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870F18">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A998F0B">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544FCD" w:rsidRPr="000736A8" w:rsidRDefault="00544FCD"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544FCD" w:rsidRPr="000736A8" w:rsidRDefault="00544FCD"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544FCD" w:rsidRPr="000736A8" w:rsidRDefault="00544FCD"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544FCD" w:rsidRPr="000736A8" w:rsidRDefault="00544FCD"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544FCD" w:rsidRDefault="00D0797F" w:rsidP="00D0797F">
                            <w:pPr>
                              <w:pStyle w:val="BodyText"/>
                              <w:pBdr>
                                <w:right w:val="single" w:sz="4" w:space="4" w:color="auto"/>
                              </w:pBdr>
                              <w:spacing w:after="120"/>
                              <w:rPr>
                                <w:i/>
                                <w:sz w:val="14"/>
                                <w:lang w:val="en-US"/>
                              </w:rPr>
                            </w:pPr>
                            <w:r>
                              <w:rPr>
                                <w:b/>
                                <w:sz w:val="18"/>
                                <w:lang w:val="en-US"/>
                              </w:rPr>
                              <w:t>Laura Ruberto</w:t>
                            </w:r>
                            <w:r w:rsidR="00544FCD">
                              <w:rPr>
                                <w:b/>
                                <w:sz w:val="18"/>
                                <w:lang w:val="en-US"/>
                              </w:rPr>
                              <w:br/>
                            </w:r>
                            <w:r w:rsidR="00544FCD" w:rsidRPr="00AE6379">
                              <w:rPr>
                                <w:i/>
                                <w:sz w:val="14"/>
                                <w:lang w:val="en-US"/>
                              </w:rPr>
                              <w:t>Arts and Humanities</w:t>
                            </w:r>
                          </w:p>
                          <w:p w14:paraId="5AD71521" w14:textId="487724AE" w:rsidR="00544FCD" w:rsidRPr="00587CA1" w:rsidRDefault="00D0797F" w:rsidP="00D0797F">
                            <w:pPr>
                              <w:pStyle w:val="BodyText"/>
                              <w:pBdr>
                                <w:right w:val="single" w:sz="4" w:space="4" w:color="auto"/>
                              </w:pBdr>
                              <w:spacing w:after="120"/>
                              <w:rPr>
                                <w:i/>
                                <w:sz w:val="14"/>
                                <w:lang w:val="en-US"/>
                              </w:rPr>
                            </w:pPr>
                            <w:r>
                              <w:rPr>
                                <w:b/>
                                <w:sz w:val="18"/>
                                <w:lang w:val="en-US"/>
                              </w:rPr>
                              <w:t>VACANT</w:t>
                            </w:r>
                            <w:r w:rsidR="00544FCD">
                              <w:rPr>
                                <w:b/>
                                <w:sz w:val="18"/>
                                <w:lang w:val="en-US"/>
                              </w:rPr>
                              <w:br/>
                            </w:r>
                            <w:r w:rsidR="00544FCD">
                              <w:rPr>
                                <w:i/>
                                <w:sz w:val="14"/>
                                <w:lang w:val="en-US"/>
                              </w:rPr>
                              <w:t>Business/CIS</w:t>
                            </w:r>
                          </w:p>
                          <w:p w14:paraId="6895D115" w14:textId="1EEDA31B" w:rsidR="00544FCD" w:rsidRPr="000736A8" w:rsidRDefault="00544FCD"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544FCD" w:rsidRPr="000736A8" w:rsidRDefault="00544FCD"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544FCD" w:rsidRPr="000736A8" w:rsidRDefault="00544FCD"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544FCD" w:rsidRPr="000736A8" w:rsidRDefault="00544FCD"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752FD086" w:rsidR="00544FCD" w:rsidRDefault="00D0797F" w:rsidP="00773582">
                            <w:pPr>
                              <w:pStyle w:val="BodyText"/>
                              <w:pBdr>
                                <w:right w:val="single" w:sz="4" w:space="4" w:color="auto"/>
                              </w:pBdr>
                              <w:spacing w:after="120"/>
                              <w:rPr>
                                <w:b/>
                                <w:sz w:val="18"/>
                                <w:lang w:val="en-US"/>
                              </w:rPr>
                            </w:pPr>
                            <w:r>
                              <w:rPr>
                                <w:b/>
                                <w:sz w:val="18"/>
                                <w:lang w:val="en-US"/>
                              </w:rPr>
                              <w:t>VACANT</w:t>
                            </w:r>
                            <w:r w:rsidR="00544FCD">
                              <w:rPr>
                                <w:b/>
                                <w:sz w:val="18"/>
                                <w:lang w:val="en-US"/>
                              </w:rPr>
                              <w:br/>
                            </w:r>
                            <w:r w:rsidR="00544FCD" w:rsidRPr="000736A8">
                              <w:rPr>
                                <w:i/>
                                <w:sz w:val="14"/>
                                <w:lang w:val="en-US"/>
                              </w:rPr>
                              <w:t>Modern</w:t>
                            </w:r>
                            <w:r w:rsidR="00544FCD" w:rsidRPr="00AE6379">
                              <w:rPr>
                                <w:i/>
                                <w:sz w:val="14"/>
                                <w:lang w:val="en-US"/>
                              </w:rPr>
                              <w:t xml:space="preserve"> </w:t>
                            </w:r>
                            <w:r w:rsidR="00544FCD" w:rsidRPr="000736A8">
                              <w:rPr>
                                <w:i/>
                                <w:sz w:val="14"/>
                                <w:lang w:val="en-US"/>
                              </w:rPr>
                              <w:t>Languages</w:t>
                            </w:r>
                            <w:r w:rsidR="00544FCD">
                              <w:rPr>
                                <w:i/>
                                <w:sz w:val="14"/>
                                <w:lang w:val="en-US"/>
                              </w:rPr>
                              <w:t xml:space="preserve"> &amp; ASL</w:t>
                            </w:r>
                          </w:p>
                          <w:p w14:paraId="7767A462" w14:textId="2E46A300" w:rsidR="00544FCD" w:rsidRPr="00AE6379" w:rsidRDefault="00544FCD"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544FCD" w:rsidRPr="000736A8" w:rsidRDefault="00D0797F" w:rsidP="00773582">
                            <w:pPr>
                              <w:pStyle w:val="BodyText"/>
                              <w:pBdr>
                                <w:right w:val="single" w:sz="4" w:space="4" w:color="auto"/>
                              </w:pBdr>
                              <w:spacing w:after="120"/>
                              <w:rPr>
                                <w:b/>
                                <w:sz w:val="18"/>
                                <w:lang w:val="en-US"/>
                              </w:rPr>
                            </w:pPr>
                            <w:r>
                              <w:rPr>
                                <w:b/>
                                <w:sz w:val="18"/>
                                <w:lang w:val="en-US"/>
                              </w:rPr>
                              <w:t>VACANT</w:t>
                            </w:r>
                            <w:r w:rsidR="00544FCD">
                              <w:rPr>
                                <w:b/>
                                <w:sz w:val="18"/>
                                <w:lang w:val="en-US"/>
                              </w:rPr>
                              <w:br/>
                            </w:r>
                            <w:r w:rsidR="00544FCD">
                              <w:rPr>
                                <w:i/>
                                <w:sz w:val="14"/>
                                <w:lang w:val="en-US"/>
                              </w:rPr>
                              <w:t>Part T</w:t>
                            </w:r>
                            <w:r w:rsidR="00544FCD" w:rsidRPr="00AE6379">
                              <w:rPr>
                                <w:i/>
                                <w:sz w:val="14"/>
                                <w:lang w:val="en-US"/>
                              </w:rPr>
                              <w:t xml:space="preserve">ime </w:t>
                            </w:r>
                          </w:p>
                          <w:p w14:paraId="39C2FA76" w14:textId="0076E5FE" w:rsidR="00544FCD" w:rsidRPr="000736A8" w:rsidRDefault="00D0797F" w:rsidP="00773582">
                            <w:pPr>
                              <w:pStyle w:val="BodyText"/>
                              <w:pBdr>
                                <w:right w:val="single" w:sz="4" w:space="4" w:color="auto"/>
                              </w:pBdr>
                              <w:spacing w:after="120"/>
                              <w:rPr>
                                <w:b/>
                                <w:sz w:val="18"/>
                                <w:lang w:val="en-US"/>
                              </w:rPr>
                            </w:pPr>
                            <w:r>
                              <w:rPr>
                                <w:b/>
                                <w:sz w:val="18"/>
                                <w:lang w:val="en-US"/>
                              </w:rPr>
                              <w:t>VACANT</w:t>
                            </w:r>
                            <w:r w:rsidR="00544FCD">
                              <w:rPr>
                                <w:b/>
                                <w:sz w:val="18"/>
                                <w:lang w:val="en-US"/>
                              </w:rPr>
                              <w:br/>
                            </w:r>
                            <w:r w:rsidR="00544FCD" w:rsidRPr="00AE6379">
                              <w:rPr>
                                <w:i/>
                                <w:sz w:val="14"/>
                                <w:lang w:val="en-US"/>
                              </w:rPr>
                              <w:t xml:space="preserve">Sciences </w:t>
                            </w:r>
                          </w:p>
                          <w:p w14:paraId="7C2A7CBD" w14:textId="69AA2932" w:rsidR="00544FCD" w:rsidRPr="00587CA1" w:rsidRDefault="00544FCD"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" filled="f" stroked="f">
                <v:textbox>
                  <w:txbxContent>
                    <w:p w14:paraId="3B73412F" w14:textId="35834B8A" w:rsidR="00544FCD" w:rsidRPr="000736A8" w:rsidRDefault="00544FCD"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544FCD" w:rsidRPr="000736A8" w:rsidRDefault="00544FCD"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544FCD" w:rsidRPr="000736A8" w:rsidRDefault="00544FCD"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544FCD" w:rsidRPr="000736A8" w:rsidRDefault="00544FCD"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544FCD" w:rsidRDefault="00D0797F" w:rsidP="00D0797F">
                      <w:pPr>
                        <w:pStyle w:val="BodyText"/>
                        <w:pBdr>
                          <w:right w:val="single" w:sz="4" w:space="4" w:color="auto"/>
                        </w:pBdr>
                        <w:spacing w:after="120"/>
                        <w:rPr>
                          <w:i/>
                          <w:sz w:val="14"/>
                          <w:lang w:val="en-US"/>
                        </w:rPr>
                      </w:pPr>
                      <w:r>
                        <w:rPr>
                          <w:b/>
                          <w:sz w:val="18"/>
                          <w:lang w:val="en-US"/>
                        </w:rPr>
                        <w:t>Laura Ruberto</w:t>
                      </w:r>
                      <w:r w:rsidR="00544FCD">
                        <w:rPr>
                          <w:b/>
                          <w:sz w:val="18"/>
                          <w:lang w:val="en-US"/>
                        </w:rPr>
                        <w:br/>
                      </w:r>
                      <w:r w:rsidR="00544FCD" w:rsidRPr="00AE6379">
                        <w:rPr>
                          <w:i/>
                          <w:sz w:val="14"/>
                          <w:lang w:val="en-US"/>
                        </w:rPr>
                        <w:t>Arts and Humanities</w:t>
                      </w:r>
                    </w:p>
                    <w:p w14:paraId="5AD71521" w14:textId="487724AE" w:rsidR="00544FCD" w:rsidRPr="00587CA1" w:rsidRDefault="00D0797F" w:rsidP="00D0797F">
                      <w:pPr>
                        <w:pStyle w:val="BodyText"/>
                        <w:pBdr>
                          <w:right w:val="single" w:sz="4" w:space="4" w:color="auto"/>
                        </w:pBdr>
                        <w:spacing w:after="120"/>
                        <w:rPr>
                          <w:i/>
                          <w:sz w:val="14"/>
                          <w:lang w:val="en-US"/>
                        </w:rPr>
                      </w:pPr>
                      <w:r>
                        <w:rPr>
                          <w:b/>
                          <w:sz w:val="18"/>
                          <w:lang w:val="en-US"/>
                        </w:rPr>
                        <w:t>VACANT</w:t>
                      </w:r>
                      <w:r w:rsidR="00544FCD">
                        <w:rPr>
                          <w:b/>
                          <w:sz w:val="18"/>
                          <w:lang w:val="en-US"/>
                        </w:rPr>
                        <w:br/>
                      </w:r>
                      <w:r w:rsidR="00544FCD">
                        <w:rPr>
                          <w:i/>
                          <w:sz w:val="14"/>
                          <w:lang w:val="en-US"/>
                        </w:rPr>
                        <w:t>Business/CIS</w:t>
                      </w:r>
                    </w:p>
                    <w:p w14:paraId="6895D115" w14:textId="1EEDA31B" w:rsidR="00544FCD" w:rsidRPr="000736A8" w:rsidRDefault="00544FCD"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544FCD" w:rsidRPr="000736A8" w:rsidRDefault="00544FCD"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544FCD" w:rsidRPr="000736A8" w:rsidRDefault="00544FCD"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544FCD" w:rsidRPr="000736A8" w:rsidRDefault="00544FCD"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752FD086" w:rsidR="00544FCD" w:rsidRDefault="00D0797F" w:rsidP="00773582">
                      <w:pPr>
                        <w:pStyle w:val="BodyText"/>
                        <w:pBdr>
                          <w:right w:val="single" w:sz="4" w:space="4" w:color="auto"/>
                        </w:pBdr>
                        <w:spacing w:after="120"/>
                        <w:rPr>
                          <w:b/>
                          <w:sz w:val="18"/>
                          <w:lang w:val="en-US"/>
                        </w:rPr>
                      </w:pPr>
                      <w:r>
                        <w:rPr>
                          <w:b/>
                          <w:sz w:val="18"/>
                          <w:lang w:val="en-US"/>
                        </w:rPr>
                        <w:t>VACANT</w:t>
                      </w:r>
                      <w:r w:rsidR="00544FCD">
                        <w:rPr>
                          <w:b/>
                          <w:sz w:val="18"/>
                          <w:lang w:val="en-US"/>
                        </w:rPr>
                        <w:br/>
                      </w:r>
                      <w:r w:rsidR="00544FCD" w:rsidRPr="000736A8">
                        <w:rPr>
                          <w:i/>
                          <w:sz w:val="14"/>
                          <w:lang w:val="en-US"/>
                        </w:rPr>
                        <w:t>Modern</w:t>
                      </w:r>
                      <w:r w:rsidR="00544FCD" w:rsidRPr="00AE6379">
                        <w:rPr>
                          <w:i/>
                          <w:sz w:val="14"/>
                          <w:lang w:val="en-US"/>
                        </w:rPr>
                        <w:t xml:space="preserve"> </w:t>
                      </w:r>
                      <w:r w:rsidR="00544FCD" w:rsidRPr="000736A8">
                        <w:rPr>
                          <w:i/>
                          <w:sz w:val="14"/>
                          <w:lang w:val="en-US"/>
                        </w:rPr>
                        <w:t>Languages</w:t>
                      </w:r>
                      <w:r w:rsidR="00544FCD">
                        <w:rPr>
                          <w:i/>
                          <w:sz w:val="14"/>
                          <w:lang w:val="en-US"/>
                        </w:rPr>
                        <w:t xml:space="preserve"> &amp; ASL</w:t>
                      </w:r>
                    </w:p>
                    <w:p w14:paraId="7767A462" w14:textId="2E46A300" w:rsidR="00544FCD" w:rsidRPr="00AE6379" w:rsidRDefault="00544FCD"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544FCD" w:rsidRPr="000736A8" w:rsidRDefault="00D0797F" w:rsidP="00773582">
                      <w:pPr>
                        <w:pStyle w:val="BodyText"/>
                        <w:pBdr>
                          <w:right w:val="single" w:sz="4" w:space="4" w:color="auto"/>
                        </w:pBdr>
                        <w:spacing w:after="120"/>
                        <w:rPr>
                          <w:b/>
                          <w:sz w:val="18"/>
                          <w:lang w:val="en-US"/>
                        </w:rPr>
                      </w:pPr>
                      <w:r>
                        <w:rPr>
                          <w:b/>
                          <w:sz w:val="18"/>
                          <w:lang w:val="en-US"/>
                        </w:rPr>
                        <w:t>VACANT</w:t>
                      </w:r>
                      <w:r w:rsidR="00544FCD">
                        <w:rPr>
                          <w:b/>
                          <w:sz w:val="18"/>
                          <w:lang w:val="en-US"/>
                        </w:rPr>
                        <w:br/>
                      </w:r>
                      <w:r w:rsidR="00544FCD">
                        <w:rPr>
                          <w:i/>
                          <w:sz w:val="14"/>
                          <w:lang w:val="en-US"/>
                        </w:rPr>
                        <w:t>Part T</w:t>
                      </w:r>
                      <w:r w:rsidR="00544FCD" w:rsidRPr="00AE6379">
                        <w:rPr>
                          <w:i/>
                          <w:sz w:val="14"/>
                          <w:lang w:val="en-US"/>
                        </w:rPr>
                        <w:t xml:space="preserve">ime </w:t>
                      </w:r>
                    </w:p>
                    <w:p w14:paraId="39C2FA76" w14:textId="0076E5FE" w:rsidR="00544FCD" w:rsidRPr="000736A8" w:rsidRDefault="00D0797F" w:rsidP="00773582">
                      <w:pPr>
                        <w:pStyle w:val="BodyText"/>
                        <w:pBdr>
                          <w:right w:val="single" w:sz="4" w:space="4" w:color="auto"/>
                        </w:pBdr>
                        <w:spacing w:after="120"/>
                        <w:rPr>
                          <w:b/>
                          <w:sz w:val="18"/>
                          <w:lang w:val="en-US"/>
                        </w:rPr>
                      </w:pPr>
                      <w:r>
                        <w:rPr>
                          <w:b/>
                          <w:sz w:val="18"/>
                          <w:lang w:val="en-US"/>
                        </w:rPr>
                        <w:t>VACANT</w:t>
                      </w:r>
                      <w:r w:rsidR="00544FCD">
                        <w:rPr>
                          <w:b/>
                          <w:sz w:val="18"/>
                          <w:lang w:val="en-US"/>
                        </w:rPr>
                        <w:br/>
                      </w:r>
                      <w:r w:rsidR="00544FCD" w:rsidRPr="00AE6379">
                        <w:rPr>
                          <w:i/>
                          <w:sz w:val="14"/>
                          <w:lang w:val="en-US"/>
                        </w:rPr>
                        <w:t xml:space="preserve">Sciences </w:t>
                      </w:r>
                    </w:p>
                    <w:p w14:paraId="7C2A7CBD" w14:textId="69AA2932" w:rsidR="00544FCD" w:rsidRPr="00587CA1" w:rsidRDefault="00544FCD"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12C0AFA9" w:rsidR="00EF57A5" w:rsidRDefault="00870F18" w:rsidP="00870F18">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0AFF8BD1">
                <wp:simplePos x="0" y="0"/>
                <wp:positionH relativeFrom="column">
                  <wp:posOffset>965835</wp:posOffset>
                </wp:positionH>
                <wp:positionV relativeFrom="paragraph">
                  <wp:posOffset>428625</wp:posOffset>
                </wp:positionV>
                <wp:extent cx="5600700" cy="698309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83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544FCD" w:rsidRDefault="00544FCD" w:rsidP="00870F18">
                            <w:pPr>
                              <w:pStyle w:val="ListParagraph"/>
                              <w:numPr>
                                <w:ilvl w:val="0"/>
                                <w:numId w:val="5"/>
                              </w:numPr>
                              <w:spacing w:after="20"/>
                              <w:rPr>
                                <w:b/>
                                <w:sz w:val="20"/>
                                <w:szCs w:val="20"/>
                              </w:rPr>
                            </w:pPr>
                            <w:r>
                              <w:rPr>
                                <w:b/>
                                <w:sz w:val="20"/>
                                <w:szCs w:val="20"/>
                              </w:rPr>
                              <w:t>Call to Order</w:t>
                            </w:r>
                          </w:p>
                          <w:p w14:paraId="108041DA" w14:textId="77777777" w:rsidR="00544FCD" w:rsidRDefault="00544FCD" w:rsidP="00870F18">
                            <w:pPr>
                              <w:pStyle w:val="ListParagraph"/>
                              <w:numPr>
                                <w:ilvl w:val="0"/>
                                <w:numId w:val="5"/>
                              </w:numPr>
                              <w:spacing w:after="20"/>
                              <w:rPr>
                                <w:b/>
                                <w:sz w:val="20"/>
                                <w:szCs w:val="20"/>
                              </w:rPr>
                            </w:pPr>
                            <w:r>
                              <w:rPr>
                                <w:b/>
                                <w:sz w:val="20"/>
                                <w:szCs w:val="20"/>
                              </w:rPr>
                              <w:t>Approval of Minutes from Previous Meetings</w:t>
                            </w:r>
                          </w:p>
                          <w:p w14:paraId="4DB69AE1" w14:textId="71608599" w:rsidR="00544FCD" w:rsidRPr="000D5ED8" w:rsidRDefault="00544FCD" w:rsidP="00870F18">
                            <w:pPr>
                              <w:pStyle w:val="ListParagraph"/>
                              <w:numPr>
                                <w:ilvl w:val="1"/>
                                <w:numId w:val="5"/>
                              </w:numPr>
                              <w:spacing w:after="20"/>
                              <w:rPr>
                                <w:sz w:val="20"/>
                                <w:szCs w:val="20"/>
                              </w:rPr>
                            </w:pPr>
                            <w:r w:rsidRPr="000D5ED8">
                              <w:rPr>
                                <w:sz w:val="20"/>
                                <w:szCs w:val="20"/>
                              </w:rPr>
                              <w:t>May 16, 2018 Minutes</w:t>
                            </w:r>
                          </w:p>
                          <w:p w14:paraId="445313C3" w14:textId="02D96E91" w:rsidR="00544FCD" w:rsidRDefault="00544FCD" w:rsidP="00870F18">
                            <w:pPr>
                              <w:pStyle w:val="ListParagraph"/>
                              <w:numPr>
                                <w:ilvl w:val="0"/>
                                <w:numId w:val="5"/>
                              </w:numPr>
                              <w:spacing w:after="20"/>
                              <w:rPr>
                                <w:b/>
                                <w:sz w:val="20"/>
                                <w:szCs w:val="20"/>
                              </w:rPr>
                            </w:pPr>
                            <w:r>
                              <w:rPr>
                                <w:b/>
                                <w:sz w:val="20"/>
                                <w:szCs w:val="20"/>
                              </w:rPr>
                              <w:t>Action Items</w:t>
                            </w:r>
                          </w:p>
                          <w:p w14:paraId="07E13362" w14:textId="65DD6D0C" w:rsidR="00544FCD" w:rsidRPr="00CB1AD7" w:rsidRDefault="00544FCD" w:rsidP="00870F18">
                            <w:pPr>
                              <w:pStyle w:val="ListParagraph"/>
                              <w:numPr>
                                <w:ilvl w:val="1"/>
                                <w:numId w:val="5"/>
                              </w:numPr>
                              <w:spacing w:after="20"/>
                              <w:rPr>
                                <w:b/>
                                <w:sz w:val="20"/>
                                <w:szCs w:val="20"/>
                              </w:rPr>
                            </w:pPr>
                            <w:r>
                              <w:rPr>
                                <w:sz w:val="20"/>
                                <w:szCs w:val="20"/>
                              </w:rPr>
                              <w:t>Strategic Plan 2018-19 (Phoumy Sayavong)</w:t>
                            </w:r>
                          </w:p>
                          <w:p w14:paraId="52D2C91B" w14:textId="16B7720E" w:rsidR="00544FCD" w:rsidRPr="00CB1AD7" w:rsidRDefault="00544FCD" w:rsidP="00870F18">
                            <w:pPr>
                              <w:pStyle w:val="ListParagraph"/>
                              <w:numPr>
                                <w:ilvl w:val="1"/>
                                <w:numId w:val="5"/>
                              </w:numPr>
                              <w:spacing w:after="20"/>
                              <w:rPr>
                                <w:b/>
                                <w:sz w:val="20"/>
                                <w:szCs w:val="20"/>
                              </w:rPr>
                            </w:pPr>
                            <w:r>
                              <w:rPr>
                                <w:sz w:val="20"/>
                                <w:szCs w:val="20"/>
                              </w:rPr>
                              <w:t>BCC Academic Senate Goals for 2018-19</w:t>
                            </w:r>
                          </w:p>
                          <w:p w14:paraId="0BB22E19" w14:textId="553A0C33" w:rsidR="00544FCD" w:rsidRPr="00564548" w:rsidRDefault="00544FCD" w:rsidP="00870F18">
                            <w:pPr>
                              <w:pStyle w:val="ListParagraph"/>
                              <w:numPr>
                                <w:ilvl w:val="1"/>
                                <w:numId w:val="5"/>
                              </w:numPr>
                              <w:spacing w:after="20"/>
                              <w:rPr>
                                <w:b/>
                                <w:sz w:val="20"/>
                                <w:szCs w:val="20"/>
                              </w:rPr>
                            </w:pPr>
                            <w:r>
                              <w:rPr>
                                <w:sz w:val="20"/>
                                <w:szCs w:val="20"/>
                              </w:rPr>
                              <w:t>Confirmation of Committee faculty representatives for 2018-19 year</w:t>
                            </w:r>
                          </w:p>
                          <w:p w14:paraId="6D043389" w14:textId="3CB7C0FC" w:rsidR="00544FCD" w:rsidRPr="00564548" w:rsidRDefault="00544FCD" w:rsidP="00870F18">
                            <w:pPr>
                              <w:pStyle w:val="ListParagraph"/>
                              <w:numPr>
                                <w:ilvl w:val="2"/>
                                <w:numId w:val="5"/>
                              </w:numPr>
                              <w:spacing w:after="20"/>
                              <w:rPr>
                                <w:b/>
                                <w:sz w:val="20"/>
                                <w:szCs w:val="20"/>
                              </w:rPr>
                            </w:pPr>
                            <w:r>
                              <w:rPr>
                                <w:sz w:val="20"/>
                                <w:szCs w:val="20"/>
                              </w:rPr>
                              <w:t>Academic Senate Vacancies – need to hold Special Elections</w:t>
                            </w:r>
                          </w:p>
                          <w:p w14:paraId="08C9DCDE" w14:textId="1218E299" w:rsidR="00544FCD" w:rsidRDefault="00544FCD" w:rsidP="00870F18">
                            <w:pPr>
                              <w:numPr>
                                <w:ilvl w:val="0"/>
                                <w:numId w:val="5"/>
                              </w:numPr>
                              <w:spacing w:after="20"/>
                              <w:rPr>
                                <w:b/>
                                <w:sz w:val="20"/>
                                <w:szCs w:val="20"/>
                              </w:rPr>
                            </w:pPr>
                            <w:r>
                              <w:rPr>
                                <w:b/>
                                <w:sz w:val="20"/>
                                <w:szCs w:val="20"/>
                              </w:rPr>
                              <w:t>For Discussion and/or Information</w:t>
                            </w:r>
                          </w:p>
                          <w:p w14:paraId="72CFDDCE" w14:textId="64AEAA11" w:rsidR="00544FCD" w:rsidRDefault="00544FCD" w:rsidP="00870F18">
                            <w:pPr>
                              <w:numPr>
                                <w:ilvl w:val="1"/>
                                <w:numId w:val="5"/>
                              </w:numPr>
                              <w:spacing w:after="20"/>
                              <w:rPr>
                                <w:sz w:val="20"/>
                                <w:szCs w:val="20"/>
                              </w:rPr>
                            </w:pPr>
                            <w:r>
                              <w:rPr>
                                <w:sz w:val="20"/>
                                <w:szCs w:val="20"/>
                              </w:rPr>
                              <w:t>Assessment</w:t>
                            </w:r>
                          </w:p>
                          <w:p w14:paraId="39DB4466" w14:textId="19319921" w:rsidR="00544FCD" w:rsidRPr="004547BF" w:rsidRDefault="00544FCD" w:rsidP="00870F18">
                            <w:pPr>
                              <w:numPr>
                                <w:ilvl w:val="1"/>
                                <w:numId w:val="5"/>
                              </w:numPr>
                              <w:spacing w:after="20"/>
                              <w:rPr>
                                <w:sz w:val="20"/>
                                <w:szCs w:val="20"/>
                              </w:rPr>
                            </w:pPr>
                            <w:r>
                              <w:rPr>
                                <w:sz w:val="20"/>
                                <w:szCs w:val="20"/>
                              </w:rPr>
                              <w:t>Starfish – Status Update</w:t>
                            </w:r>
                          </w:p>
                          <w:p w14:paraId="22A96D82" w14:textId="1DD032E9" w:rsidR="00544FCD" w:rsidRPr="005B44B5" w:rsidRDefault="00544FCD" w:rsidP="00870F18">
                            <w:pPr>
                              <w:numPr>
                                <w:ilvl w:val="1"/>
                                <w:numId w:val="5"/>
                              </w:numPr>
                              <w:spacing w:after="20"/>
                              <w:rPr>
                                <w:sz w:val="20"/>
                                <w:szCs w:val="20"/>
                              </w:rPr>
                            </w:pPr>
                            <w:r>
                              <w:rPr>
                                <w:color w:val="000000"/>
                                <w:sz w:val="20"/>
                                <w:szCs w:val="20"/>
                              </w:rPr>
                              <w:t>Guided Pathways – Beginning the Work</w:t>
                            </w:r>
                          </w:p>
                          <w:p w14:paraId="5056CE3E" w14:textId="77777777" w:rsidR="00544FCD" w:rsidRDefault="00544FCD" w:rsidP="00870F18">
                            <w:pPr>
                              <w:pStyle w:val="ListParagraph"/>
                              <w:numPr>
                                <w:ilvl w:val="0"/>
                                <w:numId w:val="5"/>
                              </w:numPr>
                              <w:spacing w:after="20"/>
                              <w:rPr>
                                <w:b/>
                                <w:sz w:val="20"/>
                                <w:szCs w:val="20"/>
                              </w:rPr>
                            </w:pPr>
                            <w:r>
                              <w:rPr>
                                <w:b/>
                                <w:sz w:val="20"/>
                                <w:szCs w:val="20"/>
                              </w:rPr>
                              <w:t>Standing Items</w:t>
                            </w:r>
                          </w:p>
                          <w:p w14:paraId="62B999CD" w14:textId="054E4476" w:rsidR="00544FCD" w:rsidRDefault="00544FCD" w:rsidP="00870F18">
                            <w:pPr>
                              <w:pStyle w:val="ListParagraph"/>
                              <w:numPr>
                                <w:ilvl w:val="1"/>
                                <w:numId w:val="5"/>
                              </w:numPr>
                              <w:spacing w:after="20"/>
                              <w:rPr>
                                <w:sz w:val="20"/>
                                <w:szCs w:val="20"/>
                              </w:rPr>
                            </w:pPr>
                            <w:r>
                              <w:rPr>
                                <w:sz w:val="20"/>
                                <w:szCs w:val="20"/>
                              </w:rPr>
                              <w:t>PIE Committee Report</w:t>
                            </w:r>
                          </w:p>
                          <w:p w14:paraId="28E66228" w14:textId="77827D21" w:rsidR="00544FCD" w:rsidRPr="00CB1AD7" w:rsidRDefault="00544FCD" w:rsidP="00870F18">
                            <w:pPr>
                              <w:numPr>
                                <w:ilvl w:val="2"/>
                                <w:numId w:val="5"/>
                              </w:numPr>
                              <w:spacing w:after="20"/>
                              <w:rPr>
                                <w:sz w:val="20"/>
                                <w:szCs w:val="20"/>
                              </w:rPr>
                            </w:pPr>
                            <w:r>
                              <w:rPr>
                                <w:color w:val="000000"/>
                                <w:sz w:val="20"/>
                                <w:szCs w:val="20"/>
                              </w:rPr>
                              <w:t>Student Learning Outcomes – Status</w:t>
                            </w:r>
                          </w:p>
                          <w:p w14:paraId="6906B022" w14:textId="083CA43F" w:rsidR="00544FCD" w:rsidRDefault="00544FCD" w:rsidP="00870F18">
                            <w:pPr>
                              <w:pStyle w:val="ListParagraph"/>
                              <w:numPr>
                                <w:ilvl w:val="1"/>
                                <w:numId w:val="5"/>
                              </w:numPr>
                              <w:spacing w:after="20"/>
                              <w:rPr>
                                <w:sz w:val="20"/>
                                <w:szCs w:val="20"/>
                              </w:rPr>
                            </w:pPr>
                            <w:r>
                              <w:rPr>
                                <w:sz w:val="20"/>
                                <w:szCs w:val="20"/>
                              </w:rPr>
                              <w:t>Curriculum Committee Report</w:t>
                            </w:r>
                          </w:p>
                          <w:p w14:paraId="2D33114B" w14:textId="1975AF4C" w:rsidR="00544FCD" w:rsidRDefault="00544FCD" w:rsidP="00870F18">
                            <w:pPr>
                              <w:pStyle w:val="ListParagraph"/>
                              <w:numPr>
                                <w:ilvl w:val="1"/>
                                <w:numId w:val="5"/>
                              </w:numPr>
                              <w:spacing w:after="20"/>
                              <w:rPr>
                                <w:sz w:val="20"/>
                                <w:szCs w:val="20"/>
                              </w:rPr>
                            </w:pPr>
                            <w:r>
                              <w:rPr>
                                <w:sz w:val="20"/>
                                <w:szCs w:val="20"/>
                              </w:rPr>
                              <w:t>District Academic Senate Report</w:t>
                            </w:r>
                          </w:p>
                          <w:p w14:paraId="1B2B2BE3" w14:textId="16DD4B0D" w:rsidR="00544FCD" w:rsidRDefault="00544FCD" w:rsidP="00870F18">
                            <w:pPr>
                              <w:pStyle w:val="ListParagraph"/>
                              <w:numPr>
                                <w:ilvl w:val="1"/>
                                <w:numId w:val="5"/>
                              </w:numPr>
                              <w:spacing w:after="20"/>
                              <w:rPr>
                                <w:sz w:val="20"/>
                                <w:szCs w:val="20"/>
                              </w:rPr>
                            </w:pPr>
                            <w:r>
                              <w:rPr>
                                <w:sz w:val="20"/>
                                <w:szCs w:val="20"/>
                              </w:rPr>
                              <w:t>Department Chairs Report</w:t>
                            </w:r>
                          </w:p>
                          <w:p w14:paraId="16C3BA44" w14:textId="6DCD85C3" w:rsidR="00544FCD" w:rsidRDefault="00544FCD" w:rsidP="00870F18">
                            <w:pPr>
                              <w:pStyle w:val="ListParagraph"/>
                              <w:numPr>
                                <w:ilvl w:val="1"/>
                                <w:numId w:val="5"/>
                              </w:numPr>
                              <w:spacing w:after="20"/>
                              <w:rPr>
                                <w:sz w:val="20"/>
                                <w:szCs w:val="20"/>
                              </w:rPr>
                            </w:pPr>
                            <w:r>
                              <w:rPr>
                                <w:sz w:val="20"/>
                                <w:szCs w:val="20"/>
                              </w:rPr>
                              <w:t>Professional Development Committee Report</w:t>
                            </w:r>
                          </w:p>
                          <w:p w14:paraId="0028FEE1" w14:textId="6F63292E" w:rsidR="00544FCD" w:rsidRPr="00F233A7" w:rsidRDefault="00544FCD" w:rsidP="00870F18">
                            <w:pPr>
                              <w:pStyle w:val="ListParagraph"/>
                              <w:numPr>
                                <w:ilvl w:val="1"/>
                                <w:numId w:val="5"/>
                              </w:numPr>
                              <w:spacing w:after="20"/>
                              <w:rPr>
                                <w:sz w:val="20"/>
                                <w:szCs w:val="20"/>
                              </w:rPr>
                            </w:pPr>
                            <w:r>
                              <w:rPr>
                                <w:sz w:val="20"/>
                                <w:szCs w:val="20"/>
                              </w:rPr>
                              <w:t>OPUS Award: Faculty Honors &amp; Acknowledgement</w:t>
                            </w:r>
                          </w:p>
                          <w:p w14:paraId="00D03E8D" w14:textId="59986152" w:rsidR="00544FCD" w:rsidRDefault="00544FCD" w:rsidP="00870F18">
                            <w:pPr>
                              <w:numPr>
                                <w:ilvl w:val="0"/>
                                <w:numId w:val="5"/>
                              </w:numPr>
                              <w:spacing w:after="20"/>
                              <w:rPr>
                                <w:b/>
                                <w:sz w:val="20"/>
                                <w:szCs w:val="20"/>
                              </w:rPr>
                            </w:pPr>
                            <w:r>
                              <w:rPr>
                                <w:b/>
                                <w:sz w:val="20"/>
                                <w:szCs w:val="20"/>
                              </w:rPr>
                              <w:t>New Business/Announcements</w:t>
                            </w:r>
                          </w:p>
                          <w:p w14:paraId="4A2FA98B" w14:textId="5BBEF756" w:rsidR="00544FCD" w:rsidRDefault="00544FCD" w:rsidP="00870F18">
                            <w:pPr>
                              <w:numPr>
                                <w:ilvl w:val="1"/>
                                <w:numId w:val="5"/>
                              </w:numPr>
                              <w:spacing w:after="20"/>
                              <w:rPr>
                                <w:sz w:val="20"/>
                                <w:szCs w:val="20"/>
                              </w:rPr>
                            </w:pPr>
                            <w:r w:rsidRPr="00F233A7">
                              <w:rPr>
                                <w:sz w:val="20"/>
                                <w:szCs w:val="20"/>
                              </w:rPr>
                              <w:t>Business Instructor – need faculty appointments to hiring committee</w:t>
                            </w:r>
                          </w:p>
                          <w:p w14:paraId="1318F6EF" w14:textId="59CE9E67" w:rsidR="00544FCD" w:rsidRDefault="00544FCD" w:rsidP="00870F18">
                            <w:pPr>
                              <w:numPr>
                                <w:ilvl w:val="1"/>
                                <w:numId w:val="5"/>
                              </w:numPr>
                              <w:spacing w:after="20"/>
                              <w:rPr>
                                <w:sz w:val="20"/>
                                <w:szCs w:val="20"/>
                              </w:rPr>
                            </w:pPr>
                            <w:r>
                              <w:rPr>
                                <w:sz w:val="20"/>
                                <w:szCs w:val="20"/>
                              </w:rPr>
                              <w:t>Computer Science</w:t>
                            </w:r>
                            <w:r w:rsidRPr="00F233A7">
                              <w:rPr>
                                <w:sz w:val="20"/>
                                <w:szCs w:val="20"/>
                              </w:rPr>
                              <w:t xml:space="preserve"> Instructor – need faculty appointments to hiring committee</w:t>
                            </w:r>
                          </w:p>
                          <w:p w14:paraId="70736A59" w14:textId="596D7DE7" w:rsidR="00544FCD" w:rsidRPr="00F233A7" w:rsidRDefault="00544FCD" w:rsidP="00870F18">
                            <w:pPr>
                              <w:numPr>
                                <w:ilvl w:val="1"/>
                                <w:numId w:val="5"/>
                              </w:numPr>
                              <w:spacing w:after="20"/>
                              <w:rPr>
                                <w:sz w:val="20"/>
                                <w:szCs w:val="20"/>
                              </w:rPr>
                            </w:pPr>
                            <w:r>
                              <w:rPr>
                                <w:sz w:val="20"/>
                                <w:szCs w:val="20"/>
                              </w:rPr>
                              <w:t>Upcoming Professional Development Events – DAS Travel Budget</w:t>
                            </w:r>
                          </w:p>
                          <w:p w14:paraId="655F0980" w14:textId="09FC6399" w:rsidR="00544FCD" w:rsidRDefault="00544FCD" w:rsidP="00870F18">
                            <w:pPr>
                              <w:numPr>
                                <w:ilvl w:val="0"/>
                                <w:numId w:val="5"/>
                              </w:numPr>
                              <w:spacing w:after="20"/>
                              <w:rPr>
                                <w:b/>
                                <w:sz w:val="20"/>
                                <w:szCs w:val="20"/>
                              </w:rPr>
                            </w:pPr>
                            <w:r>
                              <w:rPr>
                                <w:b/>
                                <w:sz w:val="20"/>
                                <w:szCs w:val="20"/>
                              </w:rPr>
                              <w:t>Adjournment</w:t>
                            </w:r>
                          </w:p>
                          <w:p w14:paraId="272B0EF9" w14:textId="30DD823D" w:rsidR="00544FCD" w:rsidRPr="0034428C" w:rsidRDefault="00544FCD" w:rsidP="00870F18">
                            <w:pPr>
                              <w:spacing w:before="240" w:after="20"/>
                              <w:rPr>
                                <w:b/>
                                <w:sz w:val="20"/>
                                <w:szCs w:val="20"/>
                              </w:rPr>
                            </w:pPr>
                            <w:r>
                              <w:rPr>
                                <w:b/>
                                <w:sz w:val="20"/>
                                <w:szCs w:val="20"/>
                              </w:rPr>
                              <w:t>_______________________________</w:t>
                            </w:r>
                            <w:r>
                              <w:rPr>
                                <w:b/>
                                <w:sz w:val="20"/>
                                <w:szCs w:val="20"/>
                              </w:rPr>
                              <w:br/>
                              <w:t>Notes:</w:t>
                            </w:r>
                          </w:p>
                          <w:p w14:paraId="39EA3B5A" w14:textId="77777777" w:rsidR="00544FCD" w:rsidRPr="00EE3DD7" w:rsidRDefault="00544FCD" w:rsidP="00870F18">
                            <w:pPr>
                              <w:spacing w:after="60"/>
                              <w:ind w:left="360"/>
                              <w:rPr>
                                <w:sz w:val="20"/>
                                <w:szCs w:val="20"/>
                              </w:rPr>
                            </w:pPr>
                          </w:p>
                          <w:p w14:paraId="69F3BDD1" w14:textId="77777777" w:rsidR="00544FCD" w:rsidRPr="00EE3DD7" w:rsidRDefault="00544FCD" w:rsidP="00870F18">
                            <w:pPr>
                              <w:spacing w:after="60"/>
                              <w:ind w:left="360"/>
                              <w:rPr>
                                <w:sz w:val="20"/>
                                <w:szCs w:val="20"/>
                              </w:rPr>
                            </w:pPr>
                          </w:p>
                          <w:p w14:paraId="2F3FAA91" w14:textId="77777777" w:rsidR="00544FCD" w:rsidRPr="00EE3DD7" w:rsidRDefault="00544FCD" w:rsidP="00870F18">
                            <w:pPr>
                              <w:spacing w:after="60"/>
                              <w:ind w:left="360"/>
                              <w:rPr>
                                <w:sz w:val="20"/>
                                <w:szCs w:val="20"/>
                              </w:rPr>
                            </w:pPr>
                          </w:p>
                          <w:p w14:paraId="50C62A1E" w14:textId="77777777" w:rsidR="00544FCD" w:rsidRPr="00EE3DD7" w:rsidRDefault="00544FCD" w:rsidP="00870F18">
                            <w:pPr>
                              <w:spacing w:after="60"/>
                              <w:ind w:left="360"/>
                              <w:rPr>
                                <w:sz w:val="14"/>
                                <w:szCs w:val="14"/>
                              </w:rPr>
                            </w:pPr>
                          </w:p>
                          <w:p w14:paraId="5D4A9F02" w14:textId="77777777" w:rsidR="00544FCD" w:rsidRPr="00EE3DD7" w:rsidRDefault="00544FCD" w:rsidP="00870F18">
                            <w:pPr>
                              <w:spacing w:after="60"/>
                              <w:ind w:left="360"/>
                              <w:rPr>
                                <w:sz w:val="14"/>
                                <w:szCs w:val="14"/>
                              </w:rPr>
                            </w:pPr>
                          </w:p>
                          <w:p w14:paraId="12C2EEF7" w14:textId="77777777" w:rsidR="00544FCD" w:rsidRPr="00EE3DD7" w:rsidRDefault="00544FCD" w:rsidP="00870F18">
                            <w:pPr>
                              <w:spacing w:after="60"/>
                              <w:ind w:left="360"/>
                              <w:rPr>
                                <w:sz w:val="14"/>
                                <w:szCs w:val="14"/>
                              </w:rPr>
                            </w:pPr>
                          </w:p>
                          <w:p w14:paraId="5B562809" w14:textId="77777777" w:rsidR="00544FCD" w:rsidRPr="00EE3DD7" w:rsidRDefault="00544FCD" w:rsidP="00870F18">
                            <w:pPr>
                              <w:spacing w:after="60"/>
                              <w:ind w:left="360"/>
                              <w:rPr>
                                <w:sz w:val="14"/>
                                <w:szCs w:val="14"/>
                              </w:rPr>
                            </w:pPr>
                          </w:p>
                          <w:p w14:paraId="134AC4DA" w14:textId="77777777" w:rsidR="00544FCD" w:rsidRPr="00EE3DD7" w:rsidRDefault="00544FCD" w:rsidP="00870F18">
                            <w:pPr>
                              <w:spacing w:after="60"/>
                              <w:ind w:left="360"/>
                              <w:rPr>
                                <w:sz w:val="14"/>
                                <w:szCs w:val="14"/>
                              </w:rPr>
                            </w:pPr>
                          </w:p>
                          <w:p w14:paraId="366EA208" w14:textId="77777777" w:rsidR="00544FCD" w:rsidRPr="00EE3DD7" w:rsidRDefault="00544FCD" w:rsidP="00870F18">
                            <w:pPr>
                              <w:spacing w:after="60"/>
                              <w:ind w:left="360"/>
                              <w:rPr>
                                <w:sz w:val="14"/>
                                <w:szCs w:val="14"/>
                              </w:rPr>
                            </w:pPr>
                          </w:p>
                          <w:p w14:paraId="4D4AE7A5" w14:textId="77777777" w:rsidR="00544FCD" w:rsidRPr="00EE3DD7" w:rsidRDefault="00544FCD" w:rsidP="00870F18">
                            <w:pPr>
                              <w:spacing w:after="60"/>
                              <w:ind w:left="360"/>
                              <w:rPr>
                                <w:sz w:val="14"/>
                                <w:szCs w:val="14"/>
                              </w:rPr>
                            </w:pPr>
                          </w:p>
                          <w:p w14:paraId="4DA57D82" w14:textId="77777777" w:rsidR="00544FCD" w:rsidRPr="00EE3DD7" w:rsidRDefault="00544FCD" w:rsidP="00870F18">
                            <w:pPr>
                              <w:spacing w:after="60"/>
                              <w:ind w:left="360"/>
                              <w:rPr>
                                <w:sz w:val="14"/>
                                <w:szCs w:val="14"/>
                              </w:rPr>
                            </w:pPr>
                          </w:p>
                          <w:p w14:paraId="60CCB286" w14:textId="77777777" w:rsidR="00544FCD" w:rsidRPr="00EE3DD7" w:rsidRDefault="00544FCD" w:rsidP="00870F18">
                            <w:pPr>
                              <w:spacing w:after="60"/>
                              <w:ind w:left="360"/>
                              <w:rPr>
                                <w:sz w:val="14"/>
                                <w:szCs w:val="14"/>
                              </w:rPr>
                            </w:pPr>
                          </w:p>
                          <w:p w14:paraId="27E9B7C4" w14:textId="77777777" w:rsidR="00544FCD" w:rsidRPr="00EE3DD7" w:rsidRDefault="00544FCD" w:rsidP="00870F18">
                            <w:pPr>
                              <w:spacing w:after="60"/>
                              <w:ind w:left="360"/>
                              <w:rPr>
                                <w:sz w:val="14"/>
                                <w:szCs w:val="14"/>
                              </w:rPr>
                            </w:pPr>
                          </w:p>
                          <w:p w14:paraId="4C3BA20F" w14:textId="77777777" w:rsidR="00544FCD" w:rsidRPr="00EE3DD7" w:rsidRDefault="00544FCD" w:rsidP="00870F18">
                            <w:pPr>
                              <w:spacing w:after="60"/>
                              <w:ind w:left="360"/>
                              <w:rPr>
                                <w:sz w:val="14"/>
                                <w:szCs w:val="14"/>
                              </w:rPr>
                            </w:pPr>
                          </w:p>
                          <w:p w14:paraId="5E44EF48" w14:textId="37842757" w:rsidR="00544FCD" w:rsidRPr="00EE3DD7" w:rsidRDefault="00544FCD" w:rsidP="00870F18">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76.05pt;margin-top:33.75pt;width:441pt;height:5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" filled="f" stroked="f">
                <v:textbox>
                  <w:txbxContent>
                    <w:p w14:paraId="5800E63C" w14:textId="77777777" w:rsidR="00544FCD" w:rsidRDefault="00544FCD" w:rsidP="00870F18">
                      <w:pPr>
                        <w:pStyle w:val="ListParagraph"/>
                        <w:numPr>
                          <w:ilvl w:val="0"/>
                          <w:numId w:val="5"/>
                        </w:numPr>
                        <w:spacing w:after="20"/>
                        <w:rPr>
                          <w:b/>
                          <w:sz w:val="20"/>
                          <w:szCs w:val="20"/>
                        </w:rPr>
                      </w:pPr>
                      <w:r>
                        <w:rPr>
                          <w:b/>
                          <w:sz w:val="20"/>
                          <w:szCs w:val="20"/>
                        </w:rPr>
                        <w:t>Call to Order</w:t>
                      </w:r>
                    </w:p>
                    <w:p w14:paraId="108041DA" w14:textId="77777777" w:rsidR="00544FCD" w:rsidRDefault="00544FCD" w:rsidP="00870F18">
                      <w:pPr>
                        <w:pStyle w:val="ListParagraph"/>
                        <w:numPr>
                          <w:ilvl w:val="0"/>
                          <w:numId w:val="5"/>
                        </w:numPr>
                        <w:spacing w:after="20"/>
                        <w:rPr>
                          <w:b/>
                          <w:sz w:val="20"/>
                          <w:szCs w:val="20"/>
                        </w:rPr>
                      </w:pPr>
                      <w:r>
                        <w:rPr>
                          <w:b/>
                          <w:sz w:val="20"/>
                          <w:szCs w:val="20"/>
                        </w:rPr>
                        <w:t>Approval of Minutes from Previous Meetings</w:t>
                      </w:r>
                    </w:p>
                    <w:p w14:paraId="4DB69AE1" w14:textId="71608599" w:rsidR="00544FCD" w:rsidRPr="000D5ED8" w:rsidRDefault="00544FCD" w:rsidP="00870F18">
                      <w:pPr>
                        <w:pStyle w:val="ListParagraph"/>
                        <w:numPr>
                          <w:ilvl w:val="1"/>
                          <w:numId w:val="5"/>
                        </w:numPr>
                        <w:spacing w:after="20"/>
                        <w:rPr>
                          <w:sz w:val="20"/>
                          <w:szCs w:val="20"/>
                        </w:rPr>
                      </w:pPr>
                      <w:r w:rsidRPr="000D5ED8">
                        <w:rPr>
                          <w:sz w:val="20"/>
                          <w:szCs w:val="20"/>
                        </w:rPr>
                        <w:t>May 16, 2018 Minutes</w:t>
                      </w:r>
                    </w:p>
                    <w:p w14:paraId="445313C3" w14:textId="02D96E91" w:rsidR="00544FCD" w:rsidRDefault="00544FCD" w:rsidP="00870F18">
                      <w:pPr>
                        <w:pStyle w:val="ListParagraph"/>
                        <w:numPr>
                          <w:ilvl w:val="0"/>
                          <w:numId w:val="5"/>
                        </w:numPr>
                        <w:spacing w:after="20"/>
                        <w:rPr>
                          <w:b/>
                          <w:sz w:val="20"/>
                          <w:szCs w:val="20"/>
                        </w:rPr>
                      </w:pPr>
                      <w:r>
                        <w:rPr>
                          <w:b/>
                          <w:sz w:val="20"/>
                          <w:szCs w:val="20"/>
                        </w:rPr>
                        <w:t>Action Items</w:t>
                      </w:r>
                    </w:p>
                    <w:p w14:paraId="07E13362" w14:textId="65DD6D0C" w:rsidR="00544FCD" w:rsidRPr="00CB1AD7" w:rsidRDefault="00544FCD" w:rsidP="00870F18">
                      <w:pPr>
                        <w:pStyle w:val="ListParagraph"/>
                        <w:numPr>
                          <w:ilvl w:val="1"/>
                          <w:numId w:val="5"/>
                        </w:numPr>
                        <w:spacing w:after="20"/>
                        <w:rPr>
                          <w:b/>
                          <w:sz w:val="20"/>
                          <w:szCs w:val="20"/>
                        </w:rPr>
                      </w:pPr>
                      <w:r>
                        <w:rPr>
                          <w:sz w:val="20"/>
                          <w:szCs w:val="20"/>
                        </w:rPr>
                        <w:t>Strategic Plan 2018-19 (Phoumy Sayavong)</w:t>
                      </w:r>
                    </w:p>
                    <w:p w14:paraId="52D2C91B" w14:textId="16B7720E" w:rsidR="00544FCD" w:rsidRPr="00CB1AD7" w:rsidRDefault="00544FCD" w:rsidP="00870F18">
                      <w:pPr>
                        <w:pStyle w:val="ListParagraph"/>
                        <w:numPr>
                          <w:ilvl w:val="1"/>
                          <w:numId w:val="5"/>
                        </w:numPr>
                        <w:spacing w:after="20"/>
                        <w:rPr>
                          <w:b/>
                          <w:sz w:val="20"/>
                          <w:szCs w:val="20"/>
                        </w:rPr>
                      </w:pPr>
                      <w:r>
                        <w:rPr>
                          <w:sz w:val="20"/>
                          <w:szCs w:val="20"/>
                        </w:rPr>
                        <w:t>BCC Academic Senate Goals for 2018-19</w:t>
                      </w:r>
                    </w:p>
                    <w:p w14:paraId="0BB22E19" w14:textId="553A0C33" w:rsidR="00544FCD" w:rsidRPr="00564548" w:rsidRDefault="00544FCD" w:rsidP="00870F18">
                      <w:pPr>
                        <w:pStyle w:val="ListParagraph"/>
                        <w:numPr>
                          <w:ilvl w:val="1"/>
                          <w:numId w:val="5"/>
                        </w:numPr>
                        <w:spacing w:after="20"/>
                        <w:rPr>
                          <w:b/>
                          <w:sz w:val="20"/>
                          <w:szCs w:val="20"/>
                        </w:rPr>
                      </w:pPr>
                      <w:r>
                        <w:rPr>
                          <w:sz w:val="20"/>
                          <w:szCs w:val="20"/>
                        </w:rPr>
                        <w:t>Confirmation of Committee faculty representatives for 2018-19 year</w:t>
                      </w:r>
                    </w:p>
                    <w:p w14:paraId="6D043389" w14:textId="3CB7C0FC" w:rsidR="00544FCD" w:rsidRPr="00564548" w:rsidRDefault="00544FCD" w:rsidP="00870F18">
                      <w:pPr>
                        <w:pStyle w:val="ListParagraph"/>
                        <w:numPr>
                          <w:ilvl w:val="2"/>
                          <w:numId w:val="5"/>
                        </w:numPr>
                        <w:spacing w:after="20"/>
                        <w:rPr>
                          <w:b/>
                          <w:sz w:val="20"/>
                          <w:szCs w:val="20"/>
                        </w:rPr>
                      </w:pPr>
                      <w:r>
                        <w:rPr>
                          <w:sz w:val="20"/>
                          <w:szCs w:val="20"/>
                        </w:rPr>
                        <w:t>Academic Senate Vacancies – need to hold Special Elections</w:t>
                      </w:r>
                    </w:p>
                    <w:p w14:paraId="08C9DCDE" w14:textId="1218E299" w:rsidR="00544FCD" w:rsidRDefault="00544FCD" w:rsidP="00870F18">
                      <w:pPr>
                        <w:numPr>
                          <w:ilvl w:val="0"/>
                          <w:numId w:val="5"/>
                        </w:numPr>
                        <w:spacing w:after="20"/>
                        <w:rPr>
                          <w:b/>
                          <w:sz w:val="20"/>
                          <w:szCs w:val="20"/>
                        </w:rPr>
                      </w:pPr>
                      <w:r>
                        <w:rPr>
                          <w:b/>
                          <w:sz w:val="20"/>
                          <w:szCs w:val="20"/>
                        </w:rPr>
                        <w:t>For Discussion and/or Information</w:t>
                      </w:r>
                    </w:p>
                    <w:p w14:paraId="72CFDDCE" w14:textId="64AEAA11" w:rsidR="00544FCD" w:rsidRDefault="00544FCD" w:rsidP="00870F18">
                      <w:pPr>
                        <w:numPr>
                          <w:ilvl w:val="1"/>
                          <w:numId w:val="5"/>
                        </w:numPr>
                        <w:spacing w:after="20"/>
                        <w:rPr>
                          <w:sz w:val="20"/>
                          <w:szCs w:val="20"/>
                        </w:rPr>
                      </w:pPr>
                      <w:r>
                        <w:rPr>
                          <w:sz w:val="20"/>
                          <w:szCs w:val="20"/>
                        </w:rPr>
                        <w:t>Assessment</w:t>
                      </w:r>
                    </w:p>
                    <w:p w14:paraId="39DB4466" w14:textId="19319921" w:rsidR="00544FCD" w:rsidRPr="004547BF" w:rsidRDefault="00544FCD" w:rsidP="00870F18">
                      <w:pPr>
                        <w:numPr>
                          <w:ilvl w:val="1"/>
                          <w:numId w:val="5"/>
                        </w:numPr>
                        <w:spacing w:after="20"/>
                        <w:rPr>
                          <w:sz w:val="20"/>
                          <w:szCs w:val="20"/>
                        </w:rPr>
                      </w:pPr>
                      <w:r>
                        <w:rPr>
                          <w:sz w:val="20"/>
                          <w:szCs w:val="20"/>
                        </w:rPr>
                        <w:t>Starfish – Status Update</w:t>
                      </w:r>
                    </w:p>
                    <w:p w14:paraId="22A96D82" w14:textId="1DD032E9" w:rsidR="00544FCD" w:rsidRPr="005B44B5" w:rsidRDefault="00544FCD" w:rsidP="00870F18">
                      <w:pPr>
                        <w:numPr>
                          <w:ilvl w:val="1"/>
                          <w:numId w:val="5"/>
                        </w:numPr>
                        <w:spacing w:after="20"/>
                        <w:rPr>
                          <w:sz w:val="20"/>
                          <w:szCs w:val="20"/>
                        </w:rPr>
                      </w:pPr>
                      <w:r>
                        <w:rPr>
                          <w:color w:val="000000"/>
                          <w:sz w:val="20"/>
                          <w:szCs w:val="20"/>
                        </w:rPr>
                        <w:t>Guided Pathways – Beginning the Work</w:t>
                      </w:r>
                    </w:p>
                    <w:p w14:paraId="5056CE3E" w14:textId="77777777" w:rsidR="00544FCD" w:rsidRDefault="00544FCD" w:rsidP="00870F18">
                      <w:pPr>
                        <w:pStyle w:val="ListParagraph"/>
                        <w:numPr>
                          <w:ilvl w:val="0"/>
                          <w:numId w:val="5"/>
                        </w:numPr>
                        <w:spacing w:after="20"/>
                        <w:rPr>
                          <w:b/>
                          <w:sz w:val="20"/>
                          <w:szCs w:val="20"/>
                        </w:rPr>
                      </w:pPr>
                      <w:r>
                        <w:rPr>
                          <w:b/>
                          <w:sz w:val="20"/>
                          <w:szCs w:val="20"/>
                        </w:rPr>
                        <w:t>Standing Items</w:t>
                      </w:r>
                    </w:p>
                    <w:p w14:paraId="62B999CD" w14:textId="054E4476" w:rsidR="00544FCD" w:rsidRDefault="00544FCD" w:rsidP="00870F18">
                      <w:pPr>
                        <w:pStyle w:val="ListParagraph"/>
                        <w:numPr>
                          <w:ilvl w:val="1"/>
                          <w:numId w:val="5"/>
                        </w:numPr>
                        <w:spacing w:after="20"/>
                        <w:rPr>
                          <w:sz w:val="20"/>
                          <w:szCs w:val="20"/>
                        </w:rPr>
                      </w:pPr>
                      <w:r>
                        <w:rPr>
                          <w:sz w:val="20"/>
                          <w:szCs w:val="20"/>
                        </w:rPr>
                        <w:t>PIE Committee Report</w:t>
                      </w:r>
                    </w:p>
                    <w:p w14:paraId="28E66228" w14:textId="77827D21" w:rsidR="00544FCD" w:rsidRPr="00CB1AD7" w:rsidRDefault="00544FCD" w:rsidP="00870F18">
                      <w:pPr>
                        <w:numPr>
                          <w:ilvl w:val="2"/>
                          <w:numId w:val="5"/>
                        </w:numPr>
                        <w:spacing w:after="20"/>
                        <w:rPr>
                          <w:sz w:val="20"/>
                          <w:szCs w:val="20"/>
                        </w:rPr>
                      </w:pPr>
                      <w:r>
                        <w:rPr>
                          <w:color w:val="000000"/>
                          <w:sz w:val="20"/>
                          <w:szCs w:val="20"/>
                        </w:rPr>
                        <w:t>Student Learning Outcomes – Status</w:t>
                      </w:r>
                    </w:p>
                    <w:p w14:paraId="6906B022" w14:textId="083CA43F" w:rsidR="00544FCD" w:rsidRDefault="00544FCD" w:rsidP="00870F18">
                      <w:pPr>
                        <w:pStyle w:val="ListParagraph"/>
                        <w:numPr>
                          <w:ilvl w:val="1"/>
                          <w:numId w:val="5"/>
                        </w:numPr>
                        <w:spacing w:after="20"/>
                        <w:rPr>
                          <w:sz w:val="20"/>
                          <w:szCs w:val="20"/>
                        </w:rPr>
                      </w:pPr>
                      <w:r>
                        <w:rPr>
                          <w:sz w:val="20"/>
                          <w:szCs w:val="20"/>
                        </w:rPr>
                        <w:t>Curriculum Committee Report</w:t>
                      </w:r>
                    </w:p>
                    <w:p w14:paraId="2D33114B" w14:textId="1975AF4C" w:rsidR="00544FCD" w:rsidRDefault="00544FCD" w:rsidP="00870F18">
                      <w:pPr>
                        <w:pStyle w:val="ListParagraph"/>
                        <w:numPr>
                          <w:ilvl w:val="1"/>
                          <w:numId w:val="5"/>
                        </w:numPr>
                        <w:spacing w:after="20"/>
                        <w:rPr>
                          <w:sz w:val="20"/>
                          <w:szCs w:val="20"/>
                        </w:rPr>
                      </w:pPr>
                      <w:r>
                        <w:rPr>
                          <w:sz w:val="20"/>
                          <w:szCs w:val="20"/>
                        </w:rPr>
                        <w:t>District Academic Senate Report</w:t>
                      </w:r>
                    </w:p>
                    <w:p w14:paraId="1B2B2BE3" w14:textId="16DD4B0D" w:rsidR="00544FCD" w:rsidRDefault="00544FCD" w:rsidP="00870F18">
                      <w:pPr>
                        <w:pStyle w:val="ListParagraph"/>
                        <w:numPr>
                          <w:ilvl w:val="1"/>
                          <w:numId w:val="5"/>
                        </w:numPr>
                        <w:spacing w:after="20"/>
                        <w:rPr>
                          <w:sz w:val="20"/>
                          <w:szCs w:val="20"/>
                        </w:rPr>
                      </w:pPr>
                      <w:r>
                        <w:rPr>
                          <w:sz w:val="20"/>
                          <w:szCs w:val="20"/>
                        </w:rPr>
                        <w:t>Department Chairs Report</w:t>
                      </w:r>
                    </w:p>
                    <w:p w14:paraId="16C3BA44" w14:textId="6DCD85C3" w:rsidR="00544FCD" w:rsidRDefault="00544FCD" w:rsidP="00870F18">
                      <w:pPr>
                        <w:pStyle w:val="ListParagraph"/>
                        <w:numPr>
                          <w:ilvl w:val="1"/>
                          <w:numId w:val="5"/>
                        </w:numPr>
                        <w:spacing w:after="20"/>
                        <w:rPr>
                          <w:sz w:val="20"/>
                          <w:szCs w:val="20"/>
                        </w:rPr>
                      </w:pPr>
                      <w:r>
                        <w:rPr>
                          <w:sz w:val="20"/>
                          <w:szCs w:val="20"/>
                        </w:rPr>
                        <w:t>Professional Development Committee Report</w:t>
                      </w:r>
                    </w:p>
                    <w:p w14:paraId="0028FEE1" w14:textId="6F63292E" w:rsidR="00544FCD" w:rsidRPr="00F233A7" w:rsidRDefault="00544FCD" w:rsidP="00870F18">
                      <w:pPr>
                        <w:pStyle w:val="ListParagraph"/>
                        <w:numPr>
                          <w:ilvl w:val="1"/>
                          <w:numId w:val="5"/>
                        </w:numPr>
                        <w:spacing w:after="20"/>
                        <w:rPr>
                          <w:sz w:val="20"/>
                          <w:szCs w:val="20"/>
                        </w:rPr>
                      </w:pPr>
                      <w:r>
                        <w:rPr>
                          <w:sz w:val="20"/>
                          <w:szCs w:val="20"/>
                        </w:rPr>
                        <w:t>OPUS Award: Faculty Honors &amp; Acknowledgement</w:t>
                      </w:r>
                    </w:p>
                    <w:p w14:paraId="00D03E8D" w14:textId="59986152" w:rsidR="00544FCD" w:rsidRDefault="00544FCD" w:rsidP="00870F18">
                      <w:pPr>
                        <w:numPr>
                          <w:ilvl w:val="0"/>
                          <w:numId w:val="5"/>
                        </w:numPr>
                        <w:spacing w:after="20"/>
                        <w:rPr>
                          <w:b/>
                          <w:sz w:val="20"/>
                          <w:szCs w:val="20"/>
                        </w:rPr>
                      </w:pPr>
                      <w:r>
                        <w:rPr>
                          <w:b/>
                          <w:sz w:val="20"/>
                          <w:szCs w:val="20"/>
                        </w:rPr>
                        <w:t>New Business/Announcements</w:t>
                      </w:r>
                    </w:p>
                    <w:p w14:paraId="4A2FA98B" w14:textId="5BBEF756" w:rsidR="00544FCD" w:rsidRDefault="00544FCD" w:rsidP="00870F18">
                      <w:pPr>
                        <w:numPr>
                          <w:ilvl w:val="1"/>
                          <w:numId w:val="5"/>
                        </w:numPr>
                        <w:spacing w:after="20"/>
                        <w:rPr>
                          <w:sz w:val="20"/>
                          <w:szCs w:val="20"/>
                        </w:rPr>
                      </w:pPr>
                      <w:r w:rsidRPr="00F233A7">
                        <w:rPr>
                          <w:sz w:val="20"/>
                          <w:szCs w:val="20"/>
                        </w:rPr>
                        <w:t>Business Instructor – need faculty appointments to hiring committee</w:t>
                      </w:r>
                    </w:p>
                    <w:p w14:paraId="1318F6EF" w14:textId="59CE9E67" w:rsidR="00544FCD" w:rsidRDefault="00544FCD" w:rsidP="00870F18">
                      <w:pPr>
                        <w:numPr>
                          <w:ilvl w:val="1"/>
                          <w:numId w:val="5"/>
                        </w:numPr>
                        <w:spacing w:after="20"/>
                        <w:rPr>
                          <w:sz w:val="20"/>
                          <w:szCs w:val="20"/>
                        </w:rPr>
                      </w:pPr>
                      <w:r>
                        <w:rPr>
                          <w:sz w:val="20"/>
                          <w:szCs w:val="20"/>
                        </w:rPr>
                        <w:t>Computer Science</w:t>
                      </w:r>
                      <w:r w:rsidRPr="00F233A7">
                        <w:rPr>
                          <w:sz w:val="20"/>
                          <w:szCs w:val="20"/>
                        </w:rPr>
                        <w:t xml:space="preserve"> Instructor – need faculty appointments to hiring committee</w:t>
                      </w:r>
                    </w:p>
                    <w:p w14:paraId="70736A59" w14:textId="596D7DE7" w:rsidR="00544FCD" w:rsidRPr="00F233A7" w:rsidRDefault="00544FCD" w:rsidP="00870F18">
                      <w:pPr>
                        <w:numPr>
                          <w:ilvl w:val="1"/>
                          <w:numId w:val="5"/>
                        </w:numPr>
                        <w:spacing w:after="20"/>
                        <w:rPr>
                          <w:sz w:val="20"/>
                          <w:szCs w:val="20"/>
                        </w:rPr>
                      </w:pPr>
                      <w:r>
                        <w:rPr>
                          <w:sz w:val="20"/>
                          <w:szCs w:val="20"/>
                        </w:rPr>
                        <w:t>Upcoming Professional Development Events – DAS Travel Budget</w:t>
                      </w:r>
                    </w:p>
                    <w:p w14:paraId="655F0980" w14:textId="09FC6399" w:rsidR="00544FCD" w:rsidRDefault="00544FCD" w:rsidP="00870F18">
                      <w:pPr>
                        <w:numPr>
                          <w:ilvl w:val="0"/>
                          <w:numId w:val="5"/>
                        </w:numPr>
                        <w:spacing w:after="20"/>
                        <w:rPr>
                          <w:b/>
                          <w:sz w:val="20"/>
                          <w:szCs w:val="20"/>
                        </w:rPr>
                      </w:pPr>
                      <w:r>
                        <w:rPr>
                          <w:b/>
                          <w:sz w:val="20"/>
                          <w:szCs w:val="20"/>
                        </w:rPr>
                        <w:t>Adjournment</w:t>
                      </w:r>
                    </w:p>
                    <w:p w14:paraId="272B0EF9" w14:textId="30DD823D" w:rsidR="00544FCD" w:rsidRPr="0034428C" w:rsidRDefault="00544FCD" w:rsidP="00870F18">
                      <w:pPr>
                        <w:spacing w:before="240" w:after="20"/>
                        <w:rPr>
                          <w:b/>
                          <w:sz w:val="20"/>
                          <w:szCs w:val="20"/>
                        </w:rPr>
                      </w:pPr>
                      <w:r>
                        <w:rPr>
                          <w:b/>
                          <w:sz w:val="20"/>
                          <w:szCs w:val="20"/>
                        </w:rPr>
                        <w:t>_______________________________</w:t>
                      </w:r>
                      <w:r>
                        <w:rPr>
                          <w:b/>
                          <w:sz w:val="20"/>
                          <w:szCs w:val="20"/>
                        </w:rPr>
                        <w:br/>
                        <w:t>Notes:</w:t>
                      </w:r>
                    </w:p>
                    <w:p w14:paraId="39EA3B5A" w14:textId="77777777" w:rsidR="00544FCD" w:rsidRPr="00EE3DD7" w:rsidRDefault="00544FCD" w:rsidP="00870F18">
                      <w:pPr>
                        <w:spacing w:after="60"/>
                        <w:ind w:left="360"/>
                        <w:rPr>
                          <w:sz w:val="20"/>
                          <w:szCs w:val="20"/>
                        </w:rPr>
                      </w:pPr>
                    </w:p>
                    <w:p w14:paraId="69F3BDD1" w14:textId="77777777" w:rsidR="00544FCD" w:rsidRPr="00EE3DD7" w:rsidRDefault="00544FCD" w:rsidP="00870F18">
                      <w:pPr>
                        <w:spacing w:after="60"/>
                        <w:ind w:left="360"/>
                        <w:rPr>
                          <w:sz w:val="20"/>
                          <w:szCs w:val="20"/>
                        </w:rPr>
                      </w:pPr>
                    </w:p>
                    <w:p w14:paraId="2F3FAA91" w14:textId="77777777" w:rsidR="00544FCD" w:rsidRPr="00EE3DD7" w:rsidRDefault="00544FCD" w:rsidP="00870F18">
                      <w:pPr>
                        <w:spacing w:after="60"/>
                        <w:ind w:left="360"/>
                        <w:rPr>
                          <w:sz w:val="20"/>
                          <w:szCs w:val="20"/>
                        </w:rPr>
                      </w:pPr>
                    </w:p>
                    <w:p w14:paraId="50C62A1E" w14:textId="77777777" w:rsidR="00544FCD" w:rsidRPr="00EE3DD7" w:rsidRDefault="00544FCD" w:rsidP="00870F18">
                      <w:pPr>
                        <w:spacing w:after="60"/>
                        <w:ind w:left="360"/>
                        <w:rPr>
                          <w:sz w:val="14"/>
                          <w:szCs w:val="14"/>
                        </w:rPr>
                      </w:pPr>
                    </w:p>
                    <w:p w14:paraId="5D4A9F02" w14:textId="77777777" w:rsidR="00544FCD" w:rsidRPr="00EE3DD7" w:rsidRDefault="00544FCD" w:rsidP="00870F18">
                      <w:pPr>
                        <w:spacing w:after="60"/>
                        <w:ind w:left="360"/>
                        <w:rPr>
                          <w:sz w:val="14"/>
                          <w:szCs w:val="14"/>
                        </w:rPr>
                      </w:pPr>
                    </w:p>
                    <w:p w14:paraId="12C2EEF7" w14:textId="77777777" w:rsidR="00544FCD" w:rsidRPr="00EE3DD7" w:rsidRDefault="00544FCD" w:rsidP="00870F18">
                      <w:pPr>
                        <w:spacing w:after="60"/>
                        <w:ind w:left="360"/>
                        <w:rPr>
                          <w:sz w:val="14"/>
                          <w:szCs w:val="14"/>
                        </w:rPr>
                      </w:pPr>
                    </w:p>
                    <w:p w14:paraId="5B562809" w14:textId="77777777" w:rsidR="00544FCD" w:rsidRPr="00EE3DD7" w:rsidRDefault="00544FCD" w:rsidP="00870F18">
                      <w:pPr>
                        <w:spacing w:after="60"/>
                        <w:ind w:left="360"/>
                        <w:rPr>
                          <w:sz w:val="14"/>
                          <w:szCs w:val="14"/>
                        </w:rPr>
                      </w:pPr>
                    </w:p>
                    <w:p w14:paraId="134AC4DA" w14:textId="77777777" w:rsidR="00544FCD" w:rsidRPr="00EE3DD7" w:rsidRDefault="00544FCD" w:rsidP="00870F18">
                      <w:pPr>
                        <w:spacing w:after="60"/>
                        <w:ind w:left="360"/>
                        <w:rPr>
                          <w:sz w:val="14"/>
                          <w:szCs w:val="14"/>
                        </w:rPr>
                      </w:pPr>
                    </w:p>
                    <w:p w14:paraId="366EA208" w14:textId="77777777" w:rsidR="00544FCD" w:rsidRPr="00EE3DD7" w:rsidRDefault="00544FCD" w:rsidP="00870F18">
                      <w:pPr>
                        <w:spacing w:after="60"/>
                        <w:ind w:left="360"/>
                        <w:rPr>
                          <w:sz w:val="14"/>
                          <w:szCs w:val="14"/>
                        </w:rPr>
                      </w:pPr>
                    </w:p>
                    <w:p w14:paraId="4D4AE7A5" w14:textId="77777777" w:rsidR="00544FCD" w:rsidRPr="00EE3DD7" w:rsidRDefault="00544FCD" w:rsidP="00870F18">
                      <w:pPr>
                        <w:spacing w:after="60"/>
                        <w:ind w:left="360"/>
                        <w:rPr>
                          <w:sz w:val="14"/>
                          <w:szCs w:val="14"/>
                        </w:rPr>
                      </w:pPr>
                    </w:p>
                    <w:p w14:paraId="4DA57D82" w14:textId="77777777" w:rsidR="00544FCD" w:rsidRPr="00EE3DD7" w:rsidRDefault="00544FCD" w:rsidP="00870F18">
                      <w:pPr>
                        <w:spacing w:after="60"/>
                        <w:ind w:left="360"/>
                        <w:rPr>
                          <w:sz w:val="14"/>
                          <w:szCs w:val="14"/>
                        </w:rPr>
                      </w:pPr>
                    </w:p>
                    <w:p w14:paraId="60CCB286" w14:textId="77777777" w:rsidR="00544FCD" w:rsidRPr="00EE3DD7" w:rsidRDefault="00544FCD" w:rsidP="00870F18">
                      <w:pPr>
                        <w:spacing w:after="60"/>
                        <w:ind w:left="360"/>
                        <w:rPr>
                          <w:sz w:val="14"/>
                          <w:szCs w:val="14"/>
                        </w:rPr>
                      </w:pPr>
                    </w:p>
                    <w:p w14:paraId="27E9B7C4" w14:textId="77777777" w:rsidR="00544FCD" w:rsidRPr="00EE3DD7" w:rsidRDefault="00544FCD" w:rsidP="00870F18">
                      <w:pPr>
                        <w:spacing w:after="60"/>
                        <w:ind w:left="360"/>
                        <w:rPr>
                          <w:sz w:val="14"/>
                          <w:szCs w:val="14"/>
                        </w:rPr>
                      </w:pPr>
                    </w:p>
                    <w:p w14:paraId="4C3BA20F" w14:textId="77777777" w:rsidR="00544FCD" w:rsidRPr="00EE3DD7" w:rsidRDefault="00544FCD" w:rsidP="00870F18">
                      <w:pPr>
                        <w:spacing w:after="60"/>
                        <w:ind w:left="360"/>
                        <w:rPr>
                          <w:sz w:val="14"/>
                          <w:szCs w:val="14"/>
                        </w:rPr>
                      </w:pPr>
                    </w:p>
                    <w:p w14:paraId="5E44EF48" w14:textId="37842757" w:rsidR="00544FCD" w:rsidRPr="00EE3DD7" w:rsidRDefault="00544FCD" w:rsidP="00870F18">
                      <w:pPr>
                        <w:spacing w:after="60"/>
                        <w:ind w:left="360"/>
                        <w:rPr>
                          <w:sz w:val="14"/>
                          <w:szCs w:val="14"/>
                        </w:rPr>
                      </w:pPr>
                    </w:p>
                  </w:txbxContent>
                </v:textbox>
              </v:shape>
            </w:pict>
          </mc:Fallback>
        </mc:AlternateContent>
      </w:r>
      <w:r w:rsidR="00D0797F">
        <w:rPr>
          <w:noProof/>
        </w:rPr>
        <mc:AlternateContent>
          <mc:Choice Requires="wps">
            <w:drawing>
              <wp:anchor distT="0" distB="0" distL="114300" distR="114300" simplePos="0" relativeHeight="251661312" behindDoc="0" locked="0" layoutInCell="1" allowOverlap="1" wp14:anchorId="24FB15A3" wp14:editId="051F97ED">
                <wp:simplePos x="0" y="0"/>
                <wp:positionH relativeFrom="column">
                  <wp:posOffset>-862965</wp:posOffset>
                </wp:positionH>
                <wp:positionV relativeFrom="paragraph">
                  <wp:posOffset>5114925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544FCD" w:rsidRPr="00773582" w:rsidRDefault="00544FCD"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544FCD" w:rsidRPr="00773582" w:rsidRDefault="00544FCD" w:rsidP="00EE3DD7">
                            <w:pPr>
                              <w:jc w:val="both"/>
                              <w:rPr>
                                <w:b/>
                                <w:sz w:val="13"/>
                                <w:szCs w:val="13"/>
                              </w:rPr>
                            </w:pPr>
                            <w:r w:rsidRPr="00773582">
                              <w:rPr>
                                <w:sz w:val="13"/>
                                <w:szCs w:val="13"/>
                              </w:rPr>
                              <w:t>Academic and Professional matters means the following policy development matters:</w:t>
                            </w:r>
                          </w:p>
                          <w:p w14:paraId="5C1EE824" w14:textId="77777777" w:rsidR="00544FCD" w:rsidRPr="00773582" w:rsidRDefault="00544FCD" w:rsidP="00EE3DD7">
                            <w:pPr>
                              <w:spacing w:before="120"/>
                              <w:rPr>
                                <w:sz w:val="13"/>
                                <w:szCs w:val="13"/>
                              </w:rPr>
                            </w:pPr>
                            <w:r w:rsidRPr="00773582">
                              <w:rPr>
                                <w:sz w:val="13"/>
                                <w:szCs w:val="13"/>
                              </w:rPr>
                              <w:t>1. Curriculum, including establishing prerequisites.</w:t>
                            </w:r>
                          </w:p>
                          <w:p w14:paraId="28BC9023" w14:textId="77777777" w:rsidR="00544FCD" w:rsidRPr="00773582" w:rsidRDefault="00544FCD" w:rsidP="00DE6BFA">
                            <w:pPr>
                              <w:rPr>
                                <w:sz w:val="13"/>
                                <w:szCs w:val="13"/>
                              </w:rPr>
                            </w:pPr>
                            <w:r w:rsidRPr="00773582">
                              <w:rPr>
                                <w:sz w:val="13"/>
                                <w:szCs w:val="13"/>
                              </w:rPr>
                              <w:t>2. Degree and certificate requirements.</w:t>
                            </w:r>
                          </w:p>
                          <w:p w14:paraId="64F24722" w14:textId="77777777" w:rsidR="00544FCD" w:rsidRPr="00773582" w:rsidRDefault="00544FCD" w:rsidP="00DE6BFA">
                            <w:pPr>
                              <w:rPr>
                                <w:sz w:val="13"/>
                                <w:szCs w:val="13"/>
                              </w:rPr>
                            </w:pPr>
                            <w:r w:rsidRPr="00773582">
                              <w:rPr>
                                <w:sz w:val="13"/>
                                <w:szCs w:val="13"/>
                              </w:rPr>
                              <w:t>3. Grading policies.</w:t>
                            </w:r>
                          </w:p>
                          <w:p w14:paraId="3D9FDAF0" w14:textId="77777777" w:rsidR="00544FCD" w:rsidRPr="00773582" w:rsidRDefault="00544FCD" w:rsidP="00DE6BFA">
                            <w:pPr>
                              <w:rPr>
                                <w:sz w:val="13"/>
                                <w:szCs w:val="13"/>
                              </w:rPr>
                            </w:pPr>
                            <w:r w:rsidRPr="00773582">
                              <w:rPr>
                                <w:sz w:val="13"/>
                                <w:szCs w:val="13"/>
                              </w:rPr>
                              <w:t>4. Educational program development.</w:t>
                            </w:r>
                          </w:p>
                          <w:p w14:paraId="389EFF22" w14:textId="77777777" w:rsidR="00544FCD" w:rsidRPr="00773582" w:rsidRDefault="00544FCD" w:rsidP="00DE6BFA">
                            <w:pPr>
                              <w:rPr>
                                <w:sz w:val="13"/>
                                <w:szCs w:val="13"/>
                              </w:rPr>
                            </w:pPr>
                            <w:r w:rsidRPr="00773582">
                              <w:rPr>
                                <w:sz w:val="13"/>
                                <w:szCs w:val="13"/>
                              </w:rPr>
                              <w:t>5. Standards or policies regarding student preparation and success.</w:t>
                            </w:r>
                          </w:p>
                          <w:p w14:paraId="46AE7BF1" w14:textId="77777777" w:rsidR="00544FCD" w:rsidRPr="00773582" w:rsidRDefault="00544FCD" w:rsidP="00DE6BFA">
                            <w:pPr>
                              <w:rPr>
                                <w:sz w:val="13"/>
                                <w:szCs w:val="13"/>
                              </w:rPr>
                            </w:pPr>
                            <w:r w:rsidRPr="00773582">
                              <w:rPr>
                                <w:sz w:val="13"/>
                                <w:szCs w:val="13"/>
                              </w:rPr>
                              <w:t>6. College governance structures, as related to faculty roles.</w:t>
                            </w:r>
                          </w:p>
                          <w:p w14:paraId="2ED5960F" w14:textId="77777777" w:rsidR="00544FCD" w:rsidRPr="00773582" w:rsidRDefault="00544FCD" w:rsidP="00DE6BFA">
                            <w:pPr>
                              <w:rPr>
                                <w:sz w:val="13"/>
                                <w:szCs w:val="13"/>
                              </w:rPr>
                            </w:pPr>
                            <w:r w:rsidRPr="00773582">
                              <w:rPr>
                                <w:sz w:val="13"/>
                                <w:szCs w:val="13"/>
                              </w:rPr>
                              <w:t>7. Faculty roles and involvement in accreditation processes.</w:t>
                            </w:r>
                          </w:p>
                          <w:p w14:paraId="52EA7831" w14:textId="77777777" w:rsidR="00544FCD" w:rsidRPr="00773582" w:rsidRDefault="00544FCD" w:rsidP="00DE6BFA">
                            <w:pPr>
                              <w:rPr>
                                <w:sz w:val="13"/>
                                <w:szCs w:val="13"/>
                              </w:rPr>
                            </w:pPr>
                            <w:r w:rsidRPr="00773582">
                              <w:rPr>
                                <w:sz w:val="13"/>
                                <w:szCs w:val="13"/>
                              </w:rPr>
                              <w:t>8. Policies for faculty professional development activities.</w:t>
                            </w:r>
                          </w:p>
                          <w:p w14:paraId="0811D93B" w14:textId="77777777" w:rsidR="00544FCD" w:rsidRPr="00773582" w:rsidRDefault="00544FCD" w:rsidP="00DE6BFA">
                            <w:pPr>
                              <w:rPr>
                                <w:sz w:val="13"/>
                                <w:szCs w:val="13"/>
                              </w:rPr>
                            </w:pPr>
                            <w:r w:rsidRPr="00773582">
                              <w:rPr>
                                <w:sz w:val="13"/>
                                <w:szCs w:val="13"/>
                              </w:rPr>
                              <w:t>9. Processes for program review.</w:t>
                            </w:r>
                          </w:p>
                          <w:p w14:paraId="76B9111B" w14:textId="43BD0058" w:rsidR="00544FCD" w:rsidRPr="00773582" w:rsidRDefault="00544FCD"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8" type="#_x0000_t202" style="position:absolute;left:0;text-align:left;margin-left:-67.95pt;margin-top:402.7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57rQIAAKs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" filled="f" stroked="f">
                <v:textbox>
                  <w:txbxContent>
                    <w:p w14:paraId="15DE6F59" w14:textId="1E2D5F88" w:rsidR="00544FCD" w:rsidRPr="00773582" w:rsidRDefault="00544FCD"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544FCD" w:rsidRPr="00773582" w:rsidRDefault="00544FCD" w:rsidP="00EE3DD7">
                      <w:pPr>
                        <w:jc w:val="both"/>
                        <w:rPr>
                          <w:b/>
                          <w:sz w:val="13"/>
                          <w:szCs w:val="13"/>
                        </w:rPr>
                      </w:pPr>
                      <w:r w:rsidRPr="00773582">
                        <w:rPr>
                          <w:sz w:val="13"/>
                          <w:szCs w:val="13"/>
                        </w:rPr>
                        <w:t>Academic and Professional matters means the following policy development matters:</w:t>
                      </w:r>
                    </w:p>
                    <w:p w14:paraId="5C1EE824" w14:textId="77777777" w:rsidR="00544FCD" w:rsidRPr="00773582" w:rsidRDefault="00544FCD" w:rsidP="00EE3DD7">
                      <w:pPr>
                        <w:spacing w:before="120"/>
                        <w:rPr>
                          <w:sz w:val="13"/>
                          <w:szCs w:val="13"/>
                        </w:rPr>
                      </w:pPr>
                      <w:r w:rsidRPr="00773582">
                        <w:rPr>
                          <w:sz w:val="13"/>
                          <w:szCs w:val="13"/>
                        </w:rPr>
                        <w:t>1. Curriculum, including establishing prerequisites.</w:t>
                      </w:r>
                    </w:p>
                    <w:p w14:paraId="28BC9023" w14:textId="77777777" w:rsidR="00544FCD" w:rsidRPr="00773582" w:rsidRDefault="00544FCD" w:rsidP="00DE6BFA">
                      <w:pPr>
                        <w:rPr>
                          <w:sz w:val="13"/>
                          <w:szCs w:val="13"/>
                        </w:rPr>
                      </w:pPr>
                      <w:r w:rsidRPr="00773582">
                        <w:rPr>
                          <w:sz w:val="13"/>
                          <w:szCs w:val="13"/>
                        </w:rPr>
                        <w:t>2. Degree and certificate requirements.</w:t>
                      </w:r>
                    </w:p>
                    <w:p w14:paraId="64F24722" w14:textId="77777777" w:rsidR="00544FCD" w:rsidRPr="00773582" w:rsidRDefault="00544FCD" w:rsidP="00DE6BFA">
                      <w:pPr>
                        <w:rPr>
                          <w:sz w:val="13"/>
                          <w:szCs w:val="13"/>
                        </w:rPr>
                      </w:pPr>
                      <w:r w:rsidRPr="00773582">
                        <w:rPr>
                          <w:sz w:val="13"/>
                          <w:szCs w:val="13"/>
                        </w:rPr>
                        <w:t>3. Grading policies.</w:t>
                      </w:r>
                    </w:p>
                    <w:p w14:paraId="3D9FDAF0" w14:textId="77777777" w:rsidR="00544FCD" w:rsidRPr="00773582" w:rsidRDefault="00544FCD" w:rsidP="00DE6BFA">
                      <w:pPr>
                        <w:rPr>
                          <w:sz w:val="13"/>
                          <w:szCs w:val="13"/>
                        </w:rPr>
                      </w:pPr>
                      <w:r w:rsidRPr="00773582">
                        <w:rPr>
                          <w:sz w:val="13"/>
                          <w:szCs w:val="13"/>
                        </w:rPr>
                        <w:t>4. Educational program development.</w:t>
                      </w:r>
                    </w:p>
                    <w:p w14:paraId="389EFF22" w14:textId="77777777" w:rsidR="00544FCD" w:rsidRPr="00773582" w:rsidRDefault="00544FCD" w:rsidP="00DE6BFA">
                      <w:pPr>
                        <w:rPr>
                          <w:sz w:val="13"/>
                          <w:szCs w:val="13"/>
                        </w:rPr>
                      </w:pPr>
                      <w:r w:rsidRPr="00773582">
                        <w:rPr>
                          <w:sz w:val="13"/>
                          <w:szCs w:val="13"/>
                        </w:rPr>
                        <w:t>5. Standards or policies regarding student preparation and success.</w:t>
                      </w:r>
                    </w:p>
                    <w:p w14:paraId="46AE7BF1" w14:textId="77777777" w:rsidR="00544FCD" w:rsidRPr="00773582" w:rsidRDefault="00544FCD" w:rsidP="00DE6BFA">
                      <w:pPr>
                        <w:rPr>
                          <w:sz w:val="13"/>
                          <w:szCs w:val="13"/>
                        </w:rPr>
                      </w:pPr>
                      <w:r w:rsidRPr="00773582">
                        <w:rPr>
                          <w:sz w:val="13"/>
                          <w:szCs w:val="13"/>
                        </w:rPr>
                        <w:t>6. College governance structures, as related to faculty roles.</w:t>
                      </w:r>
                    </w:p>
                    <w:p w14:paraId="2ED5960F" w14:textId="77777777" w:rsidR="00544FCD" w:rsidRPr="00773582" w:rsidRDefault="00544FCD" w:rsidP="00DE6BFA">
                      <w:pPr>
                        <w:rPr>
                          <w:sz w:val="13"/>
                          <w:szCs w:val="13"/>
                        </w:rPr>
                      </w:pPr>
                      <w:r w:rsidRPr="00773582">
                        <w:rPr>
                          <w:sz w:val="13"/>
                          <w:szCs w:val="13"/>
                        </w:rPr>
                        <w:t>7. Faculty roles and involvement in accreditation processes.</w:t>
                      </w:r>
                    </w:p>
                    <w:p w14:paraId="52EA7831" w14:textId="77777777" w:rsidR="00544FCD" w:rsidRPr="00773582" w:rsidRDefault="00544FCD" w:rsidP="00DE6BFA">
                      <w:pPr>
                        <w:rPr>
                          <w:sz w:val="13"/>
                          <w:szCs w:val="13"/>
                        </w:rPr>
                      </w:pPr>
                      <w:r w:rsidRPr="00773582">
                        <w:rPr>
                          <w:sz w:val="13"/>
                          <w:szCs w:val="13"/>
                        </w:rPr>
                        <w:t>8. Policies for faculty professional development activities.</w:t>
                      </w:r>
                    </w:p>
                    <w:p w14:paraId="0811D93B" w14:textId="77777777" w:rsidR="00544FCD" w:rsidRPr="00773582" w:rsidRDefault="00544FCD" w:rsidP="00DE6BFA">
                      <w:pPr>
                        <w:rPr>
                          <w:sz w:val="13"/>
                          <w:szCs w:val="13"/>
                        </w:rPr>
                      </w:pPr>
                      <w:r w:rsidRPr="00773582">
                        <w:rPr>
                          <w:sz w:val="13"/>
                          <w:szCs w:val="13"/>
                        </w:rPr>
                        <w:t>9. Processes for program review.</w:t>
                      </w:r>
                    </w:p>
                    <w:p w14:paraId="76B9111B" w14:textId="43BD0058" w:rsidR="00544FCD" w:rsidRPr="00773582" w:rsidRDefault="00544FCD"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59E8854B">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544FCD" w:rsidRPr="00EE3DD7" w:rsidRDefault="00544FCD"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9"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kmt3xasCAACqBQAADgAAAAAA&#10;AAAAAAAAAAAuAgAAZHJzL2Uyb0RvYy54bWxQSwECLQAUAAYACAAAACEAfESnt+AAAAAMAQAADwAA&#10;AAAAAAAAAAAAAAAFBQAAZHJzL2Rvd25yZXYueG1sUEsFBgAAAAAEAAQA8wAAABIGAAAAAA==&#10;" filled="f" stroked="f">
                <v:textbox>
                  <w:txbxContent>
                    <w:p w14:paraId="71D9C429" w14:textId="6AF74DEE" w:rsidR="00544FCD" w:rsidRPr="00EE3DD7" w:rsidRDefault="00544FCD"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0836FE" w:rsidRPr="000836FE">
        <w:rPr>
          <w:b/>
          <w:sz w:val="28"/>
        </w:rPr>
        <w:t xml:space="preserve">Wednesday, </w:t>
      </w:r>
      <w:r w:rsidR="00597B01">
        <w:rPr>
          <w:b/>
          <w:sz w:val="28"/>
        </w:rPr>
        <w:t>September 5</w:t>
      </w:r>
      <w:r w:rsidR="00DC5263">
        <w:rPr>
          <w:b/>
          <w:sz w:val="28"/>
        </w:rPr>
        <w:t>,</w:t>
      </w:r>
      <w:r w:rsidR="00B06752">
        <w:rPr>
          <w:b/>
          <w:sz w:val="28"/>
        </w:rPr>
        <w:t xml:space="preserve"> 2018</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13999" w14:textId="77777777" w:rsidR="00B01264" w:rsidRDefault="00B01264">
      <w:r>
        <w:separator/>
      </w:r>
    </w:p>
  </w:endnote>
  <w:endnote w:type="continuationSeparator" w:id="0">
    <w:p w14:paraId="32BAB5D5" w14:textId="77777777" w:rsidR="00B01264" w:rsidRDefault="00B0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544FCD" w:rsidRDefault="00544FCD"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544FCD" w:rsidRDefault="00544FCD"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544FCD" w:rsidRPr="006F6A00" w:rsidRDefault="00544FCD"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544FCD" w:rsidRDefault="00544FCD"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544FCD" w:rsidRPr="006F6A00" w:rsidRDefault="00544FCD"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A5B89" w14:textId="77777777" w:rsidR="00B01264" w:rsidRDefault="00B01264">
      <w:r>
        <w:separator/>
      </w:r>
    </w:p>
  </w:footnote>
  <w:footnote w:type="continuationSeparator" w:id="0">
    <w:p w14:paraId="6B39C43A" w14:textId="77777777" w:rsidR="00B01264" w:rsidRDefault="00B0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650C8819" w:rsidR="00544FCD" w:rsidRPr="00766841" w:rsidRDefault="00544FCD"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7BF"/>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4747"/>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7B01"/>
    <w:rsid w:val="005A10B5"/>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66841"/>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0F18"/>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792"/>
    <w:rsid w:val="00904A0A"/>
    <w:rsid w:val="00922F6C"/>
    <w:rsid w:val="009279C3"/>
    <w:rsid w:val="00927FF8"/>
    <w:rsid w:val="00933180"/>
    <w:rsid w:val="00936E47"/>
    <w:rsid w:val="00937894"/>
    <w:rsid w:val="00944B75"/>
    <w:rsid w:val="0094687B"/>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2518"/>
    <w:rsid w:val="009A3D0B"/>
    <w:rsid w:val="009A4D36"/>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126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AD7"/>
    <w:rsid w:val="00CB1FD7"/>
    <w:rsid w:val="00CC2419"/>
    <w:rsid w:val="00CD1DBD"/>
    <w:rsid w:val="00CD3C40"/>
    <w:rsid w:val="00CE130B"/>
    <w:rsid w:val="00CE2E0F"/>
    <w:rsid w:val="00CE6874"/>
    <w:rsid w:val="00D02E9B"/>
    <w:rsid w:val="00D0797F"/>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3A58"/>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3DE5"/>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233A7"/>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3C0B92AC-8DA3-4155-9E9E-AFAF828B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C00F-734F-4FBD-8B54-0A1AE31D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107</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2018-09-05T16:34:00Z</dcterms:created>
  <dcterms:modified xsi:type="dcterms:W3CDTF">2018-09-05T16:34:00Z</dcterms:modified>
</cp:coreProperties>
</file>