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FBEF" w14:textId="347592F1" w:rsidR="0093777B" w:rsidRPr="00E16BA8" w:rsidRDefault="00E16BA8">
      <w:pPr>
        <w:rPr>
          <w:b/>
          <w:bCs/>
        </w:rPr>
      </w:pPr>
      <w:r w:rsidRPr="00E16BA8">
        <w:rPr>
          <w:b/>
          <w:bCs/>
        </w:rPr>
        <w:t>Summer 2020 Enrollment</w:t>
      </w:r>
    </w:p>
    <w:p w14:paraId="65D30248" w14:textId="38FF84CA" w:rsidR="00852F1E" w:rsidRDefault="00E16BA8" w:rsidP="009F434B">
      <w:pPr>
        <w:pStyle w:val="NoSpacing"/>
      </w:pPr>
      <w:r>
        <w:t>As of May 5, 2020, BCC’s summer enrollment (aka census) is 2,071.  The unique headcount to students is 1,590.</w:t>
      </w:r>
    </w:p>
    <w:p w14:paraId="3D9605BC" w14:textId="1B97051C" w:rsidR="00E16BA8" w:rsidRDefault="00E16BA8" w:rsidP="009F434B">
      <w:pPr>
        <w:pStyle w:val="NoSpacing"/>
      </w:pPr>
      <w:r>
        <w:t xml:space="preserve">On the same day in summer 2019 (M19), our enrollment was 1,976 with a headcount of 1,622.  </w:t>
      </w:r>
    </w:p>
    <w:p w14:paraId="0BABCC3B" w14:textId="00970952" w:rsidR="002F103F" w:rsidRDefault="002F103F" w:rsidP="009F434B">
      <w:pPr>
        <w:pStyle w:val="NoSpacing"/>
      </w:pPr>
      <w:r>
        <w:t>BCC has gained 242.5 resident FTES, reaching 74.6% of our summer target.</w:t>
      </w:r>
    </w:p>
    <w:p w14:paraId="33C7B042" w14:textId="3FC34E42" w:rsidR="00852F1E" w:rsidRDefault="00852F1E">
      <w:r>
        <w:rPr>
          <w:noProof/>
        </w:rPr>
        <w:drawing>
          <wp:inline distT="0" distB="0" distL="0" distR="0" wp14:anchorId="429E123E" wp14:editId="7009865C">
            <wp:extent cx="6462452" cy="1643743"/>
            <wp:effectExtent l="152400" t="152400" r="357505" b="3568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208" cy="1652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3"/>
        <w:gridCol w:w="750"/>
        <w:gridCol w:w="1439"/>
        <w:gridCol w:w="1217"/>
        <w:gridCol w:w="645"/>
        <w:gridCol w:w="1361"/>
        <w:gridCol w:w="1395"/>
        <w:gridCol w:w="1428"/>
        <w:gridCol w:w="794"/>
      </w:tblGrid>
      <w:tr w:rsidR="006D59CF" w:rsidRPr="00D93D34" w14:paraId="12F5078C" w14:textId="77777777" w:rsidTr="006D59CF">
        <w:trPr>
          <w:trHeight w:val="28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99C3C67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TERM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9C608AB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SECT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D476C5F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Headcount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38157A10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CENSUS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03764"/>
          </w:tcPr>
          <w:p w14:paraId="32EC80EE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AF893E7" w14:textId="777086B3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FTES_TOTL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71609CB6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FTES_RESD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268F1F2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FTES_NONR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F16A642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PROD</w:t>
            </w:r>
          </w:p>
        </w:tc>
      </w:tr>
      <w:tr w:rsidR="006D59CF" w:rsidRPr="00D93D34" w14:paraId="3180B845" w14:textId="77777777" w:rsidTr="006D59CF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9F8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D33" w14:textId="77777777" w:rsidR="006D59CF" w:rsidRPr="00D93D34" w:rsidRDefault="006D59CF" w:rsidP="00D93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31F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3,403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75F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4,390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CCB82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BC5" w14:textId="361B06B3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E07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634.6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87F7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4E8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</w:t>
            </w:r>
          </w:p>
        </w:tc>
      </w:tr>
      <w:tr w:rsidR="006D59CF" w:rsidRPr="00D93D34" w14:paraId="0921F370" w14:textId="77777777" w:rsidTr="006D59CF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D8D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5F0" w14:textId="77777777" w:rsidR="006D59CF" w:rsidRPr="00D93D34" w:rsidRDefault="006D59CF" w:rsidP="00D93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7841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3,184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4B4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3,982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17F99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4FB" w14:textId="427802D5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07B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1AC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C5CD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</w:t>
            </w:r>
          </w:p>
        </w:tc>
      </w:tr>
      <w:tr w:rsidR="006D59CF" w:rsidRPr="00D93D34" w14:paraId="679CE592" w14:textId="77777777" w:rsidTr="006D59CF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85F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2017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68D" w14:textId="77777777" w:rsidR="006D59CF" w:rsidRPr="00D93D34" w:rsidRDefault="006D59CF" w:rsidP="00D93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ABF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2,883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DF6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3,559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5D94C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8A2" w14:textId="6758B85E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FD8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6BD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F43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</w:t>
            </w:r>
          </w:p>
        </w:tc>
      </w:tr>
      <w:tr w:rsidR="006D59CF" w:rsidRPr="00D93D34" w14:paraId="03D2A244" w14:textId="77777777" w:rsidTr="006D59CF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EFC7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1B0" w14:textId="77777777" w:rsidR="006D59CF" w:rsidRPr="00D93D34" w:rsidRDefault="006D59CF" w:rsidP="00D93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FD9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2,850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98B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3,405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0E842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794" w14:textId="628E08B5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E940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5DE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26A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</w:t>
            </w:r>
          </w:p>
        </w:tc>
      </w:tr>
      <w:tr w:rsidR="006D59CF" w:rsidRPr="00D93D34" w14:paraId="0F75B852" w14:textId="77777777" w:rsidTr="006D59CF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171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2019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25E" w14:textId="77777777" w:rsidR="006D59CF" w:rsidRPr="00D93D34" w:rsidRDefault="006D59CF" w:rsidP="00D93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395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2,903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007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3,558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5B590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F86" w14:textId="1E0B2A62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07B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411.0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441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95B9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</w:t>
            </w:r>
          </w:p>
        </w:tc>
      </w:tr>
      <w:tr w:rsidR="006D59CF" w:rsidRPr="00D93D34" w14:paraId="1E751944" w14:textId="77777777" w:rsidTr="006D59CF">
        <w:trPr>
          <w:trHeight w:val="288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9" w14:textId="77777777" w:rsidR="006D59CF" w:rsidRPr="00D93D34" w:rsidRDefault="006D59CF" w:rsidP="00D93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2020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A0F" w14:textId="77777777" w:rsidR="006D59CF" w:rsidRPr="00D93D34" w:rsidRDefault="006D59CF" w:rsidP="00D93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B64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1,590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49A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2,071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1ED86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39A7" w14:textId="31F3257D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736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242.5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1D0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88A" w14:textId="77777777" w:rsidR="006D59CF" w:rsidRPr="00D93D34" w:rsidRDefault="006D59CF" w:rsidP="00D9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</w:tr>
    </w:tbl>
    <w:p w14:paraId="0BC12499" w14:textId="2447D742" w:rsidR="006D59CF" w:rsidRDefault="006D59C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319CCC0" wp14:editId="3B60A76D">
            <wp:extent cx="5982880" cy="3706585"/>
            <wp:effectExtent l="95250" t="95250" r="94615" b="844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b="31649"/>
                    <a:stretch/>
                  </pic:blipFill>
                  <pic:spPr bwMode="auto">
                    <a:xfrm>
                      <a:off x="0" y="0"/>
                      <a:ext cx="6032562" cy="37373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AC8FB" w14:textId="16AFC258" w:rsidR="0093777B" w:rsidRDefault="006D59CF">
      <w:pPr>
        <w:rPr>
          <w:b/>
          <w:bCs/>
          <w:sz w:val="32"/>
          <w:szCs w:val="32"/>
        </w:rPr>
      </w:pPr>
      <w:r w:rsidRPr="006D59CF">
        <w:rPr>
          <w:b/>
          <w:bCs/>
          <w:sz w:val="32"/>
          <w:szCs w:val="32"/>
        </w:rPr>
        <w:lastRenderedPageBreak/>
        <w:t>Section Withdrawals (Drops)</w:t>
      </w:r>
    </w:p>
    <w:p w14:paraId="1BA74DA2" w14:textId="77777777" w:rsidR="006D59CF" w:rsidRDefault="006D59CF" w:rsidP="006D59CF">
      <w:r>
        <w:t>Section Withdrawals (Drops):</w:t>
      </w:r>
    </w:p>
    <w:p w14:paraId="7C59F160" w14:textId="77777777" w:rsidR="006D59CF" w:rsidRDefault="006D59CF" w:rsidP="006D59CF">
      <w:pPr>
        <w:pStyle w:val="NoSpacing"/>
        <w:numPr>
          <w:ilvl w:val="0"/>
          <w:numId w:val="2"/>
        </w:numPr>
      </w:pPr>
      <w:r>
        <w:t>Unduplicated Headcount of students who withdrew from class with a W or EW = 1,780</w:t>
      </w:r>
    </w:p>
    <w:p w14:paraId="218DF28D" w14:textId="77777777" w:rsidR="006D59CF" w:rsidRDefault="006D59CF" w:rsidP="006D59CF">
      <w:pPr>
        <w:pStyle w:val="NoSpacing"/>
        <w:numPr>
          <w:ilvl w:val="0"/>
          <w:numId w:val="1"/>
        </w:numPr>
      </w:pPr>
      <w:r>
        <w:t xml:space="preserve">Number of </w:t>
      </w:r>
      <w:proofErr w:type="gramStart"/>
      <w:r>
        <w:t>standard</w:t>
      </w:r>
      <w:proofErr w:type="gramEnd"/>
      <w:r>
        <w:t xml:space="preserve"> dropped classes (W) = 567</w:t>
      </w:r>
    </w:p>
    <w:p w14:paraId="5D9EDCAB" w14:textId="77777777" w:rsidR="006D59CF" w:rsidRDefault="006D59CF" w:rsidP="006D59CF">
      <w:pPr>
        <w:pStyle w:val="NoSpacing"/>
        <w:numPr>
          <w:ilvl w:val="0"/>
          <w:numId w:val="1"/>
        </w:numPr>
      </w:pPr>
      <w:r>
        <w:t>Number of excused dropped classes (EW) = 1,293</w:t>
      </w:r>
    </w:p>
    <w:p w14:paraId="328476F8" w14:textId="77777777" w:rsidR="006D59CF" w:rsidRDefault="006D59CF" w:rsidP="006D59CF">
      <w:pPr>
        <w:pStyle w:val="NoSpacing"/>
        <w:numPr>
          <w:ilvl w:val="0"/>
          <w:numId w:val="1"/>
        </w:numPr>
      </w:pPr>
      <w:r>
        <w:t>Combined W+EW dropped classes = 1,860</w:t>
      </w:r>
    </w:p>
    <w:p w14:paraId="6FBF5EDE" w14:textId="77777777" w:rsidR="006D59CF" w:rsidRPr="006D59CF" w:rsidRDefault="006D59CF">
      <w:pPr>
        <w:rPr>
          <w:b/>
          <w:bCs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1117"/>
        <w:gridCol w:w="919"/>
        <w:gridCol w:w="957"/>
        <w:gridCol w:w="919"/>
        <w:gridCol w:w="957"/>
        <w:gridCol w:w="919"/>
        <w:gridCol w:w="957"/>
        <w:gridCol w:w="919"/>
        <w:gridCol w:w="957"/>
        <w:gridCol w:w="919"/>
        <w:gridCol w:w="957"/>
      </w:tblGrid>
      <w:tr w:rsidR="0093777B" w:rsidRPr="0093777B" w14:paraId="3B07671B" w14:textId="77777777" w:rsidTr="0093777B">
        <w:trPr>
          <w:trHeight w:val="29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EC7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C6A49A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Berkeley City College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498AB6A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College of Alameda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FF4E53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Laney College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10B25E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Merritt College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3BB145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PCCD</w:t>
            </w:r>
          </w:p>
        </w:tc>
      </w:tr>
      <w:tr w:rsidR="0093777B" w:rsidRPr="0093777B" w14:paraId="5CEE46AF" w14:textId="77777777" w:rsidTr="0093777B">
        <w:trPr>
          <w:trHeight w:val="28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60B3E11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FFFFFF"/>
              </w:rPr>
              <w:t>GRADE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20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#Students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4D854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%Students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CC8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#Students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4CB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%Students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5F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#Students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B820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%Students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9F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#Students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3F2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%Students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73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#Students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CFA6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7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%Students</w:t>
            </w:r>
          </w:p>
        </w:tc>
      </w:tr>
      <w:tr w:rsidR="0093777B" w:rsidRPr="0093777B" w14:paraId="6033E194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A938C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1E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84A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3B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33A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B5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F24B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2AA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73C24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D9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8F5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93777B" w:rsidRPr="0093777B" w14:paraId="60C68D36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CBCC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39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0F1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E1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F1AA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38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3A3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BB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5E7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A0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5700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93777B" w:rsidRPr="0093777B" w14:paraId="5D1E535C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428F5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EC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FDE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3D4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F37D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54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1A7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B6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3A34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DE0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EEEA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7246526B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CDC8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7E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436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05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858A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01D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576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43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713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6A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6166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0D58C2FE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CD62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B7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BBDF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D74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A65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C1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74C4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4F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1FFAA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E9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46A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7A662549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D53B5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A8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7FA9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BC4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779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B35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0B9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7D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A257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01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227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4DDE7210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1525D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828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D04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66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AF7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43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7897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FA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A71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22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84D6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93777B" w:rsidRPr="0093777B" w14:paraId="60662E6D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9D23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2F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DF84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20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827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E31C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559A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232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A4D9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2B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157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7E7847F9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EE47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C1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830E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2EB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F4A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4A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026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448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27C0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C7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CBC8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5C11CAF5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E149D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SP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C04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307B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4B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1E3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2A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C02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AA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0DA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F4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2C0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93777B" w:rsidRPr="0093777B" w14:paraId="319B3D44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1A409D9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1A926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70ACE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7%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A5E81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7C4BF6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EF831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C8618A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6%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6C70CC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E30097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6%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70AE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2185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199BAAC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6%</w:t>
            </w:r>
          </w:p>
        </w:tc>
      </w:tr>
      <w:tr w:rsidR="0093777B" w:rsidRPr="0093777B" w14:paraId="4FAEDAED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B8A1905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EW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E9AF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BBB36B7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17%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2EED9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5E5F6C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14%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7FA5B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2049A5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17%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A2056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3B5F55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91076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5632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4D5F89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16%</w:t>
            </w:r>
          </w:p>
        </w:tc>
      </w:tr>
      <w:tr w:rsidR="0093777B" w:rsidRPr="0093777B" w14:paraId="1C843B35" w14:textId="77777777" w:rsidTr="0093777B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18BBF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XX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31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5634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966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74%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6F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5088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7BD44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FD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8828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3C49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EA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5855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8C1F6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1A8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25405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0B5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777B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</w:tr>
      <w:tr w:rsidR="0093777B" w:rsidRPr="0093777B" w14:paraId="7ED43771" w14:textId="77777777" w:rsidTr="0093777B">
        <w:trPr>
          <w:trHeight w:val="29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21BE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C7B466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7570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7049734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D74C2B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7140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A91F971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1B4C8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12136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2B52AC6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ADE15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8662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2A97C6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153F3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35508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69265693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  <w:tr w:rsidR="0093777B" w:rsidRPr="0093777B" w14:paraId="68DFFC8C" w14:textId="77777777" w:rsidTr="0093777B">
        <w:trPr>
          <w:trHeight w:val="29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5FD56D" w14:textId="77777777" w:rsidR="0093777B" w:rsidRPr="0093777B" w:rsidRDefault="0093777B" w:rsidP="009377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W+EW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8B755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1,860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20592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25%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09E86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1,374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252462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19%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F1BE8F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2,768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285090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23%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A76B4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1,815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BCB106E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21%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42280D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7,817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0D073745" w14:textId="77777777" w:rsidR="0093777B" w:rsidRPr="0093777B" w:rsidRDefault="0093777B" w:rsidP="0093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77B">
              <w:rPr>
                <w:rFonts w:ascii="Calibri" w:eastAsia="Times New Roman" w:hAnsi="Calibri" w:cs="Calibri"/>
                <w:b/>
                <w:bCs/>
                <w:color w:val="000000"/>
              </w:rPr>
              <w:t>22%</w:t>
            </w:r>
          </w:p>
        </w:tc>
      </w:tr>
    </w:tbl>
    <w:p w14:paraId="6F95A6B7" w14:textId="22C9EBC8" w:rsidR="0093777B" w:rsidRDefault="0093777B"/>
    <w:p w14:paraId="55286D82" w14:textId="5F402C76" w:rsidR="00906BE5" w:rsidRDefault="00906BE5" w:rsidP="00906BE5"/>
    <w:p w14:paraId="3BF687B4" w14:textId="65CBEB8F" w:rsidR="000D3599" w:rsidRDefault="000D3599">
      <w:r>
        <w:br w:type="page"/>
      </w:r>
    </w:p>
    <w:p w14:paraId="5B18BD6A" w14:textId="4338B041" w:rsidR="000D3599" w:rsidRPr="006D59CF" w:rsidRDefault="000D3599" w:rsidP="00906BE5">
      <w:pPr>
        <w:rPr>
          <w:b/>
          <w:bCs/>
          <w:sz w:val="28"/>
          <w:szCs w:val="28"/>
        </w:rPr>
      </w:pPr>
      <w:r w:rsidRPr="006D59CF">
        <w:rPr>
          <w:b/>
          <w:bCs/>
          <w:sz w:val="28"/>
          <w:szCs w:val="28"/>
        </w:rPr>
        <w:lastRenderedPageBreak/>
        <w:t xml:space="preserve">Number of </w:t>
      </w:r>
      <w:r w:rsidR="006D59CF" w:rsidRPr="006D59CF">
        <w:rPr>
          <w:b/>
          <w:bCs/>
          <w:sz w:val="28"/>
          <w:szCs w:val="28"/>
        </w:rPr>
        <w:t xml:space="preserve">drops </w:t>
      </w:r>
      <w:r w:rsidRPr="006D59CF">
        <w:rPr>
          <w:b/>
          <w:bCs/>
          <w:sz w:val="28"/>
          <w:szCs w:val="28"/>
        </w:rPr>
        <w:t>by subject</w:t>
      </w:r>
    </w:p>
    <w:p w14:paraId="70CE8AD2" w14:textId="4C505A53" w:rsidR="006D59CF" w:rsidRDefault="006D59CF" w:rsidP="00906BE5">
      <w:r>
        <w:t xml:space="preserve">Most of the drops were in English and Math classes, accounting to 16% and 15%, respectively.  For many subjects, the number of excused drops (EW) drops account for more than double the standard drops (W). </w:t>
      </w:r>
    </w:p>
    <w:tbl>
      <w:tblPr>
        <w:tblW w:w="6474" w:type="dxa"/>
        <w:tblLook w:val="04A0" w:firstRow="1" w:lastRow="0" w:firstColumn="1" w:lastColumn="0" w:noHBand="0" w:noVBand="1"/>
      </w:tblPr>
      <w:tblGrid>
        <w:gridCol w:w="1940"/>
        <w:gridCol w:w="663"/>
        <w:gridCol w:w="551"/>
        <w:gridCol w:w="1160"/>
        <w:gridCol w:w="1160"/>
        <w:gridCol w:w="1000"/>
      </w:tblGrid>
      <w:tr w:rsidR="006D59CF" w:rsidRPr="000D3599" w14:paraId="49F00192" w14:textId="77777777" w:rsidTr="006D59CF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489DA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3599">
              <w:rPr>
                <w:rFonts w:ascii="Calibri" w:eastAsia="Times New Roman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949B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3599">
              <w:rPr>
                <w:rFonts w:ascii="Calibri" w:eastAsia="Times New Roman" w:hAnsi="Calibri" w:cs="Calibri"/>
                <w:b/>
                <w:bCs/>
                <w:color w:val="000000"/>
              </w:rPr>
              <w:t>EW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E8D76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3599">
              <w:rPr>
                <w:rFonts w:ascii="Calibri" w:eastAsia="Times New Roman" w:hAnsi="Calibri" w:cs="Calibri"/>
                <w:b/>
                <w:bCs/>
                <w:color w:val="000000"/>
              </w:rPr>
              <w:t>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14:paraId="6AF4B689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5AB61" w14:textId="7818D01C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3599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C74F8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3599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</w:tr>
      <w:tr w:rsidR="006D59CF" w:rsidRPr="000D3599" w14:paraId="0E66AF61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790FB7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ENGL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5C928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6D537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59AF8F7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2754E5" w14:textId="490B830E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F0A13F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6D59CF" w:rsidRPr="000D3599" w14:paraId="506DB736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62C647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5D417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A4A05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42A96CD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A7C8A1" w14:textId="3F1FD133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C8839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6D59CF" w:rsidRPr="000D3599" w14:paraId="3C628353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1A6DA8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ED941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57B3F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4FC0857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A0C522" w14:textId="78C2443B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B7631F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6D59CF" w:rsidRPr="000D3599" w14:paraId="5C830A97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54EE41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SOC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450B0F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C5F0F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262B7BB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B98474" w14:textId="27CE0891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1B186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6D59CF" w:rsidRPr="000D3599" w14:paraId="7632AB16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3A3C64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MMART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2B93A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CB766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265C37B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8960DA" w14:textId="6D35070C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55372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6D59CF" w:rsidRPr="000D3599" w14:paraId="586B1A44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DA6C5C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SPAN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7BBCF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0C5A3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328A912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EEDD8F" w14:textId="3AD25819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B6731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6D59CF" w:rsidRPr="000D3599" w14:paraId="5858E66D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DB90C6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PSYCH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4DCF4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14A37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5885CFD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D0D911" w14:textId="08EF1F06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240EC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18FEB81B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8CCB85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BUS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68AB0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76BD4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6B26197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4754E9" w14:textId="208360D2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91308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75066266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E9A55E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HIST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7A04E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19FDC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7CF52FD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29DDE3" w14:textId="2FAC3836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322D7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5BD4B3DE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F9EA27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CIS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98A0D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5EA38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4EE0242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B3786F" w14:textId="6538CB6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201BB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3B6C7C62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052AD0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HUMAN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4814E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56A34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5B63A20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C1DD71" w14:textId="07D6ED8B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5906F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25D3626A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EC88DA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COMM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4AF77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03D1F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23868FD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9ACCBD" w14:textId="184B8052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AD70F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7F126570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33647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ANTHR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F61D5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D1048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</w:tcPr>
          <w:p w14:paraId="22DAB02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A85C8D" w14:textId="7C494B4C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F38A6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6D59CF" w:rsidRPr="000D3599" w14:paraId="6E898D11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4D3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ASL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9EB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8DF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A729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46A" w14:textId="3AA4804A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BC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39769200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036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POSCI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4F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85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6FA6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448" w14:textId="7E6B17A4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DD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2F71047E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9E0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MM/VI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1F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83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8CC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BD5" w14:textId="0870CC70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E2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3AFFC73B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3B4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COUN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04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38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1287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016D" w14:textId="6EA86896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53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035093DF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E606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MM/AN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218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44F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B6EC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835" w14:textId="063A65AE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D7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6D2E098E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8C3B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BIOL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27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62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73D1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2997" w14:textId="13B55C01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86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024B6498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75A3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CHEM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BB2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90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4B87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0D2" w14:textId="580EC9E8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0B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101C4FC1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E35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ESOL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99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70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660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758" w14:textId="1505E914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DD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6D9882C3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DD4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92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C0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EB82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EF7" w14:textId="7C16ECFE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AE5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7F4F6500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02A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PHIL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F5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A2E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5124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99C" w14:textId="7C3C3909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6F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6D59CF" w:rsidRPr="000D3599" w14:paraId="2C44664A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A32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MM/DI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A1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57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0170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3D7" w14:textId="197BA330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AA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748982F1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BC4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ECON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19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AC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B56B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9EA" w14:textId="4AF0DA16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A6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602931D2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13C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HUSV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40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3E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F8FC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8BA" w14:textId="236A39FE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92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40C962A5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CA8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MM/MW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AEF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46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1180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88F" w14:textId="4A7AA7B8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C76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120E36EE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461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EDUC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7F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D4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69B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25A" w14:textId="1984C59A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F7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46C6BD2D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0E5E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FREN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80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D6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4426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B92B" w14:textId="52EDFB08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826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4ECDB116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48AE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ETHST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32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8A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491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55D1" w14:textId="1A34B48D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7C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77589303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561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GEOG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2A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76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DCE8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8A7" w14:textId="46A48060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C2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6D59CF" w:rsidRPr="000D3599" w14:paraId="16370F4B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44D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SOCSC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B5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196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0458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0BC" w14:textId="6B49AB5F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59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000130D2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01E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PHYS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0D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2B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41AC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310" w14:textId="30B87382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09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4A5C80D8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FDA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GEOL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47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0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91B1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E44" w14:textId="7CF4AC0B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7D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54C8252F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917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CHDEV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36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D6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BC24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A91" w14:textId="2E10BC7D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2D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334E8AD6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A90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ARAB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BA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8D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D348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5BE" w14:textId="6AF9FB55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19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07292DD8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5AC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HLTED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0D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E40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808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D69" w14:textId="13553E1C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431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79CDD726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C7A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PHYSC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95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94C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607B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1C6" w14:textId="541C8CE5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89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7549A9CE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E05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CHIN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15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232E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2B32B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DFA" w14:textId="0D726E6B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9D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325CD07C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B59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lastRenderedPageBreak/>
              <w:t>AFRAM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46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F4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BD6A0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22A" w14:textId="54A07095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A4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68A646FF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E37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WS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D4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8B1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634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C35" w14:textId="23359171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28B3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705C7A35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B19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ASTR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E97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EE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DC0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B171" w14:textId="3E039D93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542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66D2378C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3D2A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LIS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3C1E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5CB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BA654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DBE" w14:textId="20C4F6C5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196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D59CF" w:rsidRPr="000D3599" w14:paraId="2A359CC5" w14:textId="77777777" w:rsidTr="006D59CF">
        <w:trPr>
          <w:trHeight w:val="28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49B" w14:textId="77777777" w:rsidR="006D59CF" w:rsidRPr="000D3599" w:rsidRDefault="006D59CF" w:rsidP="000D3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Grand 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D39D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EEA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2A535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AAA" w14:textId="6E68B848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2593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CC9" w14:textId="77777777" w:rsidR="006D59CF" w:rsidRPr="000D3599" w:rsidRDefault="006D59CF" w:rsidP="000D35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35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</w:tbl>
    <w:p w14:paraId="3167EB9D" w14:textId="65CF38C8" w:rsidR="000D3599" w:rsidRDefault="000D3599" w:rsidP="00906BE5"/>
    <w:p w14:paraId="037EEB59" w14:textId="77777777" w:rsidR="005B74C3" w:rsidRDefault="005B7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C22B51" w14:textId="04D53C82" w:rsidR="00852F1E" w:rsidRPr="005B74C3" w:rsidRDefault="005B74C3">
      <w:pPr>
        <w:rPr>
          <w:b/>
          <w:bCs/>
          <w:sz w:val="28"/>
          <w:szCs w:val="28"/>
        </w:rPr>
      </w:pPr>
      <w:r w:rsidRPr="005B74C3">
        <w:rPr>
          <w:b/>
          <w:bCs/>
          <w:sz w:val="28"/>
          <w:szCs w:val="28"/>
        </w:rPr>
        <w:lastRenderedPageBreak/>
        <w:t>De</w:t>
      </w:r>
      <w:r w:rsidRPr="005B74C3">
        <w:rPr>
          <w:b/>
          <w:bCs/>
          <w:sz w:val="28"/>
          <w:szCs w:val="28"/>
        </w:rPr>
        <w:t>m</w:t>
      </w:r>
      <w:r w:rsidRPr="005B74C3">
        <w:rPr>
          <w:b/>
          <w:bCs/>
          <w:sz w:val="28"/>
          <w:szCs w:val="28"/>
        </w:rPr>
        <w:t xml:space="preserve">ographics of Students </w:t>
      </w:r>
      <w:r>
        <w:rPr>
          <w:b/>
          <w:bCs/>
          <w:sz w:val="28"/>
          <w:szCs w:val="28"/>
        </w:rPr>
        <w:t>W</w:t>
      </w:r>
      <w:r w:rsidRPr="005B74C3">
        <w:rPr>
          <w:b/>
          <w:bCs/>
          <w:sz w:val="28"/>
          <w:szCs w:val="28"/>
        </w:rPr>
        <w:t xml:space="preserve">ho Withdrew in </w:t>
      </w:r>
      <w:r>
        <w:rPr>
          <w:b/>
          <w:bCs/>
          <w:sz w:val="28"/>
          <w:szCs w:val="28"/>
        </w:rPr>
        <w:t>S</w:t>
      </w:r>
      <w:r w:rsidRPr="005B74C3">
        <w:rPr>
          <w:b/>
          <w:bCs/>
          <w:sz w:val="28"/>
          <w:szCs w:val="28"/>
        </w:rPr>
        <w:t>pring 2020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5320"/>
        <w:gridCol w:w="1940"/>
        <w:gridCol w:w="1760"/>
      </w:tblGrid>
      <w:tr w:rsidR="005B74C3" w:rsidRPr="005B74C3" w14:paraId="23916CFA" w14:textId="77777777" w:rsidTr="005B74C3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19A06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ETHNICITY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EC9D8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Student headcount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325271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%Students</w:t>
            </w:r>
          </w:p>
        </w:tc>
      </w:tr>
      <w:tr w:rsidR="005B74C3" w:rsidRPr="005B74C3" w14:paraId="50DD4620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7F1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American Indian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E937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373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B74C3" w:rsidRPr="005B74C3" w14:paraId="297AA051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37F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23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4E9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5B74C3" w:rsidRPr="005B74C3" w14:paraId="72460CB5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CD0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Black / African American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C27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FEC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</w:tr>
      <w:tr w:rsidR="005B74C3" w:rsidRPr="005B74C3" w14:paraId="282BEC56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301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Hispanic / Latino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B98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82D5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5B74C3" w:rsidRPr="005B74C3" w14:paraId="5C9B326E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799B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Pacific Islander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0B65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499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B74C3" w:rsidRPr="005B74C3" w14:paraId="58135197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F6D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Two or More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DC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C60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5B74C3" w:rsidRPr="005B74C3" w14:paraId="76D16B79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EB37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Unknown / NR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343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292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</w:tr>
      <w:tr w:rsidR="005B74C3" w:rsidRPr="005B74C3" w14:paraId="39C18931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940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5AC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722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23%</w:t>
            </w:r>
          </w:p>
        </w:tc>
      </w:tr>
      <w:tr w:rsidR="005B74C3" w:rsidRPr="005B74C3" w14:paraId="1936A09F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B8EC39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4B3539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45C8D7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65AA66D6" w14:textId="553808CA" w:rsidR="005B74C3" w:rsidRDefault="005B74C3" w:rsidP="00906BE5"/>
    <w:tbl>
      <w:tblPr>
        <w:tblW w:w="9020" w:type="dxa"/>
        <w:tblLook w:val="04A0" w:firstRow="1" w:lastRow="0" w:firstColumn="1" w:lastColumn="0" w:noHBand="0" w:noVBand="1"/>
      </w:tblPr>
      <w:tblGrid>
        <w:gridCol w:w="5320"/>
        <w:gridCol w:w="1940"/>
        <w:gridCol w:w="1760"/>
      </w:tblGrid>
      <w:tr w:rsidR="005B74C3" w:rsidRPr="005B74C3" w14:paraId="0F5C32CE" w14:textId="77777777" w:rsidTr="005B74C3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C418DE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AE0D5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Student headcount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FF94F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%Students</w:t>
            </w:r>
          </w:p>
        </w:tc>
      </w:tr>
      <w:tr w:rsidR="005B74C3" w:rsidRPr="005B74C3" w14:paraId="391E62AD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9EA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EDF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967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3B2F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</w:tr>
      <w:tr w:rsidR="005B74C3" w:rsidRPr="005B74C3" w14:paraId="71DFB26D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033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E10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71D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42%</w:t>
            </w:r>
          </w:p>
        </w:tc>
      </w:tr>
      <w:tr w:rsidR="005B74C3" w:rsidRPr="005B74C3" w14:paraId="21083AA7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935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89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753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5B74C3" w:rsidRPr="005B74C3" w14:paraId="47E2BB25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BEE7CB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F2964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73C894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04796F9C" w14:textId="41BB6ABF" w:rsidR="005B74C3" w:rsidRDefault="005B74C3" w:rsidP="00906BE5"/>
    <w:tbl>
      <w:tblPr>
        <w:tblW w:w="9020" w:type="dxa"/>
        <w:tblLook w:val="04A0" w:firstRow="1" w:lastRow="0" w:firstColumn="1" w:lastColumn="0" w:noHBand="0" w:noVBand="1"/>
      </w:tblPr>
      <w:tblGrid>
        <w:gridCol w:w="5320"/>
        <w:gridCol w:w="1940"/>
        <w:gridCol w:w="1760"/>
      </w:tblGrid>
      <w:tr w:rsidR="005B74C3" w:rsidRPr="005B74C3" w14:paraId="494F84CA" w14:textId="77777777" w:rsidTr="005B74C3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78889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AGE RANGE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DE76D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Student headcount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2443F2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%Students</w:t>
            </w:r>
          </w:p>
        </w:tc>
      </w:tr>
      <w:tr w:rsidR="005B74C3" w:rsidRPr="005B74C3" w14:paraId="0D40503C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61D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16-18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A03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6C3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5B74C3" w:rsidRPr="005B74C3" w14:paraId="674A0268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5A8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19-24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026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911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DDB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</w:tr>
      <w:tr w:rsidR="005B74C3" w:rsidRPr="005B74C3" w14:paraId="62DFD274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46B2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25-29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841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B4B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</w:tr>
      <w:tr w:rsidR="005B74C3" w:rsidRPr="005B74C3" w14:paraId="03D595FD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D8C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30-34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2CC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4E7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5B74C3" w:rsidRPr="005B74C3" w14:paraId="3EC468A9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180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35-54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3E1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A6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5B74C3" w:rsidRPr="005B74C3" w14:paraId="3DAB29C1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DF0F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55-64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F6C1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559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5B74C3" w:rsidRPr="005B74C3" w14:paraId="1E690506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1D8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65 &amp; Above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86B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864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5B74C3" w:rsidRPr="005B74C3" w14:paraId="7452A458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1D9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Under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44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849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5B74C3" w:rsidRPr="005B74C3" w14:paraId="0DE407B3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7BD48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529A2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AE15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4DFAE845" w14:textId="000814E1" w:rsidR="005B74C3" w:rsidRDefault="005B74C3" w:rsidP="00906BE5"/>
    <w:tbl>
      <w:tblPr>
        <w:tblW w:w="9020" w:type="dxa"/>
        <w:tblLook w:val="04A0" w:firstRow="1" w:lastRow="0" w:firstColumn="1" w:lastColumn="0" w:noHBand="0" w:noVBand="1"/>
      </w:tblPr>
      <w:tblGrid>
        <w:gridCol w:w="5320"/>
        <w:gridCol w:w="1940"/>
        <w:gridCol w:w="1760"/>
      </w:tblGrid>
      <w:tr w:rsidR="005B74C3" w:rsidRPr="005B74C3" w14:paraId="77B04735" w14:textId="77777777" w:rsidTr="005B74C3">
        <w:trPr>
          <w:trHeight w:val="28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443DD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RESIDENCY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C1D4D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Student headcount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DCC64C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%Students</w:t>
            </w:r>
          </w:p>
        </w:tc>
      </w:tr>
      <w:tr w:rsidR="005B74C3" w:rsidRPr="005B74C3" w14:paraId="703750C9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C92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International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1AB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4CA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5B74C3" w:rsidRPr="005B74C3" w14:paraId="03894A77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332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In State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887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1638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A1D6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</w:tr>
      <w:tr w:rsidR="005B74C3" w:rsidRPr="005B74C3" w14:paraId="2DA89F42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8CB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Out of State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B1D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970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74C3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5B74C3" w:rsidRPr="005B74C3" w14:paraId="5FA2D514" w14:textId="77777777" w:rsidTr="005B74C3">
        <w:trPr>
          <w:trHeight w:val="28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268D7" w14:textId="77777777" w:rsidR="005B74C3" w:rsidRPr="005B74C3" w:rsidRDefault="005B74C3" w:rsidP="005B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CD87C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1780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F9DD11" w14:textId="77777777" w:rsidR="005B74C3" w:rsidRPr="005B74C3" w:rsidRDefault="005B74C3" w:rsidP="005B74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74C3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14:paraId="5115ADB7" w14:textId="77777777" w:rsidR="005B74C3" w:rsidRDefault="005B74C3" w:rsidP="00906BE5"/>
    <w:sectPr w:rsidR="005B74C3" w:rsidSect="006D59CF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4591"/>
    <w:multiLevelType w:val="hybridMultilevel"/>
    <w:tmpl w:val="09B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192FD4"/>
    <w:multiLevelType w:val="hybridMultilevel"/>
    <w:tmpl w:val="08F0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7B"/>
    <w:rsid w:val="000D3599"/>
    <w:rsid w:val="002F103F"/>
    <w:rsid w:val="005B74C3"/>
    <w:rsid w:val="006D59CF"/>
    <w:rsid w:val="00702089"/>
    <w:rsid w:val="00815495"/>
    <w:rsid w:val="00851EC7"/>
    <w:rsid w:val="00852F1E"/>
    <w:rsid w:val="00906BE5"/>
    <w:rsid w:val="0093777B"/>
    <w:rsid w:val="009F434B"/>
    <w:rsid w:val="00D93D34"/>
    <w:rsid w:val="00E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7DA8"/>
  <w15:chartTrackingRefBased/>
  <w15:docId w15:val="{6052FE21-7871-437D-A6D3-B8E1F5D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Phoumy Sayavong</dc:creator>
  <cp:keywords/>
  <dc:description/>
  <cp:lastModifiedBy>Phoumy Sayavong</cp:lastModifiedBy>
  <cp:revision>5</cp:revision>
  <dcterms:created xsi:type="dcterms:W3CDTF">2020-05-05T23:38:00Z</dcterms:created>
  <dcterms:modified xsi:type="dcterms:W3CDTF">2020-05-06T06:27:00Z</dcterms:modified>
</cp:coreProperties>
</file>