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7252" w14:textId="25F563E9" w:rsidR="00531CF2" w:rsidRDefault="00531CF2" w:rsidP="00A67BB3">
      <w:pPr>
        <w:jc w:val="both"/>
        <w:rPr>
          <w:color w:val="000000"/>
          <w:szCs w:val="24"/>
        </w:rPr>
      </w:pPr>
    </w:p>
    <w:p w14:paraId="2FB53C0D" w14:textId="0DD6A554" w:rsidR="004B329D" w:rsidRDefault="00A67BB3" w:rsidP="00167B7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Berkeley City </w:t>
      </w:r>
      <w:r w:rsidR="00167B76">
        <w:rPr>
          <w:b/>
          <w:sz w:val="28"/>
          <w:szCs w:val="28"/>
        </w:rPr>
        <w:t>Coll</w:t>
      </w:r>
      <w:r w:rsidR="004B329D" w:rsidRPr="00D838E0">
        <w:rPr>
          <w:b/>
          <w:sz w:val="28"/>
          <w:szCs w:val="28"/>
        </w:rPr>
        <w:t>ege Roundtable for Planning and Budget</w:t>
      </w:r>
      <w:r w:rsidR="005F7BB0">
        <w:rPr>
          <w:b/>
          <w:sz w:val="28"/>
          <w:szCs w:val="28"/>
        </w:rPr>
        <w:t>ing</w:t>
      </w:r>
    </w:p>
    <w:p w14:paraId="189DFD69" w14:textId="214A894E" w:rsidR="00A67BB3" w:rsidRPr="00D838E0" w:rsidRDefault="00A67BB3" w:rsidP="00167B7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Revised November 2016</w:t>
      </w:r>
    </w:p>
    <w:p w14:paraId="56CD8202" w14:textId="77777777" w:rsidR="004B329D" w:rsidRDefault="004B329D" w:rsidP="004B329D">
      <w:pPr>
        <w:tabs>
          <w:tab w:val="right" w:leader="dot" w:pos="8640"/>
        </w:tabs>
        <w:rPr>
          <w:b/>
        </w:rPr>
      </w:pPr>
    </w:p>
    <w:p w14:paraId="250164EA" w14:textId="48D6CB62" w:rsidR="004B329D" w:rsidRPr="00171DF6" w:rsidRDefault="004B329D" w:rsidP="004B329D">
      <w:pPr>
        <w:tabs>
          <w:tab w:val="left" w:pos="1440"/>
        </w:tabs>
      </w:pPr>
      <w:r w:rsidRPr="00D838E0">
        <w:rPr>
          <w:b/>
        </w:rPr>
        <w:t>Chair</w:t>
      </w:r>
      <w:r w:rsidR="002F332F">
        <w:rPr>
          <w:b/>
        </w:rPr>
        <w:t>s</w:t>
      </w:r>
      <w:r w:rsidRPr="00D838E0">
        <w:rPr>
          <w:b/>
        </w:rPr>
        <w:t>:</w:t>
      </w:r>
      <w:r w:rsidRPr="00171DF6">
        <w:t xml:space="preserve"> </w:t>
      </w:r>
      <w:r>
        <w:tab/>
        <w:t>College President</w:t>
      </w:r>
      <w:r w:rsidR="002F332F">
        <w:t xml:space="preserve"> and </w:t>
      </w:r>
      <w:r w:rsidR="002F332F" w:rsidRPr="002F332F">
        <w:rPr>
          <w:color w:val="FF0000"/>
        </w:rPr>
        <w:t>Academic Senate President</w:t>
      </w:r>
      <w:r>
        <w:br/>
      </w:r>
    </w:p>
    <w:p w14:paraId="418924D9" w14:textId="77777777" w:rsidR="004B329D" w:rsidRDefault="004B329D" w:rsidP="004B329D">
      <w:pPr>
        <w:rPr>
          <w:color w:val="000000"/>
        </w:rPr>
      </w:pPr>
      <w:r w:rsidRPr="00D838E0">
        <w:rPr>
          <w:b/>
        </w:rPr>
        <w:t>Membership:</w:t>
      </w:r>
      <w:r w:rsidRPr="00D838E0">
        <w:rPr>
          <w:b/>
          <w:color w:val="000000"/>
        </w:rPr>
        <w:t xml:space="preserve"> </w:t>
      </w:r>
      <w:r>
        <w:rPr>
          <w:color w:val="000000"/>
        </w:rPr>
        <w:t>Vice President of Instruction</w:t>
      </w:r>
    </w:p>
    <w:p w14:paraId="45576961" w14:textId="77777777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Vice President of Student Services</w:t>
      </w:r>
    </w:p>
    <w:p w14:paraId="45729231" w14:textId="4F6C3595" w:rsidR="004B329D" w:rsidRDefault="002F332F" w:rsidP="004B329D">
      <w:pPr>
        <w:ind w:left="720" w:firstLine="720"/>
        <w:rPr>
          <w:color w:val="000000"/>
        </w:rPr>
      </w:pPr>
      <w:r>
        <w:rPr>
          <w:color w:val="000000"/>
        </w:rPr>
        <w:t xml:space="preserve">Deans (1 Instructional and 1 Student Services) </w:t>
      </w:r>
    </w:p>
    <w:p w14:paraId="575F477A" w14:textId="77777777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Director of Business and Administrative Services</w:t>
      </w:r>
    </w:p>
    <w:p w14:paraId="7D45FFD0" w14:textId="77777777" w:rsidR="004B329D" w:rsidRPr="002F332F" w:rsidRDefault="004B329D" w:rsidP="004B329D">
      <w:pPr>
        <w:ind w:left="720" w:firstLine="720"/>
        <w:rPr>
          <w:strike/>
          <w:color w:val="FF0000"/>
        </w:rPr>
      </w:pPr>
      <w:r w:rsidRPr="002F332F">
        <w:rPr>
          <w:strike/>
          <w:color w:val="FF0000"/>
        </w:rPr>
        <w:t>Director of Student Activities and Campus Life</w:t>
      </w:r>
    </w:p>
    <w:p w14:paraId="0173CF5E" w14:textId="77777777" w:rsidR="004B329D" w:rsidRPr="002F332F" w:rsidRDefault="004B329D" w:rsidP="004B329D">
      <w:pPr>
        <w:ind w:left="720" w:firstLine="720"/>
        <w:rPr>
          <w:strike/>
          <w:color w:val="FF0000"/>
        </w:rPr>
      </w:pPr>
      <w:r w:rsidRPr="002F332F">
        <w:rPr>
          <w:strike/>
          <w:color w:val="FF0000"/>
        </w:rPr>
        <w:t>Director of Special Projects</w:t>
      </w:r>
    </w:p>
    <w:p w14:paraId="52E705EA" w14:textId="0920040D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Public Information Officer</w:t>
      </w:r>
      <w:r w:rsidR="00AA23B0">
        <w:rPr>
          <w:color w:val="000000"/>
        </w:rPr>
        <w:t xml:space="preserve"> </w:t>
      </w:r>
      <w:r w:rsidR="00AA23B0" w:rsidRPr="00AA23B0">
        <w:rPr>
          <w:color w:val="FF0000"/>
        </w:rPr>
        <w:t>(Classified)</w:t>
      </w:r>
    </w:p>
    <w:p w14:paraId="03DAC7C4" w14:textId="1A79283B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Executive Assistant to the President</w:t>
      </w:r>
      <w:r w:rsidR="00AA23B0">
        <w:rPr>
          <w:color w:val="000000"/>
        </w:rPr>
        <w:t xml:space="preserve"> </w:t>
      </w:r>
      <w:r w:rsidR="00AA23B0" w:rsidRPr="00AA23B0">
        <w:rPr>
          <w:color w:val="FF0000"/>
        </w:rPr>
        <w:t>(C</w:t>
      </w:r>
      <w:r w:rsidR="00392ED1">
        <w:rPr>
          <w:color w:val="FF0000"/>
        </w:rPr>
        <w:t>onfidential</w:t>
      </w:r>
      <w:r w:rsidR="00AA23B0" w:rsidRPr="00AA23B0">
        <w:rPr>
          <w:color w:val="FF0000"/>
        </w:rPr>
        <w:t>)</w:t>
      </w:r>
    </w:p>
    <w:p w14:paraId="7B2E5C67" w14:textId="372A51B3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 xml:space="preserve">Faculty Senate President and </w:t>
      </w:r>
      <w:r w:rsidR="00392ED1">
        <w:rPr>
          <w:color w:val="000000"/>
        </w:rPr>
        <w:t>4</w:t>
      </w:r>
      <w:r>
        <w:rPr>
          <w:color w:val="000000"/>
        </w:rPr>
        <w:t xml:space="preserve"> faculty appointees </w:t>
      </w:r>
    </w:p>
    <w:p w14:paraId="3C9BD015" w14:textId="55F0104E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 xml:space="preserve">Classified Senate President and </w:t>
      </w:r>
      <w:r w:rsidR="00392ED1">
        <w:rPr>
          <w:color w:val="000000"/>
        </w:rPr>
        <w:t>5</w:t>
      </w:r>
      <w:bookmarkStart w:id="0" w:name="_GoBack"/>
      <w:bookmarkEnd w:id="0"/>
      <w:r>
        <w:rPr>
          <w:color w:val="000000"/>
        </w:rPr>
        <w:t xml:space="preserve"> classified staff appointments</w:t>
      </w:r>
    </w:p>
    <w:p w14:paraId="408A886D" w14:textId="62406396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Department Chairs Council Representative</w:t>
      </w:r>
      <w:r w:rsidR="00AA23B0">
        <w:rPr>
          <w:color w:val="000000"/>
        </w:rPr>
        <w:t xml:space="preserve"> </w:t>
      </w:r>
      <w:r w:rsidR="00AA23B0" w:rsidRPr="00AA23B0">
        <w:rPr>
          <w:color w:val="FF0000"/>
        </w:rPr>
        <w:t>(Faculty)</w:t>
      </w:r>
    </w:p>
    <w:p w14:paraId="1DA08C6D" w14:textId="5146B8E9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Student Services Council Representative</w:t>
      </w:r>
      <w:r w:rsidR="004D74EA">
        <w:rPr>
          <w:color w:val="000000"/>
        </w:rPr>
        <w:t xml:space="preserve"> </w:t>
      </w:r>
      <w:r w:rsidR="00AA23B0" w:rsidRPr="00AA23B0">
        <w:rPr>
          <w:color w:val="FF0000"/>
        </w:rPr>
        <w:t>(Faculty)</w:t>
      </w:r>
    </w:p>
    <w:p w14:paraId="3337E85F" w14:textId="5B395B71" w:rsidR="004B329D" w:rsidRPr="00171DF6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ASBCC President or designee(s)</w:t>
      </w:r>
      <w:r w:rsidR="00AA23B0">
        <w:rPr>
          <w:color w:val="000000"/>
        </w:rPr>
        <w:t xml:space="preserve"> </w:t>
      </w:r>
      <w:r w:rsidR="00AA23B0" w:rsidRPr="00AA23B0">
        <w:rPr>
          <w:color w:val="FF0000"/>
        </w:rPr>
        <w:t>and 1 student appointment</w:t>
      </w:r>
    </w:p>
    <w:p w14:paraId="02DA55E3" w14:textId="77777777" w:rsidR="004B329D" w:rsidRDefault="004B329D" w:rsidP="004B329D"/>
    <w:p w14:paraId="0D1DA2FC" w14:textId="77777777" w:rsidR="004B329D" w:rsidRDefault="004B329D" w:rsidP="004B329D">
      <w:r w:rsidRPr="00D838E0">
        <w:rPr>
          <w:b/>
        </w:rPr>
        <w:t>Length of Term:</w:t>
      </w:r>
      <w:r w:rsidRPr="00171DF6">
        <w:t xml:space="preserve"> </w:t>
      </w:r>
    </w:p>
    <w:p w14:paraId="450255E5" w14:textId="77777777" w:rsidR="004B329D" w:rsidRDefault="004B329D" w:rsidP="004B329D">
      <w:r>
        <w:tab/>
      </w:r>
      <w:r>
        <w:tab/>
        <w:t>By position – as long as position held</w:t>
      </w:r>
    </w:p>
    <w:p w14:paraId="05A61371" w14:textId="77777777" w:rsidR="004B329D" w:rsidRPr="00171DF6" w:rsidRDefault="004B329D" w:rsidP="004B329D">
      <w:r>
        <w:tab/>
      </w:r>
      <w:r>
        <w:tab/>
        <w:t xml:space="preserve">By appointment - </w:t>
      </w:r>
      <w:r w:rsidRPr="00171DF6">
        <w:t>Indeterminate</w:t>
      </w:r>
      <w:r>
        <w:br/>
      </w:r>
    </w:p>
    <w:p w14:paraId="4F4497C3" w14:textId="77777777" w:rsidR="004B329D" w:rsidRDefault="004B329D" w:rsidP="004B329D">
      <w:r w:rsidRPr="00D838E0">
        <w:rPr>
          <w:b/>
        </w:rPr>
        <w:t>How Selected:</w:t>
      </w:r>
      <w:r w:rsidRPr="00171DF6">
        <w:t xml:space="preserve"> </w:t>
      </w:r>
    </w:p>
    <w:p w14:paraId="157EF925" w14:textId="77777777" w:rsidR="004B329D" w:rsidRDefault="004B329D" w:rsidP="004B329D">
      <w:r>
        <w:tab/>
      </w:r>
      <w:r>
        <w:tab/>
        <w:t>By position – by virtue of position held</w:t>
      </w:r>
    </w:p>
    <w:p w14:paraId="4328CA19" w14:textId="77777777" w:rsidR="004B329D" w:rsidRDefault="004B329D" w:rsidP="004B329D">
      <w:r>
        <w:tab/>
      </w:r>
      <w:r>
        <w:tab/>
        <w:t xml:space="preserve">By appointment - </w:t>
      </w:r>
      <w:r w:rsidRPr="00171DF6">
        <w:t xml:space="preserve">Appointed by </w:t>
      </w:r>
      <w:r>
        <w:t>respective bodies</w:t>
      </w:r>
    </w:p>
    <w:p w14:paraId="0EDDE9C4" w14:textId="77777777" w:rsidR="004B329D" w:rsidRDefault="004B329D" w:rsidP="004B329D">
      <w:pPr>
        <w:rPr>
          <w:b/>
        </w:rPr>
      </w:pPr>
    </w:p>
    <w:p w14:paraId="725DBF05" w14:textId="77777777" w:rsidR="004B329D" w:rsidRDefault="004B329D" w:rsidP="004B329D">
      <w:r>
        <w:rPr>
          <w:b/>
        </w:rPr>
        <w:t>Pu</w:t>
      </w:r>
      <w:r w:rsidRPr="00D838E0">
        <w:rPr>
          <w:b/>
        </w:rPr>
        <w:t>rpose</w:t>
      </w:r>
    </w:p>
    <w:p w14:paraId="11761336" w14:textId="77777777" w:rsidR="004B329D" w:rsidRDefault="004B329D" w:rsidP="004B329D"/>
    <w:p w14:paraId="79CBC3C6" w14:textId="77777777" w:rsidR="004B329D" w:rsidRDefault="004B329D" w:rsidP="004B329D">
      <w:r>
        <w:t>The charge of this committee is three-fold:</w:t>
      </w:r>
    </w:p>
    <w:p w14:paraId="192275DF" w14:textId="35032E2A" w:rsidR="004B329D" w:rsidRDefault="004B329D" w:rsidP="00043AB8">
      <w:pPr>
        <w:pStyle w:val="ListParagraph"/>
        <w:numPr>
          <w:ilvl w:val="0"/>
          <w:numId w:val="34"/>
        </w:numPr>
      </w:pPr>
      <w:r>
        <w:t>to addres</w:t>
      </w:r>
      <w:r w:rsidR="002F332F">
        <w:t xml:space="preserve">s the college </w:t>
      </w:r>
      <w:r w:rsidR="002F332F" w:rsidRPr="00AA23B0">
        <w:t xml:space="preserve">strategic missions; </w:t>
      </w:r>
    </w:p>
    <w:p w14:paraId="5A10B810" w14:textId="77777777" w:rsidR="004B329D" w:rsidRDefault="004B329D" w:rsidP="00043AB8">
      <w:pPr>
        <w:pStyle w:val="ListParagraph"/>
        <w:numPr>
          <w:ilvl w:val="0"/>
          <w:numId w:val="34"/>
        </w:numPr>
      </w:pPr>
      <w:r>
        <w:t xml:space="preserve">to advise the administration on planning and budget issues by offering opportunities for college-wide participation and collecting </w:t>
      </w:r>
      <w:r w:rsidR="00502C08">
        <w:t>recommendations</w:t>
      </w:r>
      <w:r>
        <w:t>; and</w:t>
      </w:r>
    </w:p>
    <w:p w14:paraId="4E7225AA" w14:textId="77777777" w:rsidR="004B329D" w:rsidRDefault="004B329D" w:rsidP="00043AB8">
      <w:pPr>
        <w:pStyle w:val="ListParagraph"/>
        <w:numPr>
          <w:ilvl w:val="0"/>
          <w:numId w:val="34"/>
        </w:numPr>
      </w:pPr>
      <w:proofErr w:type="gramStart"/>
      <w:r>
        <w:t>to</w:t>
      </w:r>
      <w:proofErr w:type="gramEnd"/>
      <w:r>
        <w:t xml:space="preserve"> ensure budget and planning integration and data-based decision making.  </w:t>
      </w:r>
    </w:p>
    <w:p w14:paraId="0C1BBB29" w14:textId="77777777" w:rsidR="004B329D" w:rsidRDefault="004B329D" w:rsidP="004B329D">
      <w:pPr>
        <w:pStyle w:val="ListParagraph"/>
      </w:pPr>
    </w:p>
    <w:p w14:paraId="1EE7C38D" w14:textId="77777777" w:rsidR="004B329D" w:rsidRPr="00AA23B0" w:rsidRDefault="004B329D" w:rsidP="004B329D">
      <w:pPr>
        <w:pStyle w:val="ListParagraph"/>
        <w:rPr>
          <w:b/>
        </w:rPr>
      </w:pPr>
      <w:r w:rsidRPr="00AA23B0">
        <w:rPr>
          <w:b/>
        </w:rPr>
        <w:t>Strategic Missions:</w:t>
      </w:r>
    </w:p>
    <w:p w14:paraId="3C45BFC8" w14:textId="77777777" w:rsidR="004B329D" w:rsidRDefault="004B329D" w:rsidP="004B329D">
      <w:pPr>
        <w:pStyle w:val="ListParagraph"/>
      </w:pPr>
    </w:p>
    <w:p w14:paraId="5ADB210A" w14:textId="77777777" w:rsidR="004B329D" w:rsidRDefault="004B329D" w:rsidP="004B329D">
      <w:pPr>
        <w:numPr>
          <w:ilvl w:val="0"/>
          <w:numId w:val="4"/>
        </w:numPr>
        <w:tabs>
          <w:tab w:val="clear" w:pos="420"/>
        </w:tabs>
      </w:pPr>
      <w:r>
        <w:t>Inform the college about strategic goals and the activities of this committee;</w:t>
      </w:r>
    </w:p>
    <w:p w14:paraId="238F5E1E" w14:textId="1CD76994" w:rsidR="004B329D" w:rsidRDefault="000F2E92" w:rsidP="004B329D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</w:t>
      </w:r>
      <w:r w:rsidR="004B329D">
        <w:rPr>
          <w:szCs w:val="24"/>
        </w:rPr>
        <w:t xml:space="preserve">iscuss </w:t>
      </w:r>
      <w:r w:rsidR="004B329D" w:rsidRPr="00F151EB">
        <w:rPr>
          <w:szCs w:val="24"/>
        </w:rPr>
        <w:t>propose</w:t>
      </w:r>
      <w:r w:rsidR="004B329D">
        <w:rPr>
          <w:szCs w:val="24"/>
        </w:rPr>
        <w:t>d changes in broad-based college processes</w:t>
      </w:r>
      <w:r w:rsidR="004B329D" w:rsidRPr="00F151EB">
        <w:rPr>
          <w:szCs w:val="24"/>
        </w:rPr>
        <w:t xml:space="preserve"> before they are acted on or implemented by the College President</w:t>
      </w:r>
      <w:r w:rsidR="004B329D">
        <w:rPr>
          <w:szCs w:val="24"/>
        </w:rPr>
        <w:t>;</w:t>
      </w:r>
    </w:p>
    <w:p w14:paraId="4E1A6470" w14:textId="2D20F868" w:rsidR="004B329D" w:rsidRPr="00364954" w:rsidRDefault="000F2E92" w:rsidP="004B329D">
      <w:pPr>
        <w:pStyle w:val="ListParagraph"/>
        <w:numPr>
          <w:ilvl w:val="0"/>
          <w:numId w:val="4"/>
        </w:numPr>
        <w:rPr>
          <w:szCs w:val="24"/>
        </w:rPr>
      </w:pPr>
      <w:r>
        <w:rPr>
          <w:iCs/>
          <w:szCs w:val="24"/>
        </w:rPr>
        <w:t>E</w:t>
      </w:r>
      <w:r w:rsidR="004B329D">
        <w:rPr>
          <w:iCs/>
          <w:szCs w:val="24"/>
        </w:rPr>
        <w:t>xamine and discuss</w:t>
      </w:r>
      <w:r w:rsidR="004B329D" w:rsidRPr="00C56C58">
        <w:rPr>
          <w:iCs/>
          <w:szCs w:val="24"/>
        </w:rPr>
        <w:t xml:space="preserve"> issues of college-wide importance in depth with the goal of ensuring that the institution as a whole is true to its mission, clear in its identity, and </w:t>
      </w:r>
      <w:r w:rsidR="004B329D">
        <w:rPr>
          <w:iCs/>
          <w:szCs w:val="24"/>
        </w:rPr>
        <w:t>effective in serving students;</w:t>
      </w:r>
    </w:p>
    <w:p w14:paraId="658BF7B9" w14:textId="78CE68DF" w:rsidR="004B329D" w:rsidRPr="00E16336" w:rsidRDefault="000F2E92" w:rsidP="004B329D">
      <w:pPr>
        <w:pStyle w:val="ListParagraph"/>
        <w:numPr>
          <w:ilvl w:val="0"/>
          <w:numId w:val="4"/>
        </w:numPr>
        <w:rPr>
          <w:szCs w:val="24"/>
        </w:rPr>
      </w:pPr>
      <w:r>
        <w:rPr>
          <w:iCs/>
          <w:szCs w:val="24"/>
        </w:rPr>
        <w:t>A</w:t>
      </w:r>
      <w:r w:rsidR="004B329D" w:rsidRPr="00E16336">
        <w:rPr>
          <w:iCs/>
          <w:szCs w:val="24"/>
        </w:rPr>
        <w:t>ssess</w:t>
      </w:r>
      <w:r w:rsidR="004B329D">
        <w:rPr>
          <w:iCs/>
          <w:szCs w:val="24"/>
        </w:rPr>
        <w:t xml:space="preserve"> and improve</w:t>
      </w:r>
      <w:r w:rsidR="004B329D" w:rsidRPr="00E16336">
        <w:rPr>
          <w:iCs/>
          <w:szCs w:val="24"/>
        </w:rPr>
        <w:t xml:space="preserve"> the effectiveness of the </w:t>
      </w:r>
      <w:r w:rsidR="004B329D">
        <w:rPr>
          <w:iCs/>
          <w:szCs w:val="24"/>
        </w:rPr>
        <w:t>BCC Shared Governance Structure</w:t>
      </w:r>
      <w:r w:rsidR="004B329D" w:rsidRPr="00E16336">
        <w:rPr>
          <w:iCs/>
          <w:szCs w:val="24"/>
        </w:rPr>
        <w:t>.</w:t>
      </w:r>
    </w:p>
    <w:p w14:paraId="45AB68A5" w14:textId="77777777" w:rsidR="004B329D" w:rsidRDefault="004B329D" w:rsidP="004B329D">
      <w:pPr>
        <w:pStyle w:val="ListParagraph"/>
      </w:pPr>
    </w:p>
    <w:p w14:paraId="5BDA661F" w14:textId="77777777" w:rsidR="004B329D" w:rsidRPr="00AA23B0" w:rsidRDefault="004B329D" w:rsidP="004B329D">
      <w:pPr>
        <w:pStyle w:val="ListParagraph"/>
        <w:rPr>
          <w:b/>
        </w:rPr>
      </w:pPr>
      <w:r w:rsidRPr="00AA23B0">
        <w:rPr>
          <w:b/>
        </w:rPr>
        <w:t>College-Wide Input and Participation:</w:t>
      </w:r>
    </w:p>
    <w:p w14:paraId="648C877B" w14:textId="77777777" w:rsidR="004B329D" w:rsidRDefault="004B329D" w:rsidP="004B329D">
      <w:pPr>
        <w:rPr>
          <w:szCs w:val="24"/>
        </w:rPr>
      </w:pPr>
    </w:p>
    <w:p w14:paraId="7E3659D0" w14:textId="3FA3ACAD" w:rsidR="004B329D" w:rsidRPr="00AA23B0" w:rsidRDefault="000F2E92" w:rsidP="004B329D">
      <w:pPr>
        <w:pStyle w:val="ListParagraph"/>
        <w:numPr>
          <w:ilvl w:val="0"/>
          <w:numId w:val="1"/>
        </w:numPr>
        <w:rPr>
          <w:color w:val="0070C0"/>
          <w:szCs w:val="24"/>
        </w:rPr>
      </w:pPr>
      <w:r w:rsidRPr="00AA23B0">
        <w:rPr>
          <w:color w:val="0070C0"/>
          <w:szCs w:val="24"/>
        </w:rPr>
        <w:t>C</w:t>
      </w:r>
      <w:r w:rsidR="004B329D" w:rsidRPr="00AA23B0">
        <w:rPr>
          <w:color w:val="0070C0"/>
          <w:szCs w:val="24"/>
        </w:rPr>
        <w:t>reate, review, and revise committees;</w:t>
      </w:r>
    </w:p>
    <w:p w14:paraId="0620827E" w14:textId="5AF40D8C" w:rsidR="004B329D" w:rsidRDefault="000F2E92" w:rsidP="004B32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</w:t>
      </w:r>
      <w:r w:rsidR="004B329D">
        <w:rPr>
          <w:szCs w:val="24"/>
        </w:rPr>
        <w:t>eceive reports at least annually from all standing and ad hoc committees of the college;</w:t>
      </w:r>
    </w:p>
    <w:p w14:paraId="283ACE0D" w14:textId="499355FF" w:rsidR="004B329D" w:rsidRDefault="000F2E92" w:rsidP="004B32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</w:t>
      </w:r>
      <w:r w:rsidR="004B329D">
        <w:rPr>
          <w:szCs w:val="24"/>
        </w:rPr>
        <w:t xml:space="preserve">eceive reports from district governance committee representatives and provide advice to the representatives in response; </w:t>
      </w:r>
    </w:p>
    <w:p w14:paraId="72FF9DFD" w14:textId="06890659" w:rsidR="004B329D" w:rsidRDefault="000F2E92" w:rsidP="004B32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</w:t>
      </w:r>
      <w:r w:rsidR="004B329D" w:rsidRPr="00364954">
        <w:rPr>
          <w:szCs w:val="24"/>
        </w:rPr>
        <w:t>eceive and review college procedural recommendations; adopt, and revise college procedures;</w:t>
      </w:r>
    </w:p>
    <w:p w14:paraId="535CE7DF" w14:textId="1892D400" w:rsidR="004B329D" w:rsidRPr="003A29A9" w:rsidRDefault="000F2E92" w:rsidP="004B329D">
      <w:pPr>
        <w:numPr>
          <w:ilvl w:val="0"/>
          <w:numId w:val="1"/>
        </w:numPr>
        <w:rPr>
          <w:szCs w:val="24"/>
        </w:rPr>
      </w:pPr>
      <w:r>
        <w:t>A</w:t>
      </w:r>
      <w:r w:rsidR="004B329D">
        <w:t>ssess college needs to ensure systematic development of procedures;</w:t>
      </w:r>
    </w:p>
    <w:p w14:paraId="2E3844AF" w14:textId="301A697C" w:rsidR="004B329D" w:rsidRPr="003A29A9" w:rsidRDefault="000F2E92" w:rsidP="004B32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</w:t>
      </w:r>
      <w:r w:rsidR="004B329D">
        <w:rPr>
          <w:szCs w:val="24"/>
        </w:rPr>
        <w:t>btain constituent opinions;</w:t>
      </w:r>
    </w:p>
    <w:p w14:paraId="3FAFABEA" w14:textId="37E50308" w:rsidR="004B329D" w:rsidRPr="003A29A9" w:rsidRDefault="000F2E92" w:rsidP="004B329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</w:t>
      </w:r>
      <w:r w:rsidR="004B329D" w:rsidRPr="003A29A9">
        <w:rPr>
          <w:szCs w:val="24"/>
        </w:rPr>
        <w:t>rovide a venue for college-wide initiatives and provide a means of communication with the college community;</w:t>
      </w:r>
    </w:p>
    <w:p w14:paraId="51630EA4" w14:textId="34FBBA03" w:rsidR="004B329D" w:rsidRPr="000D0045" w:rsidRDefault="000F2E92" w:rsidP="004B329D">
      <w:pPr>
        <w:pStyle w:val="ListParagraph"/>
        <w:numPr>
          <w:ilvl w:val="0"/>
          <w:numId w:val="1"/>
        </w:numPr>
        <w:rPr>
          <w:szCs w:val="24"/>
        </w:rPr>
      </w:pPr>
      <w:r>
        <w:rPr>
          <w:iCs/>
          <w:szCs w:val="24"/>
        </w:rPr>
        <w:t>R</w:t>
      </w:r>
      <w:r w:rsidR="004B329D">
        <w:rPr>
          <w:iCs/>
          <w:szCs w:val="24"/>
        </w:rPr>
        <w:t>eview, approve, and/or improve recommendations made by other bodies, as appropriate.</w:t>
      </w:r>
    </w:p>
    <w:p w14:paraId="6035933A" w14:textId="77777777" w:rsidR="004B329D" w:rsidRDefault="004B329D" w:rsidP="004B329D">
      <w:pPr>
        <w:pStyle w:val="ListParagraph"/>
      </w:pPr>
    </w:p>
    <w:p w14:paraId="025DF642" w14:textId="77777777" w:rsidR="004B329D" w:rsidRPr="00AA23B0" w:rsidRDefault="004B329D" w:rsidP="004B329D">
      <w:pPr>
        <w:pStyle w:val="ListParagraph"/>
        <w:rPr>
          <w:b/>
        </w:rPr>
      </w:pPr>
      <w:r w:rsidRPr="00AA23B0">
        <w:rPr>
          <w:b/>
        </w:rPr>
        <w:t>Budget and Planning Integration:</w:t>
      </w:r>
    </w:p>
    <w:p w14:paraId="69BD01D0" w14:textId="77777777" w:rsidR="004B329D" w:rsidRDefault="004B329D" w:rsidP="004B329D">
      <w:pPr>
        <w:pStyle w:val="ListParagraph"/>
      </w:pPr>
    </w:p>
    <w:p w14:paraId="12FB7F7B" w14:textId="77777777" w:rsidR="004B329D" w:rsidRDefault="004B329D" w:rsidP="004B329D">
      <w:pPr>
        <w:numPr>
          <w:ilvl w:val="0"/>
          <w:numId w:val="4"/>
        </w:numPr>
        <w:tabs>
          <w:tab w:val="clear" w:pos="420"/>
        </w:tabs>
      </w:pPr>
      <w:r>
        <w:t>Link planning documents to district missions and goals, strategic plans, and accreditation standards to inform budget decisions;</w:t>
      </w:r>
    </w:p>
    <w:p w14:paraId="55563FEA" w14:textId="607A608D" w:rsidR="004B329D" w:rsidRDefault="000F2E92" w:rsidP="004B329D">
      <w:pPr>
        <w:numPr>
          <w:ilvl w:val="0"/>
          <w:numId w:val="4"/>
        </w:numPr>
        <w:tabs>
          <w:tab w:val="clear" w:pos="420"/>
        </w:tabs>
      </w:pPr>
      <w:r>
        <w:t>R</w:t>
      </w:r>
      <w:r w:rsidR="004B329D">
        <w:t>eview programs planned and in place in order to make recommendations as to what resources are needed for those programs.  Develop a framework or model for this;</w:t>
      </w:r>
    </w:p>
    <w:p w14:paraId="68DED09E" w14:textId="77777777" w:rsidR="004B329D" w:rsidRDefault="004B329D" w:rsidP="004B329D">
      <w:pPr>
        <w:numPr>
          <w:ilvl w:val="0"/>
          <w:numId w:val="4"/>
        </w:numPr>
        <w:tabs>
          <w:tab w:val="clear" w:pos="420"/>
        </w:tabs>
        <w:rPr>
          <w:b/>
        </w:rPr>
      </w:pPr>
      <w:r>
        <w:t>Prioritize resource allocation based on recommendations that are informed by defined criteria and outcomes;</w:t>
      </w:r>
    </w:p>
    <w:p w14:paraId="46F62AB8" w14:textId="12544721" w:rsidR="004B329D" w:rsidRPr="00E16336" w:rsidRDefault="002F332F" w:rsidP="004B329D">
      <w:pPr>
        <w:pStyle w:val="ListParagraph"/>
        <w:numPr>
          <w:ilvl w:val="0"/>
          <w:numId w:val="4"/>
        </w:numPr>
        <w:rPr>
          <w:szCs w:val="24"/>
        </w:rPr>
      </w:pPr>
      <w:r w:rsidRPr="00AA23B0">
        <w:rPr>
          <w:iCs/>
          <w:szCs w:val="24"/>
        </w:rPr>
        <w:t>C</w:t>
      </w:r>
      <w:r w:rsidR="004B329D" w:rsidRPr="00AA23B0">
        <w:rPr>
          <w:iCs/>
          <w:szCs w:val="24"/>
        </w:rPr>
        <w:t>onsider</w:t>
      </w:r>
      <w:r w:rsidR="004B329D">
        <w:rPr>
          <w:iCs/>
          <w:szCs w:val="24"/>
        </w:rPr>
        <w:t xml:space="preserve"> budget and planning related i</w:t>
      </w:r>
      <w:r w:rsidR="004B329D" w:rsidRPr="00C56C58">
        <w:rPr>
          <w:iCs/>
          <w:szCs w:val="24"/>
        </w:rPr>
        <w:t xml:space="preserve">ssues brought forth from other bodies or from college constituencies </w:t>
      </w:r>
      <w:r w:rsidR="004B329D">
        <w:rPr>
          <w:iCs/>
          <w:szCs w:val="24"/>
        </w:rPr>
        <w:t xml:space="preserve">before make </w:t>
      </w:r>
      <w:r w:rsidR="004B329D" w:rsidRPr="00C56C58">
        <w:rPr>
          <w:iCs/>
          <w:szCs w:val="24"/>
        </w:rPr>
        <w:t>a recommendation to the president</w:t>
      </w:r>
      <w:r w:rsidR="004B329D">
        <w:rPr>
          <w:iCs/>
          <w:szCs w:val="24"/>
        </w:rPr>
        <w:t>.</w:t>
      </w:r>
      <w:r w:rsidR="004B329D" w:rsidRPr="00C56C58">
        <w:rPr>
          <w:iCs/>
          <w:szCs w:val="24"/>
        </w:rPr>
        <w:t xml:space="preserve"> </w:t>
      </w:r>
    </w:p>
    <w:p w14:paraId="6CD1AF34" w14:textId="77777777" w:rsidR="004B329D" w:rsidRDefault="004B329D" w:rsidP="004B329D">
      <w:pPr>
        <w:ind w:left="420"/>
        <w:rPr>
          <w:b/>
        </w:rPr>
      </w:pPr>
    </w:p>
    <w:p w14:paraId="433B6057" w14:textId="77777777" w:rsidR="004B329D" w:rsidRPr="00D838E0" w:rsidRDefault="004B329D" w:rsidP="004B329D">
      <w:pPr>
        <w:ind w:left="420"/>
        <w:rPr>
          <w:b/>
        </w:rPr>
      </w:pPr>
    </w:p>
    <w:p w14:paraId="57EBCC96" w14:textId="77777777" w:rsidR="004B329D" w:rsidRDefault="004B329D" w:rsidP="004B329D">
      <w:r w:rsidRPr="00D838E0">
        <w:rPr>
          <w:b/>
        </w:rPr>
        <w:t>Recommends to:</w:t>
      </w:r>
      <w:r>
        <w:t xml:space="preserve"> College President</w:t>
      </w:r>
      <w:r>
        <w:br/>
      </w:r>
    </w:p>
    <w:p w14:paraId="06D8A20C" w14:textId="219A3E61" w:rsidR="00D838E0" w:rsidRPr="00904A41" w:rsidRDefault="004B329D" w:rsidP="00904A41">
      <w:r w:rsidRPr="00D838E0">
        <w:rPr>
          <w:b/>
        </w:rPr>
        <w:t>Frequency of Meetings:</w:t>
      </w:r>
      <w:r w:rsidRPr="0020591B">
        <w:t xml:space="preserve">  </w:t>
      </w:r>
      <w:r w:rsidR="00904A41">
        <w:t xml:space="preserve">twice per month </w:t>
      </w:r>
      <w:r w:rsidR="006B3C6E">
        <w:t>during the academic year</w:t>
      </w:r>
    </w:p>
    <w:p w14:paraId="3FCD5591" w14:textId="77777777"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14:paraId="43585FC9" w14:textId="77777777"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14:paraId="305F8021" w14:textId="77777777"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14:paraId="666A20B8" w14:textId="77777777" w:rsidR="00531CF2" w:rsidRDefault="00531CF2" w:rsidP="0073357A">
      <w:pPr>
        <w:spacing w:after="200" w:line="276" w:lineRule="auto"/>
        <w:rPr>
          <w:b/>
          <w:sz w:val="28"/>
          <w:szCs w:val="28"/>
        </w:rPr>
      </w:pPr>
    </w:p>
    <w:p w14:paraId="1076100F" w14:textId="77777777" w:rsidR="00531CF2" w:rsidRDefault="00531CF2" w:rsidP="0073357A">
      <w:pPr>
        <w:spacing w:after="200" w:line="276" w:lineRule="auto"/>
        <w:rPr>
          <w:b/>
          <w:sz w:val="28"/>
          <w:szCs w:val="28"/>
        </w:rPr>
      </w:pPr>
    </w:p>
    <w:p w14:paraId="1C52C16E" w14:textId="77777777" w:rsidR="00531CF2" w:rsidRDefault="00531CF2" w:rsidP="0073357A">
      <w:pPr>
        <w:spacing w:after="200" w:line="276" w:lineRule="auto"/>
        <w:rPr>
          <w:b/>
          <w:sz w:val="28"/>
          <w:szCs w:val="28"/>
        </w:rPr>
      </w:pPr>
    </w:p>
    <w:p w14:paraId="42F00C1A" w14:textId="688F8AD3" w:rsidR="00167B76" w:rsidRPr="00167B76" w:rsidRDefault="00167B76" w:rsidP="00167B76">
      <w:pPr>
        <w:spacing w:line="360" w:lineRule="auto"/>
        <w:rPr>
          <w:rFonts w:asciiTheme="majorHAnsi" w:eastAsiaTheme="majorEastAsia" w:hAnsiTheme="majorHAnsi" w:cstheme="majorBidi"/>
          <w:iCs/>
          <w:szCs w:val="24"/>
        </w:rPr>
      </w:pPr>
    </w:p>
    <w:p w14:paraId="0E0D094E" w14:textId="77777777" w:rsidR="00167B76" w:rsidRDefault="00167B76" w:rsidP="0073357A">
      <w:pPr>
        <w:spacing w:line="360" w:lineRule="auto"/>
        <w:rPr>
          <w:rFonts w:asciiTheme="majorHAnsi" w:eastAsiaTheme="majorEastAsia" w:hAnsiTheme="majorHAnsi" w:cstheme="majorBidi"/>
          <w:b/>
          <w:iCs/>
          <w:sz w:val="48"/>
          <w:szCs w:val="56"/>
        </w:rPr>
      </w:pPr>
    </w:p>
    <w:p w14:paraId="252AB03B" w14:textId="77777777" w:rsidR="00167B76" w:rsidRDefault="00167B76" w:rsidP="0073357A">
      <w:pPr>
        <w:spacing w:line="360" w:lineRule="auto"/>
        <w:rPr>
          <w:rFonts w:asciiTheme="majorHAnsi" w:eastAsiaTheme="majorEastAsia" w:hAnsiTheme="majorHAnsi" w:cstheme="majorBidi"/>
          <w:b/>
          <w:iCs/>
          <w:sz w:val="48"/>
          <w:szCs w:val="56"/>
        </w:rPr>
      </w:pPr>
    </w:p>
    <w:p w14:paraId="59823640" w14:textId="77777777" w:rsidR="00757000" w:rsidRPr="0022021D" w:rsidRDefault="00757000" w:rsidP="0073357A">
      <w:pPr>
        <w:spacing w:after="200" w:line="276" w:lineRule="auto"/>
        <w:rPr>
          <w:rFonts w:cstheme="minorHAnsi"/>
          <w:b/>
          <w:sz w:val="28"/>
          <w:szCs w:val="28"/>
        </w:rPr>
      </w:pPr>
    </w:p>
    <w:sectPr w:rsidR="00757000" w:rsidRPr="0022021D" w:rsidSect="00656F1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EAB0" w14:textId="77777777" w:rsidR="00C502FB" w:rsidRDefault="00C502FB" w:rsidP="00D76176">
      <w:r>
        <w:separator/>
      </w:r>
    </w:p>
  </w:endnote>
  <w:endnote w:type="continuationSeparator" w:id="0">
    <w:p w14:paraId="4A2CA810" w14:textId="77777777" w:rsidR="00C502FB" w:rsidRDefault="00C502FB" w:rsidP="00D7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436"/>
      <w:docPartObj>
        <w:docPartGallery w:val="Page Numbers (Bottom of Page)"/>
        <w:docPartUnique/>
      </w:docPartObj>
    </w:sdtPr>
    <w:sdtEndPr/>
    <w:sdtContent>
      <w:p w14:paraId="152CAEEB" w14:textId="77777777" w:rsidR="00086F06" w:rsidRDefault="00086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E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3F36F3" w14:textId="77777777" w:rsidR="00086F06" w:rsidRDefault="00086F06" w:rsidP="004143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37EBD" w14:textId="77777777" w:rsidR="00C502FB" w:rsidRDefault="00C502FB" w:rsidP="00D76176">
      <w:r>
        <w:separator/>
      </w:r>
    </w:p>
  </w:footnote>
  <w:footnote w:type="continuationSeparator" w:id="0">
    <w:p w14:paraId="00CF9856" w14:textId="77777777" w:rsidR="00C502FB" w:rsidRDefault="00C502FB" w:rsidP="00D7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BD87" w14:textId="4B6A5FE4" w:rsidR="00086F06" w:rsidRDefault="00086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2DF7" w14:textId="2D23A47F" w:rsidR="00086F06" w:rsidRDefault="00C502FB" w:rsidP="00531CF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6642129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6F06" w:rsidRPr="00EE5610">
          <w:rPr>
            <w:rFonts w:asciiTheme="majorHAnsi" w:eastAsiaTheme="majorEastAsia" w:hAnsiTheme="majorHAnsi" w:cstheme="majorBidi"/>
            <w:sz w:val="32"/>
            <w:szCs w:val="32"/>
          </w:rPr>
          <w:t>Berkeley City College Shared Governance Manual</w:t>
        </w:r>
      </w:sdtContent>
    </w:sdt>
  </w:p>
  <w:p w14:paraId="34B2A5C2" w14:textId="77777777" w:rsidR="00086F06" w:rsidRDefault="00086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9213" w14:textId="4AED8798" w:rsidR="00086F06" w:rsidRDefault="00086F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F4D286" wp14:editId="553D1D2B">
              <wp:simplePos x="0" y="0"/>
              <wp:positionH relativeFrom="page">
                <wp:posOffset>1571625</wp:posOffset>
              </wp:positionH>
              <wp:positionV relativeFrom="page">
                <wp:posOffset>228600</wp:posOffset>
              </wp:positionV>
              <wp:extent cx="4933950" cy="571500"/>
              <wp:effectExtent l="38100" t="38100" r="38100" b="381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57150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AB82C5" w14:textId="77777777" w:rsidR="00086F06" w:rsidRPr="00477CBE" w:rsidRDefault="00086F06" w:rsidP="00660A59">
                          <w:pPr>
                            <w:spacing w:line="360" w:lineRule="auto"/>
                            <w:jc w:val="center"/>
                            <w:rPr>
                              <w:rFonts w:asciiTheme="majorHAnsi" w:eastAsiaTheme="majorEastAsia" w:hAnsiTheme="majorHAnsi" w:cs="Aharon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477CBE">
                            <w:rPr>
                              <w:rFonts w:asciiTheme="majorHAnsi" w:eastAsiaTheme="majorEastAsia" w:hAnsiTheme="majorHAnsi" w:cs="Aharoni"/>
                              <w:i/>
                              <w:iCs/>
                              <w:sz w:val="28"/>
                              <w:szCs w:val="28"/>
                            </w:rPr>
                            <w:t>Berkeley City College Shared Governance Manual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123.75pt;margin-top:18pt;width:388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" o:allowincell="f" filled="f" strokecolor="#622423 [1605]" strokeweight="6pt">
              <v:stroke linestyle="thickThin"/>
              <v:textbox inset="10.8pt,7.2pt,10.8pt,7.2pt">
                <w:txbxContent>
                  <w:p w14:paraId="20AB82C5" w14:textId="77777777" w:rsidR="00B50844" w:rsidRPr="00477CBE" w:rsidRDefault="00B50844" w:rsidP="00660A59">
                    <w:pPr>
                      <w:spacing w:line="360" w:lineRule="auto"/>
                      <w:jc w:val="center"/>
                      <w:rPr>
                        <w:rFonts w:asciiTheme="majorHAnsi" w:eastAsiaTheme="majorEastAsia" w:hAnsiTheme="majorHAnsi" w:cs="Aharoni"/>
                        <w:i/>
                        <w:iCs/>
                        <w:sz w:val="28"/>
                        <w:szCs w:val="28"/>
                      </w:rPr>
                    </w:pPr>
                    <w:r w:rsidRPr="00477CBE">
                      <w:rPr>
                        <w:rFonts w:asciiTheme="majorHAnsi" w:eastAsiaTheme="majorEastAsia" w:hAnsiTheme="majorHAnsi" w:cs="Aharoni"/>
                        <w:i/>
                        <w:iCs/>
                        <w:sz w:val="28"/>
                        <w:szCs w:val="28"/>
                      </w:rPr>
                      <w:t>Berkeley City College Shared Governance Manual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88"/>
    <w:multiLevelType w:val="hybridMultilevel"/>
    <w:tmpl w:val="5AAAA4A2"/>
    <w:lvl w:ilvl="0" w:tplc="A622EB6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435453"/>
    <w:multiLevelType w:val="hybridMultilevel"/>
    <w:tmpl w:val="EB9C65B0"/>
    <w:lvl w:ilvl="0" w:tplc="993E7C3E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AD35FED"/>
    <w:multiLevelType w:val="hybridMultilevel"/>
    <w:tmpl w:val="BE844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67E43"/>
    <w:multiLevelType w:val="hybridMultilevel"/>
    <w:tmpl w:val="F474BEA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73848"/>
    <w:multiLevelType w:val="hybridMultilevel"/>
    <w:tmpl w:val="C0B6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0ACF"/>
    <w:multiLevelType w:val="hybridMultilevel"/>
    <w:tmpl w:val="C7440A0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9118E"/>
    <w:multiLevelType w:val="hybridMultilevel"/>
    <w:tmpl w:val="47DC2B52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FD55B0"/>
    <w:multiLevelType w:val="hybridMultilevel"/>
    <w:tmpl w:val="DB8A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67EAF"/>
    <w:multiLevelType w:val="hybridMultilevel"/>
    <w:tmpl w:val="81F0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9204C"/>
    <w:multiLevelType w:val="hybridMultilevel"/>
    <w:tmpl w:val="5CAA572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4C30"/>
    <w:multiLevelType w:val="hybridMultilevel"/>
    <w:tmpl w:val="2B06D5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DE2706"/>
    <w:multiLevelType w:val="hybridMultilevel"/>
    <w:tmpl w:val="7A1E415E"/>
    <w:lvl w:ilvl="0" w:tplc="4330F29C">
      <w:start w:val="1"/>
      <w:numFmt w:val="bullet"/>
      <w:lvlText w:val="►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62C53"/>
    <w:multiLevelType w:val="hybridMultilevel"/>
    <w:tmpl w:val="4050A2A0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7B33158"/>
    <w:multiLevelType w:val="hybridMultilevel"/>
    <w:tmpl w:val="B9A0A9E8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227C8"/>
    <w:multiLevelType w:val="hybridMultilevel"/>
    <w:tmpl w:val="B438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965C2"/>
    <w:multiLevelType w:val="hybridMultilevel"/>
    <w:tmpl w:val="130C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C49B2"/>
    <w:multiLevelType w:val="hybridMultilevel"/>
    <w:tmpl w:val="E54C1348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A438E"/>
    <w:multiLevelType w:val="hybridMultilevel"/>
    <w:tmpl w:val="B47A3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9212C9"/>
    <w:multiLevelType w:val="hybridMultilevel"/>
    <w:tmpl w:val="AEF4422E"/>
    <w:lvl w:ilvl="0" w:tplc="04090019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20B38"/>
    <w:multiLevelType w:val="hybridMultilevel"/>
    <w:tmpl w:val="2702DB02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03E08"/>
    <w:multiLevelType w:val="hybridMultilevel"/>
    <w:tmpl w:val="32B81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77367"/>
    <w:multiLevelType w:val="hybridMultilevel"/>
    <w:tmpl w:val="0FA48080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E1E86"/>
    <w:multiLevelType w:val="multilevel"/>
    <w:tmpl w:val="2E62C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>
    <w:nsid w:val="3F1F37C2"/>
    <w:multiLevelType w:val="hybridMultilevel"/>
    <w:tmpl w:val="75C6B3C2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546B3"/>
    <w:multiLevelType w:val="hybridMultilevel"/>
    <w:tmpl w:val="9C6C7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A75858"/>
    <w:multiLevelType w:val="hybridMultilevel"/>
    <w:tmpl w:val="C41617BE"/>
    <w:lvl w:ilvl="0" w:tplc="A4062C9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2306F"/>
    <w:multiLevelType w:val="multilevel"/>
    <w:tmpl w:val="B5F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37A584B"/>
    <w:multiLevelType w:val="hybridMultilevel"/>
    <w:tmpl w:val="00F4DE0A"/>
    <w:lvl w:ilvl="0" w:tplc="CC567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A70753B"/>
    <w:multiLevelType w:val="hybridMultilevel"/>
    <w:tmpl w:val="6DFCF656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D3F9D"/>
    <w:multiLevelType w:val="hybridMultilevel"/>
    <w:tmpl w:val="68AE78E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9399C"/>
    <w:multiLevelType w:val="hybridMultilevel"/>
    <w:tmpl w:val="CA2A4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9474CAF"/>
    <w:multiLevelType w:val="hybridMultilevel"/>
    <w:tmpl w:val="2A463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94CE5"/>
    <w:multiLevelType w:val="hybridMultilevel"/>
    <w:tmpl w:val="1622912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F4A72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90450"/>
    <w:multiLevelType w:val="hybridMultilevel"/>
    <w:tmpl w:val="62CA44F8"/>
    <w:lvl w:ilvl="0" w:tplc="9056B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30C13"/>
    <w:multiLevelType w:val="hybridMultilevel"/>
    <w:tmpl w:val="286C0034"/>
    <w:lvl w:ilvl="0" w:tplc="41BAF14A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B48F8"/>
    <w:multiLevelType w:val="hybridMultilevel"/>
    <w:tmpl w:val="1F3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077C1"/>
    <w:multiLevelType w:val="hybridMultilevel"/>
    <w:tmpl w:val="893C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24DF9"/>
    <w:multiLevelType w:val="hybridMultilevel"/>
    <w:tmpl w:val="354E7D6C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21"/>
  </w:num>
  <w:num w:numId="8">
    <w:abstractNumId w:val="3"/>
  </w:num>
  <w:num w:numId="9">
    <w:abstractNumId w:val="19"/>
  </w:num>
  <w:num w:numId="10">
    <w:abstractNumId w:val="27"/>
  </w:num>
  <w:num w:numId="11">
    <w:abstractNumId w:val="9"/>
  </w:num>
  <w:num w:numId="12">
    <w:abstractNumId w:val="29"/>
  </w:num>
  <w:num w:numId="13">
    <w:abstractNumId w:val="30"/>
  </w:num>
  <w:num w:numId="14">
    <w:abstractNumId w:val="35"/>
  </w:num>
  <w:num w:numId="15">
    <w:abstractNumId w:val="39"/>
  </w:num>
  <w:num w:numId="16">
    <w:abstractNumId w:val="23"/>
  </w:num>
  <w:num w:numId="17">
    <w:abstractNumId w:val="4"/>
  </w:num>
  <w:num w:numId="18">
    <w:abstractNumId w:val="16"/>
  </w:num>
  <w:num w:numId="19">
    <w:abstractNumId w:val="6"/>
  </w:num>
  <w:num w:numId="20">
    <w:abstractNumId w:val="33"/>
  </w:num>
  <w:num w:numId="21">
    <w:abstractNumId w:val="14"/>
  </w:num>
  <w:num w:numId="22">
    <w:abstractNumId w:val="26"/>
  </w:num>
  <w:num w:numId="23">
    <w:abstractNumId w:val="40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24"/>
  </w:num>
  <w:num w:numId="31">
    <w:abstractNumId w:val="2"/>
  </w:num>
  <w:num w:numId="32">
    <w:abstractNumId w:val="7"/>
  </w:num>
  <w:num w:numId="33">
    <w:abstractNumId w:val="38"/>
  </w:num>
  <w:num w:numId="34">
    <w:abstractNumId w:val="36"/>
  </w:num>
  <w:num w:numId="35">
    <w:abstractNumId w:val="34"/>
  </w:num>
  <w:num w:numId="36">
    <w:abstractNumId w:val="28"/>
  </w:num>
  <w:num w:numId="37">
    <w:abstractNumId w:val="37"/>
  </w:num>
  <w:num w:numId="38">
    <w:abstractNumId w:val="25"/>
  </w:num>
  <w:num w:numId="39">
    <w:abstractNumId w:val="41"/>
  </w:num>
  <w:num w:numId="40">
    <w:abstractNumId w:val="0"/>
  </w:num>
  <w:num w:numId="41">
    <w:abstractNumId w:val="17"/>
  </w:num>
  <w:num w:numId="42">
    <w:abstractNumId w:val="31"/>
  </w:num>
  <w:num w:numId="43">
    <w:abstractNumId w:val="32"/>
  </w:num>
  <w:num w:numId="44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2B"/>
    <w:rsid w:val="00015476"/>
    <w:rsid w:val="00020D13"/>
    <w:rsid w:val="00032DC9"/>
    <w:rsid w:val="00043AB8"/>
    <w:rsid w:val="0004587D"/>
    <w:rsid w:val="00065061"/>
    <w:rsid w:val="0007405F"/>
    <w:rsid w:val="0007417C"/>
    <w:rsid w:val="00075EA4"/>
    <w:rsid w:val="00086F06"/>
    <w:rsid w:val="000921F7"/>
    <w:rsid w:val="0009642B"/>
    <w:rsid w:val="00097C44"/>
    <w:rsid w:val="000A68CB"/>
    <w:rsid w:val="000A68E0"/>
    <w:rsid w:val="000B20F0"/>
    <w:rsid w:val="000C1847"/>
    <w:rsid w:val="000C791D"/>
    <w:rsid w:val="000D5E0F"/>
    <w:rsid w:val="000D6C2D"/>
    <w:rsid w:val="000F2E92"/>
    <w:rsid w:val="00100BD2"/>
    <w:rsid w:val="001049D8"/>
    <w:rsid w:val="00104DEE"/>
    <w:rsid w:val="00116989"/>
    <w:rsid w:val="001375B5"/>
    <w:rsid w:val="00143ADB"/>
    <w:rsid w:val="0016448A"/>
    <w:rsid w:val="001660AE"/>
    <w:rsid w:val="00167B76"/>
    <w:rsid w:val="001815DC"/>
    <w:rsid w:val="00184323"/>
    <w:rsid w:val="001A0368"/>
    <w:rsid w:val="001A0A7A"/>
    <w:rsid w:val="001C4DB2"/>
    <w:rsid w:val="001D3D1D"/>
    <w:rsid w:val="001E12F0"/>
    <w:rsid w:val="001E240F"/>
    <w:rsid w:val="001E2706"/>
    <w:rsid w:val="001F3E3D"/>
    <w:rsid w:val="001F7AB3"/>
    <w:rsid w:val="001F7B02"/>
    <w:rsid w:val="00205F9A"/>
    <w:rsid w:val="00214F3A"/>
    <w:rsid w:val="00214F79"/>
    <w:rsid w:val="00217CC3"/>
    <w:rsid w:val="0022021D"/>
    <w:rsid w:val="0022594E"/>
    <w:rsid w:val="00232217"/>
    <w:rsid w:val="00232237"/>
    <w:rsid w:val="0023351B"/>
    <w:rsid w:val="0023403D"/>
    <w:rsid w:val="002433A1"/>
    <w:rsid w:val="00244838"/>
    <w:rsid w:val="00247191"/>
    <w:rsid w:val="00273C4D"/>
    <w:rsid w:val="002965D6"/>
    <w:rsid w:val="002967E2"/>
    <w:rsid w:val="002A2F9E"/>
    <w:rsid w:val="002A6E70"/>
    <w:rsid w:val="002D1BE5"/>
    <w:rsid w:val="002D4360"/>
    <w:rsid w:val="002D762C"/>
    <w:rsid w:val="002E6698"/>
    <w:rsid w:val="002F332F"/>
    <w:rsid w:val="00311E4D"/>
    <w:rsid w:val="003159F5"/>
    <w:rsid w:val="003205FE"/>
    <w:rsid w:val="00322092"/>
    <w:rsid w:val="0032673E"/>
    <w:rsid w:val="00335A1A"/>
    <w:rsid w:val="00360053"/>
    <w:rsid w:val="003665F7"/>
    <w:rsid w:val="00367271"/>
    <w:rsid w:val="0037782F"/>
    <w:rsid w:val="003871A9"/>
    <w:rsid w:val="00392ED1"/>
    <w:rsid w:val="003938C1"/>
    <w:rsid w:val="00393983"/>
    <w:rsid w:val="00397B9F"/>
    <w:rsid w:val="003A5659"/>
    <w:rsid w:val="003B50BE"/>
    <w:rsid w:val="003B57D2"/>
    <w:rsid w:val="003C06AE"/>
    <w:rsid w:val="003C1977"/>
    <w:rsid w:val="003C45DC"/>
    <w:rsid w:val="003C75DD"/>
    <w:rsid w:val="003D1A94"/>
    <w:rsid w:val="003D6FB9"/>
    <w:rsid w:val="003E5944"/>
    <w:rsid w:val="003E6834"/>
    <w:rsid w:val="0041438A"/>
    <w:rsid w:val="004145A9"/>
    <w:rsid w:val="00415CD8"/>
    <w:rsid w:val="00417561"/>
    <w:rsid w:val="00420012"/>
    <w:rsid w:val="004210D7"/>
    <w:rsid w:val="00423A09"/>
    <w:rsid w:val="00450EBE"/>
    <w:rsid w:val="004538F9"/>
    <w:rsid w:val="00463424"/>
    <w:rsid w:val="0046487E"/>
    <w:rsid w:val="00474D97"/>
    <w:rsid w:val="00477CBE"/>
    <w:rsid w:val="004B329D"/>
    <w:rsid w:val="004B6E03"/>
    <w:rsid w:val="004C0CCA"/>
    <w:rsid w:val="004C26D4"/>
    <w:rsid w:val="004C37C3"/>
    <w:rsid w:val="004C4A4E"/>
    <w:rsid w:val="004C5F78"/>
    <w:rsid w:val="004D440D"/>
    <w:rsid w:val="004D74EA"/>
    <w:rsid w:val="004E494F"/>
    <w:rsid w:val="004E62BE"/>
    <w:rsid w:val="00502C08"/>
    <w:rsid w:val="005032A0"/>
    <w:rsid w:val="00504F92"/>
    <w:rsid w:val="00531CF2"/>
    <w:rsid w:val="005453FD"/>
    <w:rsid w:val="005635F1"/>
    <w:rsid w:val="00563EC5"/>
    <w:rsid w:val="00566701"/>
    <w:rsid w:val="005847DD"/>
    <w:rsid w:val="005969AF"/>
    <w:rsid w:val="005B679E"/>
    <w:rsid w:val="005F5D02"/>
    <w:rsid w:val="005F7BB0"/>
    <w:rsid w:val="005F7F0F"/>
    <w:rsid w:val="006002D1"/>
    <w:rsid w:val="006018FB"/>
    <w:rsid w:val="00602CA4"/>
    <w:rsid w:val="0061253B"/>
    <w:rsid w:val="00612552"/>
    <w:rsid w:val="00623D4B"/>
    <w:rsid w:val="00637365"/>
    <w:rsid w:val="0064387B"/>
    <w:rsid w:val="00654DE8"/>
    <w:rsid w:val="00656F10"/>
    <w:rsid w:val="00660A59"/>
    <w:rsid w:val="00662173"/>
    <w:rsid w:val="00664658"/>
    <w:rsid w:val="006718DB"/>
    <w:rsid w:val="00677356"/>
    <w:rsid w:val="0067792B"/>
    <w:rsid w:val="00680375"/>
    <w:rsid w:val="0068688E"/>
    <w:rsid w:val="00686A4A"/>
    <w:rsid w:val="006A34BF"/>
    <w:rsid w:val="006A69BE"/>
    <w:rsid w:val="006B3C6E"/>
    <w:rsid w:val="006C4516"/>
    <w:rsid w:val="006E4944"/>
    <w:rsid w:val="006E4A0B"/>
    <w:rsid w:val="006F15C9"/>
    <w:rsid w:val="006F66B4"/>
    <w:rsid w:val="007106BE"/>
    <w:rsid w:val="00716ED7"/>
    <w:rsid w:val="00720D84"/>
    <w:rsid w:val="0073357A"/>
    <w:rsid w:val="00734F76"/>
    <w:rsid w:val="00735570"/>
    <w:rsid w:val="00755F63"/>
    <w:rsid w:val="00757000"/>
    <w:rsid w:val="00771AB4"/>
    <w:rsid w:val="00780676"/>
    <w:rsid w:val="00782FE9"/>
    <w:rsid w:val="00785341"/>
    <w:rsid w:val="00791F1C"/>
    <w:rsid w:val="007A0BE7"/>
    <w:rsid w:val="007A3AE2"/>
    <w:rsid w:val="007D062B"/>
    <w:rsid w:val="007D46A7"/>
    <w:rsid w:val="00833C24"/>
    <w:rsid w:val="00854C27"/>
    <w:rsid w:val="0086107E"/>
    <w:rsid w:val="00863097"/>
    <w:rsid w:val="00865B40"/>
    <w:rsid w:val="0087116D"/>
    <w:rsid w:val="008728BE"/>
    <w:rsid w:val="008833C2"/>
    <w:rsid w:val="008912AA"/>
    <w:rsid w:val="00891FFD"/>
    <w:rsid w:val="0089469F"/>
    <w:rsid w:val="00897DED"/>
    <w:rsid w:val="008A7B4E"/>
    <w:rsid w:val="008B51FA"/>
    <w:rsid w:val="008B727E"/>
    <w:rsid w:val="008C7431"/>
    <w:rsid w:val="008C7E8F"/>
    <w:rsid w:val="008D18B5"/>
    <w:rsid w:val="008D30CA"/>
    <w:rsid w:val="008D601C"/>
    <w:rsid w:val="008D779E"/>
    <w:rsid w:val="008E6B66"/>
    <w:rsid w:val="008E6C79"/>
    <w:rsid w:val="008F4EF0"/>
    <w:rsid w:val="008F51A4"/>
    <w:rsid w:val="008F6E35"/>
    <w:rsid w:val="0090371D"/>
    <w:rsid w:val="00904A41"/>
    <w:rsid w:val="00913894"/>
    <w:rsid w:val="009147D0"/>
    <w:rsid w:val="00914C4D"/>
    <w:rsid w:val="00915B32"/>
    <w:rsid w:val="009200CB"/>
    <w:rsid w:val="00923802"/>
    <w:rsid w:val="00923A4F"/>
    <w:rsid w:val="00933745"/>
    <w:rsid w:val="00936A5E"/>
    <w:rsid w:val="00950E06"/>
    <w:rsid w:val="009659DE"/>
    <w:rsid w:val="009831E7"/>
    <w:rsid w:val="00985AA8"/>
    <w:rsid w:val="0099518F"/>
    <w:rsid w:val="009A31A4"/>
    <w:rsid w:val="009A38C8"/>
    <w:rsid w:val="009B0BFB"/>
    <w:rsid w:val="009B419E"/>
    <w:rsid w:val="009B61AE"/>
    <w:rsid w:val="009C5A29"/>
    <w:rsid w:val="009D5280"/>
    <w:rsid w:val="009D60F1"/>
    <w:rsid w:val="009D6DFD"/>
    <w:rsid w:val="009E1124"/>
    <w:rsid w:val="009E1243"/>
    <w:rsid w:val="009E1C14"/>
    <w:rsid w:val="009F096D"/>
    <w:rsid w:val="00A01194"/>
    <w:rsid w:val="00A03F5B"/>
    <w:rsid w:val="00A2468A"/>
    <w:rsid w:val="00A2544E"/>
    <w:rsid w:val="00A40073"/>
    <w:rsid w:val="00A41857"/>
    <w:rsid w:val="00A47B91"/>
    <w:rsid w:val="00A55829"/>
    <w:rsid w:val="00A617F6"/>
    <w:rsid w:val="00A67BB3"/>
    <w:rsid w:val="00A83459"/>
    <w:rsid w:val="00A90803"/>
    <w:rsid w:val="00AA23B0"/>
    <w:rsid w:val="00AA5170"/>
    <w:rsid w:val="00AA6492"/>
    <w:rsid w:val="00AB57BA"/>
    <w:rsid w:val="00AC1C7F"/>
    <w:rsid w:val="00AC23DA"/>
    <w:rsid w:val="00AD2866"/>
    <w:rsid w:val="00AE15C2"/>
    <w:rsid w:val="00AE220F"/>
    <w:rsid w:val="00AE4DFC"/>
    <w:rsid w:val="00AE5801"/>
    <w:rsid w:val="00AE5D63"/>
    <w:rsid w:val="00AF54D1"/>
    <w:rsid w:val="00AF6B8D"/>
    <w:rsid w:val="00B127F5"/>
    <w:rsid w:val="00B1398B"/>
    <w:rsid w:val="00B274F6"/>
    <w:rsid w:val="00B44953"/>
    <w:rsid w:val="00B50844"/>
    <w:rsid w:val="00B51C24"/>
    <w:rsid w:val="00B57D2A"/>
    <w:rsid w:val="00B60C76"/>
    <w:rsid w:val="00B61E14"/>
    <w:rsid w:val="00B872CB"/>
    <w:rsid w:val="00B942F4"/>
    <w:rsid w:val="00B976B5"/>
    <w:rsid w:val="00BA109B"/>
    <w:rsid w:val="00BA1967"/>
    <w:rsid w:val="00BA2620"/>
    <w:rsid w:val="00BB5130"/>
    <w:rsid w:val="00BB7871"/>
    <w:rsid w:val="00BD788A"/>
    <w:rsid w:val="00BE097B"/>
    <w:rsid w:val="00BE211F"/>
    <w:rsid w:val="00BE63CE"/>
    <w:rsid w:val="00BF6E7C"/>
    <w:rsid w:val="00C00A30"/>
    <w:rsid w:val="00C113E5"/>
    <w:rsid w:val="00C1705F"/>
    <w:rsid w:val="00C407EB"/>
    <w:rsid w:val="00C41C3D"/>
    <w:rsid w:val="00C45DF1"/>
    <w:rsid w:val="00C502FB"/>
    <w:rsid w:val="00C6280E"/>
    <w:rsid w:val="00C63836"/>
    <w:rsid w:val="00C725E0"/>
    <w:rsid w:val="00C7572D"/>
    <w:rsid w:val="00C92CE8"/>
    <w:rsid w:val="00CA344D"/>
    <w:rsid w:val="00CB45E4"/>
    <w:rsid w:val="00CB4C0E"/>
    <w:rsid w:val="00CC7801"/>
    <w:rsid w:val="00CD7288"/>
    <w:rsid w:val="00CD7A21"/>
    <w:rsid w:val="00CE406F"/>
    <w:rsid w:val="00CF26DA"/>
    <w:rsid w:val="00D021D8"/>
    <w:rsid w:val="00D32CCE"/>
    <w:rsid w:val="00D517C6"/>
    <w:rsid w:val="00D61A51"/>
    <w:rsid w:val="00D639EC"/>
    <w:rsid w:val="00D669D9"/>
    <w:rsid w:val="00D76176"/>
    <w:rsid w:val="00D77167"/>
    <w:rsid w:val="00D838E0"/>
    <w:rsid w:val="00D849D7"/>
    <w:rsid w:val="00D8599A"/>
    <w:rsid w:val="00D916B0"/>
    <w:rsid w:val="00D94295"/>
    <w:rsid w:val="00DA27C0"/>
    <w:rsid w:val="00DA75E8"/>
    <w:rsid w:val="00DB09C7"/>
    <w:rsid w:val="00DB414D"/>
    <w:rsid w:val="00DB4D47"/>
    <w:rsid w:val="00DC1DAB"/>
    <w:rsid w:val="00DC1F44"/>
    <w:rsid w:val="00DE1EAB"/>
    <w:rsid w:val="00DE26A1"/>
    <w:rsid w:val="00DE7670"/>
    <w:rsid w:val="00DE79DF"/>
    <w:rsid w:val="00DF0F20"/>
    <w:rsid w:val="00DF160D"/>
    <w:rsid w:val="00E07381"/>
    <w:rsid w:val="00E11F3D"/>
    <w:rsid w:val="00E15FE3"/>
    <w:rsid w:val="00E16336"/>
    <w:rsid w:val="00E16AA6"/>
    <w:rsid w:val="00E47123"/>
    <w:rsid w:val="00E52160"/>
    <w:rsid w:val="00E5318D"/>
    <w:rsid w:val="00E83BDD"/>
    <w:rsid w:val="00E913A5"/>
    <w:rsid w:val="00E91C93"/>
    <w:rsid w:val="00EA45D0"/>
    <w:rsid w:val="00EA58F2"/>
    <w:rsid w:val="00EC5A7E"/>
    <w:rsid w:val="00EE59D0"/>
    <w:rsid w:val="00F0624F"/>
    <w:rsid w:val="00F1208A"/>
    <w:rsid w:val="00F304E4"/>
    <w:rsid w:val="00F307BB"/>
    <w:rsid w:val="00F377B2"/>
    <w:rsid w:val="00F448B1"/>
    <w:rsid w:val="00F53775"/>
    <w:rsid w:val="00F8356B"/>
    <w:rsid w:val="00F978C2"/>
    <w:rsid w:val="00FA0616"/>
    <w:rsid w:val="00FB2193"/>
    <w:rsid w:val="00FB4211"/>
    <w:rsid w:val="00FB543B"/>
    <w:rsid w:val="00FB6B38"/>
    <w:rsid w:val="00FB7615"/>
    <w:rsid w:val="00FE256F"/>
    <w:rsid w:val="00FE6F36"/>
    <w:rsid w:val="00FE7161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D5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header" w:uiPriority="99"/>
    <w:lsdException w:name="footer" w:uiPriority="99"/>
    <w:lsdException w:name="footnote reference" w:uiPriority="99"/>
    <w:lsdException w:name="Plain Text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D0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4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8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6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A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1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7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7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7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E27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2706"/>
    <w:rPr>
      <w:vertAlign w:val="superscript"/>
    </w:rPr>
  </w:style>
  <w:style w:type="paragraph" w:customStyle="1" w:styleId="CM26">
    <w:name w:val="CM26"/>
    <w:basedOn w:val="Default"/>
    <w:next w:val="Default"/>
    <w:uiPriority w:val="99"/>
    <w:rsid w:val="001E2706"/>
  </w:style>
  <w:style w:type="paragraph" w:customStyle="1" w:styleId="CM13">
    <w:name w:val="CM13"/>
    <w:basedOn w:val="Default"/>
    <w:next w:val="Default"/>
    <w:uiPriority w:val="99"/>
    <w:rsid w:val="001E2706"/>
  </w:style>
  <w:style w:type="paragraph" w:customStyle="1" w:styleId="CM18">
    <w:name w:val="CM18"/>
    <w:basedOn w:val="Default"/>
    <w:next w:val="Default"/>
    <w:uiPriority w:val="99"/>
    <w:rsid w:val="001E2706"/>
  </w:style>
  <w:style w:type="paragraph" w:customStyle="1" w:styleId="CM28">
    <w:name w:val="CM28"/>
    <w:basedOn w:val="Default"/>
    <w:next w:val="Default"/>
    <w:uiPriority w:val="99"/>
    <w:rsid w:val="001E2706"/>
  </w:style>
  <w:style w:type="paragraph" w:styleId="PlainText">
    <w:name w:val="Plain Text"/>
    <w:basedOn w:val="Normal"/>
    <w:link w:val="PlainTextChar"/>
    <w:uiPriority w:val="99"/>
    <w:unhideWhenUsed/>
    <w:rsid w:val="001E270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70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E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"/>
    <w:rsid w:val="00360053"/>
    <w:pPr>
      <w:widowControl w:val="0"/>
      <w:tabs>
        <w:tab w:val="center" w:pos="4392"/>
      </w:tabs>
      <w:snapToGrid w:val="0"/>
      <w:spacing w:after="0"/>
      <w:jc w:val="both"/>
    </w:pPr>
    <w:rPr>
      <w:rFonts w:ascii="CG Times" w:hAnsi="CG Times"/>
    </w:rPr>
  </w:style>
  <w:style w:type="paragraph" w:styleId="BodyText">
    <w:name w:val="Body Text"/>
    <w:basedOn w:val="Normal"/>
    <w:link w:val="BodyTextChar"/>
    <w:rsid w:val="00360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005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1208A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header" w:uiPriority="99"/>
    <w:lsdException w:name="footer" w:uiPriority="99"/>
    <w:lsdException w:name="footnote reference" w:uiPriority="99"/>
    <w:lsdException w:name="Plain Text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D0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4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8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6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A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1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7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7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7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E27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2706"/>
    <w:rPr>
      <w:vertAlign w:val="superscript"/>
    </w:rPr>
  </w:style>
  <w:style w:type="paragraph" w:customStyle="1" w:styleId="CM26">
    <w:name w:val="CM26"/>
    <w:basedOn w:val="Default"/>
    <w:next w:val="Default"/>
    <w:uiPriority w:val="99"/>
    <w:rsid w:val="001E2706"/>
  </w:style>
  <w:style w:type="paragraph" w:customStyle="1" w:styleId="CM13">
    <w:name w:val="CM13"/>
    <w:basedOn w:val="Default"/>
    <w:next w:val="Default"/>
    <w:uiPriority w:val="99"/>
    <w:rsid w:val="001E2706"/>
  </w:style>
  <w:style w:type="paragraph" w:customStyle="1" w:styleId="CM18">
    <w:name w:val="CM18"/>
    <w:basedOn w:val="Default"/>
    <w:next w:val="Default"/>
    <w:uiPriority w:val="99"/>
    <w:rsid w:val="001E2706"/>
  </w:style>
  <w:style w:type="paragraph" w:customStyle="1" w:styleId="CM28">
    <w:name w:val="CM28"/>
    <w:basedOn w:val="Default"/>
    <w:next w:val="Default"/>
    <w:uiPriority w:val="99"/>
    <w:rsid w:val="001E2706"/>
  </w:style>
  <w:style w:type="paragraph" w:styleId="PlainText">
    <w:name w:val="Plain Text"/>
    <w:basedOn w:val="Normal"/>
    <w:link w:val="PlainTextChar"/>
    <w:uiPriority w:val="99"/>
    <w:unhideWhenUsed/>
    <w:rsid w:val="001E270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70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E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"/>
    <w:rsid w:val="00360053"/>
    <w:pPr>
      <w:widowControl w:val="0"/>
      <w:tabs>
        <w:tab w:val="center" w:pos="4392"/>
      </w:tabs>
      <w:snapToGrid w:val="0"/>
      <w:spacing w:after="0"/>
      <w:jc w:val="both"/>
    </w:pPr>
    <w:rPr>
      <w:rFonts w:ascii="CG Times" w:hAnsi="CG Times"/>
    </w:rPr>
  </w:style>
  <w:style w:type="paragraph" w:styleId="BodyText">
    <w:name w:val="Body Text"/>
    <w:basedOn w:val="Normal"/>
    <w:link w:val="BodyTextChar"/>
    <w:rsid w:val="00360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005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1208A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EFC8-BD99-4DE3-BC79-CCFBB10F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City College Shared Governance Manual</vt:lpstr>
    </vt:vector>
  </TitlesOfParts>
  <Company>PCCD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City College Shared Governance Manual</dc:title>
  <dc:creator>ttricomi</dc:creator>
  <cp:lastModifiedBy>Cynthia Reese</cp:lastModifiedBy>
  <cp:revision>4</cp:revision>
  <cp:lastPrinted>2016-11-02T19:31:00Z</cp:lastPrinted>
  <dcterms:created xsi:type="dcterms:W3CDTF">2016-11-02T20:06:00Z</dcterms:created>
  <dcterms:modified xsi:type="dcterms:W3CDTF">2016-11-10T01:22:00Z</dcterms:modified>
</cp:coreProperties>
</file>