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ECF8C6" wp14:editId="12106F3E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September</w:t>
      </w:r>
      <w:r w:rsidR="00E20B7B">
        <w:rPr>
          <w:color w:val="007F7F"/>
          <w:spacing w:val="-8"/>
        </w:rPr>
        <w:t xml:space="preserve"> </w:t>
      </w:r>
      <w:r w:rsidR="008047D2">
        <w:rPr>
          <w:color w:val="007F7F"/>
        </w:rPr>
        <w:t>26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2016</w:t>
      </w:r>
    </w:p>
    <w:p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12:15p.m.-1:30p.m.</w:t>
      </w:r>
    </w:p>
    <w:p w:rsidR="00EC75D5" w:rsidRDefault="00E20B7B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Chair: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R.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Tomaneng,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President</w:t>
      </w:r>
    </w:p>
    <w:p w:rsidR="00EC75D5" w:rsidRDefault="00E20B7B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589"/>
      </w:tblGrid>
      <w:tr w:rsidR="004F2B0F" w:rsidTr="00E2067E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F2B0F" w:rsidRDefault="004F2B0F" w:rsidP="00E2067E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:rsidTr="00E2067E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TableParagraph"/>
              <w:spacing w:before="3"/>
              <w:rPr>
                <w:rFonts w:eastAsia="Arial" w:cs="Arial"/>
                <w:i/>
              </w:rPr>
            </w:pPr>
          </w:p>
          <w:p w:rsidR="004F2B0F" w:rsidRPr="00856B2D" w:rsidRDefault="004F2B0F" w:rsidP="00E2067E">
            <w:pPr>
              <w:pStyle w:val="TableParagraph"/>
              <w:ind w:left="303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rFonts w:eastAsia="Calibri" w:cs="Calibri"/>
                <w:spacing w:val="-1"/>
                <w:sz w:val="24"/>
                <w:szCs w:val="24"/>
              </w:rPr>
              <w:t>12:15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 xml:space="preserve">– 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12:25</w:t>
            </w:r>
          </w:p>
          <w:p w:rsidR="004F2B0F" w:rsidRPr="00856B2D" w:rsidRDefault="004F2B0F" w:rsidP="00E2067E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(1</w:t>
            </w:r>
            <w:r>
              <w:rPr>
                <w:sz w:val="24"/>
              </w:rPr>
              <w:t>0</w:t>
            </w:r>
            <w:r w:rsidRPr="00856B2D">
              <w:rPr>
                <w:spacing w:val="-1"/>
                <w:sz w:val="24"/>
              </w:rPr>
              <w:t xml:space="preserve"> </w:t>
            </w:r>
            <w:r w:rsidRPr="00856B2D">
              <w:rPr>
                <w:sz w:val="24"/>
              </w:rPr>
              <w:t>min)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TableParagraph"/>
              <w:spacing w:before="68" w:line="290" w:lineRule="exact"/>
              <w:ind w:left="255" w:hanging="169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rFonts w:eastAsia="Calibri" w:cs="Calibri"/>
                <w:sz w:val="24"/>
                <w:szCs w:val="24"/>
              </w:rPr>
              <w:t>1.</w:t>
            </w:r>
            <w:r w:rsidRPr="00856B2D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pacing w:val="-1"/>
                <w:sz w:val="24"/>
                <w:szCs w:val="24"/>
              </w:rPr>
              <w:t>Preview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agenda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for</w:t>
            </w:r>
            <w:r w:rsidRPr="00856B2D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today’s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meeting</w:t>
            </w:r>
          </w:p>
          <w:p w:rsidR="004F2B0F" w:rsidRPr="00856B2D" w:rsidRDefault="004F2B0F" w:rsidP="00E2067E">
            <w:pPr>
              <w:pStyle w:val="TableParagraph"/>
              <w:spacing w:line="290" w:lineRule="exact"/>
              <w:ind w:left="320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and approve minutes from</w:t>
            </w:r>
            <w:r w:rsidRPr="00856B2D"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9-12-2016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TableParagraph"/>
              <w:spacing w:before="4"/>
              <w:rPr>
                <w:rFonts w:eastAsia="Arial" w:cs="Arial"/>
                <w:i/>
                <w:sz w:val="31"/>
                <w:szCs w:val="31"/>
              </w:rPr>
            </w:pPr>
          </w:p>
          <w:p w:rsidR="004F2B0F" w:rsidRPr="00856B2D" w:rsidRDefault="004F2B0F" w:rsidP="00E2067E">
            <w:pPr>
              <w:pStyle w:val="TableParagraph"/>
              <w:ind w:left="383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R. Tomaneng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before="21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pacing w:val="-1"/>
                <w:sz w:val="24"/>
              </w:rPr>
              <w:t>Welcome</w:t>
            </w:r>
          </w:p>
          <w:p w:rsidR="004F2B0F" w:rsidRPr="00856B2D" w:rsidRDefault="004F2B0F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before="1" w:line="291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</w:t>
            </w:r>
            <w:r w:rsidRPr="00856B2D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pacing w:val="-1"/>
                <w:sz w:val="24"/>
                <w:szCs w:val="24"/>
              </w:rPr>
              <w:t>today’s</w:t>
            </w:r>
            <w:r w:rsidRPr="00856B2D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agenda</w:t>
            </w:r>
          </w:p>
          <w:p w:rsidR="004F2B0F" w:rsidRPr="00856B2D" w:rsidRDefault="004F2B0F" w:rsidP="00E2067E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Approve minutes</w:t>
            </w:r>
          </w:p>
        </w:tc>
      </w:tr>
      <w:tr w:rsidR="004F2B0F" w:rsidTr="00E2067E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TableParagraph"/>
              <w:ind w:left="239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-1"/>
                <w:sz w:val="24"/>
                <w:szCs w:val="24"/>
              </w:rPr>
              <w:t>12:25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 xml:space="preserve">– 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12:30</w:t>
            </w:r>
          </w:p>
          <w:p w:rsidR="004F2B0F" w:rsidRPr="00856B2D" w:rsidRDefault="004F2B0F" w:rsidP="00E2067E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(</w:t>
            </w:r>
            <w:r>
              <w:rPr>
                <w:sz w:val="24"/>
              </w:rPr>
              <w:t>5</w:t>
            </w:r>
            <w:r w:rsidRPr="00856B2D">
              <w:rPr>
                <w:sz w:val="24"/>
              </w:rPr>
              <w:t xml:space="preserve"> </w:t>
            </w:r>
            <w:r w:rsidRPr="00856B2D">
              <w:rPr>
                <w:spacing w:val="-1"/>
                <w:sz w:val="24"/>
              </w:rPr>
              <w:t>min)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4F2B0F" w:rsidP="00E2067E">
            <w:pPr>
              <w:pStyle w:val="TableParagraph"/>
              <w:spacing w:line="266" w:lineRule="exact"/>
              <w:ind w:left="255" w:hanging="205"/>
              <w:rPr>
                <w:sz w:val="24"/>
              </w:rPr>
            </w:pPr>
            <w:r w:rsidRPr="00856B2D">
              <w:rPr>
                <w:sz w:val="24"/>
              </w:rPr>
              <w:t>2.</w:t>
            </w:r>
            <w:r w:rsidRPr="00856B2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 Updates</w:t>
            </w:r>
          </w:p>
          <w:p w:rsidR="004F2B0F" w:rsidRDefault="004F2B0F" w:rsidP="00E2067E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Hiring</w:t>
            </w:r>
          </w:p>
          <w:p w:rsidR="004F2B0F" w:rsidRPr="00856B2D" w:rsidRDefault="004F2B0F" w:rsidP="00E2067E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Modernization of Milvia Property</w:t>
            </w:r>
          </w:p>
          <w:p w:rsidR="004F2B0F" w:rsidRPr="00856B2D" w:rsidRDefault="004F2B0F" w:rsidP="00E2067E">
            <w:pPr>
              <w:pStyle w:val="TableParagraph"/>
              <w:spacing w:line="266" w:lineRule="exact"/>
              <w:ind w:left="26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TableParagraph"/>
              <w:spacing w:before="207"/>
              <w:ind w:left="399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</w:rPr>
              <w:t>R. Tomaneng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</w:rPr>
              <w:t>Share Information</w:t>
            </w:r>
          </w:p>
        </w:tc>
      </w:tr>
      <w:tr w:rsidR="004F2B0F" w:rsidTr="00E2067E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TableParagraph"/>
              <w:spacing w:line="269" w:lineRule="exact"/>
              <w:ind w:left="185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-1"/>
                <w:sz w:val="24"/>
                <w:szCs w:val="24"/>
              </w:rPr>
              <w:t>12:30–12:55</w:t>
            </w:r>
          </w:p>
          <w:p w:rsidR="004F2B0F" w:rsidRPr="00856B2D" w:rsidRDefault="004F2B0F" w:rsidP="00E2067E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(25 min</w:t>
            </w:r>
            <w:r w:rsidRPr="00856B2D">
              <w:rPr>
                <w:spacing w:val="-1"/>
                <w:sz w:val="24"/>
              </w:rPr>
              <w:t>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4F2B0F" w:rsidP="003A37EF">
            <w:pPr>
              <w:pStyle w:val="TableParagraph"/>
              <w:spacing w:before="138"/>
              <w:ind w:left="345" w:hanging="270"/>
              <w:rPr>
                <w:sz w:val="24"/>
              </w:rPr>
            </w:pPr>
            <w:r>
              <w:rPr>
                <w:sz w:val="24"/>
              </w:rPr>
              <w:t>3. District Workforce Development and Continuing Education</w:t>
            </w:r>
          </w:p>
          <w:p w:rsidR="004F2B0F" w:rsidRPr="00856B2D" w:rsidRDefault="004F2B0F" w:rsidP="00E2067E">
            <w:pPr>
              <w:pStyle w:val="TableParagraph"/>
              <w:spacing w:before="138"/>
              <w:ind w:left="82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TableParagraph"/>
              <w:spacing w:before="196"/>
              <w:ind w:left="83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w w:val="95"/>
                <w:sz w:val="24"/>
              </w:rPr>
              <w:t xml:space="preserve">       M. King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Sharing Information on WDCE and Strong Workforce Program Allocation</w:t>
            </w:r>
          </w:p>
        </w:tc>
      </w:tr>
      <w:tr w:rsidR="004F2B0F" w:rsidTr="00E2067E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TableParagraph"/>
              <w:spacing w:before="164" w:line="290" w:lineRule="exact"/>
              <w:ind w:left="118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12:55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>–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 xml:space="preserve"> 1:10</w:t>
            </w:r>
          </w:p>
          <w:p w:rsidR="004F2B0F" w:rsidRPr="00856B2D" w:rsidRDefault="004F2B0F" w:rsidP="00E2067E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pacing w:val="-1"/>
                <w:sz w:val="24"/>
              </w:rPr>
              <w:t>(15</w:t>
            </w:r>
            <w:r w:rsidRPr="00856B2D">
              <w:rPr>
                <w:spacing w:val="-3"/>
                <w:sz w:val="24"/>
              </w:rPr>
              <w:t xml:space="preserve"> </w:t>
            </w:r>
            <w:r w:rsidRPr="00856B2D">
              <w:rPr>
                <w:spacing w:val="-1"/>
                <w:sz w:val="24"/>
              </w:rPr>
              <w:t>min)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TableParagraph"/>
              <w:spacing w:line="290" w:lineRule="exact"/>
              <w:ind w:left="104"/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4.</w:t>
            </w:r>
            <w:r w:rsidRPr="00856B2D">
              <w:rPr>
                <w:spacing w:val="-5"/>
                <w:sz w:val="24"/>
              </w:rPr>
              <w:t xml:space="preserve"> </w:t>
            </w:r>
            <w:r w:rsidRPr="00856B2D">
              <w:rPr>
                <w:sz w:val="24"/>
              </w:rPr>
              <w:t>Shared Governance Reports</w:t>
            </w:r>
          </w:p>
          <w:p w:rsidR="004F2B0F" w:rsidRPr="00856B2D" w:rsidRDefault="004F2B0F" w:rsidP="00E2067E">
            <w:pPr>
              <w:pStyle w:val="TableParagraph"/>
              <w:spacing w:line="290" w:lineRule="exact"/>
              <w:ind w:left="336"/>
              <w:rPr>
                <w:sz w:val="24"/>
                <w:szCs w:val="24"/>
              </w:rPr>
            </w:pPr>
            <w:r w:rsidRPr="00856B2D">
              <w:rPr>
                <w:sz w:val="24"/>
                <w:szCs w:val="24"/>
              </w:rPr>
              <w:t>-Academic Senate</w:t>
            </w:r>
            <w:r>
              <w:rPr>
                <w:sz w:val="24"/>
                <w:szCs w:val="24"/>
              </w:rPr>
              <w:t xml:space="preserve">       </w:t>
            </w:r>
            <w:r w:rsidRPr="00856B2D">
              <w:rPr>
                <w:sz w:val="24"/>
                <w:szCs w:val="24"/>
              </w:rPr>
              <w:t xml:space="preserve"> -Classified Senate </w:t>
            </w:r>
          </w:p>
          <w:p w:rsidR="004F2B0F" w:rsidRPr="00856B2D" w:rsidRDefault="004F2B0F" w:rsidP="00E2067E">
            <w:pPr>
              <w:pStyle w:val="TableParagraph"/>
              <w:spacing w:line="290" w:lineRule="exact"/>
              <w:ind w:left="33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-ASBCC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C642B4" w:rsidRDefault="004F2B0F" w:rsidP="00E2067E">
            <w:pPr>
              <w:pStyle w:val="TableParagraph"/>
              <w:spacing w:before="118" w:line="300" w:lineRule="exact"/>
              <w:ind w:left="504"/>
              <w:rPr>
                <w:rFonts w:cs="Arial"/>
                <w:w w:val="90"/>
                <w:sz w:val="24"/>
              </w:rPr>
            </w:pPr>
            <w:r>
              <w:rPr>
                <w:rFonts w:cs="Arial"/>
                <w:w w:val="90"/>
                <w:sz w:val="24"/>
              </w:rPr>
              <w:t>K. Pernell</w:t>
            </w:r>
          </w:p>
          <w:p w:rsidR="004F2B0F" w:rsidRPr="00C642B4" w:rsidRDefault="004F2B0F" w:rsidP="00E2067E">
            <w:pPr>
              <w:pStyle w:val="TableParagraph"/>
              <w:spacing w:line="277" w:lineRule="exact"/>
              <w:ind w:left="504"/>
              <w:rPr>
                <w:rFonts w:cs="Arial"/>
                <w:w w:val="90"/>
                <w:sz w:val="24"/>
              </w:rPr>
            </w:pPr>
            <w:r w:rsidRPr="00C642B4">
              <w:rPr>
                <w:rFonts w:cs="Arial"/>
                <w:w w:val="90"/>
                <w:sz w:val="24"/>
              </w:rPr>
              <w:t>K. Shields</w:t>
            </w:r>
          </w:p>
          <w:p w:rsidR="004F2B0F" w:rsidRPr="00C642B4" w:rsidRDefault="004F2B0F" w:rsidP="00E2067E">
            <w:pPr>
              <w:pStyle w:val="TableParagraph"/>
              <w:spacing w:line="300" w:lineRule="exact"/>
              <w:ind w:left="504"/>
              <w:rPr>
                <w:rFonts w:cs="Arial"/>
                <w:w w:val="90"/>
                <w:sz w:val="24"/>
              </w:rPr>
            </w:pPr>
            <w:r w:rsidRPr="00856B2D">
              <w:rPr>
                <w:rFonts w:cs="Arial"/>
                <w:w w:val="90"/>
                <w:sz w:val="24"/>
              </w:rPr>
              <w:t>V.</w:t>
            </w:r>
            <w:r w:rsidRPr="00C642B4">
              <w:rPr>
                <w:rFonts w:cs="Arial"/>
                <w:w w:val="90"/>
                <w:sz w:val="24"/>
              </w:rPr>
              <w:t xml:space="preserve"> </w:t>
            </w:r>
            <w:r w:rsidRPr="00856B2D">
              <w:rPr>
                <w:rFonts w:cs="Arial"/>
                <w:w w:val="90"/>
                <w:sz w:val="24"/>
              </w:rPr>
              <w:t>Allen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856B2D">
              <w:rPr>
                <w:sz w:val="24"/>
              </w:rPr>
              <w:t>Information</w:t>
            </w:r>
            <w:r w:rsidRPr="00856B2D">
              <w:rPr>
                <w:spacing w:val="-1"/>
                <w:sz w:val="24"/>
              </w:rPr>
              <w:t xml:space="preserve"> sharing</w:t>
            </w:r>
          </w:p>
        </w:tc>
      </w:tr>
      <w:tr w:rsidR="004F2B0F" w:rsidTr="00E2067E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Pr="00856B2D" w:rsidRDefault="004F2B0F" w:rsidP="00E2067E">
            <w:pPr>
              <w:pStyle w:val="TableParagraph"/>
              <w:spacing w:before="212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-1"/>
                <w:sz w:val="24"/>
                <w:szCs w:val="24"/>
              </w:rPr>
              <w:t>1:10</w:t>
            </w:r>
            <w:r w:rsidRPr="00856B2D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856B2D">
              <w:rPr>
                <w:rFonts w:eastAsia="Calibri" w:cs="Calibri"/>
                <w:sz w:val="24"/>
                <w:szCs w:val="24"/>
              </w:rPr>
              <w:t xml:space="preserve">– 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1:3</w:t>
            </w:r>
            <w:r w:rsidRPr="00856B2D">
              <w:rPr>
                <w:rFonts w:eastAsia="Calibri" w:cs="Calibri"/>
                <w:spacing w:val="-1"/>
                <w:sz w:val="24"/>
                <w:szCs w:val="24"/>
              </w:rPr>
              <w:t>0</w:t>
            </w:r>
          </w:p>
          <w:p w:rsidR="004F2B0F" w:rsidRPr="00856B2D" w:rsidRDefault="004F2B0F" w:rsidP="00E2067E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</w:rPr>
              <w:t>(20</w:t>
            </w:r>
            <w:r w:rsidRPr="00856B2D">
              <w:rPr>
                <w:spacing w:val="-2"/>
                <w:sz w:val="24"/>
              </w:rPr>
              <w:t xml:space="preserve"> </w:t>
            </w:r>
            <w:r w:rsidRPr="00856B2D">
              <w:rPr>
                <w:spacing w:val="-1"/>
                <w:sz w:val="24"/>
              </w:rPr>
              <w:t>min)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4F2B0F" w:rsidP="00E2067E">
            <w:pPr>
              <w:pStyle w:val="TableParagraph"/>
              <w:ind w:left="104"/>
              <w:rPr>
                <w:spacing w:val="-1"/>
                <w:sz w:val="24"/>
              </w:rPr>
            </w:pPr>
            <w:r w:rsidRPr="00856B2D">
              <w:rPr>
                <w:spacing w:val="-1"/>
                <w:sz w:val="24"/>
              </w:rPr>
              <w:t>5. Other Business</w:t>
            </w:r>
          </w:p>
          <w:p w:rsidR="004F2B0F" w:rsidRDefault="004F2B0F" w:rsidP="00E2067E">
            <w:pPr>
              <w:pStyle w:val="TableParagraph"/>
              <w:ind w:left="10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-Institutional Goals Planning Process  </w:t>
            </w:r>
          </w:p>
          <w:p w:rsidR="004F2B0F" w:rsidRDefault="004F2B0F" w:rsidP="00E2067E">
            <w:pPr>
              <w:pStyle w:val="TableParagraph"/>
              <w:ind w:left="10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-SSSP 2015-2016 Carryover &amp; Reallocation</w:t>
            </w:r>
          </w:p>
          <w:p w:rsidR="004F2B0F" w:rsidRPr="00546630" w:rsidRDefault="004F2B0F" w:rsidP="00E2067E">
            <w:pPr>
              <w:pStyle w:val="TableParagraph"/>
              <w:ind w:left="104"/>
              <w:rPr>
                <w:spacing w:val="-1"/>
                <w:sz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4F2B0F" w:rsidP="00E2067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P. Sayavong</w:t>
            </w:r>
          </w:p>
          <w:p w:rsidR="004F2B0F" w:rsidRPr="00856B2D" w:rsidRDefault="004F2B0F" w:rsidP="00E2067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Baltodano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B0F" w:rsidRDefault="004F2B0F" w:rsidP="00E2067E">
            <w:pPr>
              <w:pStyle w:val="ListParagraph"/>
              <w:numPr>
                <w:ilvl w:val="0"/>
                <w:numId w:val="1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and select option</w:t>
            </w:r>
          </w:p>
          <w:p w:rsidR="004F2B0F" w:rsidRPr="00546630" w:rsidRDefault="004F2B0F" w:rsidP="00E2067E">
            <w:pPr>
              <w:pStyle w:val="ListParagraph"/>
              <w:numPr>
                <w:ilvl w:val="0"/>
                <w:numId w:val="1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proposal for labor distribution</w:t>
            </w:r>
          </w:p>
          <w:p w:rsidR="004F2B0F" w:rsidRDefault="004F2B0F" w:rsidP="00E2067E">
            <w:p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</w:p>
          <w:p w:rsidR="004F2B0F" w:rsidRDefault="004F2B0F" w:rsidP="00E2067E">
            <w:p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</w:p>
          <w:p w:rsidR="004F2B0F" w:rsidRDefault="004F2B0F" w:rsidP="00E2067E">
            <w:p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</w:p>
          <w:p w:rsidR="004F2B0F" w:rsidRDefault="004F2B0F" w:rsidP="00E2067E">
            <w:p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</w:p>
          <w:p w:rsidR="004F2B0F" w:rsidRPr="00546630" w:rsidRDefault="004F2B0F" w:rsidP="00E2067E">
            <w:p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color w:val="007F7F"/>
          <w:spacing w:val="1"/>
          <w:sz w:val="20"/>
        </w:rPr>
        <w:t>Next</w:t>
      </w:r>
      <w:r>
        <w:rPr>
          <w:rFonts w:ascii="Arial"/>
          <w:b/>
          <w:i/>
          <w:color w:val="007F7F"/>
          <w:spacing w:val="-7"/>
          <w:sz w:val="20"/>
        </w:rPr>
        <w:t xml:space="preserve"> </w:t>
      </w:r>
      <w:r>
        <w:rPr>
          <w:rFonts w:ascii="Arial"/>
          <w:b/>
          <w:i/>
          <w:color w:val="007F7F"/>
          <w:spacing w:val="1"/>
          <w:sz w:val="20"/>
        </w:rPr>
        <w:t xml:space="preserve">meeting: </w:t>
      </w:r>
      <w:r w:rsidR="008047D2">
        <w:rPr>
          <w:rFonts w:ascii="Arial"/>
          <w:spacing w:val="1"/>
          <w:sz w:val="20"/>
        </w:rPr>
        <w:t>October 10</w:t>
      </w:r>
      <w:r>
        <w:rPr>
          <w:rFonts w:ascii="Arial"/>
          <w:spacing w:val="1"/>
          <w:sz w:val="20"/>
        </w:rPr>
        <w:t>, 2016</w:t>
      </w:r>
    </w:p>
    <w:p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:rsidR="000D3B9E" w:rsidRDefault="00E20B7B" w:rsidP="000D3B9E">
      <w:pPr>
        <w:pStyle w:val="BodyText"/>
        <w:spacing w:before="0"/>
        <w:ind w:left="418" w:right="292"/>
        <w:rPr>
          <w:b/>
        </w:rPr>
      </w:pPr>
      <w:r w:rsidRPr="00242A1B">
        <w:rPr>
          <w:b/>
        </w:rPr>
        <w:t>Ms.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="00242A1B">
        <w:rPr>
          <w:b/>
        </w:rPr>
        <w:t xml:space="preserve"> </w:t>
      </w:r>
      <w:r w:rsidRPr="00242A1B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 w:rsidR="00242A1B"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Instruction,</w:t>
      </w:r>
      <w:r w:rsidRPr="00242A1B">
        <w:rPr>
          <w:spacing w:val="-15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Josefina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Baltodano</w:t>
      </w:r>
      <w:r w:rsidR="00242A1B">
        <w:rPr>
          <w:b/>
        </w:rPr>
        <w:t xml:space="preserve"> </w:t>
      </w:r>
      <w:r w:rsidRPr="00242A1B">
        <w:t>,Interim</w:t>
      </w:r>
      <w:r w:rsidRPr="00242A1B">
        <w:rPr>
          <w:spacing w:val="-15"/>
        </w:rPr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Brenda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Johnson</w:t>
      </w:r>
      <w:r w:rsidRPr="00242A1B">
        <w:t>,</w:t>
      </w:r>
      <w:r w:rsidR="00242A1B" w:rsidRPr="00242A1B">
        <w:t xml:space="preserve"> </w:t>
      </w:r>
      <w:r w:rsidRPr="00242A1B">
        <w:t>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Francisco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Gamez</w:t>
      </w:r>
      <w:r w:rsidRPr="00242A1B">
        <w:t>,</w:t>
      </w:r>
      <w:r w:rsidR="00242A1B"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0"/>
        </w:rPr>
        <w:t xml:space="preserve"> </w:t>
      </w:r>
      <w:r w:rsidRPr="00242A1B">
        <w:rPr>
          <w:b/>
        </w:rPr>
        <w:t>Lisa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Windy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Franklin</w:t>
      </w:r>
      <w:r w:rsidRPr="00242A1B">
        <w:t>,</w:t>
      </w:r>
      <w:r w:rsidR="00242A1B"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Dean,</w:t>
      </w:r>
      <w:r w:rsidRPr="00242A1B">
        <w:rPr>
          <w:spacing w:val="-12"/>
        </w:rPr>
        <w:t xml:space="preserve"> </w:t>
      </w:r>
      <w:r w:rsidRPr="00242A1B">
        <w:t>Counseling</w:t>
      </w:r>
      <w:r w:rsidRPr="00242A1B">
        <w:rPr>
          <w:position w:val="3"/>
        </w:rPr>
        <w:t>,</w:t>
      </w:r>
      <w:r w:rsidRPr="00242A1B">
        <w:rPr>
          <w:spacing w:val="-12"/>
          <w:position w:val="3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Phoumy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Sayavong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</w:t>
      </w:r>
      <w:r w:rsidRPr="00242A1B">
        <w:rPr>
          <w:spacing w:val="-12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Research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Planning,</w:t>
      </w:r>
      <w:r w:rsidRPr="00242A1B">
        <w:rPr>
          <w:spacing w:val="-12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="00242A1B" w:rsidRPr="00242A1B">
        <w:rPr>
          <w:b/>
        </w:rPr>
        <w:t>Shirl</w:t>
      </w:r>
      <w:r w:rsidRPr="00242A1B">
        <w:rPr>
          <w:b/>
        </w:rPr>
        <w:t>ey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Services,</w:t>
      </w:r>
      <w:r w:rsidRPr="00242A1B">
        <w:rPr>
          <w:spacing w:val="-12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Andre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 w:rsidR="00324C9C">
        <w:t>Interim Associate Dean, Educational Success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</w:t>
      </w:r>
      <w:r w:rsidR="00242A1B" w:rsidRPr="00242A1B">
        <w:t xml:space="preserve"> </w:t>
      </w:r>
      <w:r w:rsidRPr="00242A1B">
        <w:t>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>President,</w:t>
      </w:r>
      <w:r w:rsidR="00242A1B" w:rsidRPr="00242A1B">
        <w:t xml:space="preserve"> </w:t>
      </w:r>
      <w:r w:rsidR="00CD712C">
        <w:rPr>
          <w:b/>
        </w:rPr>
        <w:t>Ms. Kelly Pernell</w:t>
      </w:r>
      <w:r w:rsidR="00242A1B"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</w:rPr>
        <w:t>Dr.</w:t>
      </w:r>
      <w:r w:rsidRPr="00242A1B">
        <w:rPr>
          <w:b/>
          <w:spacing w:val="-11"/>
        </w:rPr>
        <w:t xml:space="preserve"> </w:t>
      </w:r>
      <w:r w:rsidR="00CD712C">
        <w:rPr>
          <w:b/>
        </w:rPr>
        <w:t xml:space="preserve">Barbara </w:t>
      </w:r>
    </w:p>
    <w:p w:rsidR="00EC75D5" w:rsidRPr="00242A1B" w:rsidRDefault="000D3B9E" w:rsidP="000D3B9E">
      <w:pPr>
        <w:pStyle w:val="BodyText"/>
        <w:spacing w:before="0"/>
        <w:ind w:left="418" w:right="292"/>
      </w:pPr>
      <w:r>
        <w:rPr>
          <w:b/>
        </w:rPr>
        <w:t>Des</w:t>
      </w:r>
      <w:r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>
        <w:rPr>
          <w:b/>
        </w:rPr>
        <w:t>Rochers</w:t>
      </w:r>
      <w:r w:rsidR="00E20B7B" w:rsidRPr="00242A1B">
        <w:t>,</w:t>
      </w:r>
      <w:r w:rsidR="00242A1B" w:rsidRPr="00242A1B">
        <w:t xml:space="preserve"> </w:t>
      </w:r>
      <w:r w:rsidR="00E20B7B" w:rsidRPr="00242A1B">
        <w:t>Academic</w:t>
      </w:r>
      <w:r w:rsidR="00E20B7B" w:rsidRPr="00242A1B">
        <w:rPr>
          <w:spacing w:val="-16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Representative,</w:t>
      </w:r>
      <w:r w:rsidR="00E20B7B" w:rsidRPr="00242A1B">
        <w:rPr>
          <w:spacing w:val="-15"/>
        </w:rPr>
        <w:t xml:space="preserve"> </w:t>
      </w:r>
      <w:r w:rsidR="00E20B7B" w:rsidRPr="00242A1B">
        <w:rPr>
          <w:b/>
        </w:rPr>
        <w:t>Ms.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Carolyn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J.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Martin</w:t>
      </w:r>
      <w:r w:rsidR="00E20B7B" w:rsidRPr="00242A1B">
        <w:t>,</w:t>
      </w:r>
      <w:r w:rsidR="00E20B7B" w:rsidRPr="00242A1B">
        <w:rPr>
          <w:spacing w:val="-15"/>
        </w:rPr>
        <w:t xml:space="preserve"> </w:t>
      </w:r>
      <w:r w:rsidR="00E20B7B" w:rsidRPr="00242A1B">
        <w:t>Academic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Representative,</w:t>
      </w:r>
      <w:r w:rsidR="00E20B7B" w:rsidRPr="00242A1B">
        <w:rPr>
          <w:spacing w:val="-15"/>
        </w:rPr>
        <w:t xml:space="preserve"> </w:t>
      </w:r>
      <w:r w:rsidR="00E20B7B" w:rsidRPr="00242A1B">
        <w:rPr>
          <w:b/>
        </w:rPr>
        <w:t>Ms.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Karen</w:t>
      </w:r>
      <w:r w:rsidR="00E20B7B" w:rsidRPr="00242A1B">
        <w:rPr>
          <w:b/>
          <w:spacing w:val="-15"/>
        </w:rPr>
        <w:t xml:space="preserve"> </w:t>
      </w:r>
      <w:r w:rsidR="00E20B7B" w:rsidRPr="00242A1B">
        <w:rPr>
          <w:b/>
        </w:rPr>
        <w:t>Shields</w:t>
      </w:r>
      <w:r w:rsidR="00E20B7B" w:rsidRPr="00242A1B">
        <w:t>,</w:t>
      </w:r>
      <w:r w:rsidR="00E20B7B" w:rsidRPr="00242A1B">
        <w:rPr>
          <w:spacing w:val="-15"/>
        </w:rPr>
        <w:t xml:space="preserve"> </w:t>
      </w:r>
      <w:r w:rsidR="00E20B7B" w:rsidRPr="00242A1B">
        <w:t>Classified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  <w:r w:rsidR="00E20B7B" w:rsidRPr="00242A1B">
        <w:rPr>
          <w:spacing w:val="-15"/>
        </w:rPr>
        <w:t xml:space="preserve"> </w:t>
      </w:r>
      <w:r w:rsidR="00E20B7B" w:rsidRPr="00242A1B">
        <w:t>President,</w:t>
      </w:r>
      <w:r w:rsidR="00242A1B" w:rsidRPr="00242A1B">
        <w:t xml:space="preserve"> </w:t>
      </w:r>
      <w:r w:rsidR="00E20B7B" w:rsidRPr="00242A1B">
        <w:rPr>
          <w:b/>
        </w:rPr>
        <w:t>Vacant</w:t>
      </w:r>
      <w:r w:rsidR="00E20B7B" w:rsidRPr="00242A1B">
        <w:t>,</w:t>
      </w:r>
      <w:r w:rsidR="00242A1B" w:rsidRPr="00242A1B">
        <w:t xml:space="preserve"> </w:t>
      </w:r>
      <w:r w:rsidR="00E20B7B" w:rsidRPr="00242A1B">
        <w:t>Classified</w:t>
      </w:r>
      <w:r w:rsidR="00E20B7B" w:rsidRPr="00242A1B">
        <w:rPr>
          <w:spacing w:val="-15"/>
        </w:rPr>
        <w:t xml:space="preserve"> </w:t>
      </w:r>
      <w:r w:rsidR="00E20B7B" w:rsidRPr="00242A1B">
        <w:t>Senate</w:t>
      </w:r>
    </w:p>
    <w:p w:rsidR="00EC75D5" w:rsidRPr="00242A1B" w:rsidRDefault="00E20B7B" w:rsidP="000D3B9E">
      <w:pPr>
        <w:pStyle w:val="BodyText"/>
        <w:spacing w:before="0"/>
        <w:ind w:left="418"/>
      </w:pP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</w:t>
      </w:r>
      <w:bookmarkStart w:id="0" w:name="_GoBack"/>
      <w:bookmarkEnd w:id="0"/>
      <w:r w:rsidRPr="00242A1B">
        <w:rPr>
          <w:b/>
        </w:rPr>
        <w:t>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Jennifer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Lenahan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="00AD51D7">
        <w:rPr>
          <w:b/>
        </w:rPr>
        <w:t>Dr. Thomas Kies</w:t>
      </w:r>
      <w:r w:rsidRPr="00242A1B">
        <w:t>,</w:t>
      </w:r>
      <w:r w:rsidR="00242A1B" w:rsidRPr="00242A1B">
        <w:t xml:space="preserve"> </w:t>
      </w:r>
      <w:r w:rsidRPr="00242A1B">
        <w:t>Department</w:t>
      </w:r>
      <w:r w:rsidRPr="00242A1B">
        <w:rPr>
          <w:spacing w:val="-15"/>
        </w:rPr>
        <w:t xml:space="preserve"> </w:t>
      </w:r>
      <w:r w:rsidRPr="00242A1B">
        <w:t>Chairs</w:t>
      </w:r>
      <w:r w:rsidRPr="00242A1B">
        <w:rPr>
          <w:spacing w:val="-15"/>
        </w:rPr>
        <w:t xml:space="preserve"> </w:t>
      </w:r>
      <w:r w:rsidRPr="00242A1B">
        <w:t>Council</w:t>
      </w:r>
      <w:r w:rsidRPr="00242A1B">
        <w:rPr>
          <w:w w:val="98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</w:rPr>
        <w:t>Ms.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Hermia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Yam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4"/>
        </w:rPr>
        <w:t xml:space="preserve"> </w:t>
      </w:r>
      <w:r w:rsidRPr="00242A1B">
        <w:t>Services</w:t>
      </w:r>
      <w:r w:rsidRPr="00242A1B">
        <w:rPr>
          <w:spacing w:val="-14"/>
        </w:rPr>
        <w:t xml:space="preserve"> </w:t>
      </w:r>
      <w:r w:rsidRPr="00242A1B">
        <w:t>Council</w:t>
      </w:r>
      <w:r w:rsidRPr="00242A1B">
        <w:rPr>
          <w:spacing w:val="-14"/>
        </w:rPr>
        <w:t xml:space="preserve"> </w:t>
      </w:r>
      <w:r w:rsidRPr="00242A1B">
        <w:t>Representative,</w:t>
      </w:r>
      <w:r w:rsidR="00242A1B" w:rsidRPr="00242A1B">
        <w:t xml:space="preserve"> </w:t>
      </w:r>
      <w:r w:rsidRPr="00242A1B">
        <w:rPr>
          <w:b/>
        </w:rPr>
        <w:t>Ms.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Vivian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Allen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Pr="00242A1B">
        <w:rPr>
          <w:b/>
        </w:rPr>
        <w:t>Mr.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Dave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Ivan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Cruz</w:t>
      </w:r>
      <w:r w:rsidRPr="00242A1B">
        <w:t>,</w:t>
      </w:r>
      <w:r w:rsidR="00242A1B" w:rsidRPr="00242A1B">
        <w:t xml:space="preserve"> </w:t>
      </w:r>
      <w:r w:rsidRPr="00242A1B">
        <w:t>ASBCC,</w:t>
      </w:r>
      <w:r w:rsidRPr="00242A1B">
        <w:rPr>
          <w:spacing w:val="-14"/>
        </w:rPr>
        <w:t xml:space="preserve"> </w:t>
      </w:r>
      <w:r w:rsidRPr="00242A1B">
        <w:t>VP</w:t>
      </w:r>
      <w:r w:rsidRPr="00242A1B">
        <w:rPr>
          <w:spacing w:val="-15"/>
        </w:rPr>
        <w:t xml:space="preserve"> </w:t>
      </w:r>
      <w:r w:rsidRPr="00242A1B">
        <w:t>Administration</w:t>
      </w:r>
    </w:p>
    <w:p w:rsidR="00EC75D5" w:rsidRDefault="00EC75D5" w:rsidP="000D3B9E">
      <w:pPr>
        <w:rPr>
          <w:rFonts w:ascii="Arial" w:eastAsia="Arial" w:hAnsi="Arial" w:cs="Arial"/>
          <w:i/>
          <w:sz w:val="20"/>
          <w:szCs w:val="20"/>
        </w:rPr>
      </w:pPr>
    </w:p>
    <w:p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:rsidR="00FA1222" w:rsidRDefault="00FA1222" w:rsidP="00A14F00">
      <w:pPr>
        <w:jc w:val="center"/>
        <w:rPr>
          <w:rFonts w:ascii="Arial" w:eastAsia="Arial" w:hAnsi="Arial" w:cs="Arial"/>
          <w:sz w:val="20"/>
          <w:szCs w:val="20"/>
        </w:rPr>
      </w:pPr>
      <w:r w:rsidRPr="00FA1222">
        <w:rPr>
          <w:rFonts w:ascii="Arial" w:hAnsi="Arial" w:cs="Arial"/>
          <w:i/>
          <w:color w:val="31849B" w:themeColor="accent5" w:themeShade="BF"/>
          <w:sz w:val="20"/>
          <w:szCs w:val="20"/>
        </w:rPr>
        <w:t>College Roundtable for Planning and Budgeting meetings are open to the college community.</w:t>
      </w:r>
    </w:p>
    <w:sectPr w:rsidR="00FA1222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3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4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5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D3B9E"/>
    <w:rsid w:val="00242A1B"/>
    <w:rsid w:val="00321115"/>
    <w:rsid w:val="00324C9C"/>
    <w:rsid w:val="003A37EF"/>
    <w:rsid w:val="004F2B0F"/>
    <w:rsid w:val="00694C3D"/>
    <w:rsid w:val="008047D2"/>
    <w:rsid w:val="00856B2D"/>
    <w:rsid w:val="00A00ECE"/>
    <w:rsid w:val="00A14F00"/>
    <w:rsid w:val="00AD51D7"/>
    <w:rsid w:val="00AD580A"/>
    <w:rsid w:val="00C26488"/>
    <w:rsid w:val="00CD712C"/>
    <w:rsid w:val="00E20B7B"/>
    <w:rsid w:val="00EC75D5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dcterms:created xsi:type="dcterms:W3CDTF">2016-09-23T01:55:00Z</dcterms:created>
  <dcterms:modified xsi:type="dcterms:W3CDTF">2016-09-23T21:03:00Z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