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BD4" w:rsidRPr="00620C50" w:rsidRDefault="00FA4BD4" w:rsidP="00FA4BD4">
      <w:pPr>
        <w:tabs>
          <w:tab w:val="center" w:pos="4680"/>
          <w:tab w:val="right" w:pos="9360"/>
        </w:tabs>
        <w:spacing w:after="0" w:line="240" w:lineRule="auto"/>
        <w:jc w:val="center"/>
        <w:rPr>
          <w:rFonts w:ascii="Calibri" w:eastAsia="Calibri" w:hAnsi="Calibri" w:cs="Times New Roman"/>
          <w:b/>
          <w:bCs/>
        </w:rPr>
      </w:pPr>
      <w:r w:rsidRPr="00620C50">
        <w:rPr>
          <w:rFonts w:ascii="Calibri" w:eastAsia="Calibri" w:hAnsi="Calibri" w:cs="Times New Roman"/>
          <w:b/>
          <w:bCs/>
        </w:rPr>
        <w:t>Berkeley City College – Facilities Committee</w:t>
      </w:r>
    </w:p>
    <w:p w:rsidR="00FA4BD4" w:rsidRPr="00620C50" w:rsidRDefault="00667EE3" w:rsidP="00FA4BD4">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December 14</w:t>
      </w:r>
      <w:r w:rsidR="00FA4BD4">
        <w:rPr>
          <w:rFonts w:ascii="Calibri" w:eastAsia="Calibri" w:hAnsi="Calibri" w:cs="Times New Roman"/>
          <w:b/>
          <w:bCs/>
        </w:rPr>
        <w:t>, 2018</w:t>
      </w:r>
    </w:p>
    <w:p w:rsidR="00FA4BD4" w:rsidRPr="00620C50" w:rsidRDefault="00FA4BD4" w:rsidP="00FA4BD4">
      <w:pPr>
        <w:spacing w:after="200" w:line="276" w:lineRule="auto"/>
        <w:rPr>
          <w:rFonts w:ascii="Calibri" w:eastAsia="Calibri" w:hAnsi="Calibri" w:cs="Times New Roman"/>
        </w:rPr>
      </w:pPr>
      <w:r w:rsidRPr="00620C50">
        <w:rPr>
          <w:rFonts w:ascii="Calibri" w:eastAsia="Calibri" w:hAnsi="Calibri" w:cs="Times New Roman"/>
        </w:rPr>
        <w:br/>
      </w:r>
      <w:r w:rsidRPr="00620C50">
        <w:rPr>
          <w:rFonts w:ascii="Calibri" w:eastAsia="Calibri" w:hAnsi="Calibri" w:cs="Times New Roman"/>
          <w:sz w:val="20"/>
        </w:rPr>
        <w:t>Membership (X=Present); (A=Absent); (E=Excused)</w:t>
      </w:r>
    </w:p>
    <w:tbl>
      <w:tblPr>
        <w:tblStyle w:val="TableGrid"/>
        <w:tblW w:w="13435" w:type="dxa"/>
        <w:tblLayout w:type="fixed"/>
        <w:tblLook w:val="04A0" w:firstRow="1" w:lastRow="0" w:firstColumn="1" w:lastColumn="0" w:noHBand="0" w:noVBand="1"/>
      </w:tblPr>
      <w:tblGrid>
        <w:gridCol w:w="487"/>
        <w:gridCol w:w="6195"/>
        <w:gridCol w:w="482"/>
        <w:gridCol w:w="6271"/>
      </w:tblGrid>
      <w:tr w:rsidR="00FA4BD4" w:rsidRPr="00620C50" w:rsidTr="00A303FB">
        <w:tc>
          <w:tcPr>
            <w:tcW w:w="13435" w:type="dxa"/>
            <w:gridSpan w:val="4"/>
            <w:shd w:val="clear" w:color="auto" w:fill="1F497D"/>
          </w:tcPr>
          <w:p w:rsidR="00FA4BD4" w:rsidRPr="00620C50" w:rsidRDefault="00FA4BD4" w:rsidP="00A303FB">
            <w:pPr>
              <w:rPr>
                <w:rFonts w:ascii="Calibri" w:eastAsia="Calibri" w:hAnsi="Calibri" w:cs="Times New Roman"/>
                <w:b/>
                <w:color w:val="FFFFFF"/>
                <w:sz w:val="24"/>
              </w:rPr>
            </w:pPr>
            <w:r w:rsidRPr="00620C50">
              <w:rPr>
                <w:rFonts w:ascii="Calibri" w:eastAsia="Calibri" w:hAnsi="Calibri" w:cs="Times New Roman"/>
                <w:b/>
                <w:color w:val="FFFFFF"/>
                <w:sz w:val="24"/>
              </w:rPr>
              <w:t>Name</w:t>
            </w:r>
            <w:r w:rsidRPr="00620C50">
              <w:rPr>
                <w:rFonts w:ascii="Calibri" w:eastAsia="Calibri" w:hAnsi="Calibri" w:cs="Times New Roman"/>
                <w:b/>
                <w:color w:val="FFFFFF"/>
                <w:sz w:val="24"/>
              </w:rPr>
              <w:br/>
            </w:r>
          </w:p>
        </w:tc>
      </w:tr>
      <w:tr w:rsidR="00FA4BD4" w:rsidRPr="00620C50" w:rsidTr="00A303FB">
        <w:tc>
          <w:tcPr>
            <w:tcW w:w="487" w:type="dxa"/>
          </w:tcPr>
          <w:p w:rsidR="00FA4BD4" w:rsidRPr="00620C50" w:rsidRDefault="00667EE3" w:rsidP="00A303FB">
            <w:pPr>
              <w:jc w:val="center"/>
              <w:rPr>
                <w:rFonts w:ascii="Calibri" w:eastAsia="Calibri" w:hAnsi="Calibri" w:cs="Times New Roman"/>
              </w:rPr>
            </w:pPr>
            <w:r>
              <w:rPr>
                <w:rFonts w:ascii="Calibri" w:eastAsia="Calibri" w:hAnsi="Calibri" w:cs="Times New Roman"/>
              </w:rPr>
              <w:t>X</w:t>
            </w:r>
          </w:p>
        </w:tc>
        <w:tc>
          <w:tcPr>
            <w:tcW w:w="6195" w:type="dxa"/>
          </w:tcPr>
          <w:p w:rsidR="00FA4BD4" w:rsidRPr="00620C50" w:rsidRDefault="00FA4BD4" w:rsidP="00A303FB">
            <w:pPr>
              <w:rPr>
                <w:rFonts w:ascii="Calibri" w:eastAsia="Calibri" w:hAnsi="Calibri" w:cs="Times New Roman"/>
              </w:rPr>
            </w:pPr>
            <w:r>
              <w:rPr>
                <w:rFonts w:ascii="Calibri" w:eastAsia="Calibri" w:hAnsi="Calibri" w:cs="Times New Roman"/>
              </w:rPr>
              <w:t xml:space="preserve">Shirley Slaughter, </w:t>
            </w:r>
            <w:r w:rsidRPr="00620C50">
              <w:rPr>
                <w:rFonts w:ascii="Calibri" w:eastAsia="Calibri" w:hAnsi="Calibri" w:cs="Times New Roman"/>
              </w:rPr>
              <w:t>Chair</w:t>
            </w:r>
            <w:r>
              <w:rPr>
                <w:rFonts w:ascii="Calibri" w:eastAsia="Calibri" w:hAnsi="Calibri" w:cs="Times New Roman"/>
              </w:rPr>
              <w:t>, Administrator Rep</w:t>
            </w:r>
          </w:p>
        </w:tc>
        <w:tc>
          <w:tcPr>
            <w:tcW w:w="482" w:type="dxa"/>
          </w:tcPr>
          <w:p w:rsidR="00FA4BD4" w:rsidRPr="00620C50" w:rsidRDefault="00FA4BD4" w:rsidP="00A303FB">
            <w:pPr>
              <w:jc w:val="center"/>
              <w:rPr>
                <w:rFonts w:ascii="Calibri" w:eastAsia="Calibri" w:hAnsi="Calibri" w:cs="Times New Roman"/>
              </w:rPr>
            </w:pPr>
            <w:r>
              <w:rPr>
                <w:rFonts w:ascii="Calibri" w:eastAsia="Calibri" w:hAnsi="Calibri" w:cs="Times New Roman"/>
              </w:rPr>
              <w:t>X</w:t>
            </w:r>
          </w:p>
        </w:tc>
        <w:tc>
          <w:tcPr>
            <w:tcW w:w="6271" w:type="dxa"/>
          </w:tcPr>
          <w:p w:rsidR="00FA4BD4" w:rsidRPr="00620C50" w:rsidRDefault="00FA4BD4" w:rsidP="00A303FB">
            <w:pPr>
              <w:rPr>
                <w:rFonts w:ascii="Calibri" w:eastAsia="Calibri" w:hAnsi="Calibri" w:cs="Times New Roman"/>
              </w:rPr>
            </w:pPr>
            <w:r>
              <w:rPr>
                <w:rFonts w:ascii="Calibri" w:eastAsia="Calibri" w:hAnsi="Calibri" w:cs="Times New Roman"/>
              </w:rPr>
              <w:t>Dustin Mabry, Faculty Rep</w:t>
            </w:r>
          </w:p>
        </w:tc>
      </w:tr>
      <w:tr w:rsidR="00FA4BD4" w:rsidRPr="00620C50" w:rsidTr="00A303FB">
        <w:tc>
          <w:tcPr>
            <w:tcW w:w="487" w:type="dxa"/>
          </w:tcPr>
          <w:p w:rsidR="00FA4BD4" w:rsidRPr="00620C50" w:rsidRDefault="00667EE3" w:rsidP="00A303FB">
            <w:pPr>
              <w:jc w:val="center"/>
              <w:rPr>
                <w:rFonts w:ascii="Calibri" w:eastAsia="Calibri" w:hAnsi="Calibri" w:cs="Times New Roman"/>
              </w:rPr>
            </w:pPr>
            <w:r>
              <w:rPr>
                <w:rFonts w:ascii="Calibri" w:eastAsia="Calibri" w:hAnsi="Calibri" w:cs="Times New Roman"/>
              </w:rPr>
              <w:t>E</w:t>
            </w:r>
          </w:p>
        </w:tc>
        <w:tc>
          <w:tcPr>
            <w:tcW w:w="6195" w:type="dxa"/>
          </w:tcPr>
          <w:p w:rsidR="00FA4BD4" w:rsidRPr="00620C50" w:rsidRDefault="00FA4BD4" w:rsidP="00A303FB">
            <w:pPr>
              <w:rPr>
                <w:rFonts w:ascii="Calibri" w:eastAsia="Calibri" w:hAnsi="Calibri" w:cs="Times New Roman"/>
              </w:rPr>
            </w:pPr>
            <w:r w:rsidRPr="00620C50">
              <w:rPr>
                <w:rFonts w:ascii="Calibri" w:eastAsia="Calibri" w:hAnsi="Calibri" w:cs="Times New Roman"/>
              </w:rPr>
              <w:t>Scott Barringer, Classified Rep</w:t>
            </w:r>
          </w:p>
        </w:tc>
        <w:tc>
          <w:tcPr>
            <w:tcW w:w="482" w:type="dxa"/>
          </w:tcPr>
          <w:p w:rsidR="00FA4BD4" w:rsidRPr="00620C50" w:rsidRDefault="00FA4BD4" w:rsidP="00A303FB">
            <w:pPr>
              <w:jc w:val="center"/>
              <w:rPr>
                <w:rFonts w:ascii="Calibri" w:eastAsia="Calibri" w:hAnsi="Calibri" w:cs="Times New Roman"/>
              </w:rPr>
            </w:pPr>
            <w:r>
              <w:rPr>
                <w:rFonts w:ascii="Calibri" w:eastAsia="Calibri" w:hAnsi="Calibri" w:cs="Times New Roman"/>
              </w:rPr>
              <w:t>A</w:t>
            </w:r>
          </w:p>
        </w:tc>
        <w:tc>
          <w:tcPr>
            <w:tcW w:w="6271" w:type="dxa"/>
          </w:tcPr>
          <w:p w:rsidR="00FA4BD4" w:rsidRPr="00620C50" w:rsidRDefault="00FA4BD4" w:rsidP="00A303FB">
            <w:pPr>
              <w:rPr>
                <w:rFonts w:ascii="Calibri" w:eastAsia="Calibri" w:hAnsi="Calibri" w:cs="Times New Roman"/>
              </w:rPr>
            </w:pPr>
            <w:r>
              <w:rPr>
                <w:rFonts w:ascii="Calibri" w:eastAsia="Calibri" w:hAnsi="Calibri" w:cs="Times New Roman"/>
              </w:rPr>
              <w:t>Kye Ocasio-Pare</w:t>
            </w:r>
          </w:p>
        </w:tc>
      </w:tr>
      <w:tr w:rsidR="00FA4BD4" w:rsidRPr="00620C50" w:rsidTr="00A303FB">
        <w:tc>
          <w:tcPr>
            <w:tcW w:w="487" w:type="dxa"/>
          </w:tcPr>
          <w:p w:rsidR="00FA4BD4" w:rsidRDefault="00667EE3" w:rsidP="00A303FB">
            <w:pPr>
              <w:jc w:val="center"/>
              <w:rPr>
                <w:rFonts w:ascii="Calibri" w:eastAsia="Calibri" w:hAnsi="Calibri" w:cs="Times New Roman"/>
              </w:rPr>
            </w:pPr>
            <w:r>
              <w:rPr>
                <w:rFonts w:ascii="Calibri" w:eastAsia="Calibri" w:hAnsi="Calibri" w:cs="Times New Roman"/>
              </w:rPr>
              <w:t>X</w:t>
            </w:r>
          </w:p>
        </w:tc>
        <w:tc>
          <w:tcPr>
            <w:tcW w:w="6195" w:type="dxa"/>
          </w:tcPr>
          <w:p w:rsidR="00FA4BD4" w:rsidRPr="00620C50" w:rsidRDefault="00FA4BD4" w:rsidP="00A303FB">
            <w:pPr>
              <w:rPr>
                <w:rFonts w:ascii="Calibri" w:eastAsia="Calibri" w:hAnsi="Calibri" w:cs="Times New Roman"/>
              </w:rPr>
            </w:pPr>
            <w:r>
              <w:rPr>
                <w:rFonts w:ascii="Calibri" w:eastAsia="Calibri" w:hAnsi="Calibri" w:cs="Times New Roman"/>
              </w:rPr>
              <w:t>Melina Bersamin, Faculty Rep</w:t>
            </w:r>
          </w:p>
        </w:tc>
        <w:tc>
          <w:tcPr>
            <w:tcW w:w="482" w:type="dxa"/>
          </w:tcPr>
          <w:p w:rsidR="00FA4BD4" w:rsidRPr="00620C50" w:rsidRDefault="00FA4BD4" w:rsidP="00A303FB">
            <w:pPr>
              <w:jc w:val="center"/>
              <w:rPr>
                <w:rFonts w:ascii="Calibri" w:eastAsia="Calibri" w:hAnsi="Calibri" w:cs="Times New Roman"/>
              </w:rPr>
            </w:pPr>
            <w:r>
              <w:rPr>
                <w:rFonts w:ascii="Calibri" w:eastAsia="Calibri" w:hAnsi="Calibri" w:cs="Times New Roman"/>
              </w:rPr>
              <w:t>X</w:t>
            </w:r>
          </w:p>
        </w:tc>
        <w:tc>
          <w:tcPr>
            <w:tcW w:w="6271" w:type="dxa"/>
          </w:tcPr>
          <w:p w:rsidR="00FA4BD4" w:rsidRPr="00620C50" w:rsidRDefault="00FA4BD4" w:rsidP="00A303FB">
            <w:pPr>
              <w:rPr>
                <w:rFonts w:ascii="Calibri" w:eastAsia="Calibri" w:hAnsi="Calibri" w:cs="Times New Roman"/>
              </w:rPr>
            </w:pPr>
            <w:r w:rsidRPr="00620C50">
              <w:rPr>
                <w:rFonts w:ascii="Calibri" w:eastAsia="Calibri" w:hAnsi="Calibri" w:cs="Times New Roman"/>
              </w:rPr>
              <w:t>Joanna Louie, Classified Rep and Recorder</w:t>
            </w:r>
          </w:p>
        </w:tc>
      </w:tr>
      <w:tr w:rsidR="00FA4BD4" w:rsidRPr="00620C50" w:rsidTr="00A303FB">
        <w:tc>
          <w:tcPr>
            <w:tcW w:w="487" w:type="dxa"/>
          </w:tcPr>
          <w:p w:rsidR="00FA4BD4" w:rsidRPr="00620C50" w:rsidRDefault="00FA4BD4" w:rsidP="00A303FB">
            <w:pPr>
              <w:jc w:val="center"/>
              <w:rPr>
                <w:rFonts w:ascii="Calibri" w:eastAsia="Calibri" w:hAnsi="Calibri" w:cs="Times New Roman"/>
              </w:rPr>
            </w:pPr>
            <w:r>
              <w:rPr>
                <w:rFonts w:ascii="Calibri" w:eastAsia="Calibri" w:hAnsi="Calibri" w:cs="Times New Roman"/>
              </w:rPr>
              <w:t>A</w:t>
            </w:r>
          </w:p>
        </w:tc>
        <w:tc>
          <w:tcPr>
            <w:tcW w:w="6195" w:type="dxa"/>
          </w:tcPr>
          <w:p w:rsidR="00FA4BD4" w:rsidRPr="00620C50" w:rsidRDefault="00FA4BD4" w:rsidP="00A303FB">
            <w:pPr>
              <w:rPr>
                <w:rFonts w:ascii="Calibri" w:eastAsia="Calibri" w:hAnsi="Calibri" w:cs="Times New Roman"/>
              </w:rPr>
            </w:pPr>
            <w:r w:rsidRPr="00620C50">
              <w:rPr>
                <w:rFonts w:ascii="Calibri" w:eastAsia="Calibri" w:hAnsi="Calibri" w:cs="Times New Roman"/>
              </w:rPr>
              <w:t>Ramona Butler, Classified Rep</w:t>
            </w:r>
          </w:p>
        </w:tc>
        <w:tc>
          <w:tcPr>
            <w:tcW w:w="482" w:type="dxa"/>
          </w:tcPr>
          <w:p w:rsidR="00FA4BD4" w:rsidRPr="00620C50" w:rsidRDefault="00FA4BD4" w:rsidP="00A303FB">
            <w:pPr>
              <w:jc w:val="center"/>
              <w:rPr>
                <w:rFonts w:ascii="Calibri" w:eastAsia="Calibri" w:hAnsi="Calibri" w:cs="Times New Roman"/>
              </w:rPr>
            </w:pPr>
            <w:r w:rsidRPr="00620C50">
              <w:rPr>
                <w:rFonts w:ascii="Calibri" w:eastAsia="Calibri" w:hAnsi="Calibri" w:cs="Times New Roman"/>
              </w:rPr>
              <w:t>A</w:t>
            </w:r>
          </w:p>
        </w:tc>
        <w:tc>
          <w:tcPr>
            <w:tcW w:w="6271" w:type="dxa"/>
          </w:tcPr>
          <w:p w:rsidR="00FA4BD4" w:rsidRPr="00620C50" w:rsidRDefault="00FA4BD4" w:rsidP="00A303FB">
            <w:pPr>
              <w:rPr>
                <w:rFonts w:ascii="Calibri" w:eastAsia="Calibri" w:hAnsi="Calibri" w:cs="Times New Roman"/>
              </w:rPr>
            </w:pPr>
            <w:r w:rsidRPr="00620C50">
              <w:rPr>
                <w:rFonts w:ascii="Calibri" w:eastAsia="Calibri" w:hAnsi="Calibri" w:cs="Times New Roman"/>
              </w:rPr>
              <w:t>Carolyn Martin, Faculty Rep</w:t>
            </w:r>
          </w:p>
        </w:tc>
      </w:tr>
      <w:tr w:rsidR="00FA4BD4" w:rsidRPr="00620C50" w:rsidTr="00A303FB">
        <w:tc>
          <w:tcPr>
            <w:tcW w:w="487" w:type="dxa"/>
          </w:tcPr>
          <w:p w:rsidR="00FA4BD4" w:rsidRPr="00620C50" w:rsidRDefault="00FA4BD4" w:rsidP="00A303FB">
            <w:pPr>
              <w:jc w:val="center"/>
              <w:rPr>
                <w:rFonts w:ascii="Calibri" w:eastAsia="Calibri" w:hAnsi="Calibri" w:cs="Times New Roman"/>
              </w:rPr>
            </w:pPr>
            <w:r>
              <w:rPr>
                <w:rFonts w:ascii="Calibri" w:eastAsia="Calibri" w:hAnsi="Calibri" w:cs="Times New Roman"/>
              </w:rPr>
              <w:t>X</w:t>
            </w:r>
          </w:p>
        </w:tc>
        <w:tc>
          <w:tcPr>
            <w:tcW w:w="6195" w:type="dxa"/>
          </w:tcPr>
          <w:p w:rsidR="00FA4BD4" w:rsidRPr="00620C50" w:rsidRDefault="00FA4BD4" w:rsidP="00A303FB">
            <w:pPr>
              <w:rPr>
                <w:rFonts w:ascii="Calibri" w:eastAsia="Calibri" w:hAnsi="Calibri" w:cs="Times New Roman"/>
              </w:rPr>
            </w:pPr>
            <w:r w:rsidRPr="00620C50">
              <w:rPr>
                <w:rFonts w:ascii="Calibri" w:eastAsia="Calibri" w:hAnsi="Calibri" w:cs="Times New Roman"/>
              </w:rPr>
              <w:t xml:space="preserve">Heather Dodge, </w:t>
            </w:r>
            <w:r>
              <w:rPr>
                <w:rFonts w:ascii="Calibri" w:eastAsia="Calibri" w:hAnsi="Calibri" w:cs="Times New Roman"/>
              </w:rPr>
              <w:t xml:space="preserve">Chair, </w:t>
            </w:r>
            <w:r w:rsidRPr="00620C50">
              <w:rPr>
                <w:rFonts w:ascii="Calibri" w:eastAsia="Calibri" w:hAnsi="Calibri" w:cs="Times New Roman"/>
              </w:rPr>
              <w:t>Faculty Rep</w:t>
            </w:r>
          </w:p>
        </w:tc>
        <w:tc>
          <w:tcPr>
            <w:tcW w:w="482" w:type="dxa"/>
          </w:tcPr>
          <w:p w:rsidR="00FA4BD4" w:rsidRPr="00620C50" w:rsidRDefault="00667EE3" w:rsidP="00A303FB">
            <w:pPr>
              <w:jc w:val="center"/>
              <w:rPr>
                <w:rFonts w:ascii="Calibri" w:eastAsia="Calibri" w:hAnsi="Calibri" w:cs="Times New Roman"/>
              </w:rPr>
            </w:pPr>
            <w:r>
              <w:rPr>
                <w:rFonts w:ascii="Calibri" w:eastAsia="Calibri" w:hAnsi="Calibri" w:cs="Times New Roman"/>
              </w:rPr>
              <w:t>X</w:t>
            </w:r>
          </w:p>
        </w:tc>
        <w:tc>
          <w:tcPr>
            <w:tcW w:w="6271" w:type="dxa"/>
          </w:tcPr>
          <w:p w:rsidR="00FA4BD4" w:rsidRPr="00620C50" w:rsidRDefault="00FA4BD4" w:rsidP="00A303FB">
            <w:pPr>
              <w:rPr>
                <w:rFonts w:ascii="Calibri" w:eastAsia="Calibri" w:hAnsi="Calibri" w:cs="Times New Roman"/>
              </w:rPr>
            </w:pPr>
            <w:r w:rsidRPr="00620C50">
              <w:rPr>
                <w:rFonts w:ascii="Calibri" w:eastAsia="Calibri" w:hAnsi="Calibri" w:cs="Times New Roman"/>
              </w:rPr>
              <w:t>Jasmine Martinez, Classified Rep</w:t>
            </w:r>
          </w:p>
        </w:tc>
      </w:tr>
      <w:tr w:rsidR="00FA4BD4" w:rsidRPr="00620C50" w:rsidTr="00A303FB">
        <w:tc>
          <w:tcPr>
            <w:tcW w:w="487" w:type="dxa"/>
          </w:tcPr>
          <w:p w:rsidR="00FA4BD4" w:rsidRPr="00620C50" w:rsidRDefault="00FA4BD4" w:rsidP="00A303FB">
            <w:pPr>
              <w:jc w:val="center"/>
              <w:rPr>
                <w:rFonts w:ascii="Calibri" w:eastAsia="Calibri" w:hAnsi="Calibri" w:cs="Times New Roman"/>
              </w:rPr>
            </w:pPr>
            <w:r>
              <w:rPr>
                <w:rFonts w:ascii="Calibri" w:eastAsia="Calibri" w:hAnsi="Calibri" w:cs="Times New Roman"/>
              </w:rPr>
              <w:t>X</w:t>
            </w:r>
          </w:p>
        </w:tc>
        <w:tc>
          <w:tcPr>
            <w:tcW w:w="6195" w:type="dxa"/>
          </w:tcPr>
          <w:p w:rsidR="00FA4BD4" w:rsidRPr="00620C50" w:rsidRDefault="00FA4BD4" w:rsidP="00A303FB">
            <w:pPr>
              <w:rPr>
                <w:rFonts w:ascii="Calibri" w:eastAsia="Calibri" w:hAnsi="Calibri" w:cs="Times New Roman"/>
              </w:rPr>
            </w:pPr>
            <w:r w:rsidRPr="00620C50">
              <w:rPr>
                <w:rFonts w:ascii="Calibri" w:eastAsia="Calibri" w:hAnsi="Calibri" w:cs="Times New Roman"/>
              </w:rPr>
              <w:t>Johnny Dong, Classified Rep</w:t>
            </w:r>
          </w:p>
        </w:tc>
        <w:tc>
          <w:tcPr>
            <w:tcW w:w="482" w:type="dxa"/>
          </w:tcPr>
          <w:p w:rsidR="00FA4BD4" w:rsidRPr="00620C50" w:rsidRDefault="00FA4BD4" w:rsidP="00A303FB">
            <w:pPr>
              <w:jc w:val="center"/>
              <w:rPr>
                <w:rFonts w:ascii="Calibri" w:eastAsia="Calibri" w:hAnsi="Calibri" w:cs="Times New Roman"/>
              </w:rPr>
            </w:pPr>
            <w:r w:rsidRPr="00620C50">
              <w:rPr>
                <w:rFonts w:ascii="Calibri" w:eastAsia="Calibri" w:hAnsi="Calibri" w:cs="Times New Roman"/>
              </w:rPr>
              <w:t>A</w:t>
            </w:r>
          </w:p>
        </w:tc>
        <w:tc>
          <w:tcPr>
            <w:tcW w:w="6271" w:type="dxa"/>
          </w:tcPr>
          <w:p w:rsidR="00FA4BD4" w:rsidRPr="00620C50" w:rsidRDefault="00FA4BD4" w:rsidP="00A303FB">
            <w:pPr>
              <w:rPr>
                <w:rFonts w:ascii="Calibri" w:eastAsia="Calibri" w:hAnsi="Calibri" w:cs="Times New Roman"/>
              </w:rPr>
            </w:pPr>
            <w:r w:rsidRPr="00620C50">
              <w:rPr>
                <w:rFonts w:ascii="Calibri" w:eastAsia="Calibri" w:hAnsi="Calibri" w:cs="Times New Roman"/>
              </w:rPr>
              <w:t>Lynn Massey, Classified Rep</w:t>
            </w:r>
          </w:p>
        </w:tc>
      </w:tr>
      <w:tr w:rsidR="00FA4BD4" w:rsidRPr="00620C50" w:rsidTr="00A303FB">
        <w:tc>
          <w:tcPr>
            <w:tcW w:w="487" w:type="dxa"/>
          </w:tcPr>
          <w:p w:rsidR="00FA4BD4" w:rsidRDefault="00667EE3" w:rsidP="00A303FB">
            <w:pPr>
              <w:rPr>
                <w:rFonts w:ascii="Calibri" w:eastAsia="Calibri" w:hAnsi="Calibri" w:cs="Times New Roman"/>
              </w:rPr>
            </w:pPr>
            <w:r>
              <w:rPr>
                <w:rFonts w:ascii="Calibri" w:eastAsia="Calibri" w:hAnsi="Calibri" w:cs="Times New Roman"/>
              </w:rPr>
              <w:t xml:space="preserve"> X</w:t>
            </w:r>
          </w:p>
        </w:tc>
        <w:tc>
          <w:tcPr>
            <w:tcW w:w="6195" w:type="dxa"/>
          </w:tcPr>
          <w:p w:rsidR="00FA4BD4" w:rsidRPr="00620C50" w:rsidRDefault="00FA4BD4" w:rsidP="00A303FB">
            <w:pPr>
              <w:rPr>
                <w:rFonts w:ascii="Calibri" w:eastAsia="Calibri" w:hAnsi="Calibri" w:cs="Times New Roman"/>
              </w:rPr>
            </w:pPr>
            <w:r>
              <w:rPr>
                <w:rFonts w:ascii="Calibri" w:eastAsia="Calibri" w:hAnsi="Calibri" w:cs="Times New Roman"/>
              </w:rPr>
              <w:t>Anthony Edwards, Classified Rep</w:t>
            </w:r>
          </w:p>
        </w:tc>
        <w:tc>
          <w:tcPr>
            <w:tcW w:w="482" w:type="dxa"/>
          </w:tcPr>
          <w:p w:rsidR="00FA4BD4" w:rsidRPr="00620C50" w:rsidRDefault="00FA4BD4" w:rsidP="00A303FB">
            <w:pPr>
              <w:jc w:val="center"/>
              <w:rPr>
                <w:rFonts w:ascii="Calibri" w:eastAsia="Calibri" w:hAnsi="Calibri" w:cs="Times New Roman"/>
              </w:rPr>
            </w:pPr>
            <w:r>
              <w:rPr>
                <w:rFonts w:ascii="Calibri" w:eastAsia="Calibri" w:hAnsi="Calibri" w:cs="Times New Roman"/>
              </w:rPr>
              <w:t>X</w:t>
            </w:r>
          </w:p>
        </w:tc>
        <w:tc>
          <w:tcPr>
            <w:tcW w:w="6271" w:type="dxa"/>
          </w:tcPr>
          <w:p w:rsidR="00FA4BD4" w:rsidRPr="00620C50" w:rsidRDefault="00FA4BD4" w:rsidP="00A303FB">
            <w:pPr>
              <w:rPr>
                <w:rFonts w:ascii="Calibri" w:eastAsia="Calibri" w:hAnsi="Calibri" w:cs="Times New Roman"/>
              </w:rPr>
            </w:pPr>
            <w:r w:rsidRPr="00620C50">
              <w:rPr>
                <w:rFonts w:ascii="Calibri" w:eastAsia="Calibri" w:hAnsi="Calibri" w:cs="Times New Roman"/>
              </w:rPr>
              <w:t>John Pang, Classified Rep</w:t>
            </w:r>
          </w:p>
        </w:tc>
      </w:tr>
      <w:tr w:rsidR="00FA4BD4" w:rsidRPr="00620C50" w:rsidTr="00A303FB">
        <w:tc>
          <w:tcPr>
            <w:tcW w:w="487" w:type="dxa"/>
          </w:tcPr>
          <w:p w:rsidR="00FA4BD4" w:rsidRPr="00620C50" w:rsidRDefault="00667EE3" w:rsidP="00A303FB">
            <w:pPr>
              <w:jc w:val="center"/>
              <w:rPr>
                <w:rFonts w:ascii="Calibri" w:eastAsia="Calibri" w:hAnsi="Calibri" w:cs="Times New Roman"/>
              </w:rPr>
            </w:pPr>
            <w:r>
              <w:rPr>
                <w:rFonts w:ascii="Calibri" w:eastAsia="Calibri" w:hAnsi="Calibri" w:cs="Times New Roman"/>
              </w:rPr>
              <w:t>X</w:t>
            </w:r>
          </w:p>
        </w:tc>
        <w:tc>
          <w:tcPr>
            <w:tcW w:w="6195" w:type="dxa"/>
          </w:tcPr>
          <w:p w:rsidR="00FA4BD4" w:rsidRPr="00620C50" w:rsidRDefault="00FA4BD4" w:rsidP="00A303FB">
            <w:pPr>
              <w:rPr>
                <w:rFonts w:ascii="Calibri" w:eastAsia="Calibri" w:hAnsi="Calibri" w:cs="Times New Roman"/>
              </w:rPr>
            </w:pPr>
            <w:r w:rsidRPr="00620C50">
              <w:rPr>
                <w:rFonts w:ascii="Calibri" w:eastAsia="Calibri" w:hAnsi="Calibri" w:cs="Times New Roman"/>
              </w:rPr>
              <w:t>Natalia Fedorova, Classified Rep</w:t>
            </w:r>
          </w:p>
        </w:tc>
        <w:tc>
          <w:tcPr>
            <w:tcW w:w="482" w:type="dxa"/>
          </w:tcPr>
          <w:p w:rsidR="00FA4BD4" w:rsidRPr="00620C50" w:rsidRDefault="00FA4BD4" w:rsidP="00A303FB">
            <w:pPr>
              <w:jc w:val="center"/>
              <w:rPr>
                <w:rFonts w:ascii="Calibri" w:eastAsia="Calibri" w:hAnsi="Calibri" w:cs="Times New Roman"/>
              </w:rPr>
            </w:pPr>
            <w:r>
              <w:rPr>
                <w:rFonts w:ascii="Calibri" w:eastAsia="Calibri" w:hAnsi="Calibri" w:cs="Times New Roman"/>
              </w:rPr>
              <w:t>E</w:t>
            </w:r>
          </w:p>
        </w:tc>
        <w:tc>
          <w:tcPr>
            <w:tcW w:w="6271" w:type="dxa"/>
          </w:tcPr>
          <w:p w:rsidR="00FA4BD4" w:rsidRPr="00620C50" w:rsidRDefault="00FA4BD4" w:rsidP="00A303FB">
            <w:pPr>
              <w:rPr>
                <w:rFonts w:ascii="Calibri" w:eastAsia="Calibri" w:hAnsi="Calibri" w:cs="Times New Roman"/>
              </w:rPr>
            </w:pPr>
            <w:r w:rsidRPr="00620C50">
              <w:rPr>
                <w:rFonts w:ascii="Calibri" w:eastAsia="Calibri" w:hAnsi="Calibri" w:cs="Times New Roman"/>
              </w:rPr>
              <w:t>Cynthia Reese, Confidential Rep</w:t>
            </w:r>
          </w:p>
        </w:tc>
      </w:tr>
      <w:tr w:rsidR="00FA4BD4" w:rsidRPr="00620C50" w:rsidTr="00A303FB">
        <w:tc>
          <w:tcPr>
            <w:tcW w:w="487" w:type="dxa"/>
          </w:tcPr>
          <w:p w:rsidR="00FA4BD4" w:rsidRPr="00620C50" w:rsidRDefault="00FA4BD4" w:rsidP="00A303FB">
            <w:pPr>
              <w:jc w:val="center"/>
              <w:rPr>
                <w:rFonts w:ascii="Calibri" w:eastAsia="Calibri" w:hAnsi="Calibri" w:cs="Times New Roman"/>
              </w:rPr>
            </w:pPr>
            <w:r>
              <w:rPr>
                <w:rFonts w:ascii="Calibri" w:eastAsia="Calibri" w:hAnsi="Calibri" w:cs="Times New Roman"/>
              </w:rPr>
              <w:t>A</w:t>
            </w:r>
          </w:p>
        </w:tc>
        <w:tc>
          <w:tcPr>
            <w:tcW w:w="6195" w:type="dxa"/>
          </w:tcPr>
          <w:p w:rsidR="00FA4BD4" w:rsidRPr="00620C50" w:rsidRDefault="00FA4BD4" w:rsidP="00A303FB">
            <w:pPr>
              <w:rPr>
                <w:rFonts w:ascii="Calibri" w:eastAsia="Calibri" w:hAnsi="Calibri" w:cs="Times New Roman"/>
              </w:rPr>
            </w:pPr>
            <w:r w:rsidRPr="00620C50">
              <w:rPr>
                <w:rFonts w:ascii="Calibri" w:eastAsia="Calibri" w:hAnsi="Calibri" w:cs="Times New Roman"/>
              </w:rPr>
              <w:t>Sam Gillette, Faculty Rep</w:t>
            </w:r>
          </w:p>
        </w:tc>
        <w:tc>
          <w:tcPr>
            <w:tcW w:w="482" w:type="dxa"/>
          </w:tcPr>
          <w:p w:rsidR="00FA4BD4" w:rsidRPr="00620C50" w:rsidRDefault="00667EE3" w:rsidP="00A303FB">
            <w:pPr>
              <w:jc w:val="center"/>
              <w:rPr>
                <w:rFonts w:ascii="Calibri" w:eastAsia="Calibri" w:hAnsi="Calibri" w:cs="Times New Roman"/>
              </w:rPr>
            </w:pPr>
            <w:r>
              <w:rPr>
                <w:rFonts w:ascii="Calibri" w:eastAsia="Calibri" w:hAnsi="Calibri" w:cs="Times New Roman"/>
              </w:rPr>
              <w:t>X</w:t>
            </w:r>
          </w:p>
        </w:tc>
        <w:tc>
          <w:tcPr>
            <w:tcW w:w="6271" w:type="dxa"/>
          </w:tcPr>
          <w:p w:rsidR="00FA4BD4" w:rsidRPr="00620C50" w:rsidRDefault="00FA4BD4" w:rsidP="00A303FB">
            <w:pPr>
              <w:rPr>
                <w:rFonts w:ascii="Calibri" w:eastAsia="Calibri" w:hAnsi="Calibri" w:cs="Times New Roman"/>
              </w:rPr>
            </w:pPr>
            <w:r w:rsidRPr="00620C50">
              <w:rPr>
                <w:rFonts w:ascii="Calibri" w:eastAsia="Calibri" w:hAnsi="Calibri" w:cs="Times New Roman"/>
              </w:rPr>
              <w:t>Felix Smith, Classified Rep</w:t>
            </w:r>
          </w:p>
        </w:tc>
      </w:tr>
      <w:tr w:rsidR="00FA4BD4" w:rsidRPr="00620C50" w:rsidTr="00A303FB">
        <w:tc>
          <w:tcPr>
            <w:tcW w:w="487" w:type="dxa"/>
          </w:tcPr>
          <w:p w:rsidR="00FA4BD4" w:rsidRPr="00620C50" w:rsidRDefault="00667EE3" w:rsidP="00A303FB">
            <w:pPr>
              <w:jc w:val="center"/>
              <w:rPr>
                <w:rFonts w:ascii="Calibri" w:eastAsia="Calibri" w:hAnsi="Calibri" w:cs="Times New Roman"/>
              </w:rPr>
            </w:pPr>
            <w:r>
              <w:rPr>
                <w:rFonts w:ascii="Calibri" w:eastAsia="Calibri" w:hAnsi="Calibri" w:cs="Times New Roman"/>
              </w:rPr>
              <w:t>E</w:t>
            </w:r>
          </w:p>
        </w:tc>
        <w:tc>
          <w:tcPr>
            <w:tcW w:w="6195" w:type="dxa"/>
          </w:tcPr>
          <w:p w:rsidR="00FA4BD4" w:rsidRPr="00620C50" w:rsidRDefault="00FA4BD4" w:rsidP="00A303FB">
            <w:pPr>
              <w:rPr>
                <w:rFonts w:ascii="Calibri" w:eastAsia="Calibri" w:hAnsi="Calibri" w:cs="Times New Roman"/>
              </w:rPr>
            </w:pPr>
            <w:r>
              <w:rPr>
                <w:rFonts w:ascii="Calibri" w:eastAsia="Calibri" w:hAnsi="Calibri" w:cs="Times New Roman"/>
              </w:rPr>
              <w:t>Barbara Godoy, Administrator Rep</w:t>
            </w:r>
          </w:p>
        </w:tc>
        <w:tc>
          <w:tcPr>
            <w:tcW w:w="482" w:type="dxa"/>
          </w:tcPr>
          <w:p w:rsidR="00FA4BD4" w:rsidRPr="00620C50" w:rsidRDefault="00FA4BD4" w:rsidP="00A303FB">
            <w:pPr>
              <w:jc w:val="center"/>
              <w:rPr>
                <w:rFonts w:ascii="Calibri" w:eastAsia="Calibri" w:hAnsi="Calibri" w:cs="Times New Roman"/>
              </w:rPr>
            </w:pPr>
            <w:r>
              <w:rPr>
                <w:rFonts w:ascii="Calibri" w:eastAsia="Calibri" w:hAnsi="Calibri" w:cs="Times New Roman"/>
              </w:rPr>
              <w:t>X</w:t>
            </w:r>
          </w:p>
        </w:tc>
        <w:tc>
          <w:tcPr>
            <w:tcW w:w="6271" w:type="dxa"/>
          </w:tcPr>
          <w:p w:rsidR="00FA4BD4" w:rsidRPr="00620C50" w:rsidRDefault="00FA4BD4" w:rsidP="00A303FB">
            <w:pPr>
              <w:rPr>
                <w:rFonts w:ascii="Calibri" w:eastAsia="Calibri" w:hAnsi="Calibri" w:cs="Times New Roman"/>
              </w:rPr>
            </w:pPr>
            <w:r w:rsidRPr="00620C50">
              <w:rPr>
                <w:rFonts w:ascii="Calibri" w:eastAsia="Calibri" w:hAnsi="Calibri" w:cs="Times New Roman"/>
              </w:rPr>
              <w:t>Roger Toliver, Classified Rep</w:t>
            </w:r>
          </w:p>
        </w:tc>
      </w:tr>
      <w:tr w:rsidR="00FA4BD4" w:rsidRPr="00620C50" w:rsidTr="00A303FB">
        <w:tc>
          <w:tcPr>
            <w:tcW w:w="487" w:type="dxa"/>
          </w:tcPr>
          <w:p w:rsidR="00FA4BD4" w:rsidRPr="00620C50" w:rsidRDefault="00667EE3" w:rsidP="00A303FB">
            <w:pPr>
              <w:jc w:val="center"/>
              <w:rPr>
                <w:rFonts w:ascii="Calibri" w:eastAsia="Calibri" w:hAnsi="Calibri" w:cs="Times New Roman"/>
              </w:rPr>
            </w:pPr>
            <w:r>
              <w:rPr>
                <w:rFonts w:ascii="Calibri" w:eastAsia="Calibri" w:hAnsi="Calibri" w:cs="Times New Roman"/>
              </w:rPr>
              <w:t>X</w:t>
            </w:r>
          </w:p>
        </w:tc>
        <w:tc>
          <w:tcPr>
            <w:tcW w:w="6195" w:type="dxa"/>
          </w:tcPr>
          <w:p w:rsidR="00FA4BD4" w:rsidRPr="00620C50" w:rsidRDefault="00FA4BD4" w:rsidP="00A303FB">
            <w:pPr>
              <w:rPr>
                <w:rFonts w:ascii="Calibri" w:eastAsia="Calibri" w:hAnsi="Calibri" w:cs="Times New Roman"/>
              </w:rPr>
            </w:pPr>
            <w:r>
              <w:rPr>
                <w:rFonts w:ascii="Calibri" w:eastAsia="Calibri" w:hAnsi="Calibri" w:cs="Times New Roman"/>
              </w:rPr>
              <w:t>Susan Khan, Faculty Rep</w:t>
            </w:r>
          </w:p>
        </w:tc>
        <w:tc>
          <w:tcPr>
            <w:tcW w:w="482" w:type="dxa"/>
          </w:tcPr>
          <w:p w:rsidR="00FA4BD4" w:rsidRDefault="00FA4BD4" w:rsidP="00A303FB">
            <w:pPr>
              <w:jc w:val="center"/>
              <w:rPr>
                <w:rFonts w:ascii="Calibri" w:eastAsia="Calibri" w:hAnsi="Calibri" w:cs="Times New Roman"/>
              </w:rPr>
            </w:pPr>
            <w:r>
              <w:rPr>
                <w:rFonts w:ascii="Calibri" w:eastAsia="Calibri" w:hAnsi="Calibri" w:cs="Times New Roman"/>
              </w:rPr>
              <w:t>A</w:t>
            </w:r>
          </w:p>
        </w:tc>
        <w:tc>
          <w:tcPr>
            <w:tcW w:w="6271" w:type="dxa"/>
          </w:tcPr>
          <w:p w:rsidR="00FA4BD4" w:rsidRPr="00620C50" w:rsidRDefault="00FA4BD4" w:rsidP="00A303FB">
            <w:pPr>
              <w:rPr>
                <w:rFonts w:ascii="Calibri" w:eastAsia="Calibri" w:hAnsi="Calibri" w:cs="Times New Roman"/>
              </w:rPr>
            </w:pPr>
            <w:r>
              <w:rPr>
                <w:rFonts w:ascii="Calibri" w:eastAsia="Calibri" w:hAnsi="Calibri" w:cs="Times New Roman"/>
              </w:rPr>
              <w:t>Clint Robbins</w:t>
            </w:r>
          </w:p>
        </w:tc>
      </w:tr>
      <w:tr w:rsidR="00FA4BD4" w:rsidRPr="00620C50" w:rsidTr="00A303FB">
        <w:tc>
          <w:tcPr>
            <w:tcW w:w="487" w:type="dxa"/>
          </w:tcPr>
          <w:p w:rsidR="00FA4BD4" w:rsidRPr="00620C50" w:rsidRDefault="00667EE3" w:rsidP="00A303FB">
            <w:pPr>
              <w:jc w:val="center"/>
              <w:rPr>
                <w:rFonts w:ascii="Calibri" w:eastAsia="Calibri" w:hAnsi="Calibri" w:cs="Times New Roman"/>
              </w:rPr>
            </w:pPr>
            <w:r>
              <w:rPr>
                <w:rFonts w:ascii="Calibri" w:eastAsia="Calibri" w:hAnsi="Calibri" w:cs="Times New Roman"/>
              </w:rPr>
              <w:t>E</w:t>
            </w:r>
          </w:p>
        </w:tc>
        <w:tc>
          <w:tcPr>
            <w:tcW w:w="6195" w:type="dxa"/>
          </w:tcPr>
          <w:p w:rsidR="00FA4BD4" w:rsidRPr="00620C50" w:rsidRDefault="00FA4BD4" w:rsidP="00A303FB">
            <w:pPr>
              <w:rPr>
                <w:rFonts w:ascii="Calibri" w:eastAsia="Calibri" w:hAnsi="Calibri" w:cs="Times New Roman"/>
              </w:rPr>
            </w:pPr>
            <w:r w:rsidRPr="00620C50">
              <w:rPr>
                <w:rFonts w:ascii="Calibri" w:eastAsia="Calibri" w:hAnsi="Calibri" w:cs="Times New Roman"/>
              </w:rPr>
              <w:t>Vincent Koo, Classified Rep</w:t>
            </w:r>
          </w:p>
        </w:tc>
        <w:tc>
          <w:tcPr>
            <w:tcW w:w="482" w:type="dxa"/>
          </w:tcPr>
          <w:p w:rsidR="00FA4BD4" w:rsidRPr="00620C50" w:rsidRDefault="00FA4BD4" w:rsidP="00A303FB">
            <w:pPr>
              <w:jc w:val="center"/>
              <w:rPr>
                <w:rFonts w:ascii="Calibri" w:eastAsia="Calibri" w:hAnsi="Calibri" w:cs="Times New Roman"/>
              </w:rPr>
            </w:pPr>
          </w:p>
        </w:tc>
        <w:tc>
          <w:tcPr>
            <w:tcW w:w="6271" w:type="dxa"/>
          </w:tcPr>
          <w:p w:rsidR="00FA4BD4" w:rsidRPr="00620C50" w:rsidRDefault="00FA4BD4" w:rsidP="00A303FB">
            <w:pPr>
              <w:rPr>
                <w:rFonts w:ascii="Calibri" w:eastAsia="Calibri" w:hAnsi="Calibri" w:cs="Times New Roman"/>
              </w:rPr>
            </w:pPr>
          </w:p>
        </w:tc>
      </w:tr>
    </w:tbl>
    <w:p w:rsidR="00FA4BD4" w:rsidRDefault="00FA4BD4" w:rsidP="00FA4BD4">
      <w:pPr>
        <w:spacing w:after="200" w:line="276" w:lineRule="auto"/>
        <w:rPr>
          <w:rFonts w:ascii="Calibri" w:eastAsia="Calibri" w:hAnsi="Calibri" w:cs="Times New Roman"/>
        </w:rPr>
      </w:pPr>
    </w:p>
    <w:tbl>
      <w:tblPr>
        <w:tblStyle w:val="TableGrid"/>
        <w:tblW w:w="13435" w:type="dxa"/>
        <w:tblLayout w:type="fixed"/>
        <w:tblLook w:val="04A0" w:firstRow="1" w:lastRow="0" w:firstColumn="1" w:lastColumn="0" w:noHBand="0" w:noVBand="1"/>
      </w:tblPr>
      <w:tblGrid>
        <w:gridCol w:w="487"/>
        <w:gridCol w:w="6195"/>
        <w:gridCol w:w="482"/>
        <w:gridCol w:w="6271"/>
      </w:tblGrid>
      <w:tr w:rsidR="00667EE3" w:rsidRPr="00620C50" w:rsidTr="00FA33C9">
        <w:tc>
          <w:tcPr>
            <w:tcW w:w="13435" w:type="dxa"/>
            <w:gridSpan w:val="4"/>
            <w:shd w:val="clear" w:color="auto" w:fill="1F497D"/>
          </w:tcPr>
          <w:p w:rsidR="00667EE3" w:rsidRDefault="00144304" w:rsidP="00FA33C9">
            <w:pPr>
              <w:rPr>
                <w:rFonts w:ascii="Calibri" w:eastAsia="Calibri" w:hAnsi="Calibri" w:cs="Times New Roman"/>
                <w:b/>
                <w:color w:val="FFFFFF"/>
                <w:sz w:val="24"/>
              </w:rPr>
            </w:pPr>
            <w:r>
              <w:rPr>
                <w:rFonts w:ascii="Calibri" w:eastAsia="Calibri" w:hAnsi="Calibri" w:cs="Times New Roman"/>
                <w:b/>
                <w:color w:val="FFFFFF"/>
                <w:sz w:val="24"/>
              </w:rPr>
              <w:t>Guests</w:t>
            </w:r>
          </w:p>
          <w:p w:rsidR="00144304" w:rsidRPr="00620C50" w:rsidRDefault="00144304" w:rsidP="00FA33C9">
            <w:pPr>
              <w:rPr>
                <w:rFonts w:ascii="Calibri" w:eastAsia="Calibri" w:hAnsi="Calibri" w:cs="Times New Roman"/>
                <w:b/>
                <w:color w:val="FFFFFF"/>
                <w:sz w:val="24"/>
              </w:rPr>
            </w:pPr>
          </w:p>
        </w:tc>
      </w:tr>
      <w:tr w:rsidR="00667EE3" w:rsidRPr="00620C50" w:rsidTr="00FA33C9">
        <w:tc>
          <w:tcPr>
            <w:tcW w:w="487" w:type="dxa"/>
          </w:tcPr>
          <w:p w:rsidR="00667EE3" w:rsidRPr="00620C50" w:rsidRDefault="00667EE3" w:rsidP="00FA33C9">
            <w:pPr>
              <w:jc w:val="center"/>
              <w:rPr>
                <w:rFonts w:ascii="Calibri" w:eastAsia="Calibri" w:hAnsi="Calibri" w:cs="Times New Roman"/>
              </w:rPr>
            </w:pPr>
            <w:r>
              <w:rPr>
                <w:rFonts w:ascii="Calibri" w:eastAsia="Calibri" w:hAnsi="Calibri" w:cs="Times New Roman"/>
              </w:rPr>
              <w:t>X</w:t>
            </w:r>
          </w:p>
        </w:tc>
        <w:tc>
          <w:tcPr>
            <w:tcW w:w="6195" w:type="dxa"/>
          </w:tcPr>
          <w:p w:rsidR="00667EE3" w:rsidRPr="00620C50" w:rsidRDefault="00D36C56" w:rsidP="00FA33C9">
            <w:pPr>
              <w:rPr>
                <w:rFonts w:ascii="Calibri" w:eastAsia="Calibri" w:hAnsi="Calibri" w:cs="Times New Roman"/>
              </w:rPr>
            </w:pPr>
            <w:r>
              <w:rPr>
                <w:rFonts w:ascii="Calibri" w:eastAsia="Calibri" w:hAnsi="Calibri" w:cs="Times New Roman"/>
              </w:rPr>
              <w:t>Hilary Lee</w:t>
            </w:r>
          </w:p>
        </w:tc>
        <w:tc>
          <w:tcPr>
            <w:tcW w:w="482" w:type="dxa"/>
          </w:tcPr>
          <w:p w:rsidR="00667EE3" w:rsidRPr="00620C50" w:rsidRDefault="00D36C56" w:rsidP="00FA33C9">
            <w:pPr>
              <w:jc w:val="center"/>
              <w:rPr>
                <w:rFonts w:ascii="Calibri" w:eastAsia="Calibri" w:hAnsi="Calibri" w:cs="Times New Roman"/>
              </w:rPr>
            </w:pPr>
            <w:r>
              <w:rPr>
                <w:rFonts w:ascii="Calibri" w:eastAsia="Calibri" w:hAnsi="Calibri" w:cs="Times New Roman"/>
              </w:rPr>
              <w:t>X</w:t>
            </w:r>
          </w:p>
        </w:tc>
        <w:tc>
          <w:tcPr>
            <w:tcW w:w="6271" w:type="dxa"/>
          </w:tcPr>
          <w:p w:rsidR="00667EE3" w:rsidRPr="00620C50" w:rsidRDefault="00D36C56" w:rsidP="00FA33C9">
            <w:pPr>
              <w:rPr>
                <w:rFonts w:ascii="Calibri" w:eastAsia="Calibri" w:hAnsi="Calibri" w:cs="Times New Roman"/>
              </w:rPr>
            </w:pPr>
            <w:r>
              <w:rPr>
                <w:rFonts w:ascii="Calibri" w:eastAsia="Calibri" w:hAnsi="Calibri" w:cs="Times New Roman"/>
              </w:rPr>
              <w:t>Alejandria Tomas</w:t>
            </w:r>
          </w:p>
        </w:tc>
      </w:tr>
      <w:tr w:rsidR="00667EE3" w:rsidRPr="00620C50" w:rsidTr="00FA33C9">
        <w:tc>
          <w:tcPr>
            <w:tcW w:w="487" w:type="dxa"/>
          </w:tcPr>
          <w:p w:rsidR="00667EE3" w:rsidRPr="00620C50" w:rsidRDefault="00144304" w:rsidP="00FA33C9">
            <w:pPr>
              <w:jc w:val="center"/>
              <w:rPr>
                <w:rFonts w:ascii="Calibri" w:eastAsia="Calibri" w:hAnsi="Calibri" w:cs="Times New Roman"/>
              </w:rPr>
            </w:pPr>
            <w:r>
              <w:rPr>
                <w:rFonts w:ascii="Calibri" w:eastAsia="Calibri" w:hAnsi="Calibri" w:cs="Times New Roman"/>
              </w:rPr>
              <w:t>X</w:t>
            </w:r>
          </w:p>
        </w:tc>
        <w:tc>
          <w:tcPr>
            <w:tcW w:w="6195" w:type="dxa"/>
          </w:tcPr>
          <w:p w:rsidR="00667EE3" w:rsidRPr="00620C50" w:rsidRDefault="00D36C56" w:rsidP="00FA33C9">
            <w:pPr>
              <w:rPr>
                <w:rFonts w:ascii="Calibri" w:eastAsia="Calibri" w:hAnsi="Calibri" w:cs="Times New Roman"/>
              </w:rPr>
            </w:pPr>
            <w:r>
              <w:rPr>
                <w:rFonts w:ascii="Calibri" w:eastAsia="Calibri" w:hAnsi="Calibri" w:cs="Times New Roman"/>
              </w:rPr>
              <w:t>Linda McPheron</w:t>
            </w:r>
          </w:p>
        </w:tc>
        <w:tc>
          <w:tcPr>
            <w:tcW w:w="482" w:type="dxa"/>
          </w:tcPr>
          <w:p w:rsidR="00667EE3" w:rsidRPr="00620C50" w:rsidRDefault="00667EE3" w:rsidP="00FA33C9">
            <w:pPr>
              <w:jc w:val="center"/>
              <w:rPr>
                <w:rFonts w:ascii="Calibri" w:eastAsia="Calibri" w:hAnsi="Calibri" w:cs="Times New Roman"/>
              </w:rPr>
            </w:pPr>
          </w:p>
        </w:tc>
        <w:tc>
          <w:tcPr>
            <w:tcW w:w="6271" w:type="dxa"/>
          </w:tcPr>
          <w:p w:rsidR="00667EE3" w:rsidRPr="00620C50" w:rsidRDefault="00667EE3" w:rsidP="00FA33C9">
            <w:pPr>
              <w:rPr>
                <w:rFonts w:ascii="Calibri" w:eastAsia="Calibri" w:hAnsi="Calibri" w:cs="Times New Roman"/>
              </w:rPr>
            </w:pPr>
          </w:p>
        </w:tc>
      </w:tr>
    </w:tbl>
    <w:p w:rsidR="00667EE3" w:rsidRPr="00620C50" w:rsidRDefault="00667EE3" w:rsidP="00FA4BD4">
      <w:pPr>
        <w:spacing w:after="200" w:line="276" w:lineRule="auto"/>
        <w:rPr>
          <w:rFonts w:ascii="Calibri" w:eastAsia="Calibri" w:hAnsi="Calibri" w:cs="Times New Roman"/>
        </w:rPr>
      </w:pPr>
    </w:p>
    <w:tbl>
      <w:tblPr>
        <w:tblStyle w:val="TableGrid"/>
        <w:tblpPr w:leftFromText="180" w:rightFromText="180" w:vertAnchor="text" w:tblpY="1"/>
        <w:tblOverlap w:val="never"/>
        <w:tblW w:w="13435" w:type="dxa"/>
        <w:tblLayout w:type="fixed"/>
        <w:tblLook w:val="04A0" w:firstRow="1" w:lastRow="0" w:firstColumn="1" w:lastColumn="0" w:noHBand="0" w:noVBand="1"/>
      </w:tblPr>
      <w:tblGrid>
        <w:gridCol w:w="3348"/>
        <w:gridCol w:w="6210"/>
        <w:gridCol w:w="2160"/>
        <w:gridCol w:w="990"/>
        <w:gridCol w:w="727"/>
      </w:tblGrid>
      <w:tr w:rsidR="00FA4BD4" w:rsidRPr="00620C50" w:rsidTr="00A303FB">
        <w:tc>
          <w:tcPr>
            <w:tcW w:w="3348" w:type="dxa"/>
            <w:shd w:val="clear" w:color="auto" w:fill="1F497D"/>
          </w:tcPr>
          <w:p w:rsidR="00FA4BD4" w:rsidRPr="00620C50" w:rsidRDefault="00FA4BD4" w:rsidP="00A303FB">
            <w:pPr>
              <w:rPr>
                <w:rFonts w:ascii="Calibri" w:eastAsia="Calibri" w:hAnsi="Calibri" w:cs="Times New Roman"/>
                <w:b/>
                <w:color w:val="FFFFFF"/>
                <w:sz w:val="24"/>
              </w:rPr>
            </w:pPr>
            <w:r w:rsidRPr="00620C50">
              <w:rPr>
                <w:rFonts w:ascii="Calibri" w:eastAsia="Calibri" w:hAnsi="Calibri" w:cs="Times New Roman"/>
                <w:b/>
                <w:color w:val="FFFFFF"/>
                <w:sz w:val="24"/>
              </w:rPr>
              <w:t>Agenda Item</w:t>
            </w:r>
          </w:p>
        </w:tc>
        <w:tc>
          <w:tcPr>
            <w:tcW w:w="6210" w:type="dxa"/>
            <w:shd w:val="clear" w:color="auto" w:fill="1F497D"/>
          </w:tcPr>
          <w:p w:rsidR="00FA4BD4" w:rsidRPr="00620C50" w:rsidRDefault="00FA4BD4" w:rsidP="00A303FB">
            <w:pPr>
              <w:rPr>
                <w:rFonts w:ascii="Calibri" w:eastAsia="Calibri" w:hAnsi="Calibri" w:cs="Times New Roman"/>
                <w:b/>
                <w:color w:val="FFFFFF"/>
                <w:sz w:val="24"/>
              </w:rPr>
            </w:pPr>
            <w:r w:rsidRPr="00620C50">
              <w:rPr>
                <w:rFonts w:ascii="Calibri" w:eastAsia="Calibri" w:hAnsi="Calibri" w:cs="Times New Roman"/>
                <w:b/>
                <w:color w:val="FFFFFF"/>
                <w:sz w:val="24"/>
              </w:rPr>
              <w:t>Discussion</w:t>
            </w:r>
          </w:p>
        </w:tc>
        <w:tc>
          <w:tcPr>
            <w:tcW w:w="2160" w:type="dxa"/>
            <w:shd w:val="clear" w:color="auto" w:fill="1F497D"/>
          </w:tcPr>
          <w:p w:rsidR="00FA4BD4" w:rsidRPr="00620C50" w:rsidRDefault="00FA4BD4" w:rsidP="00A303FB">
            <w:pPr>
              <w:rPr>
                <w:rFonts w:ascii="Calibri" w:eastAsia="Calibri" w:hAnsi="Calibri" w:cs="Times New Roman"/>
                <w:b/>
                <w:color w:val="FFFFFF"/>
                <w:sz w:val="24"/>
              </w:rPr>
            </w:pPr>
            <w:r w:rsidRPr="00620C50">
              <w:rPr>
                <w:rFonts w:ascii="Calibri" w:eastAsia="Calibri" w:hAnsi="Calibri" w:cs="Times New Roman"/>
                <w:b/>
                <w:color w:val="FFFFFF"/>
                <w:sz w:val="24"/>
              </w:rPr>
              <w:t>Follow-Up Action</w:t>
            </w:r>
          </w:p>
        </w:tc>
        <w:tc>
          <w:tcPr>
            <w:tcW w:w="990" w:type="dxa"/>
            <w:shd w:val="clear" w:color="auto" w:fill="1F497D"/>
          </w:tcPr>
          <w:p w:rsidR="00FA4BD4" w:rsidRPr="00620C50" w:rsidRDefault="00FA4BD4" w:rsidP="00A303FB">
            <w:pPr>
              <w:rPr>
                <w:rFonts w:ascii="Calibri" w:eastAsia="Calibri" w:hAnsi="Calibri" w:cs="Times New Roman"/>
                <w:b/>
                <w:color w:val="FFFFFF"/>
                <w:sz w:val="24"/>
              </w:rPr>
            </w:pPr>
            <w:r w:rsidRPr="00620C50">
              <w:rPr>
                <w:rFonts w:ascii="Calibri" w:eastAsia="Calibri" w:hAnsi="Calibri" w:cs="Times New Roman"/>
                <w:b/>
                <w:color w:val="FFFFFF"/>
                <w:sz w:val="24"/>
              </w:rPr>
              <w:t>Comm. Goal #</w:t>
            </w:r>
          </w:p>
        </w:tc>
        <w:tc>
          <w:tcPr>
            <w:tcW w:w="727" w:type="dxa"/>
            <w:shd w:val="clear" w:color="auto" w:fill="1F497D"/>
          </w:tcPr>
          <w:p w:rsidR="00FA4BD4" w:rsidRPr="00620C50" w:rsidRDefault="00FA4BD4" w:rsidP="00A303FB">
            <w:pPr>
              <w:rPr>
                <w:rFonts w:ascii="Calibri" w:eastAsia="Calibri" w:hAnsi="Calibri" w:cs="Times New Roman"/>
                <w:b/>
                <w:color w:val="FFFFFF"/>
                <w:sz w:val="24"/>
              </w:rPr>
            </w:pPr>
            <w:r w:rsidRPr="00620C50">
              <w:rPr>
                <w:rFonts w:ascii="Calibri" w:eastAsia="Calibri" w:hAnsi="Calibri" w:cs="Times New Roman"/>
                <w:b/>
                <w:color w:val="FFFFFF"/>
                <w:sz w:val="24"/>
              </w:rPr>
              <w:t>BCC Goal</w:t>
            </w:r>
          </w:p>
        </w:tc>
      </w:tr>
      <w:tr w:rsidR="00FA4BD4" w:rsidRPr="00620C50" w:rsidTr="00A303FB">
        <w:tc>
          <w:tcPr>
            <w:tcW w:w="13435" w:type="dxa"/>
            <w:gridSpan w:val="5"/>
          </w:tcPr>
          <w:p w:rsidR="00FA4BD4" w:rsidRPr="00620C50" w:rsidRDefault="00FA4BD4" w:rsidP="00A303FB">
            <w:pPr>
              <w:rPr>
                <w:rFonts w:ascii="Calibri" w:eastAsia="Calibri" w:hAnsi="Calibri" w:cs="Times New Roman"/>
              </w:rPr>
            </w:pPr>
            <w:r w:rsidRPr="00620C50">
              <w:rPr>
                <w:rFonts w:ascii="Calibri" w:eastAsia="Calibri" w:hAnsi="Calibri" w:cs="Times New Roman"/>
              </w:rPr>
              <w:t>1. Standing Items</w:t>
            </w:r>
          </w:p>
        </w:tc>
      </w:tr>
      <w:tr w:rsidR="00FA4BD4" w:rsidRPr="00620C50" w:rsidTr="00A303FB">
        <w:tc>
          <w:tcPr>
            <w:tcW w:w="3348" w:type="dxa"/>
          </w:tcPr>
          <w:p w:rsidR="00FA4BD4" w:rsidRPr="00620C50" w:rsidRDefault="00FA4BD4" w:rsidP="00A303FB">
            <w:pPr>
              <w:numPr>
                <w:ilvl w:val="0"/>
                <w:numId w:val="1"/>
              </w:numPr>
              <w:contextualSpacing/>
              <w:rPr>
                <w:rFonts w:ascii="Calibri" w:eastAsia="Calibri" w:hAnsi="Calibri" w:cs="Times New Roman"/>
              </w:rPr>
            </w:pPr>
            <w:r w:rsidRPr="00620C50">
              <w:rPr>
                <w:rFonts w:ascii="Calibri" w:eastAsia="Calibri" w:hAnsi="Calibri" w:cs="Times New Roman"/>
              </w:rPr>
              <w:t>Call to Order</w:t>
            </w:r>
          </w:p>
        </w:tc>
        <w:tc>
          <w:tcPr>
            <w:tcW w:w="6210" w:type="dxa"/>
          </w:tcPr>
          <w:p w:rsidR="00FA4BD4" w:rsidRPr="00620C50" w:rsidRDefault="00817491" w:rsidP="00A303FB">
            <w:pPr>
              <w:rPr>
                <w:rFonts w:ascii="Calibri" w:eastAsia="Calibri" w:hAnsi="Calibri" w:cs="Times New Roman"/>
              </w:rPr>
            </w:pPr>
            <w:r>
              <w:rPr>
                <w:rFonts w:ascii="Calibri" w:eastAsia="Calibri" w:hAnsi="Calibri" w:cs="Times New Roman"/>
              </w:rPr>
              <w:t>12:20</w:t>
            </w:r>
            <w:r w:rsidR="00FA4BD4" w:rsidRPr="00620C50">
              <w:rPr>
                <w:rFonts w:ascii="Calibri" w:eastAsia="Calibri" w:hAnsi="Calibri" w:cs="Times New Roman"/>
              </w:rPr>
              <w:t>pm</w:t>
            </w:r>
          </w:p>
          <w:p w:rsidR="00FA4BD4" w:rsidRPr="00620C50" w:rsidRDefault="00FA4BD4" w:rsidP="00A303FB">
            <w:pPr>
              <w:rPr>
                <w:rFonts w:ascii="Calibri" w:eastAsia="Calibri" w:hAnsi="Calibri" w:cs="Times New Roman"/>
              </w:rPr>
            </w:pPr>
          </w:p>
        </w:tc>
        <w:tc>
          <w:tcPr>
            <w:tcW w:w="2160" w:type="dxa"/>
          </w:tcPr>
          <w:p w:rsidR="00FA4BD4" w:rsidRPr="00620C50" w:rsidRDefault="00FA4BD4" w:rsidP="00A303FB">
            <w:pPr>
              <w:rPr>
                <w:rFonts w:ascii="Calibri" w:eastAsia="Calibri" w:hAnsi="Calibri" w:cs="Times New Roman"/>
              </w:rPr>
            </w:pPr>
          </w:p>
        </w:tc>
        <w:tc>
          <w:tcPr>
            <w:tcW w:w="990" w:type="dxa"/>
          </w:tcPr>
          <w:p w:rsidR="00FA4BD4" w:rsidRPr="00620C50" w:rsidRDefault="00FA4BD4" w:rsidP="00A303FB">
            <w:pPr>
              <w:rPr>
                <w:rFonts w:ascii="Calibri" w:eastAsia="Calibri" w:hAnsi="Calibri" w:cs="Times New Roman"/>
              </w:rPr>
            </w:pPr>
          </w:p>
        </w:tc>
        <w:tc>
          <w:tcPr>
            <w:tcW w:w="727" w:type="dxa"/>
          </w:tcPr>
          <w:p w:rsidR="00FA4BD4" w:rsidRPr="00620C50" w:rsidRDefault="00FA4BD4" w:rsidP="00A303FB">
            <w:pPr>
              <w:rPr>
                <w:rFonts w:ascii="Calibri" w:eastAsia="Calibri" w:hAnsi="Calibri" w:cs="Times New Roman"/>
              </w:rPr>
            </w:pPr>
          </w:p>
        </w:tc>
      </w:tr>
      <w:tr w:rsidR="00FA4BD4" w:rsidRPr="00620C50" w:rsidTr="00A303FB">
        <w:tc>
          <w:tcPr>
            <w:tcW w:w="3348" w:type="dxa"/>
          </w:tcPr>
          <w:p w:rsidR="00FA4BD4" w:rsidRPr="00620C50" w:rsidRDefault="00FA4BD4" w:rsidP="00A303FB">
            <w:pPr>
              <w:numPr>
                <w:ilvl w:val="0"/>
                <w:numId w:val="1"/>
              </w:numPr>
              <w:contextualSpacing/>
              <w:rPr>
                <w:rFonts w:ascii="Calibri" w:eastAsia="Calibri" w:hAnsi="Calibri" w:cs="Times New Roman"/>
              </w:rPr>
            </w:pPr>
            <w:r w:rsidRPr="00620C50">
              <w:rPr>
                <w:rFonts w:ascii="Calibri" w:eastAsia="Calibri" w:hAnsi="Calibri" w:cs="Times New Roman"/>
              </w:rPr>
              <w:t>Adoption of the Agenda</w:t>
            </w:r>
          </w:p>
        </w:tc>
        <w:tc>
          <w:tcPr>
            <w:tcW w:w="6210" w:type="dxa"/>
          </w:tcPr>
          <w:p w:rsidR="00FA4BD4" w:rsidRDefault="00500849" w:rsidP="002853C9">
            <w:pPr>
              <w:rPr>
                <w:rFonts w:ascii="Calibri" w:eastAsia="Calibri" w:hAnsi="Calibri" w:cs="Times New Roman"/>
              </w:rPr>
            </w:pPr>
            <w:r>
              <w:rPr>
                <w:rFonts w:ascii="Calibri" w:eastAsia="Calibri" w:hAnsi="Calibri" w:cs="Times New Roman"/>
              </w:rPr>
              <w:t>Motion by Hilary Lee to approve the agenda, 2</w:t>
            </w:r>
            <w:r w:rsidRPr="00500849">
              <w:rPr>
                <w:rFonts w:ascii="Calibri" w:eastAsia="Calibri" w:hAnsi="Calibri" w:cs="Times New Roman"/>
                <w:vertAlign w:val="superscript"/>
              </w:rPr>
              <w:t>nd</w:t>
            </w:r>
            <w:r>
              <w:rPr>
                <w:rFonts w:ascii="Calibri" w:eastAsia="Calibri" w:hAnsi="Calibri" w:cs="Times New Roman"/>
              </w:rPr>
              <w:t xml:space="preserve"> by Anthony Edwards.</w:t>
            </w:r>
          </w:p>
          <w:p w:rsidR="00500849" w:rsidRPr="00620C50" w:rsidRDefault="00500849" w:rsidP="002853C9">
            <w:pPr>
              <w:rPr>
                <w:rFonts w:ascii="Calibri" w:eastAsia="Calibri" w:hAnsi="Calibri" w:cs="Times New Roman"/>
              </w:rPr>
            </w:pPr>
          </w:p>
        </w:tc>
        <w:tc>
          <w:tcPr>
            <w:tcW w:w="2160" w:type="dxa"/>
          </w:tcPr>
          <w:p w:rsidR="00FA4BD4" w:rsidRPr="00620C50" w:rsidRDefault="00FA4BD4" w:rsidP="00A303FB">
            <w:pPr>
              <w:rPr>
                <w:rFonts w:ascii="Calibri" w:eastAsia="Calibri" w:hAnsi="Calibri" w:cs="Times New Roman"/>
              </w:rPr>
            </w:pPr>
          </w:p>
        </w:tc>
        <w:tc>
          <w:tcPr>
            <w:tcW w:w="990" w:type="dxa"/>
          </w:tcPr>
          <w:p w:rsidR="00FA4BD4" w:rsidRPr="00620C50" w:rsidRDefault="00FA4BD4" w:rsidP="00A303FB">
            <w:pPr>
              <w:rPr>
                <w:rFonts w:ascii="Calibri" w:eastAsia="Calibri" w:hAnsi="Calibri" w:cs="Times New Roman"/>
              </w:rPr>
            </w:pPr>
          </w:p>
        </w:tc>
        <w:tc>
          <w:tcPr>
            <w:tcW w:w="727" w:type="dxa"/>
          </w:tcPr>
          <w:p w:rsidR="00FA4BD4" w:rsidRPr="00620C50" w:rsidRDefault="00FA4BD4" w:rsidP="00A303FB">
            <w:pPr>
              <w:rPr>
                <w:rFonts w:ascii="Calibri" w:eastAsia="Calibri" w:hAnsi="Calibri" w:cs="Times New Roman"/>
              </w:rPr>
            </w:pPr>
          </w:p>
        </w:tc>
      </w:tr>
      <w:tr w:rsidR="00FA4BD4" w:rsidRPr="00620C50" w:rsidTr="00A303FB">
        <w:tc>
          <w:tcPr>
            <w:tcW w:w="3348" w:type="dxa"/>
          </w:tcPr>
          <w:p w:rsidR="00FA4BD4" w:rsidRPr="00620C50" w:rsidRDefault="00FA4BD4" w:rsidP="00A303FB">
            <w:pPr>
              <w:numPr>
                <w:ilvl w:val="0"/>
                <w:numId w:val="1"/>
              </w:numPr>
              <w:contextualSpacing/>
              <w:rPr>
                <w:rFonts w:ascii="Calibri" w:eastAsia="Calibri" w:hAnsi="Calibri" w:cs="Times New Roman"/>
              </w:rPr>
            </w:pPr>
            <w:r w:rsidRPr="00620C50">
              <w:rPr>
                <w:rFonts w:ascii="Calibri" w:eastAsia="Calibri" w:hAnsi="Calibri" w:cs="Times New Roman"/>
              </w:rPr>
              <w:t xml:space="preserve">Approval of </w:t>
            </w:r>
            <w:r w:rsidR="002853C9">
              <w:rPr>
                <w:rFonts w:ascii="Calibri" w:eastAsia="Calibri" w:hAnsi="Calibri" w:cs="Times New Roman"/>
              </w:rPr>
              <w:t>11/9</w:t>
            </w:r>
            <w:r>
              <w:rPr>
                <w:rFonts w:ascii="Calibri" w:eastAsia="Calibri" w:hAnsi="Calibri" w:cs="Times New Roman"/>
              </w:rPr>
              <w:t>/18</w:t>
            </w:r>
            <w:r w:rsidRPr="00620C50">
              <w:rPr>
                <w:rFonts w:ascii="Calibri" w:eastAsia="Calibri" w:hAnsi="Calibri" w:cs="Times New Roman"/>
              </w:rPr>
              <w:t xml:space="preserve"> </w:t>
            </w:r>
            <w:r>
              <w:rPr>
                <w:rFonts w:ascii="Calibri" w:eastAsia="Calibri" w:hAnsi="Calibri" w:cs="Times New Roman"/>
              </w:rPr>
              <w:t>Minutes</w:t>
            </w:r>
          </w:p>
        </w:tc>
        <w:tc>
          <w:tcPr>
            <w:tcW w:w="6210" w:type="dxa"/>
          </w:tcPr>
          <w:p w:rsidR="00FA4BD4" w:rsidRDefault="00500849" w:rsidP="002853C9">
            <w:pPr>
              <w:rPr>
                <w:rFonts w:ascii="Calibri" w:eastAsia="Calibri" w:hAnsi="Calibri" w:cs="Times New Roman"/>
              </w:rPr>
            </w:pPr>
            <w:r>
              <w:rPr>
                <w:rFonts w:ascii="Calibri" w:eastAsia="Calibri" w:hAnsi="Calibri" w:cs="Times New Roman"/>
              </w:rPr>
              <w:t xml:space="preserve">Motion by </w:t>
            </w:r>
            <w:r w:rsidR="00C30A18">
              <w:rPr>
                <w:rFonts w:ascii="Calibri" w:eastAsia="Calibri" w:hAnsi="Calibri" w:cs="Times New Roman"/>
              </w:rPr>
              <w:t>Heather Dodge</w:t>
            </w:r>
            <w:r>
              <w:rPr>
                <w:rFonts w:ascii="Calibri" w:eastAsia="Calibri" w:hAnsi="Calibri" w:cs="Times New Roman"/>
              </w:rPr>
              <w:t xml:space="preserve"> to approve the minutes, 2</w:t>
            </w:r>
            <w:r w:rsidRPr="00500849">
              <w:rPr>
                <w:rFonts w:ascii="Calibri" w:eastAsia="Calibri" w:hAnsi="Calibri" w:cs="Times New Roman"/>
                <w:vertAlign w:val="superscript"/>
              </w:rPr>
              <w:t>nd</w:t>
            </w:r>
            <w:r>
              <w:rPr>
                <w:rFonts w:ascii="Calibri" w:eastAsia="Calibri" w:hAnsi="Calibri" w:cs="Times New Roman"/>
              </w:rPr>
              <w:t xml:space="preserve"> by Johnny Dong.</w:t>
            </w:r>
          </w:p>
          <w:p w:rsidR="00500849" w:rsidRPr="00251B52" w:rsidRDefault="00500849" w:rsidP="002853C9">
            <w:pPr>
              <w:rPr>
                <w:rFonts w:ascii="Calibri" w:eastAsia="Calibri" w:hAnsi="Calibri" w:cs="Times New Roman"/>
              </w:rPr>
            </w:pPr>
          </w:p>
        </w:tc>
        <w:tc>
          <w:tcPr>
            <w:tcW w:w="2160" w:type="dxa"/>
          </w:tcPr>
          <w:p w:rsidR="00FA4BD4" w:rsidRPr="00620C50" w:rsidRDefault="00FA4BD4" w:rsidP="00A303FB">
            <w:pPr>
              <w:rPr>
                <w:rFonts w:ascii="Calibri" w:eastAsia="Calibri" w:hAnsi="Calibri" w:cs="Times New Roman"/>
              </w:rPr>
            </w:pPr>
            <w:r>
              <w:rPr>
                <w:rFonts w:ascii="Calibri" w:eastAsia="Calibri" w:hAnsi="Calibri" w:cs="Times New Roman"/>
              </w:rPr>
              <w:t xml:space="preserve"> </w:t>
            </w:r>
          </w:p>
        </w:tc>
        <w:tc>
          <w:tcPr>
            <w:tcW w:w="990" w:type="dxa"/>
          </w:tcPr>
          <w:p w:rsidR="00FA4BD4" w:rsidRPr="00620C50" w:rsidRDefault="00FA4BD4" w:rsidP="00A303FB">
            <w:pPr>
              <w:rPr>
                <w:rFonts w:ascii="Calibri" w:eastAsia="Calibri" w:hAnsi="Calibri" w:cs="Times New Roman"/>
              </w:rPr>
            </w:pPr>
          </w:p>
        </w:tc>
        <w:tc>
          <w:tcPr>
            <w:tcW w:w="727" w:type="dxa"/>
          </w:tcPr>
          <w:p w:rsidR="00FA4BD4" w:rsidRPr="00620C50" w:rsidRDefault="00FA4BD4" w:rsidP="00A303FB">
            <w:pPr>
              <w:rPr>
                <w:rFonts w:ascii="Calibri" w:eastAsia="Calibri" w:hAnsi="Calibri" w:cs="Times New Roman"/>
              </w:rPr>
            </w:pPr>
          </w:p>
        </w:tc>
      </w:tr>
      <w:tr w:rsidR="00FA4BD4" w:rsidRPr="00620C50" w:rsidTr="00A303FB">
        <w:tc>
          <w:tcPr>
            <w:tcW w:w="3348" w:type="dxa"/>
          </w:tcPr>
          <w:p w:rsidR="00FA4BD4" w:rsidRDefault="00FA4BD4" w:rsidP="00D92874">
            <w:pPr>
              <w:ind w:left="67" w:hanging="67"/>
              <w:rPr>
                <w:rFonts w:ascii="Calibri" w:eastAsia="Calibri" w:hAnsi="Calibri" w:cs="Times New Roman"/>
              </w:rPr>
            </w:pPr>
            <w:r>
              <w:rPr>
                <w:rFonts w:ascii="Calibri" w:eastAsia="Calibri" w:hAnsi="Calibri" w:cs="Times New Roman"/>
              </w:rPr>
              <w:lastRenderedPageBreak/>
              <w:t xml:space="preserve">2. </w:t>
            </w:r>
            <w:r w:rsidR="00D92874">
              <w:rPr>
                <w:rFonts w:ascii="Calibri" w:eastAsia="Calibri" w:hAnsi="Calibri" w:cs="Times New Roman"/>
              </w:rPr>
              <w:t xml:space="preserve">Recycling at Berkeley City College – Linda </w:t>
            </w:r>
            <w:proofErr w:type="spellStart"/>
            <w:r w:rsidR="00D92874">
              <w:rPr>
                <w:rFonts w:ascii="Calibri" w:eastAsia="Calibri" w:hAnsi="Calibri" w:cs="Times New Roman"/>
              </w:rPr>
              <w:t>McPheron</w:t>
            </w:r>
            <w:proofErr w:type="spellEnd"/>
          </w:p>
          <w:p w:rsidR="005D572D" w:rsidRDefault="005D572D" w:rsidP="00D92874">
            <w:pPr>
              <w:ind w:left="67" w:hanging="67"/>
              <w:rPr>
                <w:rFonts w:ascii="Calibri" w:eastAsia="Calibri" w:hAnsi="Calibri" w:cs="Times New Roman"/>
              </w:rPr>
            </w:pPr>
          </w:p>
        </w:tc>
        <w:tc>
          <w:tcPr>
            <w:tcW w:w="6210" w:type="dxa"/>
          </w:tcPr>
          <w:p w:rsidR="00FA4BD4" w:rsidRDefault="001429AE" w:rsidP="00D92874">
            <w:pPr>
              <w:rPr>
                <w:rFonts w:ascii="Calibri" w:eastAsia="Calibri" w:hAnsi="Calibri" w:cs="Times New Roman"/>
              </w:rPr>
            </w:pPr>
            <w:r>
              <w:rPr>
                <w:rFonts w:ascii="Calibri" w:eastAsia="Calibri" w:hAnsi="Calibri" w:cs="Times New Roman"/>
              </w:rPr>
              <w:t xml:space="preserve">Linda </w:t>
            </w:r>
            <w:proofErr w:type="spellStart"/>
            <w:r>
              <w:rPr>
                <w:rFonts w:ascii="Calibri" w:eastAsia="Calibri" w:hAnsi="Calibri" w:cs="Times New Roman"/>
              </w:rPr>
              <w:t>McPheron</w:t>
            </w:r>
            <w:proofErr w:type="spellEnd"/>
            <w:r>
              <w:rPr>
                <w:rFonts w:ascii="Calibri" w:eastAsia="Calibri" w:hAnsi="Calibri" w:cs="Times New Roman"/>
              </w:rPr>
              <w:t xml:space="preserve"> teaches Ecology here at BCC.</w:t>
            </w:r>
            <w:r w:rsidR="00410DEF">
              <w:rPr>
                <w:rFonts w:ascii="Calibri" w:eastAsia="Calibri" w:hAnsi="Calibri" w:cs="Times New Roman"/>
              </w:rPr>
              <w:t xml:space="preserve"> She noticed the recycling amount on our campus is low due to the </w:t>
            </w:r>
            <w:r>
              <w:rPr>
                <w:rFonts w:ascii="Calibri" w:eastAsia="Calibri" w:hAnsi="Calibri" w:cs="Times New Roman"/>
              </w:rPr>
              <w:t xml:space="preserve">way </w:t>
            </w:r>
            <w:r w:rsidR="00635143">
              <w:rPr>
                <w:rFonts w:ascii="Calibri" w:eastAsia="Calibri" w:hAnsi="Calibri" w:cs="Times New Roman"/>
              </w:rPr>
              <w:t xml:space="preserve">the bins are </w:t>
            </w:r>
            <w:r w:rsidR="00410DEF">
              <w:rPr>
                <w:rFonts w:ascii="Calibri" w:eastAsia="Calibri" w:hAnsi="Calibri" w:cs="Times New Roman"/>
              </w:rPr>
              <w:t>set up.</w:t>
            </w:r>
            <w:r w:rsidR="003775D7">
              <w:rPr>
                <w:rFonts w:ascii="Calibri" w:eastAsia="Calibri" w:hAnsi="Calibri" w:cs="Times New Roman"/>
              </w:rPr>
              <w:t xml:space="preserve"> Everyone throws everything into the blue recycle bins in the classrooms. At CCSF, there are no garbage or recycle bins in the classrooms so it makes people take their garbage/recyclables outside to where the bins are</w:t>
            </w:r>
            <w:r w:rsidR="00F677A6">
              <w:rPr>
                <w:rFonts w:ascii="Calibri" w:eastAsia="Calibri" w:hAnsi="Calibri" w:cs="Times New Roman"/>
              </w:rPr>
              <w:t xml:space="preserve"> with clear choices</w:t>
            </w:r>
            <w:r w:rsidR="003775D7">
              <w:rPr>
                <w:rFonts w:ascii="Calibri" w:eastAsia="Calibri" w:hAnsi="Calibri" w:cs="Times New Roman"/>
              </w:rPr>
              <w:t>. Only the big blue b</w:t>
            </w:r>
            <w:r w:rsidR="00EE3EDE">
              <w:rPr>
                <w:rFonts w:ascii="Calibri" w:eastAsia="Calibri" w:hAnsi="Calibri" w:cs="Times New Roman"/>
              </w:rPr>
              <w:t>ins get recycled on our campus</w:t>
            </w:r>
            <w:r w:rsidR="003775D7">
              <w:rPr>
                <w:rFonts w:ascii="Calibri" w:eastAsia="Calibri" w:hAnsi="Calibri" w:cs="Times New Roman"/>
              </w:rPr>
              <w:t xml:space="preserve">. </w:t>
            </w:r>
          </w:p>
          <w:p w:rsidR="003775D7" w:rsidRDefault="003775D7" w:rsidP="00D92874">
            <w:pPr>
              <w:rPr>
                <w:rFonts w:ascii="Calibri" w:eastAsia="Calibri" w:hAnsi="Calibri" w:cs="Times New Roman"/>
              </w:rPr>
            </w:pPr>
          </w:p>
          <w:p w:rsidR="003775D7" w:rsidRDefault="003775D7" w:rsidP="00D92874">
            <w:pPr>
              <w:rPr>
                <w:rFonts w:ascii="Calibri" w:eastAsia="Calibri" w:hAnsi="Calibri" w:cs="Times New Roman"/>
              </w:rPr>
            </w:pPr>
            <w:r>
              <w:rPr>
                <w:rFonts w:ascii="Calibri" w:eastAsia="Calibri" w:hAnsi="Calibri" w:cs="Times New Roman"/>
              </w:rPr>
              <w:t xml:space="preserve">Shirley Slaughter recommends having the blue bins in </w:t>
            </w:r>
            <w:r w:rsidR="00F77EBF">
              <w:rPr>
                <w:rFonts w:ascii="Calibri" w:eastAsia="Calibri" w:hAnsi="Calibri" w:cs="Times New Roman"/>
              </w:rPr>
              <w:t xml:space="preserve">the </w:t>
            </w:r>
            <w:r w:rsidR="00E767FB">
              <w:rPr>
                <w:rFonts w:ascii="Calibri" w:eastAsia="Calibri" w:hAnsi="Calibri" w:cs="Times New Roman"/>
              </w:rPr>
              <w:t xml:space="preserve">classrooms removed then to find out how much it costs to get the three bins outside the classrooms and placed into the corridors. Once we get those bins, we can then remove the trash bins inside the classrooms as well so it will force people to go outside to throw their trash away. </w:t>
            </w:r>
          </w:p>
          <w:p w:rsidR="00E767FB" w:rsidRDefault="00E767FB" w:rsidP="00D92874">
            <w:pPr>
              <w:rPr>
                <w:rFonts w:ascii="Calibri" w:eastAsia="Calibri" w:hAnsi="Calibri" w:cs="Times New Roman"/>
              </w:rPr>
            </w:pPr>
          </w:p>
          <w:p w:rsidR="00E767FB" w:rsidRDefault="00E767FB" w:rsidP="00D92874">
            <w:pPr>
              <w:rPr>
                <w:rFonts w:ascii="Calibri" w:eastAsia="Calibri" w:hAnsi="Calibri" w:cs="Times New Roman"/>
              </w:rPr>
            </w:pPr>
            <w:r>
              <w:rPr>
                <w:rFonts w:ascii="Calibri" w:eastAsia="Calibri" w:hAnsi="Calibri" w:cs="Times New Roman"/>
              </w:rPr>
              <w:t xml:space="preserve">Linda </w:t>
            </w:r>
            <w:proofErr w:type="spellStart"/>
            <w:r>
              <w:rPr>
                <w:rFonts w:ascii="Calibri" w:eastAsia="Calibri" w:hAnsi="Calibri" w:cs="Times New Roman"/>
              </w:rPr>
              <w:t>McPheron</w:t>
            </w:r>
            <w:proofErr w:type="spellEnd"/>
            <w:r>
              <w:rPr>
                <w:rFonts w:ascii="Calibri" w:eastAsia="Calibri" w:hAnsi="Calibri" w:cs="Times New Roman"/>
              </w:rPr>
              <w:t xml:space="preserve"> recommends </w:t>
            </w:r>
            <w:r w:rsidR="00C4243B">
              <w:rPr>
                <w:rFonts w:ascii="Calibri" w:eastAsia="Calibri" w:hAnsi="Calibri" w:cs="Times New Roman"/>
              </w:rPr>
              <w:t xml:space="preserve">creating/adding big pictures to bins to </w:t>
            </w:r>
            <w:r>
              <w:rPr>
                <w:rFonts w:ascii="Calibri" w:eastAsia="Calibri" w:hAnsi="Calibri" w:cs="Times New Roman"/>
              </w:rPr>
              <w:t>teach/educate people on</w:t>
            </w:r>
            <w:r w:rsidR="00955764">
              <w:rPr>
                <w:rFonts w:ascii="Calibri" w:eastAsia="Calibri" w:hAnsi="Calibri" w:cs="Times New Roman"/>
              </w:rPr>
              <w:t xml:space="preserve"> disposing waste and recycling. Heather Dodge will do an email blast in the beginning of the semester to notify instructors that we are educating on recycling this semester. As part of their orientation on the first day of class, instructors should show students the two bins in the classrooms- one for trash and the other for recyclables.  </w:t>
            </w:r>
          </w:p>
          <w:p w:rsidR="001429AE" w:rsidRDefault="001429AE" w:rsidP="00D92874">
            <w:pPr>
              <w:rPr>
                <w:rFonts w:ascii="Calibri" w:eastAsia="Calibri" w:hAnsi="Calibri" w:cs="Times New Roman"/>
              </w:rPr>
            </w:pPr>
          </w:p>
          <w:p w:rsidR="001429AE" w:rsidRDefault="00DA6B42" w:rsidP="00D92874">
            <w:pPr>
              <w:rPr>
                <w:rFonts w:ascii="Calibri" w:eastAsia="Calibri" w:hAnsi="Calibri" w:cs="Times New Roman"/>
              </w:rPr>
            </w:pPr>
            <w:r>
              <w:rPr>
                <w:rFonts w:ascii="Calibri" w:eastAsia="Calibri" w:hAnsi="Calibri" w:cs="Times New Roman"/>
              </w:rPr>
              <w:t xml:space="preserve">Natalia Fedorova suggests creating a pilot project for specific classrooms so we can see results of student behavior. We will notify faculty of these pilot rooms. </w:t>
            </w:r>
            <w:r w:rsidR="005166D3">
              <w:rPr>
                <w:rFonts w:ascii="Calibri" w:eastAsia="Calibri" w:hAnsi="Calibri" w:cs="Times New Roman"/>
              </w:rPr>
              <w:t xml:space="preserve">Another suggestion is to invite CCSF to tour our campus and get input on our waste and recycling efforts. </w:t>
            </w:r>
          </w:p>
          <w:p w:rsidR="00784FB3" w:rsidRDefault="00784FB3" w:rsidP="00D92874">
            <w:pPr>
              <w:rPr>
                <w:rFonts w:ascii="Calibri" w:eastAsia="Calibri" w:hAnsi="Calibri" w:cs="Times New Roman"/>
              </w:rPr>
            </w:pPr>
            <w:bookmarkStart w:id="0" w:name="_GoBack"/>
            <w:bookmarkEnd w:id="0"/>
          </w:p>
          <w:p w:rsidR="00A36BD4" w:rsidRDefault="00A36BD4" w:rsidP="00D92874">
            <w:pPr>
              <w:rPr>
                <w:rFonts w:ascii="Calibri" w:eastAsia="Calibri" w:hAnsi="Calibri" w:cs="Times New Roman"/>
              </w:rPr>
            </w:pPr>
            <w:r>
              <w:rPr>
                <w:rFonts w:ascii="Calibri" w:eastAsia="Calibri" w:hAnsi="Calibri" w:cs="Times New Roman"/>
              </w:rPr>
              <w:t>Melina Bersamin is coming up with a project for her Methods class and it seems like a good idea to select six classrooms and one would be a con</w:t>
            </w:r>
            <w:r w:rsidR="00112D8F">
              <w:rPr>
                <w:rFonts w:ascii="Calibri" w:eastAsia="Calibri" w:hAnsi="Calibri" w:cs="Times New Roman"/>
              </w:rPr>
              <w:t>trolled room where we don’t chan</w:t>
            </w:r>
            <w:r>
              <w:rPr>
                <w:rFonts w:ascii="Calibri" w:eastAsia="Calibri" w:hAnsi="Calibri" w:cs="Times New Roman"/>
              </w:rPr>
              <w:t xml:space="preserve">ge anything. There is a lot of </w:t>
            </w:r>
            <w:r w:rsidR="0012157C">
              <w:rPr>
                <w:rFonts w:ascii="Calibri" w:eastAsia="Calibri" w:hAnsi="Calibri" w:cs="Times New Roman"/>
              </w:rPr>
              <w:t>research</w:t>
            </w:r>
            <w:r>
              <w:rPr>
                <w:rFonts w:ascii="Calibri" w:eastAsia="Calibri" w:hAnsi="Calibri" w:cs="Times New Roman"/>
              </w:rPr>
              <w:t xml:space="preserve"> out there </w:t>
            </w:r>
            <w:r w:rsidR="0012157C">
              <w:rPr>
                <w:rFonts w:ascii="Calibri" w:eastAsia="Calibri" w:hAnsi="Calibri" w:cs="Times New Roman"/>
              </w:rPr>
              <w:t xml:space="preserve">on how people change behavior and that often depends on how much trash is already in the room. The cleaner the room is, the less likely people will throw trash on the ground. </w:t>
            </w:r>
            <w:r w:rsidR="00B91B0A">
              <w:rPr>
                <w:rFonts w:ascii="Calibri" w:eastAsia="Calibri" w:hAnsi="Calibri" w:cs="Times New Roman"/>
              </w:rPr>
              <w:t xml:space="preserve">Melina wonders if it will change behavior if we put cardboard slot openings on the bins which means we can only put paper in there. </w:t>
            </w:r>
          </w:p>
          <w:p w:rsidR="001429AE" w:rsidRDefault="001429AE" w:rsidP="00D92874">
            <w:pPr>
              <w:rPr>
                <w:rFonts w:ascii="Calibri" w:eastAsia="Calibri" w:hAnsi="Calibri" w:cs="Times New Roman"/>
              </w:rPr>
            </w:pPr>
          </w:p>
        </w:tc>
        <w:tc>
          <w:tcPr>
            <w:tcW w:w="2160" w:type="dxa"/>
          </w:tcPr>
          <w:p w:rsidR="00FA4BD4" w:rsidRDefault="00FA4BD4"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Default="00BE33CC" w:rsidP="00A303FB">
            <w:pPr>
              <w:rPr>
                <w:rFonts w:ascii="Calibri" w:eastAsia="Calibri" w:hAnsi="Calibri" w:cs="Times New Roman"/>
              </w:rPr>
            </w:pPr>
          </w:p>
          <w:p w:rsidR="00BE33CC" w:rsidRPr="00221503" w:rsidRDefault="00BE33CC" w:rsidP="00BE33CC">
            <w:pPr>
              <w:rPr>
                <w:rFonts w:ascii="Calibri" w:eastAsia="Calibri" w:hAnsi="Calibri" w:cs="Times New Roman"/>
              </w:rPr>
            </w:pPr>
            <w:r w:rsidRPr="00BE33CC">
              <w:rPr>
                <w:rFonts w:ascii="Calibri" w:eastAsia="Calibri" w:hAnsi="Calibri" w:cs="Times New Roman"/>
                <w:b/>
                <w:u w:val="single"/>
              </w:rPr>
              <w:t>Action Item</w:t>
            </w:r>
            <w:r>
              <w:rPr>
                <w:rFonts w:ascii="Calibri" w:eastAsia="Calibri" w:hAnsi="Calibri" w:cs="Times New Roman"/>
              </w:rPr>
              <w:t>: Heather Dodge will send an email to Shirley Slaughter with a waste and recycling action plan for the Spring semester.</w:t>
            </w:r>
          </w:p>
        </w:tc>
        <w:tc>
          <w:tcPr>
            <w:tcW w:w="990" w:type="dxa"/>
          </w:tcPr>
          <w:p w:rsidR="00FA4BD4" w:rsidRPr="00620C50" w:rsidRDefault="00FA4BD4" w:rsidP="00A303FB">
            <w:pPr>
              <w:rPr>
                <w:rFonts w:ascii="Calibri" w:eastAsia="Calibri" w:hAnsi="Calibri" w:cs="Times New Roman"/>
              </w:rPr>
            </w:pPr>
          </w:p>
        </w:tc>
        <w:tc>
          <w:tcPr>
            <w:tcW w:w="727" w:type="dxa"/>
          </w:tcPr>
          <w:p w:rsidR="00FA4BD4" w:rsidRPr="00620C50" w:rsidRDefault="00FA4BD4" w:rsidP="00A303FB">
            <w:pPr>
              <w:jc w:val="both"/>
              <w:rPr>
                <w:rFonts w:ascii="Calibri" w:eastAsia="Calibri" w:hAnsi="Calibri" w:cs="Times New Roman"/>
              </w:rPr>
            </w:pPr>
          </w:p>
        </w:tc>
      </w:tr>
      <w:tr w:rsidR="00FA4BD4" w:rsidRPr="00620C50" w:rsidTr="00A303FB">
        <w:tc>
          <w:tcPr>
            <w:tcW w:w="3348" w:type="dxa"/>
          </w:tcPr>
          <w:p w:rsidR="00FA4BD4" w:rsidRDefault="00FA4BD4" w:rsidP="00D92874">
            <w:pPr>
              <w:ind w:left="67" w:hanging="67"/>
              <w:rPr>
                <w:rFonts w:ascii="Calibri" w:eastAsia="Calibri" w:hAnsi="Calibri" w:cs="Times New Roman"/>
              </w:rPr>
            </w:pPr>
            <w:r>
              <w:rPr>
                <w:rFonts w:ascii="Calibri" w:eastAsia="Calibri" w:hAnsi="Calibri" w:cs="Times New Roman"/>
              </w:rPr>
              <w:lastRenderedPageBreak/>
              <w:t xml:space="preserve">3. </w:t>
            </w:r>
            <w:r w:rsidR="005D572D">
              <w:rPr>
                <w:rFonts w:ascii="Calibri" w:eastAsia="Calibri" w:hAnsi="Calibri" w:cs="Times New Roman"/>
              </w:rPr>
              <w:t>New Senate Bill Language Regarding Lactation Rooms – Alejandria Tomas</w:t>
            </w:r>
          </w:p>
          <w:p w:rsidR="00A36BD4" w:rsidRDefault="00A36BD4" w:rsidP="00D92874">
            <w:pPr>
              <w:ind w:left="67" w:hanging="67"/>
              <w:rPr>
                <w:rFonts w:ascii="Calibri" w:eastAsia="Calibri" w:hAnsi="Calibri" w:cs="Times New Roman"/>
              </w:rPr>
            </w:pPr>
          </w:p>
          <w:p w:rsidR="00B403B0" w:rsidRPr="00A36BD4" w:rsidRDefault="00B403B0" w:rsidP="00A36BD4">
            <w:pPr>
              <w:jc w:val="right"/>
              <w:rPr>
                <w:rFonts w:ascii="Calibri" w:eastAsia="Calibri" w:hAnsi="Calibri" w:cs="Times New Roman"/>
              </w:rPr>
            </w:pPr>
          </w:p>
        </w:tc>
        <w:tc>
          <w:tcPr>
            <w:tcW w:w="6210" w:type="dxa"/>
          </w:tcPr>
          <w:p w:rsidR="00FA4BD4" w:rsidRDefault="000A5F49" w:rsidP="00D92874">
            <w:pPr>
              <w:rPr>
                <w:rFonts w:ascii="Calibri" w:eastAsia="Calibri" w:hAnsi="Calibri" w:cs="Times New Roman"/>
              </w:rPr>
            </w:pPr>
            <w:r>
              <w:rPr>
                <w:rFonts w:ascii="Calibri" w:eastAsia="Calibri" w:hAnsi="Calibri" w:cs="Times New Roman"/>
              </w:rPr>
              <w:t xml:space="preserve">There have been many requests by students to get a spiritual room. Alejandria Tomas and Shirley Slaughter has identified two (2) rooms- 124E and 125A. </w:t>
            </w:r>
            <w:r w:rsidR="005C4990">
              <w:rPr>
                <w:rFonts w:ascii="Calibri" w:eastAsia="Calibri" w:hAnsi="Calibri" w:cs="Times New Roman"/>
              </w:rPr>
              <w:t xml:space="preserve">Room 124E is currently the lactation room and 125A is the </w:t>
            </w:r>
            <w:r w:rsidR="002C45A3">
              <w:rPr>
                <w:rFonts w:ascii="Calibri" w:eastAsia="Calibri" w:hAnsi="Calibri" w:cs="Times New Roman"/>
              </w:rPr>
              <w:t>newly proposed lactation room because it is warmer. Therefore, turning</w:t>
            </w:r>
            <w:r w:rsidR="009D231A">
              <w:rPr>
                <w:rFonts w:ascii="Calibri" w:eastAsia="Calibri" w:hAnsi="Calibri" w:cs="Times New Roman"/>
              </w:rPr>
              <w:t xml:space="preserve"> room 124E</w:t>
            </w:r>
            <w:r w:rsidR="002C45A3">
              <w:rPr>
                <w:rFonts w:ascii="Calibri" w:eastAsia="Calibri" w:hAnsi="Calibri" w:cs="Times New Roman"/>
              </w:rPr>
              <w:t xml:space="preserve"> into the spiritual room. </w:t>
            </w:r>
            <w:r w:rsidR="00A504B6">
              <w:rPr>
                <w:rFonts w:ascii="Calibri" w:eastAsia="Calibri" w:hAnsi="Calibri" w:cs="Times New Roman"/>
              </w:rPr>
              <w:t xml:space="preserve">Alejandria took this proposal to the Faculty Senate </w:t>
            </w:r>
            <w:r w:rsidR="00B753FA">
              <w:rPr>
                <w:rFonts w:ascii="Calibri" w:eastAsia="Calibri" w:hAnsi="Calibri" w:cs="Times New Roman"/>
              </w:rPr>
              <w:t>and there were a few concerns regarding the new SB937 requirements.</w:t>
            </w:r>
            <w:r w:rsidR="00992445">
              <w:rPr>
                <w:rFonts w:ascii="Calibri" w:eastAsia="Calibri" w:hAnsi="Calibri" w:cs="Times New Roman"/>
              </w:rPr>
              <w:t xml:space="preserve"> We are missing a</w:t>
            </w:r>
            <w:r w:rsidR="00B753FA">
              <w:rPr>
                <w:rFonts w:ascii="Calibri" w:eastAsia="Calibri" w:hAnsi="Calibri" w:cs="Times New Roman"/>
              </w:rPr>
              <w:t>ccess to running water and refrigerators suitable for storing milk and close proximity to employee</w:t>
            </w:r>
            <w:r w:rsidR="00992445">
              <w:rPr>
                <w:rFonts w:ascii="Calibri" w:eastAsia="Calibri" w:hAnsi="Calibri" w:cs="Times New Roman"/>
              </w:rPr>
              <w:t>s’</w:t>
            </w:r>
            <w:r w:rsidR="00B753FA">
              <w:rPr>
                <w:rFonts w:ascii="Calibri" w:eastAsia="Calibri" w:hAnsi="Calibri" w:cs="Times New Roman"/>
              </w:rPr>
              <w:t xml:space="preserve"> work place. </w:t>
            </w:r>
            <w:r w:rsidR="00DA28E4">
              <w:rPr>
                <w:rFonts w:ascii="Calibri" w:eastAsia="Calibri" w:hAnsi="Calibri" w:cs="Times New Roman"/>
              </w:rPr>
              <w:t xml:space="preserve">The Faculty Senate would like Alejandria to make sure the room options are good for both groups- the Muslim Students Association (MSA) and users of the lactation room. </w:t>
            </w:r>
            <w:r w:rsidR="00122DA2">
              <w:rPr>
                <w:rFonts w:ascii="Calibri" w:eastAsia="Calibri" w:hAnsi="Calibri" w:cs="Times New Roman"/>
              </w:rPr>
              <w:t>There are currently 6 people who use the lactation room. Heather Dodge says the faculty she’s spoken to prefer to keep room 124E as the lactation room. They have a system they’</w:t>
            </w:r>
            <w:r w:rsidR="00AB08AC">
              <w:rPr>
                <w:rFonts w:ascii="Calibri" w:eastAsia="Calibri" w:hAnsi="Calibri" w:cs="Times New Roman"/>
              </w:rPr>
              <w:t>re used to and</w:t>
            </w:r>
            <w:r w:rsidR="00122DA2">
              <w:rPr>
                <w:rFonts w:ascii="Calibri" w:eastAsia="Calibri" w:hAnsi="Calibri" w:cs="Times New Roman"/>
              </w:rPr>
              <w:t xml:space="preserve"> having a good routine wit</w:t>
            </w:r>
            <w:r w:rsidR="00AB08AC">
              <w:rPr>
                <w:rFonts w:ascii="Calibri" w:eastAsia="Calibri" w:hAnsi="Calibri" w:cs="Times New Roman"/>
              </w:rPr>
              <w:t>h t</w:t>
            </w:r>
            <w:r w:rsidR="00CF78E7">
              <w:rPr>
                <w:rFonts w:ascii="Calibri" w:eastAsia="Calibri" w:hAnsi="Calibri" w:cs="Times New Roman"/>
              </w:rPr>
              <w:t>he security unlocking the door.</w:t>
            </w:r>
          </w:p>
          <w:p w:rsidR="00CF78E7" w:rsidRDefault="00CF78E7" w:rsidP="00D92874">
            <w:pPr>
              <w:rPr>
                <w:rFonts w:ascii="Calibri" w:eastAsia="Calibri" w:hAnsi="Calibri" w:cs="Times New Roman"/>
              </w:rPr>
            </w:pPr>
          </w:p>
          <w:p w:rsidR="00CF78E7" w:rsidRDefault="00CF78E7" w:rsidP="00D92874">
            <w:pPr>
              <w:rPr>
                <w:rFonts w:ascii="Calibri" w:eastAsia="Calibri" w:hAnsi="Calibri" w:cs="Times New Roman"/>
              </w:rPr>
            </w:pPr>
            <w:r>
              <w:rPr>
                <w:rFonts w:ascii="Calibri" w:eastAsia="Calibri" w:hAnsi="Calibri" w:cs="Times New Roman"/>
              </w:rPr>
              <w:t xml:space="preserve">Motion by Shirley Slaughter to </w:t>
            </w:r>
            <w:r w:rsidR="004859C6">
              <w:rPr>
                <w:rFonts w:ascii="Calibri" w:eastAsia="Calibri" w:hAnsi="Calibri" w:cs="Times New Roman"/>
              </w:rPr>
              <w:t xml:space="preserve">recommend keeping the </w:t>
            </w:r>
            <w:r>
              <w:rPr>
                <w:rFonts w:ascii="Calibri" w:eastAsia="Calibri" w:hAnsi="Calibri" w:cs="Times New Roman"/>
              </w:rPr>
              <w:t>lactation room as 124E and for the MSA to use room 125A as their prayer room.</w:t>
            </w:r>
          </w:p>
          <w:p w:rsidR="00CF78E7" w:rsidRDefault="00CF78E7" w:rsidP="00D92874">
            <w:pPr>
              <w:rPr>
                <w:rFonts w:ascii="Calibri" w:eastAsia="Calibri" w:hAnsi="Calibri" w:cs="Times New Roman"/>
              </w:rPr>
            </w:pPr>
            <w:r>
              <w:rPr>
                <w:rFonts w:ascii="Calibri" w:eastAsia="Calibri" w:hAnsi="Calibri" w:cs="Times New Roman"/>
              </w:rPr>
              <w:t>Second by Heather Dodge.</w:t>
            </w:r>
          </w:p>
          <w:p w:rsidR="00CF78E7" w:rsidRDefault="00CF78E7" w:rsidP="00D92874">
            <w:pPr>
              <w:rPr>
                <w:rFonts w:ascii="Calibri" w:eastAsia="Calibri" w:hAnsi="Calibri" w:cs="Times New Roman"/>
              </w:rPr>
            </w:pPr>
            <w:r>
              <w:rPr>
                <w:rFonts w:ascii="Calibri" w:eastAsia="Calibri" w:hAnsi="Calibri" w:cs="Times New Roman"/>
              </w:rPr>
              <w:t>All in Favor</w:t>
            </w:r>
          </w:p>
          <w:p w:rsidR="00CF78E7" w:rsidRDefault="00CF78E7" w:rsidP="00D92874">
            <w:pPr>
              <w:rPr>
                <w:rFonts w:ascii="Calibri" w:eastAsia="Calibri" w:hAnsi="Calibri" w:cs="Times New Roman"/>
              </w:rPr>
            </w:pPr>
            <w:r>
              <w:rPr>
                <w:rFonts w:ascii="Calibri" w:eastAsia="Calibri" w:hAnsi="Calibri" w:cs="Times New Roman"/>
              </w:rPr>
              <w:t>Opposed: None</w:t>
            </w:r>
            <w:r>
              <w:rPr>
                <w:rFonts w:ascii="Calibri" w:eastAsia="Calibri" w:hAnsi="Calibri" w:cs="Times New Roman"/>
              </w:rPr>
              <w:br/>
              <w:t>Abstentions: None</w:t>
            </w:r>
          </w:p>
          <w:p w:rsidR="005C4990" w:rsidRPr="00162AAC" w:rsidRDefault="005C4990" w:rsidP="00D92874">
            <w:pPr>
              <w:rPr>
                <w:rFonts w:ascii="Calibri" w:eastAsia="Calibri" w:hAnsi="Calibri" w:cs="Times New Roman"/>
              </w:rPr>
            </w:pPr>
          </w:p>
        </w:tc>
        <w:tc>
          <w:tcPr>
            <w:tcW w:w="2160" w:type="dxa"/>
          </w:tcPr>
          <w:p w:rsidR="00FA4BD4" w:rsidRPr="00221503" w:rsidRDefault="00FA4BD4" w:rsidP="00B403B0">
            <w:pPr>
              <w:rPr>
                <w:rFonts w:ascii="Calibri" w:eastAsia="Calibri" w:hAnsi="Calibri" w:cs="Times New Roman"/>
              </w:rPr>
            </w:pPr>
          </w:p>
        </w:tc>
        <w:tc>
          <w:tcPr>
            <w:tcW w:w="990" w:type="dxa"/>
          </w:tcPr>
          <w:p w:rsidR="00FA4BD4" w:rsidRPr="00620C50" w:rsidRDefault="00FA4BD4" w:rsidP="00A303FB">
            <w:pPr>
              <w:rPr>
                <w:rFonts w:ascii="Calibri" w:eastAsia="Calibri" w:hAnsi="Calibri" w:cs="Times New Roman"/>
              </w:rPr>
            </w:pPr>
          </w:p>
        </w:tc>
        <w:tc>
          <w:tcPr>
            <w:tcW w:w="727" w:type="dxa"/>
          </w:tcPr>
          <w:p w:rsidR="00FA4BD4" w:rsidRPr="00620C50" w:rsidRDefault="00FA4BD4" w:rsidP="00A303FB">
            <w:pPr>
              <w:jc w:val="both"/>
              <w:rPr>
                <w:rFonts w:ascii="Calibri" w:eastAsia="Calibri" w:hAnsi="Calibri" w:cs="Times New Roman"/>
              </w:rPr>
            </w:pPr>
          </w:p>
        </w:tc>
      </w:tr>
      <w:tr w:rsidR="00666CFE" w:rsidRPr="00620C50" w:rsidTr="00A303FB">
        <w:tc>
          <w:tcPr>
            <w:tcW w:w="3348" w:type="dxa"/>
          </w:tcPr>
          <w:p w:rsidR="00666CFE" w:rsidRDefault="00666CFE" w:rsidP="00A303FB">
            <w:pPr>
              <w:rPr>
                <w:rFonts w:ascii="Calibri" w:eastAsia="Calibri" w:hAnsi="Calibri" w:cs="Times New Roman"/>
              </w:rPr>
            </w:pPr>
            <w:r>
              <w:rPr>
                <w:rFonts w:ascii="Calibri" w:eastAsia="Calibri" w:hAnsi="Calibri" w:cs="Times New Roman"/>
              </w:rPr>
              <w:t xml:space="preserve">4. District Facilities Committee Meeting Update </w:t>
            </w:r>
          </w:p>
          <w:p w:rsidR="00666CFE" w:rsidRDefault="00666CFE" w:rsidP="00A303FB">
            <w:pPr>
              <w:ind w:left="67" w:hanging="67"/>
              <w:rPr>
                <w:rFonts w:ascii="Calibri" w:eastAsia="Calibri" w:hAnsi="Calibri" w:cs="Times New Roman"/>
              </w:rPr>
            </w:pPr>
          </w:p>
        </w:tc>
        <w:tc>
          <w:tcPr>
            <w:tcW w:w="6210" w:type="dxa"/>
          </w:tcPr>
          <w:p w:rsidR="00666CFE" w:rsidRDefault="00F85937" w:rsidP="00A303FB">
            <w:pPr>
              <w:rPr>
                <w:rFonts w:ascii="Calibri" w:eastAsia="Calibri" w:hAnsi="Calibri" w:cs="Times New Roman"/>
              </w:rPr>
            </w:pPr>
            <w:r>
              <w:rPr>
                <w:rFonts w:ascii="Calibri" w:eastAsia="Calibri" w:hAnsi="Calibri" w:cs="Times New Roman"/>
              </w:rPr>
              <w:t xml:space="preserve">No update- Shirley Slaughter was not able to attend the last District Facilities meeting and Scott Barringer is absent today. </w:t>
            </w:r>
          </w:p>
          <w:p w:rsidR="00F85937" w:rsidRPr="006444F0" w:rsidRDefault="00F85937" w:rsidP="00A303FB">
            <w:pPr>
              <w:rPr>
                <w:rFonts w:ascii="Calibri" w:eastAsia="Calibri" w:hAnsi="Calibri" w:cs="Times New Roman"/>
              </w:rPr>
            </w:pPr>
          </w:p>
        </w:tc>
        <w:tc>
          <w:tcPr>
            <w:tcW w:w="2160" w:type="dxa"/>
          </w:tcPr>
          <w:p w:rsidR="00666CFE" w:rsidRPr="00221503" w:rsidRDefault="00666CFE" w:rsidP="0071231A">
            <w:pPr>
              <w:rPr>
                <w:rFonts w:ascii="Calibri" w:eastAsia="Calibri" w:hAnsi="Calibri" w:cs="Times New Roman"/>
              </w:rPr>
            </w:pPr>
          </w:p>
        </w:tc>
        <w:tc>
          <w:tcPr>
            <w:tcW w:w="990" w:type="dxa"/>
          </w:tcPr>
          <w:p w:rsidR="00666CFE" w:rsidRPr="00620C50" w:rsidRDefault="00666CFE" w:rsidP="00A303FB">
            <w:pPr>
              <w:rPr>
                <w:rFonts w:ascii="Calibri" w:eastAsia="Calibri" w:hAnsi="Calibri" w:cs="Times New Roman"/>
              </w:rPr>
            </w:pPr>
          </w:p>
        </w:tc>
        <w:tc>
          <w:tcPr>
            <w:tcW w:w="727" w:type="dxa"/>
          </w:tcPr>
          <w:p w:rsidR="00666CFE" w:rsidRPr="00620C50" w:rsidRDefault="00666CFE" w:rsidP="00A303FB">
            <w:pPr>
              <w:jc w:val="both"/>
              <w:rPr>
                <w:rFonts w:ascii="Calibri" w:eastAsia="Calibri" w:hAnsi="Calibri" w:cs="Times New Roman"/>
              </w:rPr>
            </w:pPr>
          </w:p>
        </w:tc>
      </w:tr>
      <w:tr w:rsidR="00666CFE" w:rsidRPr="00620C50" w:rsidTr="00A303FB">
        <w:tc>
          <w:tcPr>
            <w:tcW w:w="3348" w:type="dxa"/>
          </w:tcPr>
          <w:p w:rsidR="00666CFE" w:rsidRPr="00620C50" w:rsidRDefault="00666CFE" w:rsidP="00A303FB">
            <w:pPr>
              <w:rPr>
                <w:rFonts w:ascii="Calibri" w:eastAsia="Calibri" w:hAnsi="Calibri" w:cs="Times New Roman"/>
              </w:rPr>
            </w:pPr>
            <w:r>
              <w:rPr>
                <w:rFonts w:ascii="Calibri" w:eastAsia="Calibri" w:hAnsi="Calibri" w:cs="Times New Roman"/>
              </w:rPr>
              <w:t xml:space="preserve">5. New Items/Updates/Concerns </w:t>
            </w:r>
          </w:p>
        </w:tc>
        <w:tc>
          <w:tcPr>
            <w:tcW w:w="6210" w:type="dxa"/>
          </w:tcPr>
          <w:p w:rsidR="007C561B" w:rsidRPr="007C561B" w:rsidRDefault="007C561B" w:rsidP="00B403B0">
            <w:pPr>
              <w:rPr>
                <w:rFonts w:ascii="Calibri" w:eastAsia="Calibri" w:hAnsi="Calibri" w:cs="Times New Roman"/>
                <w:b/>
                <w:u w:val="single"/>
              </w:rPr>
            </w:pPr>
            <w:r w:rsidRPr="007C561B">
              <w:rPr>
                <w:rFonts w:ascii="Calibri" w:eastAsia="Calibri" w:hAnsi="Calibri" w:cs="Times New Roman"/>
                <w:b/>
                <w:u w:val="single"/>
              </w:rPr>
              <w:t xml:space="preserve">Follow-Up Items: </w:t>
            </w:r>
          </w:p>
          <w:p w:rsidR="00757D60" w:rsidRDefault="00757D60" w:rsidP="008D1FC7">
            <w:pPr>
              <w:rPr>
                <w:rFonts w:ascii="Calibri" w:eastAsia="Calibri" w:hAnsi="Calibri" w:cs="Times New Roman"/>
                <w:i/>
              </w:rPr>
            </w:pPr>
          </w:p>
          <w:p w:rsidR="00666CFE" w:rsidRDefault="00666CFE" w:rsidP="008D1FC7">
            <w:pPr>
              <w:rPr>
                <w:rFonts w:ascii="Calibri" w:eastAsia="Calibri" w:hAnsi="Calibri" w:cs="Times New Roman"/>
                <w:i/>
                <w:u w:val="single"/>
              </w:rPr>
            </w:pPr>
            <w:r w:rsidRPr="00757D60">
              <w:rPr>
                <w:rFonts w:ascii="Calibri" w:eastAsia="Calibri" w:hAnsi="Calibri" w:cs="Times New Roman"/>
                <w:i/>
                <w:u w:val="single"/>
              </w:rPr>
              <w:t>Quorum</w:t>
            </w:r>
          </w:p>
          <w:p w:rsidR="007B05A3" w:rsidRDefault="007B05A3" w:rsidP="007B05A3">
            <w:pPr>
              <w:rPr>
                <w:rFonts w:ascii="Calibri" w:eastAsia="Calibri" w:hAnsi="Calibri" w:cs="Times New Roman"/>
              </w:rPr>
            </w:pPr>
            <w:r>
              <w:rPr>
                <w:rFonts w:ascii="Calibri" w:eastAsia="Calibri" w:hAnsi="Calibri" w:cs="Times New Roman"/>
              </w:rPr>
              <w:t>Current Membership:</w:t>
            </w:r>
          </w:p>
          <w:p w:rsidR="007B05A3" w:rsidRPr="004E5C51" w:rsidRDefault="007B05A3" w:rsidP="007B05A3">
            <w:pPr>
              <w:pStyle w:val="ListParagraph"/>
              <w:numPr>
                <w:ilvl w:val="0"/>
                <w:numId w:val="6"/>
              </w:numPr>
              <w:rPr>
                <w:rFonts w:ascii="Calibri" w:eastAsia="Calibri" w:hAnsi="Calibri" w:cs="Times New Roman"/>
              </w:rPr>
            </w:pPr>
            <w:r>
              <w:rPr>
                <w:rFonts w:ascii="Calibri" w:eastAsia="Calibri" w:hAnsi="Calibri" w:cs="Times New Roman"/>
              </w:rPr>
              <w:t>Co-Chairs:</w:t>
            </w:r>
            <w:r w:rsidRPr="004E5C51">
              <w:rPr>
                <w:rFonts w:ascii="Calibri" w:eastAsia="Calibri" w:hAnsi="Calibri" w:cs="Times New Roman"/>
              </w:rPr>
              <w:t xml:space="preserve"> Two Administrators and One Faculty</w:t>
            </w:r>
          </w:p>
          <w:p w:rsidR="007B05A3" w:rsidRPr="004E5C51" w:rsidRDefault="007B05A3" w:rsidP="007B05A3">
            <w:pPr>
              <w:pStyle w:val="ListParagraph"/>
              <w:numPr>
                <w:ilvl w:val="0"/>
                <w:numId w:val="6"/>
              </w:numPr>
              <w:rPr>
                <w:rFonts w:ascii="Calibri" w:eastAsia="Calibri" w:hAnsi="Calibri" w:cs="Times New Roman"/>
              </w:rPr>
            </w:pPr>
            <w:r w:rsidRPr="004E5C51">
              <w:rPr>
                <w:rFonts w:ascii="Calibri" w:eastAsia="Calibri" w:hAnsi="Calibri" w:cs="Times New Roman"/>
              </w:rPr>
              <w:t>Six Faculty Representatives</w:t>
            </w:r>
          </w:p>
          <w:p w:rsidR="007B05A3" w:rsidRDefault="007B05A3" w:rsidP="007B05A3">
            <w:pPr>
              <w:pStyle w:val="ListParagraph"/>
              <w:numPr>
                <w:ilvl w:val="0"/>
                <w:numId w:val="6"/>
              </w:numPr>
              <w:rPr>
                <w:rFonts w:ascii="Calibri" w:eastAsia="Calibri" w:hAnsi="Calibri" w:cs="Times New Roman"/>
              </w:rPr>
            </w:pPr>
            <w:r w:rsidRPr="004E5C51">
              <w:rPr>
                <w:rFonts w:ascii="Calibri" w:eastAsia="Calibri" w:hAnsi="Calibri" w:cs="Times New Roman"/>
              </w:rPr>
              <w:t xml:space="preserve">Seven Classified Representatives (2 of 7 from the Business Office) </w:t>
            </w:r>
          </w:p>
          <w:p w:rsidR="007B05A3" w:rsidRPr="004E5C51" w:rsidRDefault="007B05A3" w:rsidP="007B05A3">
            <w:pPr>
              <w:pStyle w:val="ListParagraph"/>
              <w:numPr>
                <w:ilvl w:val="0"/>
                <w:numId w:val="6"/>
              </w:numPr>
              <w:rPr>
                <w:rFonts w:ascii="Calibri" w:eastAsia="Calibri" w:hAnsi="Calibri" w:cs="Times New Roman"/>
              </w:rPr>
            </w:pPr>
            <w:r w:rsidRPr="004E5C51">
              <w:rPr>
                <w:rFonts w:ascii="Calibri" w:eastAsia="Calibri" w:hAnsi="Calibri" w:cs="Times New Roman"/>
              </w:rPr>
              <w:t>Three Administration Representatives</w:t>
            </w:r>
          </w:p>
          <w:p w:rsidR="007B05A3" w:rsidRPr="004E5C51" w:rsidRDefault="007B05A3" w:rsidP="007B05A3">
            <w:pPr>
              <w:pStyle w:val="ListParagraph"/>
              <w:numPr>
                <w:ilvl w:val="0"/>
                <w:numId w:val="6"/>
              </w:numPr>
              <w:rPr>
                <w:rFonts w:ascii="Calibri" w:eastAsia="Calibri" w:hAnsi="Calibri" w:cs="Times New Roman"/>
              </w:rPr>
            </w:pPr>
            <w:r w:rsidRPr="004E5C51">
              <w:rPr>
                <w:rFonts w:ascii="Calibri" w:eastAsia="Calibri" w:hAnsi="Calibri" w:cs="Times New Roman"/>
              </w:rPr>
              <w:t xml:space="preserve">Two ASBCC Representatives. </w:t>
            </w:r>
          </w:p>
          <w:p w:rsidR="007B05A3" w:rsidRDefault="007B05A3" w:rsidP="007B05A3">
            <w:pPr>
              <w:rPr>
                <w:rFonts w:ascii="Calibri" w:eastAsia="Calibri" w:hAnsi="Calibri" w:cs="Times New Roman"/>
              </w:rPr>
            </w:pPr>
          </w:p>
          <w:p w:rsidR="007B05A3" w:rsidRPr="004E5C51" w:rsidRDefault="007B05A3" w:rsidP="007B05A3">
            <w:pPr>
              <w:rPr>
                <w:rFonts w:ascii="Calibri" w:eastAsia="Calibri" w:hAnsi="Calibri" w:cs="Times New Roman"/>
              </w:rPr>
            </w:pPr>
            <w:r>
              <w:rPr>
                <w:rFonts w:ascii="Calibri" w:eastAsia="Calibri" w:hAnsi="Calibri" w:cs="Times New Roman"/>
              </w:rPr>
              <w:lastRenderedPageBreak/>
              <w:t>We currently have four faculty members so we want to reduce the number of faculty representatives from six to four members.</w:t>
            </w:r>
          </w:p>
          <w:p w:rsidR="007B05A3" w:rsidRPr="007B05A3" w:rsidRDefault="007B05A3" w:rsidP="008D1FC7">
            <w:pPr>
              <w:rPr>
                <w:rFonts w:ascii="Calibri" w:eastAsia="Calibri" w:hAnsi="Calibri" w:cs="Times New Roman"/>
              </w:rPr>
            </w:pPr>
          </w:p>
          <w:p w:rsidR="00666CFE" w:rsidRDefault="00666CFE" w:rsidP="00666CFE">
            <w:pPr>
              <w:rPr>
                <w:rFonts w:ascii="Calibri" w:eastAsia="Calibri" w:hAnsi="Calibri" w:cs="Times New Roman"/>
              </w:rPr>
            </w:pPr>
            <w:r>
              <w:rPr>
                <w:rFonts w:ascii="Calibri" w:eastAsia="Calibri" w:hAnsi="Calibri" w:cs="Times New Roman"/>
              </w:rPr>
              <w:t>This committee came up with three (3) options for quorum-</w:t>
            </w:r>
          </w:p>
          <w:p w:rsidR="00666CFE" w:rsidRDefault="00666CFE" w:rsidP="00666CFE">
            <w:pPr>
              <w:pStyle w:val="ListParagraph"/>
              <w:numPr>
                <w:ilvl w:val="0"/>
                <w:numId w:val="4"/>
              </w:numPr>
              <w:rPr>
                <w:rFonts w:ascii="Calibri" w:eastAsia="Calibri" w:hAnsi="Calibri" w:cs="Times New Roman"/>
              </w:rPr>
            </w:pPr>
            <w:r>
              <w:rPr>
                <w:rFonts w:ascii="Calibri" w:eastAsia="Calibri" w:hAnsi="Calibri" w:cs="Times New Roman"/>
              </w:rPr>
              <w:t>One (1) representative from each sub-group = 4 people (1 Admin, 1 Faculty, 1 Classified, 1 ASBCC)</w:t>
            </w:r>
          </w:p>
          <w:p w:rsidR="00666CFE" w:rsidRDefault="00666CFE" w:rsidP="00666CFE">
            <w:pPr>
              <w:pStyle w:val="ListParagraph"/>
              <w:numPr>
                <w:ilvl w:val="0"/>
                <w:numId w:val="4"/>
              </w:numPr>
              <w:rPr>
                <w:rFonts w:ascii="Calibri" w:eastAsia="Calibri" w:hAnsi="Calibri" w:cs="Times New Roman"/>
              </w:rPr>
            </w:pPr>
            <w:r>
              <w:rPr>
                <w:rFonts w:ascii="Calibri" w:eastAsia="Calibri" w:hAnsi="Calibri" w:cs="Times New Roman"/>
              </w:rPr>
              <w:t>1/3 of the committee members plus 1 = 8 people</w:t>
            </w:r>
          </w:p>
          <w:p w:rsidR="00666CFE" w:rsidRDefault="00666CFE" w:rsidP="00666CFE">
            <w:pPr>
              <w:pStyle w:val="ListParagraph"/>
              <w:numPr>
                <w:ilvl w:val="0"/>
                <w:numId w:val="4"/>
              </w:numPr>
              <w:rPr>
                <w:rFonts w:ascii="Calibri" w:eastAsia="Calibri" w:hAnsi="Calibri" w:cs="Times New Roman"/>
              </w:rPr>
            </w:pPr>
            <w:r>
              <w:rPr>
                <w:rFonts w:ascii="Calibri" w:eastAsia="Calibri" w:hAnsi="Calibri" w:cs="Times New Roman"/>
              </w:rPr>
              <w:t>Either options 1 or 2 depending on participation day of meeting</w:t>
            </w:r>
          </w:p>
          <w:p w:rsidR="004E5C51" w:rsidRDefault="004E5C51" w:rsidP="004E5C51">
            <w:pPr>
              <w:pStyle w:val="ListParagraph"/>
              <w:ind w:left="405"/>
              <w:rPr>
                <w:rFonts w:ascii="Calibri" w:eastAsia="Calibri" w:hAnsi="Calibri" w:cs="Times New Roman"/>
              </w:rPr>
            </w:pPr>
          </w:p>
          <w:p w:rsidR="001C7C49" w:rsidRDefault="0024430B" w:rsidP="0005594A">
            <w:pPr>
              <w:rPr>
                <w:rFonts w:ascii="Calibri" w:eastAsia="Calibri" w:hAnsi="Calibri" w:cs="Times New Roman"/>
              </w:rPr>
            </w:pPr>
            <w:r>
              <w:rPr>
                <w:rFonts w:ascii="Calibri" w:eastAsia="Calibri" w:hAnsi="Calibri" w:cs="Times New Roman"/>
              </w:rPr>
              <w:t xml:space="preserve">The Facilities Committee has agreed to combine options 1 and 2 for quorum. </w:t>
            </w:r>
            <w:r w:rsidR="00051B2D">
              <w:rPr>
                <w:rFonts w:ascii="Calibri" w:eastAsia="Calibri" w:hAnsi="Calibri" w:cs="Times New Roman"/>
              </w:rPr>
              <w:t xml:space="preserve">Our quorum will have to have eight individuals present </w:t>
            </w:r>
            <w:r>
              <w:rPr>
                <w:rFonts w:ascii="Calibri" w:eastAsia="Calibri" w:hAnsi="Calibri" w:cs="Times New Roman"/>
              </w:rPr>
              <w:t>and three of them will have to be one representative from each sub-group.</w:t>
            </w:r>
            <w:r w:rsidR="001C7C49">
              <w:rPr>
                <w:rFonts w:ascii="Calibri" w:eastAsia="Calibri" w:hAnsi="Calibri" w:cs="Times New Roman"/>
              </w:rPr>
              <w:t xml:space="preserve"> The reason ASBCC is not one of the required sub-groups is due to their schedules and non-consistent attendance to </w:t>
            </w:r>
            <w:r w:rsidR="00C277DF">
              <w:rPr>
                <w:rFonts w:ascii="Calibri" w:eastAsia="Calibri" w:hAnsi="Calibri" w:cs="Times New Roman"/>
              </w:rPr>
              <w:t>our committee meetings.</w:t>
            </w:r>
          </w:p>
          <w:p w:rsidR="0024430B" w:rsidRDefault="0024430B" w:rsidP="0005594A">
            <w:pPr>
              <w:rPr>
                <w:rFonts w:ascii="Calibri" w:eastAsia="Calibri" w:hAnsi="Calibri" w:cs="Times New Roman"/>
              </w:rPr>
            </w:pPr>
          </w:p>
          <w:p w:rsidR="0005594A" w:rsidRPr="00252716" w:rsidRDefault="0024430B" w:rsidP="0005594A">
            <w:pPr>
              <w:rPr>
                <w:rFonts w:ascii="Calibri" w:eastAsia="Calibri" w:hAnsi="Calibri" w:cs="Times New Roman"/>
                <w:b/>
                <w:color w:val="FF0000"/>
              </w:rPr>
            </w:pPr>
            <w:r w:rsidRPr="00252716">
              <w:rPr>
                <w:rFonts w:ascii="Calibri" w:eastAsia="Calibri" w:hAnsi="Calibri" w:cs="Times New Roman"/>
                <w:b/>
                <w:color w:val="FF0000"/>
              </w:rPr>
              <w:t xml:space="preserve">****Quorum: 8 members (3 </w:t>
            </w:r>
            <w:r w:rsidR="00BA5548" w:rsidRPr="00252716">
              <w:rPr>
                <w:rFonts w:ascii="Calibri" w:eastAsia="Calibri" w:hAnsi="Calibri" w:cs="Times New Roman"/>
                <w:b/>
                <w:color w:val="FF0000"/>
              </w:rPr>
              <w:t xml:space="preserve">of the 8 </w:t>
            </w:r>
            <w:r w:rsidRPr="00252716">
              <w:rPr>
                <w:rFonts w:ascii="Calibri" w:eastAsia="Calibri" w:hAnsi="Calibri" w:cs="Times New Roman"/>
                <w:b/>
                <w:color w:val="FF0000"/>
              </w:rPr>
              <w:t xml:space="preserve">members have to be from each sub-group: 1 Admin, 1 Faculty, and 1 Classified)**** </w:t>
            </w:r>
          </w:p>
          <w:p w:rsidR="0005594A" w:rsidRDefault="0005594A" w:rsidP="0005594A">
            <w:pPr>
              <w:rPr>
                <w:rFonts w:ascii="Calibri" w:eastAsia="Calibri" w:hAnsi="Calibri" w:cs="Times New Roman"/>
              </w:rPr>
            </w:pPr>
          </w:p>
          <w:p w:rsidR="0026453F" w:rsidRDefault="0026453F" w:rsidP="0005594A">
            <w:pPr>
              <w:rPr>
                <w:rFonts w:ascii="Calibri" w:eastAsia="Calibri" w:hAnsi="Calibri" w:cs="Times New Roman"/>
              </w:rPr>
            </w:pPr>
            <w:r>
              <w:rPr>
                <w:rFonts w:ascii="Calibri" w:eastAsia="Calibri" w:hAnsi="Calibri" w:cs="Times New Roman"/>
              </w:rPr>
              <w:t>Motion by Shirley Slaughter to have our committee quorum set at 8 members (3 of the 8 has to be from each sub-group: 1 Admin, 1 Faculty, and 1 Classified).</w:t>
            </w:r>
          </w:p>
          <w:p w:rsidR="001C7C49" w:rsidRDefault="001C7C49" w:rsidP="001C7C49">
            <w:pPr>
              <w:rPr>
                <w:rFonts w:ascii="Calibri" w:eastAsia="Calibri" w:hAnsi="Calibri" w:cs="Times New Roman"/>
              </w:rPr>
            </w:pPr>
            <w:r>
              <w:rPr>
                <w:rFonts w:ascii="Calibri" w:eastAsia="Calibri" w:hAnsi="Calibri" w:cs="Times New Roman"/>
              </w:rPr>
              <w:t>All in Favor</w:t>
            </w:r>
          </w:p>
          <w:p w:rsidR="001C7C49" w:rsidRDefault="001C7C49" w:rsidP="001C7C49">
            <w:pPr>
              <w:rPr>
                <w:rFonts w:ascii="Calibri" w:eastAsia="Calibri" w:hAnsi="Calibri" w:cs="Times New Roman"/>
              </w:rPr>
            </w:pPr>
            <w:r>
              <w:rPr>
                <w:rFonts w:ascii="Calibri" w:eastAsia="Calibri" w:hAnsi="Calibri" w:cs="Times New Roman"/>
              </w:rPr>
              <w:t>Opposed: None</w:t>
            </w:r>
            <w:r>
              <w:rPr>
                <w:rFonts w:ascii="Calibri" w:eastAsia="Calibri" w:hAnsi="Calibri" w:cs="Times New Roman"/>
              </w:rPr>
              <w:br/>
              <w:t>Abstentions: None</w:t>
            </w:r>
          </w:p>
          <w:p w:rsidR="004E5C51" w:rsidRDefault="004E5C51" w:rsidP="00855B6C">
            <w:pPr>
              <w:rPr>
                <w:rFonts w:ascii="Calibri" w:eastAsia="Calibri" w:hAnsi="Calibri" w:cs="Times New Roman"/>
                <w:i/>
              </w:rPr>
            </w:pPr>
          </w:p>
          <w:p w:rsidR="00855B6C" w:rsidRPr="00855B6C" w:rsidRDefault="00757D60" w:rsidP="00855B6C">
            <w:pPr>
              <w:rPr>
                <w:rFonts w:ascii="Calibri" w:eastAsia="Calibri" w:hAnsi="Calibri" w:cs="Times New Roman"/>
              </w:rPr>
            </w:pPr>
            <w:r w:rsidRPr="00757D60">
              <w:rPr>
                <w:rFonts w:ascii="Calibri" w:eastAsia="Calibri" w:hAnsi="Calibri" w:cs="Times New Roman"/>
                <w:i/>
                <w:u w:val="single"/>
              </w:rPr>
              <w:t>Committee Goals</w:t>
            </w:r>
            <w:r w:rsidR="00855B6C">
              <w:rPr>
                <w:rFonts w:ascii="Calibri" w:eastAsia="Calibri" w:hAnsi="Calibri" w:cs="Times New Roman"/>
              </w:rPr>
              <w:br/>
              <w:t>Tabling our goals until the start of Spring Semester.</w:t>
            </w:r>
          </w:p>
          <w:p w:rsidR="00666CFE" w:rsidRDefault="00666CFE" w:rsidP="00B403B0">
            <w:pPr>
              <w:rPr>
                <w:rFonts w:ascii="Calibri" w:eastAsia="Calibri" w:hAnsi="Calibri" w:cs="Times New Roman"/>
                <w:b/>
                <w:u w:val="single"/>
              </w:rPr>
            </w:pPr>
          </w:p>
          <w:p w:rsidR="00666CFE" w:rsidRPr="00757D60" w:rsidRDefault="00757D60" w:rsidP="00B403B0">
            <w:pPr>
              <w:rPr>
                <w:rFonts w:ascii="Calibri" w:eastAsia="Calibri" w:hAnsi="Calibri" w:cs="Times New Roman"/>
                <w:i/>
                <w:u w:val="single"/>
              </w:rPr>
            </w:pPr>
            <w:r w:rsidRPr="00757D60">
              <w:rPr>
                <w:rFonts w:ascii="Calibri" w:eastAsia="Calibri" w:hAnsi="Calibri" w:cs="Times New Roman"/>
                <w:i/>
                <w:u w:val="single"/>
              </w:rPr>
              <w:t>New Bond and Parcel Tax</w:t>
            </w:r>
          </w:p>
          <w:p w:rsidR="00855B6C" w:rsidRDefault="00CF605F" w:rsidP="00B403B0">
            <w:pPr>
              <w:rPr>
                <w:rFonts w:ascii="Calibri" w:eastAsia="Calibri" w:hAnsi="Calibri" w:cs="Times New Roman"/>
              </w:rPr>
            </w:pPr>
            <w:r>
              <w:rPr>
                <w:rFonts w:ascii="Calibri" w:eastAsia="Calibri" w:hAnsi="Calibri" w:cs="Times New Roman"/>
              </w:rPr>
              <w:t xml:space="preserve">Heather Dodge followed up with Director Slaughter and President Tomaneng regarding the new bond and parcel tax. The discussions are just starting so nothing has been formalized </w:t>
            </w:r>
            <w:r w:rsidR="00D5542B">
              <w:rPr>
                <w:rFonts w:ascii="Calibri" w:eastAsia="Calibri" w:hAnsi="Calibri" w:cs="Times New Roman"/>
              </w:rPr>
              <w:t xml:space="preserve">yet. </w:t>
            </w:r>
          </w:p>
          <w:p w:rsidR="00666CFE" w:rsidRDefault="00666CFE" w:rsidP="00A303FB">
            <w:pPr>
              <w:rPr>
                <w:rFonts w:ascii="Calibri" w:eastAsia="Calibri" w:hAnsi="Calibri" w:cs="Times New Roman"/>
              </w:rPr>
            </w:pPr>
          </w:p>
          <w:p w:rsidR="00666CFE" w:rsidRDefault="00EF7E98" w:rsidP="00D92874">
            <w:pPr>
              <w:rPr>
                <w:rFonts w:ascii="Calibri" w:eastAsia="Calibri" w:hAnsi="Calibri" w:cs="Times New Roman"/>
              </w:rPr>
            </w:pPr>
            <w:r>
              <w:rPr>
                <w:rFonts w:ascii="Calibri" w:eastAsia="Calibri" w:hAnsi="Calibri" w:cs="Times New Roman"/>
              </w:rPr>
              <w:t xml:space="preserve">Shirley Slaughter: The Executive Team, the Architect, and the Project Manager from the District Office had its first meeting. Currently, we have two objectives- </w:t>
            </w:r>
          </w:p>
          <w:p w:rsidR="00EF7E98" w:rsidRDefault="00EF7E98" w:rsidP="00EF7E98">
            <w:pPr>
              <w:pStyle w:val="ListParagraph"/>
              <w:numPr>
                <w:ilvl w:val="0"/>
                <w:numId w:val="7"/>
              </w:numPr>
              <w:rPr>
                <w:rFonts w:ascii="Calibri" w:eastAsia="Calibri" w:hAnsi="Calibri" w:cs="Times New Roman"/>
              </w:rPr>
            </w:pPr>
            <w:r>
              <w:rPr>
                <w:rFonts w:ascii="Calibri" w:eastAsia="Calibri" w:hAnsi="Calibri" w:cs="Times New Roman"/>
              </w:rPr>
              <w:lastRenderedPageBreak/>
              <w:t xml:space="preserve">Reevaluate how we are using our space at 2050 Center Street and the programs that will be impacted by the move that will possibly move from this location to </w:t>
            </w:r>
            <w:r w:rsidR="00E060C8">
              <w:rPr>
                <w:rFonts w:ascii="Calibri" w:eastAsia="Calibri" w:hAnsi="Calibri" w:cs="Times New Roman"/>
              </w:rPr>
              <w:t xml:space="preserve">2000 Center Street. We want to see the current square footage they are occupying so they are given adequate space when moving. </w:t>
            </w:r>
          </w:p>
          <w:p w:rsidR="00E060C8" w:rsidRDefault="00E060C8" w:rsidP="00EF7E98">
            <w:pPr>
              <w:pStyle w:val="ListParagraph"/>
              <w:numPr>
                <w:ilvl w:val="0"/>
                <w:numId w:val="7"/>
              </w:numPr>
              <w:rPr>
                <w:rFonts w:ascii="Calibri" w:eastAsia="Calibri" w:hAnsi="Calibri" w:cs="Times New Roman"/>
              </w:rPr>
            </w:pPr>
            <w:r>
              <w:rPr>
                <w:rFonts w:ascii="Calibri" w:eastAsia="Calibri" w:hAnsi="Calibri" w:cs="Times New Roman"/>
              </w:rPr>
              <w:t xml:space="preserve">Looking at the possibly to tear the building down to go as high as six stories. </w:t>
            </w:r>
          </w:p>
          <w:p w:rsidR="00E060C8" w:rsidRDefault="00E060C8" w:rsidP="00E060C8">
            <w:pPr>
              <w:rPr>
                <w:rFonts w:ascii="Calibri" w:eastAsia="Calibri" w:hAnsi="Calibri" w:cs="Times New Roman"/>
              </w:rPr>
            </w:pPr>
            <w:r>
              <w:rPr>
                <w:rFonts w:ascii="Calibri" w:eastAsia="Calibri" w:hAnsi="Calibri" w:cs="Times New Roman"/>
              </w:rPr>
              <w:t xml:space="preserve">The Building User Group (BUG) will reconvene in January. </w:t>
            </w:r>
          </w:p>
          <w:p w:rsidR="00665D6B" w:rsidRDefault="00665D6B" w:rsidP="00E060C8">
            <w:pPr>
              <w:rPr>
                <w:rFonts w:ascii="Calibri" w:eastAsia="Calibri" w:hAnsi="Calibri" w:cs="Times New Roman"/>
              </w:rPr>
            </w:pPr>
            <w:r>
              <w:rPr>
                <w:rFonts w:ascii="Calibri" w:eastAsia="Calibri" w:hAnsi="Calibri" w:cs="Times New Roman"/>
              </w:rPr>
              <w:t xml:space="preserve">Heather Dodge: How is the BUG membership determined? </w:t>
            </w:r>
          </w:p>
          <w:p w:rsidR="00EF7E98" w:rsidRDefault="00665D6B" w:rsidP="00665D6B">
            <w:pPr>
              <w:rPr>
                <w:rFonts w:ascii="Calibri" w:eastAsia="Calibri" w:hAnsi="Calibri" w:cs="Times New Roman"/>
              </w:rPr>
            </w:pPr>
            <w:r>
              <w:rPr>
                <w:rFonts w:ascii="Calibri" w:eastAsia="Calibri" w:hAnsi="Calibri" w:cs="Times New Roman"/>
              </w:rPr>
              <w:t xml:space="preserve"> </w:t>
            </w:r>
          </w:p>
          <w:p w:rsidR="000C203A" w:rsidRDefault="000C203A" w:rsidP="00665D6B">
            <w:pPr>
              <w:rPr>
                <w:rFonts w:ascii="Calibri" w:eastAsia="Calibri" w:hAnsi="Calibri" w:cs="Times New Roman"/>
                <w:i/>
                <w:u w:val="single"/>
              </w:rPr>
            </w:pPr>
            <w:r w:rsidRPr="000C203A">
              <w:rPr>
                <w:rFonts w:ascii="Calibri" w:eastAsia="Calibri" w:hAnsi="Calibri" w:cs="Times New Roman"/>
                <w:i/>
                <w:u w:val="single"/>
              </w:rPr>
              <w:t>Shawn McDougal’s Concern</w:t>
            </w:r>
            <w:r>
              <w:rPr>
                <w:rFonts w:ascii="Calibri" w:eastAsia="Calibri" w:hAnsi="Calibri" w:cs="Times New Roman"/>
                <w:i/>
                <w:u w:val="single"/>
              </w:rPr>
              <w:t>s</w:t>
            </w:r>
          </w:p>
          <w:p w:rsidR="000C203A" w:rsidRDefault="000C203A" w:rsidP="000C203A">
            <w:pPr>
              <w:pStyle w:val="ListParagraph"/>
              <w:numPr>
                <w:ilvl w:val="0"/>
                <w:numId w:val="8"/>
              </w:numPr>
              <w:rPr>
                <w:rFonts w:ascii="Calibri" w:eastAsia="Calibri" w:hAnsi="Calibri" w:cs="Times New Roman"/>
              </w:rPr>
            </w:pPr>
            <w:r>
              <w:rPr>
                <w:rFonts w:ascii="Calibri" w:eastAsia="Calibri" w:hAnsi="Calibri" w:cs="Times New Roman"/>
              </w:rPr>
              <w:t>One of the bike racks in front of the building has several loose bolts and is about to collapse. This could cause injury or property damage when it happens.</w:t>
            </w:r>
          </w:p>
          <w:p w:rsidR="000C203A" w:rsidRDefault="000C203A" w:rsidP="000C203A">
            <w:pPr>
              <w:pStyle w:val="ListParagraph"/>
              <w:numPr>
                <w:ilvl w:val="0"/>
                <w:numId w:val="8"/>
              </w:numPr>
              <w:rPr>
                <w:rFonts w:ascii="Calibri" w:eastAsia="Calibri" w:hAnsi="Calibri" w:cs="Times New Roman"/>
              </w:rPr>
            </w:pPr>
            <w:r>
              <w:rPr>
                <w:rFonts w:ascii="Calibri" w:eastAsia="Calibri" w:hAnsi="Calibri" w:cs="Times New Roman"/>
              </w:rPr>
              <w:t>The bike rack inside the building in the basement need repairing: there’s at least one rail that has come apart from the rest of the rack.</w:t>
            </w:r>
          </w:p>
          <w:p w:rsidR="00377E62" w:rsidRDefault="00377E62" w:rsidP="00377E62">
            <w:pPr>
              <w:rPr>
                <w:rFonts w:ascii="Calibri" w:eastAsia="Calibri" w:hAnsi="Calibri" w:cs="Times New Roman"/>
              </w:rPr>
            </w:pPr>
          </w:p>
          <w:p w:rsidR="00377E62" w:rsidRPr="00493923" w:rsidRDefault="00493923" w:rsidP="00377E62">
            <w:pPr>
              <w:rPr>
                <w:rFonts w:ascii="Calibri" w:eastAsia="Calibri" w:hAnsi="Calibri" w:cs="Times New Roman"/>
                <w:i/>
                <w:u w:val="single"/>
              </w:rPr>
            </w:pPr>
            <w:r w:rsidRPr="00493923">
              <w:rPr>
                <w:rFonts w:ascii="Calibri" w:eastAsia="Calibri" w:hAnsi="Calibri" w:cs="Times New Roman"/>
                <w:i/>
                <w:u w:val="single"/>
              </w:rPr>
              <w:t>Blinds Update</w:t>
            </w:r>
          </w:p>
          <w:p w:rsidR="00493923" w:rsidRDefault="00493923" w:rsidP="00377E62">
            <w:pPr>
              <w:rPr>
                <w:rFonts w:ascii="Calibri" w:eastAsia="Calibri" w:hAnsi="Calibri" w:cs="Times New Roman"/>
              </w:rPr>
            </w:pPr>
            <w:r>
              <w:rPr>
                <w:rFonts w:ascii="Calibri" w:eastAsia="Calibri" w:hAnsi="Calibri" w:cs="Times New Roman"/>
              </w:rPr>
              <w:t xml:space="preserve">Scott Barringer sent Shirley Slaughter some quotes for the blinds that do not go up and down. There are quotes for rooms 311, 313, 413, 511, 513, and 516 (Student Lounge). </w:t>
            </w:r>
            <w:r w:rsidR="00DD77A5">
              <w:rPr>
                <w:rFonts w:ascii="Calibri" w:eastAsia="Calibri" w:hAnsi="Calibri" w:cs="Times New Roman"/>
              </w:rPr>
              <w:t xml:space="preserve">Given the issues with the motorized blinds we’ve been experiencing, we will be going with manual control shades. We are going to move forward with getting blinds for those classrooms. </w:t>
            </w:r>
          </w:p>
          <w:p w:rsidR="00B07536" w:rsidRDefault="00B07536" w:rsidP="00377E62">
            <w:pPr>
              <w:rPr>
                <w:rFonts w:ascii="Calibri" w:eastAsia="Calibri" w:hAnsi="Calibri" w:cs="Times New Roman"/>
              </w:rPr>
            </w:pPr>
          </w:p>
          <w:p w:rsidR="00B07536" w:rsidRPr="007B6F48" w:rsidRDefault="00B07536" w:rsidP="00377E62">
            <w:pPr>
              <w:rPr>
                <w:rFonts w:ascii="Calibri" w:eastAsia="Calibri" w:hAnsi="Calibri" w:cs="Times New Roman"/>
                <w:i/>
                <w:u w:val="single"/>
              </w:rPr>
            </w:pPr>
            <w:r w:rsidRPr="007B6F48">
              <w:rPr>
                <w:rFonts w:ascii="Calibri" w:eastAsia="Calibri" w:hAnsi="Calibri" w:cs="Times New Roman"/>
                <w:i/>
                <w:u w:val="single"/>
              </w:rPr>
              <w:t>2000 Center Street Network</w:t>
            </w:r>
          </w:p>
          <w:p w:rsidR="006E5064" w:rsidRDefault="00B07536" w:rsidP="00377E62">
            <w:pPr>
              <w:rPr>
                <w:rFonts w:ascii="Calibri" w:eastAsia="Calibri" w:hAnsi="Calibri" w:cs="Times New Roman"/>
              </w:rPr>
            </w:pPr>
            <w:r>
              <w:rPr>
                <w:rFonts w:ascii="Calibri" w:eastAsia="Calibri" w:hAnsi="Calibri" w:cs="Times New Roman"/>
              </w:rPr>
              <w:t xml:space="preserve">Our network circuit cut over and firewall upgrades were completed this past Sunday. </w:t>
            </w:r>
          </w:p>
          <w:p w:rsidR="006E5064" w:rsidRDefault="006E5064" w:rsidP="00377E62">
            <w:pPr>
              <w:rPr>
                <w:rFonts w:ascii="Calibri" w:eastAsia="Calibri" w:hAnsi="Calibri" w:cs="Times New Roman"/>
              </w:rPr>
            </w:pPr>
            <w:r>
              <w:rPr>
                <w:rFonts w:ascii="Calibri" w:eastAsia="Calibri" w:hAnsi="Calibri" w:cs="Times New Roman"/>
              </w:rPr>
              <w:t>Heather Dodge: Due to the firewall upgrades, students were not able to log into the library databases on campus. Additional IP address</w:t>
            </w:r>
            <w:r w:rsidR="00CE7EBB">
              <w:rPr>
                <w:rFonts w:ascii="Calibri" w:eastAsia="Calibri" w:hAnsi="Calibri" w:cs="Times New Roman"/>
              </w:rPr>
              <w:t>es were added to the range and i</w:t>
            </w:r>
            <w:r>
              <w:rPr>
                <w:rFonts w:ascii="Calibri" w:eastAsia="Calibri" w:hAnsi="Calibri" w:cs="Times New Roman"/>
              </w:rPr>
              <w:t xml:space="preserve">t was not being recognized by </w:t>
            </w:r>
            <w:r w:rsidR="00CE7EBB">
              <w:rPr>
                <w:rFonts w:ascii="Calibri" w:eastAsia="Calibri" w:hAnsi="Calibri" w:cs="Times New Roman"/>
              </w:rPr>
              <w:t xml:space="preserve">our database vendors. </w:t>
            </w:r>
            <w:r>
              <w:rPr>
                <w:rFonts w:ascii="Calibri" w:eastAsia="Calibri" w:hAnsi="Calibri" w:cs="Times New Roman"/>
              </w:rPr>
              <w:t>Vincent Koo helped resolve this issue by instructing Heather to contact the data</w:t>
            </w:r>
            <w:r w:rsidR="00CE7EBB">
              <w:rPr>
                <w:rFonts w:ascii="Calibri" w:eastAsia="Calibri" w:hAnsi="Calibri" w:cs="Times New Roman"/>
              </w:rPr>
              <w:t xml:space="preserve">base vendor to add more range. The issue has been resolved. </w:t>
            </w:r>
          </w:p>
          <w:p w:rsidR="00CE7EBB" w:rsidRDefault="00CE7EBB" w:rsidP="00377E62">
            <w:pPr>
              <w:rPr>
                <w:rFonts w:ascii="Calibri" w:eastAsia="Calibri" w:hAnsi="Calibri" w:cs="Times New Roman"/>
              </w:rPr>
            </w:pPr>
          </w:p>
          <w:p w:rsidR="00F638C1" w:rsidRDefault="00F638C1" w:rsidP="00377E62">
            <w:pPr>
              <w:rPr>
                <w:rFonts w:ascii="Calibri" w:eastAsia="Calibri" w:hAnsi="Calibri" w:cs="Times New Roman"/>
                <w:i/>
                <w:u w:val="single"/>
              </w:rPr>
            </w:pPr>
          </w:p>
          <w:p w:rsidR="00F638C1" w:rsidRDefault="00F638C1" w:rsidP="00377E62">
            <w:pPr>
              <w:rPr>
                <w:rFonts w:ascii="Calibri" w:eastAsia="Calibri" w:hAnsi="Calibri" w:cs="Times New Roman"/>
                <w:i/>
                <w:u w:val="single"/>
              </w:rPr>
            </w:pPr>
          </w:p>
          <w:p w:rsidR="00F638C1" w:rsidRDefault="002453BA" w:rsidP="00377E62">
            <w:pPr>
              <w:rPr>
                <w:rFonts w:ascii="Calibri" w:eastAsia="Calibri" w:hAnsi="Calibri" w:cs="Times New Roman"/>
                <w:i/>
                <w:u w:val="single"/>
              </w:rPr>
            </w:pPr>
            <w:r w:rsidRPr="002453BA">
              <w:rPr>
                <w:rFonts w:ascii="Calibri" w:eastAsia="Calibri" w:hAnsi="Calibri" w:cs="Times New Roman"/>
                <w:i/>
                <w:u w:val="single"/>
              </w:rPr>
              <w:lastRenderedPageBreak/>
              <w:t>Susan Khan’s Concern</w:t>
            </w:r>
          </w:p>
          <w:p w:rsidR="002453BA" w:rsidRPr="00F638C1" w:rsidRDefault="002453BA" w:rsidP="00377E62">
            <w:pPr>
              <w:rPr>
                <w:rFonts w:ascii="Calibri" w:eastAsia="Calibri" w:hAnsi="Calibri" w:cs="Times New Roman"/>
                <w:i/>
                <w:u w:val="single"/>
              </w:rPr>
            </w:pPr>
            <w:r>
              <w:rPr>
                <w:rFonts w:ascii="Calibri" w:eastAsia="Calibri" w:hAnsi="Calibri" w:cs="Times New Roman"/>
              </w:rPr>
              <w:t xml:space="preserve">There is a water leak in room 52. </w:t>
            </w:r>
            <w:r w:rsidR="00F638C1">
              <w:rPr>
                <w:rFonts w:ascii="Calibri" w:eastAsia="Calibri" w:hAnsi="Calibri" w:cs="Times New Roman"/>
              </w:rPr>
              <w:t xml:space="preserve">A chair has been put in the corner to catch the leak and now there’s been a puddle for about a month. </w:t>
            </w:r>
          </w:p>
          <w:p w:rsidR="002453BA" w:rsidRPr="00377E62" w:rsidRDefault="002453BA" w:rsidP="00377E62">
            <w:pPr>
              <w:rPr>
                <w:rFonts w:ascii="Calibri" w:eastAsia="Calibri" w:hAnsi="Calibri" w:cs="Times New Roman"/>
              </w:rPr>
            </w:pPr>
          </w:p>
          <w:p w:rsidR="000C203A" w:rsidRDefault="000C203A" w:rsidP="000C203A">
            <w:pPr>
              <w:ind w:left="360"/>
              <w:rPr>
                <w:rFonts w:ascii="Calibri" w:eastAsia="Calibri" w:hAnsi="Calibri" w:cs="Times New Roman"/>
              </w:rPr>
            </w:pPr>
          </w:p>
          <w:p w:rsidR="00377E62" w:rsidRPr="000C203A" w:rsidRDefault="00377E62" w:rsidP="000C203A">
            <w:pPr>
              <w:ind w:left="360"/>
              <w:rPr>
                <w:rFonts w:ascii="Calibri" w:eastAsia="Calibri" w:hAnsi="Calibri" w:cs="Times New Roman"/>
              </w:rPr>
            </w:pPr>
          </w:p>
        </w:tc>
        <w:tc>
          <w:tcPr>
            <w:tcW w:w="2160" w:type="dxa"/>
          </w:tcPr>
          <w:p w:rsidR="00666CFE" w:rsidRDefault="00666CFE"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665D6B" w:rsidRDefault="00665D6B" w:rsidP="00A303FB">
            <w:pPr>
              <w:rPr>
                <w:rFonts w:ascii="Calibri" w:eastAsia="Calibri" w:hAnsi="Calibri" w:cs="Times New Roman"/>
              </w:rPr>
            </w:pPr>
          </w:p>
          <w:p w:rsidR="000C203A" w:rsidRDefault="000C203A" w:rsidP="00665D6B">
            <w:pPr>
              <w:rPr>
                <w:rFonts w:ascii="Calibri" w:eastAsia="Calibri" w:hAnsi="Calibri" w:cs="Times New Roman"/>
              </w:rPr>
            </w:pPr>
          </w:p>
          <w:p w:rsidR="00665D6B" w:rsidRDefault="00665D6B" w:rsidP="00665D6B">
            <w:pPr>
              <w:rPr>
                <w:rFonts w:ascii="Calibri" w:eastAsia="Calibri" w:hAnsi="Calibri" w:cs="Times New Roman"/>
              </w:rPr>
            </w:pPr>
            <w:r w:rsidRPr="00665D6B">
              <w:rPr>
                <w:rFonts w:ascii="Calibri" w:eastAsia="Calibri" w:hAnsi="Calibri" w:cs="Times New Roman"/>
                <w:b/>
                <w:u w:val="single"/>
              </w:rPr>
              <w:t>Action Item</w:t>
            </w:r>
            <w:r>
              <w:rPr>
                <w:rFonts w:ascii="Calibri" w:eastAsia="Calibri" w:hAnsi="Calibri" w:cs="Times New Roman"/>
              </w:rPr>
              <w:t>: Shirley will follow-up with Heather in regards to the BUG membership.</w:t>
            </w:r>
          </w:p>
          <w:p w:rsidR="00665D6B" w:rsidRDefault="00665D6B" w:rsidP="00665D6B">
            <w:pPr>
              <w:rPr>
                <w:rFonts w:ascii="Calibri" w:eastAsia="Calibri" w:hAnsi="Calibri" w:cs="Times New Roman"/>
              </w:rPr>
            </w:pPr>
          </w:p>
          <w:p w:rsidR="000C203A" w:rsidRDefault="000C203A" w:rsidP="00665D6B">
            <w:pPr>
              <w:rPr>
                <w:rFonts w:ascii="Calibri" w:eastAsia="Calibri" w:hAnsi="Calibri" w:cs="Times New Roman"/>
              </w:rPr>
            </w:pPr>
            <w:r w:rsidRPr="000C203A">
              <w:rPr>
                <w:rFonts w:ascii="Calibri" w:eastAsia="Calibri" w:hAnsi="Calibri" w:cs="Times New Roman"/>
                <w:b/>
                <w:u w:val="single"/>
              </w:rPr>
              <w:t>Action Item</w:t>
            </w:r>
            <w:r>
              <w:rPr>
                <w:rFonts w:ascii="Calibri" w:eastAsia="Calibri" w:hAnsi="Calibri" w:cs="Times New Roman"/>
              </w:rPr>
              <w:t xml:space="preserve">: </w:t>
            </w:r>
            <w:r w:rsidR="00377E62">
              <w:rPr>
                <w:rFonts w:ascii="Calibri" w:eastAsia="Calibri" w:hAnsi="Calibri" w:cs="Times New Roman"/>
              </w:rPr>
              <w:t xml:space="preserve">(Work order already in). </w:t>
            </w:r>
            <w:r>
              <w:rPr>
                <w:rFonts w:ascii="Calibri" w:eastAsia="Calibri" w:hAnsi="Calibri" w:cs="Times New Roman"/>
              </w:rPr>
              <w:t>Scott Barringer will report back on the bike racks.</w:t>
            </w:r>
          </w:p>
          <w:p w:rsidR="000C203A" w:rsidRDefault="000C203A"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p>
          <w:p w:rsidR="00F638C1" w:rsidRDefault="00F638C1" w:rsidP="00665D6B">
            <w:pPr>
              <w:rPr>
                <w:rFonts w:ascii="Calibri" w:eastAsia="Calibri" w:hAnsi="Calibri" w:cs="Times New Roman"/>
              </w:rPr>
            </w:pPr>
            <w:r w:rsidRPr="00F638C1">
              <w:rPr>
                <w:rFonts w:ascii="Calibri" w:eastAsia="Calibri" w:hAnsi="Calibri" w:cs="Times New Roman"/>
                <w:b/>
                <w:u w:val="single"/>
              </w:rPr>
              <w:lastRenderedPageBreak/>
              <w:t>Action Item</w:t>
            </w:r>
            <w:r>
              <w:rPr>
                <w:rFonts w:ascii="Calibri" w:eastAsia="Calibri" w:hAnsi="Calibri" w:cs="Times New Roman"/>
              </w:rPr>
              <w:t xml:space="preserve">: Roger Toliver will follow up on the water leak. </w:t>
            </w:r>
          </w:p>
          <w:p w:rsidR="00F638C1" w:rsidRDefault="00F638C1" w:rsidP="00665D6B">
            <w:pPr>
              <w:rPr>
                <w:rFonts w:ascii="Calibri" w:eastAsia="Calibri" w:hAnsi="Calibri" w:cs="Times New Roman"/>
              </w:rPr>
            </w:pPr>
            <w:r w:rsidRPr="0038134D">
              <w:rPr>
                <w:rFonts w:ascii="Calibri" w:eastAsia="Calibri" w:hAnsi="Calibri" w:cs="Times New Roman"/>
                <w:b/>
                <w:u w:val="single"/>
              </w:rPr>
              <w:t>Update</w:t>
            </w:r>
            <w:r>
              <w:rPr>
                <w:rFonts w:ascii="Calibri" w:eastAsia="Calibri" w:hAnsi="Calibri" w:cs="Times New Roman"/>
              </w:rPr>
              <w:t xml:space="preserve">: Roger checked and there is no water leak.  </w:t>
            </w:r>
          </w:p>
          <w:p w:rsidR="00F638C1" w:rsidRPr="00221503" w:rsidRDefault="00F638C1" w:rsidP="00665D6B">
            <w:pPr>
              <w:rPr>
                <w:rFonts w:ascii="Calibri" w:eastAsia="Calibri" w:hAnsi="Calibri" w:cs="Times New Roman"/>
              </w:rPr>
            </w:pPr>
          </w:p>
        </w:tc>
        <w:tc>
          <w:tcPr>
            <w:tcW w:w="990" w:type="dxa"/>
          </w:tcPr>
          <w:p w:rsidR="00666CFE" w:rsidRPr="00620C50" w:rsidRDefault="00666CFE" w:rsidP="00A303FB">
            <w:pPr>
              <w:rPr>
                <w:rFonts w:ascii="Calibri" w:eastAsia="Calibri" w:hAnsi="Calibri" w:cs="Times New Roman"/>
              </w:rPr>
            </w:pPr>
          </w:p>
        </w:tc>
        <w:tc>
          <w:tcPr>
            <w:tcW w:w="727" w:type="dxa"/>
          </w:tcPr>
          <w:p w:rsidR="00666CFE" w:rsidRPr="00620C50" w:rsidRDefault="00666CFE" w:rsidP="00A303FB">
            <w:pPr>
              <w:jc w:val="both"/>
              <w:rPr>
                <w:rFonts w:ascii="Calibri" w:eastAsia="Calibri" w:hAnsi="Calibri" w:cs="Times New Roman"/>
              </w:rPr>
            </w:pPr>
          </w:p>
        </w:tc>
      </w:tr>
      <w:tr w:rsidR="00666CFE" w:rsidRPr="00620C50" w:rsidTr="00A303FB">
        <w:tc>
          <w:tcPr>
            <w:tcW w:w="3348" w:type="dxa"/>
          </w:tcPr>
          <w:p w:rsidR="00666CFE" w:rsidRPr="00620C50" w:rsidRDefault="00666CFE" w:rsidP="00A303FB">
            <w:pPr>
              <w:ind w:left="67" w:hanging="67"/>
              <w:rPr>
                <w:rFonts w:ascii="Calibri" w:eastAsia="Calibri" w:hAnsi="Calibri" w:cs="Times New Roman"/>
              </w:rPr>
            </w:pPr>
            <w:r>
              <w:rPr>
                <w:rFonts w:ascii="Calibri" w:eastAsia="Calibri" w:hAnsi="Calibri" w:cs="Times New Roman"/>
              </w:rPr>
              <w:lastRenderedPageBreak/>
              <w:t xml:space="preserve">6. Adjourn </w:t>
            </w:r>
          </w:p>
        </w:tc>
        <w:tc>
          <w:tcPr>
            <w:tcW w:w="6210" w:type="dxa"/>
          </w:tcPr>
          <w:p w:rsidR="00666CFE" w:rsidRDefault="00666CFE" w:rsidP="00A303FB">
            <w:pPr>
              <w:rPr>
                <w:rFonts w:ascii="Calibri" w:eastAsia="Calibri" w:hAnsi="Calibri" w:cs="Times New Roman"/>
              </w:rPr>
            </w:pPr>
            <w:r>
              <w:rPr>
                <w:rFonts w:ascii="Calibri" w:eastAsia="Calibri" w:hAnsi="Calibri" w:cs="Times New Roman"/>
              </w:rPr>
              <w:t>1:12pm</w:t>
            </w:r>
          </w:p>
          <w:p w:rsidR="00666CFE" w:rsidRPr="00326C36" w:rsidRDefault="00666CFE" w:rsidP="00A303FB">
            <w:pPr>
              <w:rPr>
                <w:rFonts w:ascii="Calibri" w:eastAsia="Calibri" w:hAnsi="Calibri" w:cs="Times New Roman"/>
              </w:rPr>
            </w:pPr>
          </w:p>
        </w:tc>
        <w:tc>
          <w:tcPr>
            <w:tcW w:w="2160" w:type="dxa"/>
          </w:tcPr>
          <w:p w:rsidR="00666CFE" w:rsidRPr="00620C50" w:rsidRDefault="00666CFE" w:rsidP="00A303FB">
            <w:pPr>
              <w:rPr>
                <w:rFonts w:ascii="Calibri" w:eastAsia="Calibri" w:hAnsi="Calibri" w:cs="Times New Roman"/>
              </w:rPr>
            </w:pPr>
          </w:p>
        </w:tc>
        <w:tc>
          <w:tcPr>
            <w:tcW w:w="990" w:type="dxa"/>
          </w:tcPr>
          <w:p w:rsidR="00666CFE" w:rsidRPr="00620C50" w:rsidRDefault="00666CFE" w:rsidP="00A303FB">
            <w:pPr>
              <w:rPr>
                <w:rFonts w:ascii="Calibri" w:eastAsia="Calibri" w:hAnsi="Calibri" w:cs="Times New Roman"/>
              </w:rPr>
            </w:pPr>
          </w:p>
        </w:tc>
        <w:tc>
          <w:tcPr>
            <w:tcW w:w="727" w:type="dxa"/>
          </w:tcPr>
          <w:p w:rsidR="00666CFE" w:rsidRPr="00620C50" w:rsidRDefault="00666CFE" w:rsidP="00A303FB">
            <w:pPr>
              <w:rPr>
                <w:rFonts w:ascii="Calibri" w:eastAsia="Calibri" w:hAnsi="Calibri" w:cs="Times New Roman"/>
              </w:rPr>
            </w:pPr>
          </w:p>
        </w:tc>
      </w:tr>
    </w:tbl>
    <w:p w:rsidR="000E3DF0" w:rsidRDefault="000E3DF0"/>
    <w:sectPr w:rsidR="000E3DF0" w:rsidSect="00FA4BD4">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88" w:rsidRDefault="006A3488" w:rsidP="00FA4BD4">
      <w:pPr>
        <w:spacing w:after="0" w:line="240" w:lineRule="auto"/>
      </w:pPr>
      <w:r>
        <w:separator/>
      </w:r>
    </w:p>
  </w:endnote>
  <w:endnote w:type="continuationSeparator" w:id="0">
    <w:p w:rsidR="006A3488" w:rsidRDefault="006A3488" w:rsidP="00FA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D4" w:rsidRDefault="00FA4BD4" w:rsidP="00FA4BD4">
    <w:pPr>
      <w:pStyle w:val="Footer"/>
      <w:jc w:val="right"/>
    </w:pPr>
    <w:r>
      <w:tab/>
      <w:t xml:space="preserve">Page | </w:t>
    </w:r>
    <w:r>
      <w:fldChar w:fldCharType="begin"/>
    </w:r>
    <w:r>
      <w:instrText xml:space="preserve"> PAGE   \* MERGEFORMAT </w:instrText>
    </w:r>
    <w:r>
      <w:fldChar w:fldCharType="separate"/>
    </w:r>
    <w:r w:rsidR="00112D8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88" w:rsidRDefault="006A3488" w:rsidP="00FA4BD4">
      <w:pPr>
        <w:spacing w:after="0" w:line="240" w:lineRule="auto"/>
      </w:pPr>
      <w:r>
        <w:separator/>
      </w:r>
    </w:p>
  </w:footnote>
  <w:footnote w:type="continuationSeparator" w:id="0">
    <w:p w:rsidR="006A3488" w:rsidRDefault="006A3488" w:rsidP="00FA4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477"/>
      </v:shape>
    </w:pict>
  </w:numPicBullet>
  <w:abstractNum w:abstractNumId="0" w15:restartNumberingAfterBreak="0">
    <w:nsid w:val="088F19E5"/>
    <w:multiLevelType w:val="hybridMultilevel"/>
    <w:tmpl w:val="20AA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1D49"/>
    <w:multiLevelType w:val="hybridMultilevel"/>
    <w:tmpl w:val="45D21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27E56"/>
    <w:multiLevelType w:val="hybridMultilevel"/>
    <w:tmpl w:val="43AEE5F0"/>
    <w:lvl w:ilvl="0" w:tplc="6318ED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70A83632"/>
    <w:multiLevelType w:val="hybridMultilevel"/>
    <w:tmpl w:val="43AEE5F0"/>
    <w:lvl w:ilvl="0" w:tplc="6318ED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720C0105"/>
    <w:multiLevelType w:val="hybridMultilevel"/>
    <w:tmpl w:val="0CD23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9168C"/>
    <w:multiLevelType w:val="hybridMultilevel"/>
    <w:tmpl w:val="7F346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83FCD"/>
    <w:multiLevelType w:val="hybridMultilevel"/>
    <w:tmpl w:val="15B2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34817"/>
    <w:multiLevelType w:val="hybridMultilevel"/>
    <w:tmpl w:val="DFE8598A"/>
    <w:lvl w:ilvl="0" w:tplc="DABE6F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D4"/>
    <w:rsid w:val="00020149"/>
    <w:rsid w:val="00043291"/>
    <w:rsid w:val="00051B2D"/>
    <w:rsid w:val="00052229"/>
    <w:rsid w:val="0005594A"/>
    <w:rsid w:val="000A3F11"/>
    <w:rsid w:val="000A5F49"/>
    <w:rsid w:val="000A691D"/>
    <w:rsid w:val="000C0C11"/>
    <w:rsid w:val="000C203A"/>
    <w:rsid w:val="000C6EA8"/>
    <w:rsid w:val="000C7B20"/>
    <w:rsid w:val="000E3DF0"/>
    <w:rsid w:val="00112D8F"/>
    <w:rsid w:val="0012157C"/>
    <w:rsid w:val="00122DA2"/>
    <w:rsid w:val="001429AE"/>
    <w:rsid w:val="00144304"/>
    <w:rsid w:val="001464AB"/>
    <w:rsid w:val="00162663"/>
    <w:rsid w:val="00182C95"/>
    <w:rsid w:val="001A0C70"/>
    <w:rsid w:val="001C1D65"/>
    <w:rsid w:val="001C7C49"/>
    <w:rsid w:val="0024430B"/>
    <w:rsid w:val="002453BA"/>
    <w:rsid w:val="00252716"/>
    <w:rsid w:val="0026453F"/>
    <w:rsid w:val="002853C9"/>
    <w:rsid w:val="002C45A3"/>
    <w:rsid w:val="002F0B77"/>
    <w:rsid w:val="003775D7"/>
    <w:rsid w:val="00377E62"/>
    <w:rsid w:val="0038134D"/>
    <w:rsid w:val="0038586A"/>
    <w:rsid w:val="003C3F29"/>
    <w:rsid w:val="003F3F48"/>
    <w:rsid w:val="00410DEF"/>
    <w:rsid w:val="00413C49"/>
    <w:rsid w:val="00466A5E"/>
    <w:rsid w:val="004859C6"/>
    <w:rsid w:val="00493504"/>
    <w:rsid w:val="00493923"/>
    <w:rsid w:val="004E5C51"/>
    <w:rsid w:val="00500849"/>
    <w:rsid w:val="005166D3"/>
    <w:rsid w:val="0054394E"/>
    <w:rsid w:val="0056153D"/>
    <w:rsid w:val="00567CEC"/>
    <w:rsid w:val="005923FC"/>
    <w:rsid w:val="005A4185"/>
    <w:rsid w:val="005C4990"/>
    <w:rsid w:val="005D572D"/>
    <w:rsid w:val="005F531E"/>
    <w:rsid w:val="00635143"/>
    <w:rsid w:val="00665D6B"/>
    <w:rsid w:val="00666CFE"/>
    <w:rsid w:val="00667EE3"/>
    <w:rsid w:val="006710AD"/>
    <w:rsid w:val="00683441"/>
    <w:rsid w:val="006A3488"/>
    <w:rsid w:val="006E1B24"/>
    <w:rsid w:val="006E5064"/>
    <w:rsid w:val="0071231A"/>
    <w:rsid w:val="00717387"/>
    <w:rsid w:val="00757D60"/>
    <w:rsid w:val="00784FB3"/>
    <w:rsid w:val="007B05A3"/>
    <w:rsid w:val="007B6F48"/>
    <w:rsid w:val="007C1284"/>
    <w:rsid w:val="007C561B"/>
    <w:rsid w:val="00817491"/>
    <w:rsid w:val="008344E5"/>
    <w:rsid w:val="00834B7E"/>
    <w:rsid w:val="00855B6C"/>
    <w:rsid w:val="0089011A"/>
    <w:rsid w:val="00895F8A"/>
    <w:rsid w:val="008D1FC7"/>
    <w:rsid w:val="00913BF3"/>
    <w:rsid w:val="00921C87"/>
    <w:rsid w:val="009346AC"/>
    <w:rsid w:val="00955764"/>
    <w:rsid w:val="0098009E"/>
    <w:rsid w:val="009829D2"/>
    <w:rsid w:val="00992445"/>
    <w:rsid w:val="009D231A"/>
    <w:rsid w:val="00A3108E"/>
    <w:rsid w:val="00A36BD4"/>
    <w:rsid w:val="00A504B6"/>
    <w:rsid w:val="00AB08AC"/>
    <w:rsid w:val="00B07536"/>
    <w:rsid w:val="00B403B0"/>
    <w:rsid w:val="00B44095"/>
    <w:rsid w:val="00B753FA"/>
    <w:rsid w:val="00B81C55"/>
    <w:rsid w:val="00B91B0A"/>
    <w:rsid w:val="00BA5548"/>
    <w:rsid w:val="00BB6880"/>
    <w:rsid w:val="00BE33CC"/>
    <w:rsid w:val="00C277DF"/>
    <w:rsid w:val="00C30A18"/>
    <w:rsid w:val="00C4243B"/>
    <w:rsid w:val="00C74C2D"/>
    <w:rsid w:val="00CA1A29"/>
    <w:rsid w:val="00CC164C"/>
    <w:rsid w:val="00CC3357"/>
    <w:rsid w:val="00CE7EBB"/>
    <w:rsid w:val="00CF5DEE"/>
    <w:rsid w:val="00CF605F"/>
    <w:rsid w:val="00CF78E7"/>
    <w:rsid w:val="00D04E54"/>
    <w:rsid w:val="00D12F66"/>
    <w:rsid w:val="00D278B0"/>
    <w:rsid w:val="00D36C56"/>
    <w:rsid w:val="00D5128A"/>
    <w:rsid w:val="00D5542B"/>
    <w:rsid w:val="00D92874"/>
    <w:rsid w:val="00DA146E"/>
    <w:rsid w:val="00DA28E4"/>
    <w:rsid w:val="00DA6B42"/>
    <w:rsid w:val="00DB390E"/>
    <w:rsid w:val="00DD77A5"/>
    <w:rsid w:val="00DF096B"/>
    <w:rsid w:val="00DF78EE"/>
    <w:rsid w:val="00E060C8"/>
    <w:rsid w:val="00E06184"/>
    <w:rsid w:val="00E308A9"/>
    <w:rsid w:val="00E57896"/>
    <w:rsid w:val="00E767FB"/>
    <w:rsid w:val="00EA4381"/>
    <w:rsid w:val="00ED2722"/>
    <w:rsid w:val="00EE3EDE"/>
    <w:rsid w:val="00EF7E98"/>
    <w:rsid w:val="00F36B90"/>
    <w:rsid w:val="00F54886"/>
    <w:rsid w:val="00F638C1"/>
    <w:rsid w:val="00F677A6"/>
    <w:rsid w:val="00F74B27"/>
    <w:rsid w:val="00F77EBF"/>
    <w:rsid w:val="00F85937"/>
    <w:rsid w:val="00F92196"/>
    <w:rsid w:val="00FA4BD4"/>
    <w:rsid w:val="00FE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46BD"/>
  <w15:chartTrackingRefBased/>
  <w15:docId w15:val="{AA17342F-F165-45FC-923D-65DA86A7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BD4"/>
    <w:pPr>
      <w:ind w:left="720"/>
      <w:contextualSpacing/>
    </w:pPr>
  </w:style>
  <w:style w:type="paragraph" w:styleId="Header">
    <w:name w:val="header"/>
    <w:basedOn w:val="Normal"/>
    <w:link w:val="HeaderChar"/>
    <w:uiPriority w:val="99"/>
    <w:unhideWhenUsed/>
    <w:rsid w:val="00FA4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BD4"/>
  </w:style>
  <w:style w:type="paragraph" w:styleId="Footer">
    <w:name w:val="footer"/>
    <w:basedOn w:val="Normal"/>
    <w:link w:val="FooterChar"/>
    <w:uiPriority w:val="99"/>
    <w:unhideWhenUsed/>
    <w:rsid w:val="00FA4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Louie</dc:creator>
  <cp:keywords/>
  <dc:description/>
  <cp:lastModifiedBy>Joanna Louie</cp:lastModifiedBy>
  <cp:revision>79</cp:revision>
  <dcterms:created xsi:type="dcterms:W3CDTF">2018-12-21T19:37:00Z</dcterms:created>
  <dcterms:modified xsi:type="dcterms:W3CDTF">2019-03-01T22:45:00Z</dcterms:modified>
</cp:coreProperties>
</file>