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43" w:rsidRDefault="00916C4F" w:rsidP="004C2443">
      <w:pPr>
        <w:jc w:val="center"/>
      </w:pPr>
      <w:bookmarkStart w:id="0" w:name="_GoBack"/>
      <w:r>
        <w:t>Education Committee for Quality Programs and Services</w:t>
      </w:r>
      <w:r>
        <w:br/>
        <w:t>Agenda</w:t>
      </w:r>
      <w:r>
        <w:br/>
        <w:t>Thursday, April 10</w:t>
      </w:r>
      <w:r w:rsidRPr="00916C4F">
        <w:rPr>
          <w:vertAlign w:val="superscript"/>
        </w:rPr>
        <w:t>th</w:t>
      </w:r>
      <w:r>
        <w:t xml:space="preserve"> 2014</w:t>
      </w:r>
      <w:r>
        <w:br/>
        <w:t xml:space="preserve">12:15 P.M. - 1:30 P.M. </w:t>
      </w:r>
      <w:r>
        <w:br/>
        <w:t>Room: TLC</w:t>
      </w:r>
    </w:p>
    <w:p w:rsidR="004C2443" w:rsidRDefault="004C2443" w:rsidP="004C244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1253C">
        <w:rPr>
          <w:color w:val="000000" w:themeColor="text1"/>
        </w:rPr>
        <w:t>Approve Agenda</w:t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  <w:t>12:15-12:20</w:t>
      </w:r>
    </w:p>
    <w:p w:rsidR="00F1253C" w:rsidRPr="00F1253C" w:rsidRDefault="00F1253C" w:rsidP="00F1253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1253C">
        <w:rPr>
          <w:color w:val="000000" w:themeColor="text1"/>
        </w:rPr>
        <w:t xml:space="preserve">Review and approve meeting minutes </w:t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  <w:t>12:20-12:25</w:t>
      </w:r>
    </w:p>
    <w:p w:rsidR="004C2443" w:rsidRPr="00F1253C" w:rsidRDefault="004C2443" w:rsidP="004C244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1253C">
        <w:rPr>
          <w:color w:val="000000" w:themeColor="text1"/>
        </w:rPr>
        <w:t xml:space="preserve">Ed Committee membership and purpose- confirm and approve the </w:t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  <w:t xml:space="preserve">12:25-12:30 </w:t>
      </w:r>
      <w:r w:rsidRPr="00F1253C">
        <w:rPr>
          <w:color w:val="000000" w:themeColor="text1"/>
        </w:rPr>
        <w:t>membership and pur</w:t>
      </w:r>
      <w:r w:rsidR="00F43A86">
        <w:rPr>
          <w:color w:val="000000" w:themeColor="text1"/>
        </w:rPr>
        <w:t xml:space="preserve">pose of this committee </w:t>
      </w:r>
    </w:p>
    <w:p w:rsidR="00FD5699" w:rsidRPr="00F1253C" w:rsidRDefault="00FD5699" w:rsidP="004C244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1253C">
        <w:rPr>
          <w:color w:val="000000" w:themeColor="text1"/>
        </w:rPr>
        <w:t xml:space="preserve">District Ed Committee Report (May Chen and Ed committee members) </w:t>
      </w:r>
      <w:r w:rsidR="00F43A86">
        <w:rPr>
          <w:color w:val="000000" w:themeColor="text1"/>
        </w:rPr>
        <w:tab/>
        <w:t>12:30-12:40</w:t>
      </w:r>
    </w:p>
    <w:p w:rsidR="00F43A86" w:rsidRDefault="00FD5699" w:rsidP="004C244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1253C">
        <w:rPr>
          <w:color w:val="000000" w:themeColor="text1"/>
        </w:rPr>
        <w:t xml:space="preserve">ACCJC 2014 Annual Report and Institutional Set Standards for Student </w:t>
      </w:r>
      <w:r w:rsidR="00F43A86">
        <w:rPr>
          <w:color w:val="000000" w:themeColor="text1"/>
        </w:rPr>
        <w:tab/>
        <w:t>12:40-12:50</w:t>
      </w:r>
    </w:p>
    <w:p w:rsidR="00FD5699" w:rsidRPr="00F1253C" w:rsidRDefault="00F43A86" w:rsidP="00F43A86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>Achievement</w:t>
      </w:r>
    </w:p>
    <w:p w:rsidR="0063540D" w:rsidRPr="00F1253C" w:rsidRDefault="0063540D" w:rsidP="000A652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1253C">
        <w:rPr>
          <w:color w:val="000000" w:themeColor="text1"/>
        </w:rPr>
        <w:t xml:space="preserve">Grants </w:t>
      </w:r>
      <w:r w:rsidR="000A652C" w:rsidRPr="00F1253C">
        <w:rPr>
          <w:color w:val="000000" w:themeColor="text1"/>
        </w:rPr>
        <w:t xml:space="preserve">Update </w:t>
      </w:r>
      <w:r w:rsidRPr="00F1253C">
        <w:rPr>
          <w:color w:val="000000" w:themeColor="text1"/>
        </w:rPr>
        <w:t>(Katherine</w:t>
      </w:r>
      <w:r w:rsidR="000A652C" w:rsidRPr="00F1253C">
        <w:rPr>
          <w:color w:val="000000" w:themeColor="text1"/>
        </w:rPr>
        <w:t xml:space="preserve"> Bergman</w:t>
      </w:r>
      <w:r w:rsidRPr="00F1253C">
        <w:rPr>
          <w:color w:val="000000" w:themeColor="text1"/>
        </w:rPr>
        <w:t>)</w:t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  <w:t>12:50-1:00</w:t>
      </w:r>
      <w:r w:rsidRPr="00F1253C">
        <w:rPr>
          <w:color w:val="000000" w:themeColor="text1"/>
        </w:rPr>
        <w:br/>
        <w:t>a. Career Pathway Trust</w:t>
      </w:r>
      <w:r w:rsidRPr="00F1253C">
        <w:rPr>
          <w:color w:val="000000" w:themeColor="text1"/>
        </w:rPr>
        <w:br/>
        <w:t>b. Deputy Sector Navigator- Multi Media Arts</w:t>
      </w:r>
      <w:r w:rsidRPr="00F1253C">
        <w:rPr>
          <w:color w:val="000000" w:themeColor="text1"/>
        </w:rPr>
        <w:br/>
        <w:t>c. Letter of Interest- K-12, CC, CSU, Linked Learning</w:t>
      </w:r>
    </w:p>
    <w:p w:rsidR="00F1253C" w:rsidRPr="00F1253C" w:rsidRDefault="00F1253C" w:rsidP="00F1253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1253C">
        <w:rPr>
          <w:color w:val="000000" w:themeColor="text1"/>
        </w:rPr>
        <w:t>Faculty Advising (Cleavon)</w:t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  <w:t>1:00-1:10</w:t>
      </w:r>
      <w:r w:rsidR="00F43A86">
        <w:rPr>
          <w:color w:val="000000" w:themeColor="text1"/>
        </w:rPr>
        <w:tab/>
      </w:r>
    </w:p>
    <w:p w:rsidR="00F1253C" w:rsidRPr="00F1253C" w:rsidRDefault="00F1253C" w:rsidP="00F1253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1253C">
        <w:rPr>
          <w:color w:val="000000" w:themeColor="text1"/>
        </w:rPr>
        <w:t>RP Group (Jenny)</w:t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  <w:t>1:10-1:15</w:t>
      </w:r>
    </w:p>
    <w:p w:rsidR="00F1253C" w:rsidRPr="00F1253C" w:rsidRDefault="00F1253C" w:rsidP="00F1253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1253C">
        <w:rPr>
          <w:color w:val="000000" w:themeColor="text1"/>
        </w:rPr>
        <w:t>Shared Governance Review</w:t>
      </w:r>
      <w:r w:rsidR="00F43A86">
        <w:rPr>
          <w:color w:val="000000" w:themeColor="text1"/>
        </w:rPr>
        <w:t xml:space="preserve"> and Gateway to College</w:t>
      </w:r>
      <w:r w:rsidRPr="00F1253C">
        <w:rPr>
          <w:color w:val="000000" w:themeColor="text1"/>
        </w:rPr>
        <w:t xml:space="preserve"> (Carlos)</w:t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  <w:t>1:15-1:25</w:t>
      </w:r>
    </w:p>
    <w:p w:rsidR="000A652C" w:rsidRPr="00F1253C" w:rsidRDefault="000A652C" w:rsidP="000A652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1253C">
        <w:rPr>
          <w:color w:val="000000" w:themeColor="text1"/>
        </w:rPr>
        <w:t>Course Repetition (Brenda Johnson)</w:t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</w:r>
      <w:r w:rsidR="00F43A86">
        <w:rPr>
          <w:color w:val="000000" w:themeColor="text1"/>
        </w:rPr>
        <w:tab/>
        <w:t>1:25-1:30</w:t>
      </w:r>
    </w:p>
    <w:p w:rsidR="00FD5699" w:rsidRPr="00F1253C" w:rsidRDefault="009E537C" w:rsidP="009E537C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 xml:space="preserve"> </w:t>
      </w:r>
      <w:bookmarkEnd w:id="0"/>
    </w:p>
    <w:sectPr w:rsidR="00FD5699" w:rsidRPr="00F1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4129"/>
    <w:multiLevelType w:val="hybridMultilevel"/>
    <w:tmpl w:val="F93E65BE"/>
    <w:lvl w:ilvl="0" w:tplc="5B1247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B83428"/>
    <w:multiLevelType w:val="hybridMultilevel"/>
    <w:tmpl w:val="515CCDAC"/>
    <w:lvl w:ilvl="0" w:tplc="3D9CE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42DAF"/>
    <w:multiLevelType w:val="hybridMultilevel"/>
    <w:tmpl w:val="48EA9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59"/>
    <w:rsid w:val="000A652C"/>
    <w:rsid w:val="004C2443"/>
    <w:rsid w:val="0063540D"/>
    <w:rsid w:val="007D271D"/>
    <w:rsid w:val="008B27BA"/>
    <w:rsid w:val="00916C4F"/>
    <w:rsid w:val="009E537C"/>
    <w:rsid w:val="00A57A59"/>
    <w:rsid w:val="00A62253"/>
    <w:rsid w:val="00F1253C"/>
    <w:rsid w:val="00F43A86"/>
    <w:rsid w:val="00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May Chen</cp:lastModifiedBy>
  <cp:revision>2</cp:revision>
  <dcterms:created xsi:type="dcterms:W3CDTF">2014-04-03T02:20:00Z</dcterms:created>
  <dcterms:modified xsi:type="dcterms:W3CDTF">2014-04-03T02:20:00Z</dcterms:modified>
</cp:coreProperties>
</file>