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032E" w14:textId="7032CC61" w:rsidR="005D2A48" w:rsidRPr="0053431F" w:rsidRDefault="005D2A48" w:rsidP="005D2A48">
      <w:pPr>
        <w:jc w:val="center"/>
        <w:rPr>
          <w:b/>
        </w:rPr>
      </w:pPr>
      <w:r w:rsidRPr="0053431F">
        <w:rPr>
          <w:b/>
          <w:lang w:val="en-CA"/>
        </w:rPr>
        <w:fldChar w:fldCharType="begin"/>
      </w:r>
      <w:r w:rsidRPr="0053431F">
        <w:rPr>
          <w:b/>
          <w:lang w:val="en-CA"/>
        </w:rPr>
        <w:instrText xml:space="preserve"> SEQ CHAPTER \h \r 1</w:instrText>
      </w:r>
      <w:r w:rsidRPr="0053431F">
        <w:rPr>
          <w:b/>
          <w:lang w:val="en-CA"/>
        </w:rPr>
        <w:fldChar w:fldCharType="end"/>
      </w:r>
      <w:r w:rsidRPr="0053431F">
        <w:rPr>
          <w:b/>
          <w:lang w:val="en-CA"/>
        </w:rPr>
        <w:t>BERKELEY CITY COLLEGE</w:t>
      </w:r>
    </w:p>
    <w:p w14:paraId="5CB20368" w14:textId="657C1CA7" w:rsidR="005D2A48" w:rsidRPr="0053431F" w:rsidRDefault="00560E04" w:rsidP="00A45C68">
      <w:pPr>
        <w:jc w:val="center"/>
        <w:rPr>
          <w:b/>
        </w:rPr>
      </w:pPr>
      <w:r>
        <w:rPr>
          <w:b/>
        </w:rPr>
        <w:t>Assessment</w:t>
      </w:r>
      <w:r w:rsidR="00A45C68" w:rsidRPr="00A45C68">
        <w:rPr>
          <w:b/>
        </w:rPr>
        <w:t xml:space="preserve"> Committee</w:t>
      </w:r>
      <w:r>
        <w:rPr>
          <w:b/>
        </w:rPr>
        <w:t xml:space="preserve"> </w:t>
      </w:r>
    </w:p>
    <w:p w14:paraId="343984D3" w14:textId="77777777" w:rsidR="005D2A48" w:rsidRPr="0053431F" w:rsidRDefault="005D2A48" w:rsidP="005D2A48">
      <w:pPr>
        <w:jc w:val="center"/>
        <w:rPr>
          <w:b/>
        </w:rPr>
      </w:pPr>
      <w:r w:rsidRPr="0053431F">
        <w:rPr>
          <w:b/>
        </w:rPr>
        <w:t>Meeting Minutes</w:t>
      </w:r>
    </w:p>
    <w:p w14:paraId="1DA9568A" w14:textId="6F1E414E" w:rsidR="005D2A48" w:rsidRPr="00F52C0C" w:rsidRDefault="004A5CE6" w:rsidP="005D2A48">
      <w:pPr>
        <w:jc w:val="center"/>
        <w:rPr>
          <w:b/>
        </w:rPr>
      </w:pPr>
      <w:r>
        <w:rPr>
          <w:b/>
        </w:rPr>
        <w:t xml:space="preserve">November </w:t>
      </w:r>
      <w:r w:rsidR="001D5D3A">
        <w:rPr>
          <w:b/>
        </w:rPr>
        <w:t>17</w:t>
      </w:r>
      <w:r w:rsidR="00354785" w:rsidRPr="00F52C0C">
        <w:rPr>
          <w:b/>
        </w:rPr>
        <w:t>, 2020</w:t>
      </w:r>
      <w:r w:rsidR="005D2A48" w:rsidRPr="00F52C0C">
        <w:rPr>
          <w:b/>
        </w:rPr>
        <w:t xml:space="preserve"> 12:</w:t>
      </w:r>
      <w:r w:rsidR="00AC6BEE" w:rsidRPr="00F52C0C">
        <w:rPr>
          <w:b/>
        </w:rPr>
        <w:t>3</w:t>
      </w:r>
      <w:r w:rsidR="00DF3FEB" w:rsidRPr="00F52C0C">
        <w:rPr>
          <w:b/>
        </w:rPr>
        <w:t xml:space="preserve">0 </w:t>
      </w:r>
      <w:r w:rsidR="005D2A48" w:rsidRPr="00F52C0C">
        <w:rPr>
          <w:b/>
        </w:rPr>
        <w:t>-1:</w:t>
      </w:r>
      <w:r w:rsidR="00AC6BEE" w:rsidRPr="00F52C0C">
        <w:rPr>
          <w:b/>
        </w:rPr>
        <w:t>30</w:t>
      </w:r>
      <w:r w:rsidR="005D2A48" w:rsidRPr="00F52C0C">
        <w:rPr>
          <w:b/>
        </w:rPr>
        <w:t xml:space="preserve"> pm</w:t>
      </w:r>
    </w:p>
    <w:p w14:paraId="0469B557" w14:textId="1B32E21B" w:rsidR="005D2A48" w:rsidRPr="005007EF" w:rsidRDefault="005D2A48" w:rsidP="005D2A48">
      <w:pPr>
        <w:jc w:val="center"/>
        <w:rPr>
          <w:b/>
          <w:color w:val="FF0000"/>
        </w:rPr>
      </w:pPr>
    </w:p>
    <w:p w14:paraId="03ED9887" w14:textId="77777777" w:rsidR="00CC0CF2" w:rsidRPr="005007EF" w:rsidRDefault="00CC0CF2" w:rsidP="005D2A48">
      <w:pPr>
        <w:jc w:val="center"/>
        <w:rPr>
          <w:b/>
          <w:color w:val="FF0000"/>
        </w:rPr>
      </w:pPr>
    </w:p>
    <w:p w14:paraId="46569DB9" w14:textId="42D5DD3E" w:rsidR="00CC0CF2" w:rsidRPr="00C95DF7" w:rsidRDefault="005D2A48" w:rsidP="005D2A48">
      <w:r w:rsidRPr="00C95DF7">
        <w:rPr>
          <w:b/>
        </w:rPr>
        <w:t>Present:</w:t>
      </w:r>
      <w:r w:rsidR="00F52C0C" w:rsidRPr="00C95DF7">
        <w:t xml:space="preserve"> </w:t>
      </w:r>
      <w:r w:rsidR="000B74CA" w:rsidRPr="00C95DF7">
        <w:t xml:space="preserve"> </w:t>
      </w:r>
      <w:proofErr w:type="spellStart"/>
      <w:r w:rsidR="00373252" w:rsidRPr="00C95DF7">
        <w:t>Fab</w:t>
      </w:r>
      <w:r w:rsidR="00C95DF7" w:rsidRPr="00C95DF7">
        <w:t>á</w:t>
      </w:r>
      <w:r w:rsidR="00373252" w:rsidRPr="00C95DF7">
        <w:t>n</w:t>
      </w:r>
      <w:proofErr w:type="spellEnd"/>
      <w:r w:rsidR="00373252" w:rsidRPr="00C95DF7">
        <w:t xml:space="preserve"> Banga, </w:t>
      </w:r>
      <w:r w:rsidR="000B74CA" w:rsidRPr="00C95DF7">
        <w:t xml:space="preserve">Jennie </w:t>
      </w:r>
      <w:proofErr w:type="spellStart"/>
      <w:r w:rsidR="000B74CA" w:rsidRPr="00C95DF7">
        <w:t>Braman</w:t>
      </w:r>
      <w:proofErr w:type="spellEnd"/>
      <w:r w:rsidR="000B74CA" w:rsidRPr="00C95DF7">
        <w:t xml:space="preserve">, </w:t>
      </w:r>
      <w:r w:rsidRPr="00C95DF7">
        <w:t>Nancy Cayton</w:t>
      </w:r>
      <w:r w:rsidR="00ED1ACA" w:rsidRPr="00C95DF7">
        <w:t xml:space="preserve">, </w:t>
      </w:r>
      <w:r w:rsidR="00373252" w:rsidRPr="00C95DF7">
        <w:t xml:space="preserve">Heather Dodge, </w:t>
      </w:r>
      <w:r w:rsidR="00D2233A" w:rsidRPr="00C95DF7">
        <w:t xml:space="preserve">Pieter de </w:t>
      </w:r>
      <w:proofErr w:type="spellStart"/>
      <w:r w:rsidR="00D2233A" w:rsidRPr="00C95DF7">
        <w:t>Haan</w:t>
      </w:r>
      <w:proofErr w:type="spellEnd"/>
      <w:r w:rsidR="00630447" w:rsidRPr="00C95DF7">
        <w:t>,</w:t>
      </w:r>
      <w:r w:rsidR="009B5E99" w:rsidRPr="00C95DF7">
        <w:t xml:space="preserve"> </w:t>
      </w:r>
      <w:proofErr w:type="spellStart"/>
      <w:r w:rsidR="00E2692B" w:rsidRPr="00C95DF7">
        <w:t>Sepi</w:t>
      </w:r>
      <w:proofErr w:type="spellEnd"/>
      <w:r w:rsidR="00E2692B" w:rsidRPr="00C95DF7">
        <w:t xml:space="preserve"> Hosseini</w:t>
      </w:r>
      <w:r w:rsidR="0059223B" w:rsidRPr="00C95DF7">
        <w:t xml:space="preserve">, </w:t>
      </w:r>
      <w:r w:rsidR="00373252" w:rsidRPr="00C95DF7">
        <w:t xml:space="preserve">Iva Ikeda, </w:t>
      </w:r>
      <w:r w:rsidR="00F52C0C" w:rsidRPr="00C95DF7">
        <w:t xml:space="preserve">Fan-Ching </w:t>
      </w:r>
      <w:proofErr w:type="spellStart"/>
      <w:r w:rsidR="00F52C0C" w:rsidRPr="00C95DF7">
        <w:t>Kuo</w:t>
      </w:r>
      <w:proofErr w:type="spellEnd"/>
      <w:r w:rsidR="00F52C0C" w:rsidRPr="00C95DF7">
        <w:t xml:space="preserve">, </w:t>
      </w:r>
      <w:r w:rsidR="00AC6BEE" w:rsidRPr="00C95DF7">
        <w:t>Charlotte Lee</w:t>
      </w:r>
    </w:p>
    <w:p w14:paraId="16B2948C" w14:textId="2F169C3D" w:rsidR="00194FB2" w:rsidRPr="00C95DF7" w:rsidRDefault="005D2A48" w:rsidP="005D2A48">
      <w:r w:rsidRPr="00C95DF7">
        <w:rPr>
          <w:b/>
        </w:rPr>
        <w:t>Absent:</w:t>
      </w:r>
      <w:r w:rsidR="00E2692B" w:rsidRPr="00C95DF7">
        <w:t xml:space="preserve"> </w:t>
      </w:r>
      <w:r w:rsidR="00C95DF7" w:rsidRPr="00C95DF7">
        <w:t xml:space="preserve">Leonard Chung, </w:t>
      </w:r>
      <w:r w:rsidR="00373252" w:rsidRPr="00C95DF7">
        <w:t xml:space="preserve">Jenny Gough, </w:t>
      </w:r>
      <w:proofErr w:type="spellStart"/>
      <w:r w:rsidR="00373252" w:rsidRPr="00C95DF7">
        <w:t>Kuni</w:t>
      </w:r>
      <w:proofErr w:type="spellEnd"/>
      <w:r w:rsidR="00373252" w:rsidRPr="00C95DF7">
        <w:t xml:space="preserve"> Hay, </w:t>
      </w:r>
      <w:proofErr w:type="spellStart"/>
      <w:r w:rsidR="00C95DF7" w:rsidRPr="00C95DF7">
        <w:t>Adán</w:t>
      </w:r>
      <w:proofErr w:type="spellEnd"/>
      <w:r w:rsidR="00C95DF7" w:rsidRPr="00C95DF7">
        <w:t xml:space="preserve"> Olmedo, </w:t>
      </w:r>
      <w:proofErr w:type="spellStart"/>
      <w:r w:rsidR="00373252" w:rsidRPr="00C95DF7">
        <w:t>Phoumy</w:t>
      </w:r>
      <w:proofErr w:type="spellEnd"/>
      <w:r w:rsidR="00373252" w:rsidRPr="00C95DF7">
        <w:t xml:space="preserve"> </w:t>
      </w:r>
      <w:proofErr w:type="spellStart"/>
      <w:r w:rsidR="00373252" w:rsidRPr="00C95DF7">
        <w:t>Sayavong</w:t>
      </w:r>
      <w:proofErr w:type="spellEnd"/>
      <w:r w:rsidR="00C95DF7" w:rsidRPr="00C95DF7">
        <w:t>, Fatima Shah</w:t>
      </w:r>
    </w:p>
    <w:p w14:paraId="4FAD0A6F" w14:textId="69FEC2C1" w:rsidR="000E42F5" w:rsidRPr="00C95DF7" w:rsidRDefault="000E42F5" w:rsidP="005D2A48">
      <w:r w:rsidRPr="00C95DF7">
        <w:t>Meeting took place via Zoom.</w:t>
      </w:r>
      <w:r w:rsidR="007115F4" w:rsidRPr="00C95DF7">
        <w:t xml:space="preserve"> </w:t>
      </w:r>
      <w:r w:rsidR="00F52C0C" w:rsidRPr="00C95DF7">
        <w:t xml:space="preserve"> Meeting ID: 629 464 98</w:t>
      </w:r>
    </w:p>
    <w:p w14:paraId="07E90414" w14:textId="77777777" w:rsidR="005B55EC" w:rsidRPr="00C12A70" w:rsidRDefault="005B55EC" w:rsidP="005D2A48"/>
    <w:tbl>
      <w:tblPr>
        <w:tblpPr w:leftFromText="180" w:rightFromText="180" w:vertAnchor="text" w:tblpY="1"/>
        <w:tblOverlap w:val="never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0A0" w:firstRow="1" w:lastRow="0" w:firstColumn="1" w:lastColumn="0" w:noHBand="0" w:noVBand="0"/>
      </w:tblPr>
      <w:tblGrid>
        <w:gridCol w:w="2878"/>
        <w:gridCol w:w="5217"/>
        <w:gridCol w:w="4950"/>
      </w:tblGrid>
      <w:tr w:rsidR="00C12A70" w:rsidRPr="00C12A70" w14:paraId="4D9C16E7" w14:textId="77777777" w:rsidTr="0076215C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203B134C" w14:textId="77777777" w:rsidR="005D2A48" w:rsidRPr="00C12A70" w:rsidRDefault="005D2A48" w:rsidP="0021158E">
            <w:pPr>
              <w:jc w:val="center"/>
              <w:rPr>
                <w:b/>
              </w:rPr>
            </w:pPr>
            <w:r w:rsidRPr="00C12A70">
              <w:rPr>
                <w:b/>
              </w:rPr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15600B47" w14:textId="77777777" w:rsidR="005D2A48" w:rsidRPr="00C12A70" w:rsidRDefault="005D2A48" w:rsidP="0021158E">
            <w:pPr>
              <w:jc w:val="center"/>
              <w:rPr>
                <w:b/>
              </w:rPr>
            </w:pPr>
            <w:r w:rsidRPr="00C12A70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09D4CE8" w14:textId="77777777" w:rsidR="005D2A48" w:rsidRPr="00C12A70" w:rsidRDefault="005D2A48" w:rsidP="0021158E">
            <w:pPr>
              <w:jc w:val="center"/>
              <w:rPr>
                <w:b/>
              </w:rPr>
            </w:pPr>
            <w:r w:rsidRPr="00C12A70">
              <w:rPr>
                <w:b/>
              </w:rPr>
              <w:t>FOLLOW UP ACTION</w:t>
            </w:r>
          </w:p>
        </w:tc>
      </w:tr>
      <w:tr w:rsidR="00C12A70" w:rsidRPr="00C12A70" w14:paraId="209C6CE2" w14:textId="77777777" w:rsidTr="0076215C">
        <w:trPr>
          <w:trHeight w:val="20"/>
        </w:trPr>
        <w:tc>
          <w:tcPr>
            <w:tcW w:w="2878" w:type="dxa"/>
          </w:tcPr>
          <w:p w14:paraId="496691B1" w14:textId="77777777" w:rsidR="00D94418" w:rsidRPr="00C12A70" w:rsidRDefault="001A188E" w:rsidP="00D94418">
            <w:r w:rsidRPr="00C12A70">
              <w:t xml:space="preserve">I. </w:t>
            </w:r>
            <w:r w:rsidR="005D2A48" w:rsidRPr="00C12A70">
              <w:t>Call to Order</w:t>
            </w:r>
            <w:r w:rsidR="0021158E" w:rsidRPr="00C12A70">
              <w:t xml:space="preserve"> and Agenda Review</w:t>
            </w:r>
          </w:p>
          <w:p w14:paraId="1F41A99B" w14:textId="0317F6E0" w:rsidR="003336D3" w:rsidRPr="00C12A70" w:rsidRDefault="003336D3" w:rsidP="00D94418"/>
        </w:tc>
        <w:tc>
          <w:tcPr>
            <w:tcW w:w="5217" w:type="dxa"/>
          </w:tcPr>
          <w:p w14:paraId="6859B372" w14:textId="7C355E98" w:rsidR="005D2A48" w:rsidRPr="00C12A70" w:rsidRDefault="005D2A48" w:rsidP="00FC14AF">
            <w:r w:rsidRPr="00C12A70">
              <w:t>1</w:t>
            </w:r>
            <w:r w:rsidR="0021158E" w:rsidRPr="00C12A70">
              <w:t>2</w:t>
            </w:r>
            <w:r w:rsidRPr="00C12A70">
              <w:t>:</w:t>
            </w:r>
            <w:r w:rsidR="00D8174F" w:rsidRPr="00C12A70">
              <w:t>3</w:t>
            </w:r>
            <w:r w:rsidR="00C95DF7" w:rsidRPr="00C12A70">
              <w:t>4</w:t>
            </w:r>
            <w:r w:rsidR="0021158E" w:rsidRPr="00C12A70">
              <w:t xml:space="preserve"> p</w:t>
            </w:r>
            <w:r w:rsidRPr="00C12A70">
              <w:t>.m.</w:t>
            </w:r>
            <w:r w:rsidR="00451137" w:rsidRPr="00C12A70">
              <w:t xml:space="preserve"> </w:t>
            </w:r>
          </w:p>
        </w:tc>
        <w:tc>
          <w:tcPr>
            <w:tcW w:w="4950" w:type="dxa"/>
          </w:tcPr>
          <w:p w14:paraId="54461B91" w14:textId="77777777" w:rsidR="005D2A48" w:rsidRPr="00C12A70" w:rsidRDefault="005D2A48" w:rsidP="00D94418"/>
        </w:tc>
      </w:tr>
      <w:tr w:rsidR="00C12A70" w:rsidRPr="00C12A70" w14:paraId="68A9D384" w14:textId="77777777" w:rsidTr="0076215C">
        <w:trPr>
          <w:trHeight w:val="406"/>
        </w:trPr>
        <w:tc>
          <w:tcPr>
            <w:tcW w:w="2878" w:type="dxa"/>
          </w:tcPr>
          <w:p w14:paraId="11F4D7DA" w14:textId="26698D4A" w:rsidR="005D2A48" w:rsidRPr="00C12A70" w:rsidRDefault="001A188E" w:rsidP="00735246">
            <w:pPr>
              <w:widowControl/>
              <w:autoSpaceDE/>
              <w:autoSpaceDN/>
              <w:adjustRightInd/>
              <w:spacing w:line="360" w:lineRule="auto"/>
              <w:contextualSpacing/>
            </w:pPr>
            <w:r w:rsidRPr="00C12A70">
              <w:t xml:space="preserve">II. </w:t>
            </w:r>
            <w:r w:rsidR="00BA719E" w:rsidRPr="00C12A70">
              <w:t xml:space="preserve"> Minutes from </w:t>
            </w:r>
            <w:r w:rsidR="000B74CA" w:rsidRPr="00C12A70">
              <w:t>1</w:t>
            </w:r>
            <w:r w:rsidR="00C95DF7" w:rsidRPr="00C12A70">
              <w:t>1/3</w:t>
            </w:r>
            <w:r w:rsidR="00BA719E" w:rsidRPr="00C12A70">
              <w:t>/20</w:t>
            </w:r>
          </w:p>
        </w:tc>
        <w:tc>
          <w:tcPr>
            <w:tcW w:w="5217" w:type="dxa"/>
          </w:tcPr>
          <w:p w14:paraId="384377E6" w14:textId="28E00DA9" w:rsidR="00EB26BF" w:rsidRPr="00C12A70" w:rsidRDefault="00BA719E" w:rsidP="00BA719E">
            <w:pPr>
              <w:widowControl/>
              <w:autoSpaceDE/>
              <w:autoSpaceDN/>
              <w:adjustRightInd/>
            </w:pPr>
            <w:r w:rsidRPr="00C12A70">
              <w:t>Approved</w:t>
            </w:r>
            <w:r w:rsidR="005A3678" w:rsidRPr="00C12A70">
              <w:t xml:space="preserve"> </w:t>
            </w:r>
          </w:p>
          <w:p w14:paraId="3678DE11" w14:textId="7AC891D9" w:rsidR="00C95DF7" w:rsidRPr="00C12A70" w:rsidRDefault="00C95DF7" w:rsidP="00BA719E">
            <w:pPr>
              <w:widowControl/>
              <w:autoSpaceDE/>
              <w:autoSpaceDN/>
              <w:adjustRightInd/>
            </w:pPr>
            <w:r w:rsidRPr="00C12A70">
              <w:t>F. Banga moved/H. Dodge seconded</w:t>
            </w:r>
          </w:p>
          <w:p w14:paraId="5AE81C57" w14:textId="51DD9483" w:rsidR="00BA719E" w:rsidRPr="00C12A70" w:rsidRDefault="00C95DF7" w:rsidP="00BA719E">
            <w:pPr>
              <w:widowControl/>
              <w:autoSpaceDE/>
              <w:autoSpaceDN/>
              <w:adjustRightInd/>
            </w:pPr>
            <w:r w:rsidRPr="00C12A70">
              <w:t>7</w:t>
            </w:r>
            <w:r w:rsidR="00BA719E" w:rsidRPr="00C12A70">
              <w:t xml:space="preserve"> yeas, 0 nays, </w:t>
            </w:r>
            <w:r w:rsidR="005A3678" w:rsidRPr="00C12A70">
              <w:t>1</w:t>
            </w:r>
            <w:r w:rsidR="00BA719E" w:rsidRPr="00C12A70">
              <w:t xml:space="preserve"> </w:t>
            </w:r>
            <w:r w:rsidR="005A3678" w:rsidRPr="00C12A70">
              <w:t>abstention</w:t>
            </w:r>
          </w:p>
          <w:p w14:paraId="7B14D296" w14:textId="3E5841FB" w:rsidR="00341B37" w:rsidRPr="00C12A70" w:rsidRDefault="00341B37" w:rsidP="00BA719E">
            <w:pPr>
              <w:widowControl/>
              <w:autoSpaceDE/>
              <w:autoSpaceDN/>
              <w:adjustRightInd/>
            </w:pPr>
          </w:p>
        </w:tc>
        <w:tc>
          <w:tcPr>
            <w:tcW w:w="4950" w:type="dxa"/>
          </w:tcPr>
          <w:p w14:paraId="68DFB183" w14:textId="0A2E9B1A" w:rsidR="005D2A48" w:rsidRPr="00C12A70" w:rsidRDefault="005D2A48" w:rsidP="00D94418"/>
        </w:tc>
      </w:tr>
      <w:tr w:rsidR="00C12A70" w:rsidRPr="00C12A70" w14:paraId="5B028767" w14:textId="77777777" w:rsidTr="0076215C">
        <w:trPr>
          <w:trHeight w:val="406"/>
        </w:trPr>
        <w:tc>
          <w:tcPr>
            <w:tcW w:w="2878" w:type="dxa"/>
          </w:tcPr>
          <w:p w14:paraId="0FA33F0A" w14:textId="415351FD" w:rsidR="006E5781" w:rsidRPr="00C12A70" w:rsidRDefault="006E5781" w:rsidP="006E5781">
            <w:pPr>
              <w:widowControl/>
              <w:autoSpaceDE/>
              <w:autoSpaceDN/>
              <w:adjustRightInd/>
              <w:contextualSpacing/>
            </w:pPr>
            <w:r w:rsidRPr="00C12A70">
              <w:t xml:space="preserve">III. </w:t>
            </w:r>
            <w:r w:rsidR="00BA719E" w:rsidRPr="00C12A70">
              <w:rPr>
                <w:shd w:val="clear" w:color="auto" w:fill="FFFFFF"/>
              </w:rPr>
              <w:t xml:space="preserve"> </w:t>
            </w:r>
            <w:r w:rsidR="00515AC8" w:rsidRPr="00C12A70">
              <w:rPr>
                <w:shd w:val="clear" w:color="auto" w:fill="FFFFFF"/>
              </w:rPr>
              <w:t>Data from Computational Skills/ Quantitative Reasoning ILO</w:t>
            </w:r>
          </w:p>
          <w:p w14:paraId="31957F18" w14:textId="77777777" w:rsidR="006E5781" w:rsidRPr="00C12A70" w:rsidRDefault="006E5781" w:rsidP="006E5781">
            <w:pPr>
              <w:widowControl/>
              <w:autoSpaceDE/>
              <w:autoSpaceDN/>
              <w:adjustRightInd/>
              <w:spacing w:line="360" w:lineRule="auto"/>
              <w:contextualSpacing/>
            </w:pPr>
          </w:p>
        </w:tc>
        <w:tc>
          <w:tcPr>
            <w:tcW w:w="5217" w:type="dxa"/>
          </w:tcPr>
          <w:p w14:paraId="4F397F74" w14:textId="636F4CF7" w:rsidR="00F7517E" w:rsidRPr="00C12A70" w:rsidRDefault="00515AC8" w:rsidP="00515AC8">
            <w:r w:rsidRPr="00C12A70">
              <w:t>P</w:t>
            </w:r>
            <w:r w:rsidR="00835A50">
              <w:t>.</w:t>
            </w:r>
            <w:r w:rsidRPr="00C12A70">
              <w:t xml:space="preserve"> de </w:t>
            </w:r>
            <w:proofErr w:type="spellStart"/>
            <w:r w:rsidRPr="00C12A70">
              <w:t>Haan</w:t>
            </w:r>
            <w:proofErr w:type="spellEnd"/>
            <w:r w:rsidRPr="00C12A70">
              <w:t xml:space="preserve"> </w:t>
            </w:r>
            <w:r w:rsidR="000D0B4B" w:rsidRPr="00C12A70">
              <w:t xml:space="preserve">showed the rubric used for this ILO and the </w:t>
            </w:r>
            <w:r w:rsidR="00835A50">
              <w:t>compiled</w:t>
            </w:r>
            <w:r w:rsidR="00951A5C">
              <w:t xml:space="preserve"> </w:t>
            </w:r>
            <w:r w:rsidR="000D0B4B" w:rsidRPr="00C12A70">
              <w:t xml:space="preserve">data </w:t>
            </w:r>
            <w:r w:rsidR="00951A5C">
              <w:t>from all participating</w:t>
            </w:r>
            <w:r w:rsidR="000D0B4B" w:rsidRPr="00C12A70">
              <w:t xml:space="preserve"> courses </w:t>
            </w:r>
            <w:r w:rsidR="00951A5C">
              <w:t>(includes math, science, and business)</w:t>
            </w:r>
            <w:r w:rsidR="000D0B4B" w:rsidRPr="00C12A70">
              <w:t xml:space="preserve">.  </w:t>
            </w:r>
          </w:p>
        </w:tc>
        <w:tc>
          <w:tcPr>
            <w:tcW w:w="4950" w:type="dxa"/>
          </w:tcPr>
          <w:p w14:paraId="6BDB66C5" w14:textId="202CF942" w:rsidR="007336BD" w:rsidRPr="00C12A70" w:rsidRDefault="005F4D0F" w:rsidP="00423DDF">
            <w:r w:rsidRPr="00C12A70">
              <w:t xml:space="preserve">P. de </w:t>
            </w:r>
            <w:proofErr w:type="spellStart"/>
            <w:r w:rsidRPr="00C12A70">
              <w:t>Haan</w:t>
            </w:r>
            <w:proofErr w:type="spellEnd"/>
            <w:r w:rsidRPr="00C12A70">
              <w:t xml:space="preserve"> will summarize the data on the spreadsheet into a short write up for participatory governance committees</w:t>
            </w:r>
            <w:r w:rsidR="00835A50">
              <w:t xml:space="preserve"> to review</w:t>
            </w:r>
            <w:r w:rsidRPr="00C12A70">
              <w:t>.</w:t>
            </w:r>
          </w:p>
        </w:tc>
      </w:tr>
      <w:tr w:rsidR="00C12A70" w:rsidRPr="00C12A70" w14:paraId="50A8F91E" w14:textId="77777777" w:rsidTr="0076215C">
        <w:trPr>
          <w:trHeight w:val="406"/>
        </w:trPr>
        <w:tc>
          <w:tcPr>
            <w:tcW w:w="2878" w:type="dxa"/>
          </w:tcPr>
          <w:p w14:paraId="24AD8C5A" w14:textId="1D0FDD27" w:rsidR="00515AC8" w:rsidRPr="00C12A70" w:rsidRDefault="00515AC8" w:rsidP="006E5781">
            <w:pPr>
              <w:widowControl/>
              <w:autoSpaceDE/>
              <w:autoSpaceDN/>
              <w:adjustRightInd/>
              <w:contextualSpacing/>
            </w:pPr>
            <w:r w:rsidRPr="00C12A70">
              <w:t>IV.  Planning for Information Competency ILO</w:t>
            </w:r>
          </w:p>
        </w:tc>
        <w:tc>
          <w:tcPr>
            <w:tcW w:w="5217" w:type="dxa"/>
          </w:tcPr>
          <w:p w14:paraId="30EE1B75" w14:textId="2795C286" w:rsidR="00AF3276" w:rsidRPr="00C12A70" w:rsidRDefault="00AF3276" w:rsidP="001F6528">
            <w:r w:rsidRPr="00C12A70">
              <w:t xml:space="preserve">P. de </w:t>
            </w:r>
            <w:proofErr w:type="spellStart"/>
            <w:r w:rsidRPr="00C12A70">
              <w:t>Haan</w:t>
            </w:r>
            <w:proofErr w:type="spellEnd"/>
            <w:r w:rsidRPr="00C12A70">
              <w:t xml:space="preserve"> </w:t>
            </w:r>
            <w:r w:rsidR="00190249" w:rsidRPr="00C12A70">
              <w:t>showed several rubrics</w:t>
            </w:r>
            <w:r w:rsidR="00E13E80">
              <w:t xml:space="preserve"> in use by other schools that we could use</w:t>
            </w:r>
            <w:r w:rsidR="00190249" w:rsidRPr="00C12A70">
              <w:t xml:space="preserve">.  </w:t>
            </w:r>
            <w:r w:rsidR="00E80C4C" w:rsidRPr="00C12A70">
              <w:t xml:space="preserve">H. Dodge stated that </w:t>
            </w:r>
            <w:r w:rsidR="00E13E80">
              <w:t>we previously used the AAC&amp;</w:t>
            </w:r>
            <w:r w:rsidR="00253309">
              <w:t>U</w:t>
            </w:r>
            <w:r w:rsidR="00E13E80">
              <w:t xml:space="preserve"> VALUE rubric.  F</w:t>
            </w:r>
            <w:r w:rsidR="00E80C4C" w:rsidRPr="00C12A70">
              <w:t xml:space="preserve">rom </w:t>
            </w:r>
            <w:r w:rsidR="00E13E80">
              <w:t>that</w:t>
            </w:r>
            <w:r w:rsidR="00E80C4C" w:rsidRPr="00C12A70">
              <w:t xml:space="preserve"> experience </w:t>
            </w:r>
            <w:r w:rsidR="00E13E80">
              <w:t xml:space="preserve">noted </w:t>
            </w:r>
            <w:r w:rsidR="00E80C4C" w:rsidRPr="00C12A70">
              <w:t xml:space="preserve">it was </w:t>
            </w:r>
            <w:r w:rsidR="00E13E80">
              <w:t xml:space="preserve">very </w:t>
            </w:r>
            <w:r w:rsidR="00E80C4C" w:rsidRPr="00C12A70">
              <w:t xml:space="preserve">difficult to assess the </w:t>
            </w:r>
            <w:r w:rsidR="00E80C4C" w:rsidRPr="00C12A70">
              <w:rPr>
                <w:sz w:val="19"/>
                <w:szCs w:val="19"/>
              </w:rPr>
              <w:t>“</w:t>
            </w:r>
            <w:r w:rsidR="00E80C4C" w:rsidRPr="00C12A70">
              <w:t xml:space="preserve">Access the Needed Information” skill because it </w:t>
            </w:r>
            <w:r w:rsidR="00881FC4" w:rsidRPr="00C12A70">
              <w:t>was</w:t>
            </w:r>
            <w:r w:rsidR="00E80C4C" w:rsidRPr="00C12A70">
              <w:t xml:space="preserve"> not possible to know how effective or well-designed </w:t>
            </w:r>
            <w:r w:rsidR="00881FC4" w:rsidRPr="00C12A70">
              <w:t>student</w:t>
            </w:r>
            <w:r w:rsidR="00E80C4C" w:rsidRPr="00C12A70">
              <w:t xml:space="preserve"> search strategies were</w:t>
            </w:r>
            <w:r w:rsidR="00E13E80">
              <w:t xml:space="preserve"> simply from the completed assignment and this category was </w:t>
            </w:r>
          </w:p>
        </w:tc>
        <w:tc>
          <w:tcPr>
            <w:tcW w:w="4950" w:type="dxa"/>
          </w:tcPr>
          <w:p w14:paraId="7197EDBA" w14:textId="617B043A" w:rsidR="00515AC8" w:rsidRPr="00C12A70" w:rsidRDefault="007A765F" w:rsidP="00DE7A4E">
            <w:r w:rsidRPr="00C12A70">
              <w:t xml:space="preserve">H. Dodge recommends that </w:t>
            </w:r>
            <w:r w:rsidR="00B3788E">
              <w:t>the committee</w:t>
            </w:r>
            <w:r w:rsidR="00806D67">
              <w:t xml:space="preserve"> consider whether the bullet point description</w:t>
            </w:r>
            <w:r w:rsidR="00CD5BE7">
              <w:t>s that help define this ILO are clear enough to help faculty decide whether to map their course to it.</w:t>
            </w:r>
          </w:p>
          <w:p w14:paraId="34269AB8" w14:textId="7567933D" w:rsidR="00B10856" w:rsidRDefault="00B10856" w:rsidP="00DE7A4E"/>
          <w:p w14:paraId="39A02B46" w14:textId="0698FC3F" w:rsidR="00B10856" w:rsidRPr="00C12A70" w:rsidRDefault="00CD5BE7" w:rsidP="00CD5BE7">
            <w:r>
              <w:t xml:space="preserve">H. Dodge recommends revising the rubric to address newer thinking/approaches about information competency for future ILO </w:t>
            </w:r>
          </w:p>
        </w:tc>
      </w:tr>
      <w:tr w:rsidR="00B74D49" w:rsidRPr="00B74D49" w14:paraId="7F080965" w14:textId="77777777" w:rsidTr="00676516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5A6BE853" w14:textId="77777777" w:rsidR="001F6528" w:rsidRPr="00B74D49" w:rsidRDefault="001F6528" w:rsidP="001F6528">
            <w:pPr>
              <w:jc w:val="center"/>
              <w:rPr>
                <w:b/>
              </w:rPr>
            </w:pPr>
            <w:r w:rsidRPr="00B74D49">
              <w:rPr>
                <w:b/>
              </w:rPr>
              <w:lastRenderedPageBreak/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78BC9609" w14:textId="77777777" w:rsidR="001F6528" w:rsidRPr="00B74D49" w:rsidRDefault="001F6528" w:rsidP="001F6528">
            <w:pPr>
              <w:jc w:val="center"/>
              <w:rPr>
                <w:b/>
              </w:rPr>
            </w:pPr>
            <w:r w:rsidRPr="00B74D49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75D4C7F5" w14:textId="77777777" w:rsidR="001F6528" w:rsidRPr="00B74D49" w:rsidRDefault="001F6528" w:rsidP="001F6528">
            <w:pPr>
              <w:jc w:val="center"/>
              <w:rPr>
                <w:b/>
              </w:rPr>
            </w:pPr>
            <w:r w:rsidRPr="00B74D49">
              <w:rPr>
                <w:b/>
              </w:rPr>
              <w:t>FOLLOW UP ACTION</w:t>
            </w:r>
          </w:p>
        </w:tc>
      </w:tr>
      <w:tr w:rsidR="004547B5" w:rsidRPr="001D5D3A" w14:paraId="2BBF330A" w14:textId="77777777" w:rsidTr="0076215C">
        <w:trPr>
          <w:trHeight w:val="406"/>
        </w:trPr>
        <w:tc>
          <w:tcPr>
            <w:tcW w:w="2878" w:type="dxa"/>
          </w:tcPr>
          <w:p w14:paraId="7982CE48" w14:textId="31DAD42B" w:rsidR="004547B5" w:rsidRPr="004547B5" w:rsidRDefault="004547B5" w:rsidP="004547B5">
            <w:pPr>
              <w:widowControl/>
              <w:autoSpaceDE/>
              <w:autoSpaceDN/>
              <w:adjustRightInd/>
              <w:contextualSpacing/>
              <w:rPr>
                <w:i/>
                <w:iCs/>
                <w:color w:val="FF0000"/>
              </w:rPr>
            </w:pPr>
            <w:r w:rsidRPr="004547B5">
              <w:rPr>
                <w:i/>
                <w:iCs/>
              </w:rPr>
              <w:t>IV.  Planning for Information Competency ILO continued</w:t>
            </w:r>
          </w:p>
        </w:tc>
        <w:tc>
          <w:tcPr>
            <w:tcW w:w="5217" w:type="dxa"/>
          </w:tcPr>
          <w:p w14:paraId="799AA5EC" w14:textId="77777777" w:rsidR="004547B5" w:rsidRPr="00C12A70" w:rsidRDefault="004547B5" w:rsidP="004547B5">
            <w:r>
              <w:t>removed from data collection for that reason.</w:t>
            </w:r>
            <w:r w:rsidRPr="00C12A70">
              <w:t xml:space="preserve">  </w:t>
            </w:r>
            <w:r>
              <w:t>To assess</w:t>
            </w:r>
            <w:r w:rsidRPr="00C12A70">
              <w:t xml:space="preserve"> </w:t>
            </w:r>
            <w:r>
              <w:t xml:space="preserve">it, </w:t>
            </w:r>
            <w:r w:rsidRPr="00C12A70">
              <w:t xml:space="preserve">some type of description from students </w:t>
            </w:r>
            <w:r>
              <w:t>of their process would be needed</w:t>
            </w:r>
            <w:r w:rsidRPr="00C12A70">
              <w:t xml:space="preserve">.  Overall, </w:t>
            </w:r>
            <w:r>
              <w:t>the example</w:t>
            </w:r>
            <w:r w:rsidRPr="00C12A70">
              <w:t xml:space="preserve"> rubrics were </w:t>
            </w:r>
            <w:r>
              <w:t xml:space="preserve">quite similar and all </w:t>
            </w:r>
            <w:r w:rsidRPr="00C12A70">
              <w:t xml:space="preserve">deemed acceptable, but it was noted that they did not reflect current approaches to this topic.  The committee approved the </w:t>
            </w:r>
            <w:r>
              <w:t xml:space="preserve">use of </w:t>
            </w:r>
            <w:r w:rsidRPr="00C12A70">
              <w:t>University of New Orleans rubric</w:t>
            </w:r>
            <w:r>
              <w:t xml:space="preserve">.  It was selected because the definitions </w:t>
            </w:r>
            <w:r w:rsidRPr="00C12A70">
              <w:t>of each score</w:t>
            </w:r>
            <w:r>
              <w:t xml:space="preserve"> were clearest</w:t>
            </w:r>
            <w:r w:rsidRPr="00C12A70">
              <w:t>.  (H. Dodge moved to approve/I. Ikeda seconded; 9 yea, 0 nay, 0 abstain)</w:t>
            </w:r>
          </w:p>
          <w:p w14:paraId="3CDC5455" w14:textId="77777777" w:rsidR="004547B5" w:rsidRPr="00C12A70" w:rsidRDefault="004547B5" w:rsidP="004547B5"/>
          <w:p w14:paraId="6B9C159F" w14:textId="77777777" w:rsidR="004547B5" w:rsidRPr="00C12A70" w:rsidRDefault="004547B5" w:rsidP="004547B5">
            <w:r w:rsidRPr="00C12A70">
              <w:t xml:space="preserve">H. Dodge also noted that when she reviewed the list of courses mapped to this ILO, there were a number that didn’t seem likely to require assignments that would </w:t>
            </w:r>
            <w:r>
              <w:t>require</w:t>
            </w:r>
            <w:r w:rsidRPr="00C12A70">
              <w:t xml:space="preserve"> information competency, such as studio art and multimedia courses.  It was hypothesized that this ILO may have been selected as a result of one of the bullet points with this ILO (“use technology effectively”).  This phrase may be misleading</w:t>
            </w:r>
            <w:r>
              <w:t xml:space="preserve"> and/or ar</w:t>
            </w:r>
            <w:r w:rsidRPr="00C12A70">
              <w:t xml:space="preserve">ts areas may have mapped </w:t>
            </w:r>
            <w:r>
              <w:t>courses to this ILO due to issues of</w:t>
            </w:r>
            <w:r w:rsidRPr="00C12A70">
              <w:t xml:space="preserve"> intellectual property, proper attribution, </w:t>
            </w:r>
            <w:r>
              <w:t xml:space="preserve">manipulation of another person’s images, </w:t>
            </w:r>
            <w:r w:rsidRPr="00C12A70">
              <w:t>etc.</w:t>
            </w:r>
          </w:p>
          <w:p w14:paraId="2A309978" w14:textId="77777777" w:rsidR="004547B5" w:rsidRPr="001D5D3A" w:rsidRDefault="004547B5" w:rsidP="004547B5">
            <w:pPr>
              <w:widowControl/>
              <w:autoSpaceDE/>
              <w:autoSpaceDN/>
              <w:adjustRightInd/>
              <w:contextualSpacing/>
              <w:rPr>
                <w:color w:val="FF0000"/>
              </w:rPr>
            </w:pPr>
          </w:p>
        </w:tc>
        <w:tc>
          <w:tcPr>
            <w:tcW w:w="4950" w:type="dxa"/>
          </w:tcPr>
          <w:p w14:paraId="6227D752" w14:textId="77777777" w:rsidR="004547B5" w:rsidRDefault="004547B5" w:rsidP="004547B5">
            <w:r>
              <w:t>assessment</w:t>
            </w:r>
          </w:p>
          <w:p w14:paraId="2D7C4560" w14:textId="77777777" w:rsidR="004547B5" w:rsidRDefault="004547B5" w:rsidP="004547B5"/>
          <w:p w14:paraId="257C4712" w14:textId="137E2C86" w:rsidR="004547B5" w:rsidRDefault="004547B5" w:rsidP="004547B5">
            <w:pPr>
              <w:rPr>
                <w:color w:val="FF0000"/>
              </w:rPr>
            </w:pPr>
            <w:r w:rsidRPr="00C12A70">
              <w:t xml:space="preserve">N. Cayton noted that </w:t>
            </w:r>
            <w:r>
              <w:t xml:space="preserve">for the upcoming assessment </w:t>
            </w:r>
            <w:r w:rsidRPr="00C12A70">
              <w:t xml:space="preserve">some information should be provided or screening done </w:t>
            </w:r>
            <w:r>
              <w:t>of</w:t>
            </w:r>
            <w:r w:rsidRPr="00C12A70">
              <w:t xml:space="preserve"> assignments before trying to assess them so that only </w:t>
            </w:r>
            <w:r>
              <w:t>assignments</w:t>
            </w:r>
            <w:r w:rsidRPr="00C12A70">
              <w:t xml:space="preserve"> that are a good match for this ILO are used.</w:t>
            </w:r>
          </w:p>
        </w:tc>
      </w:tr>
      <w:tr w:rsidR="005F4D27" w:rsidRPr="005F4D27" w14:paraId="149D975A" w14:textId="77777777" w:rsidTr="0076215C">
        <w:trPr>
          <w:trHeight w:val="406"/>
        </w:trPr>
        <w:tc>
          <w:tcPr>
            <w:tcW w:w="2878" w:type="dxa"/>
          </w:tcPr>
          <w:p w14:paraId="29E32F1D" w14:textId="4E7DFFAA" w:rsidR="004547B5" w:rsidRPr="005F4D27" w:rsidRDefault="004547B5" w:rsidP="004547B5">
            <w:pPr>
              <w:widowControl/>
              <w:autoSpaceDE/>
              <w:autoSpaceDN/>
              <w:adjustRightInd/>
              <w:contextualSpacing/>
            </w:pPr>
            <w:r w:rsidRPr="005F4D27">
              <w:t>V. SLO Assessment Status Update</w:t>
            </w:r>
          </w:p>
        </w:tc>
        <w:tc>
          <w:tcPr>
            <w:tcW w:w="5217" w:type="dxa"/>
          </w:tcPr>
          <w:p w14:paraId="14D9CF5F" w14:textId="69E9CBF0" w:rsidR="004547B5" w:rsidRPr="005F4D27" w:rsidRDefault="004547B5" w:rsidP="004547B5">
            <w:pPr>
              <w:widowControl/>
              <w:autoSpaceDE/>
              <w:autoSpaceDN/>
              <w:adjustRightInd/>
              <w:contextualSpacing/>
            </w:pPr>
            <w:r w:rsidRPr="005F4D27">
              <w:t xml:space="preserve">P. de </w:t>
            </w:r>
            <w:proofErr w:type="spellStart"/>
            <w:r w:rsidRPr="005F4D27">
              <w:t>Haan</w:t>
            </w:r>
            <w:proofErr w:type="spellEnd"/>
            <w:r w:rsidRPr="005F4D27">
              <w:t xml:space="preserve"> showed a spreadsheet that lists the assessments entered into </w:t>
            </w:r>
            <w:proofErr w:type="spellStart"/>
            <w:r w:rsidRPr="005F4D27">
              <w:t>Curricunet</w:t>
            </w:r>
            <w:proofErr w:type="spellEnd"/>
            <w:r w:rsidRPr="005F4D27">
              <w:t xml:space="preserve"> by department.  Completion rates have not changed </w:t>
            </w:r>
            <w:r w:rsidR="00D807AB" w:rsidRPr="005F4D27">
              <w:t>significantly since the last status update.</w:t>
            </w:r>
          </w:p>
          <w:p w14:paraId="07512B69" w14:textId="4FFB057B" w:rsidR="004547B5" w:rsidRPr="005F4D27" w:rsidRDefault="004547B5" w:rsidP="004547B5">
            <w:pPr>
              <w:widowControl/>
              <w:autoSpaceDE/>
              <w:autoSpaceDN/>
              <w:adjustRightInd/>
              <w:contextualSpacing/>
            </w:pPr>
          </w:p>
          <w:p w14:paraId="0B93321F" w14:textId="7C5705B3" w:rsidR="004547B5" w:rsidRPr="005F4D27" w:rsidRDefault="004547B5" w:rsidP="005F4D27">
            <w:pPr>
              <w:widowControl/>
              <w:autoSpaceDE/>
              <w:autoSpaceDN/>
              <w:adjustRightInd/>
              <w:contextualSpacing/>
            </w:pPr>
            <w:r w:rsidRPr="005F4D27">
              <w:t xml:space="preserve">F. Banga expressed concern that some courses will not be able to be assessed because they </w:t>
            </w:r>
            <w:r w:rsidR="00F55D3F" w:rsidRPr="005F4D27">
              <w:t xml:space="preserve">will </w:t>
            </w:r>
            <w:r w:rsidRPr="005F4D27">
              <w:t xml:space="preserve">not be </w:t>
            </w:r>
          </w:p>
        </w:tc>
        <w:tc>
          <w:tcPr>
            <w:tcW w:w="4950" w:type="dxa"/>
          </w:tcPr>
          <w:p w14:paraId="04F0A598" w14:textId="77777777" w:rsidR="004547B5" w:rsidRPr="005F4D27" w:rsidRDefault="004547B5" w:rsidP="004547B5">
            <w:r w:rsidRPr="005F4D27">
              <w:t xml:space="preserve">P. de </w:t>
            </w:r>
            <w:proofErr w:type="spellStart"/>
            <w:r w:rsidRPr="005F4D27">
              <w:t>Haan</w:t>
            </w:r>
            <w:proofErr w:type="spellEnd"/>
            <w:r w:rsidRPr="005F4D27">
              <w:t xml:space="preserve"> shared the document in the chat box and will send it out to committee members via email.</w:t>
            </w:r>
          </w:p>
          <w:p w14:paraId="5E45F2B8" w14:textId="77777777" w:rsidR="00F03605" w:rsidRPr="005F4D27" w:rsidRDefault="00F03605" w:rsidP="004547B5"/>
          <w:p w14:paraId="28F686C9" w14:textId="3FCC01E2" w:rsidR="00F03605" w:rsidRPr="005F4D27" w:rsidRDefault="00F03605" w:rsidP="004547B5">
            <w:r w:rsidRPr="005F4D27">
              <w:t xml:space="preserve">It was recommended that a clear email goes out to the college about the January 4 deadline to enter assessment information into </w:t>
            </w:r>
            <w:proofErr w:type="spellStart"/>
            <w:r w:rsidRPr="005F4D27">
              <w:t>Curricunet</w:t>
            </w:r>
            <w:proofErr w:type="spellEnd"/>
            <w:r w:rsidRPr="005F4D27">
              <w:t xml:space="preserve">.  The </w:t>
            </w:r>
          </w:p>
        </w:tc>
      </w:tr>
      <w:tr w:rsidR="005F4D27" w:rsidRPr="005F4D27" w14:paraId="5CB8967C" w14:textId="77777777" w:rsidTr="00676516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4459C052" w14:textId="77777777" w:rsidR="005F4D27" w:rsidRPr="005F4D27" w:rsidRDefault="005F4D27" w:rsidP="005F4D27">
            <w:pPr>
              <w:jc w:val="center"/>
              <w:rPr>
                <w:b/>
              </w:rPr>
            </w:pPr>
            <w:r w:rsidRPr="005F4D27">
              <w:rPr>
                <w:b/>
              </w:rPr>
              <w:lastRenderedPageBreak/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4233E2CE" w14:textId="77777777" w:rsidR="005F4D27" w:rsidRPr="005F4D27" w:rsidRDefault="005F4D27" w:rsidP="005F4D27">
            <w:pPr>
              <w:jc w:val="center"/>
              <w:rPr>
                <w:b/>
              </w:rPr>
            </w:pPr>
            <w:r w:rsidRPr="005F4D27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5B90CA95" w14:textId="77777777" w:rsidR="005F4D27" w:rsidRPr="005F4D27" w:rsidRDefault="005F4D27" w:rsidP="005F4D27">
            <w:pPr>
              <w:jc w:val="center"/>
              <w:rPr>
                <w:b/>
              </w:rPr>
            </w:pPr>
            <w:r w:rsidRPr="005F4D27">
              <w:rPr>
                <w:b/>
              </w:rPr>
              <w:t>FOLLOW UP ACTION</w:t>
            </w:r>
          </w:p>
        </w:tc>
      </w:tr>
      <w:tr w:rsidR="005F4D27" w:rsidRPr="005F4D27" w14:paraId="7461C7F1" w14:textId="77777777" w:rsidTr="0076215C">
        <w:trPr>
          <w:trHeight w:val="20"/>
        </w:trPr>
        <w:tc>
          <w:tcPr>
            <w:tcW w:w="2878" w:type="dxa"/>
          </w:tcPr>
          <w:p w14:paraId="32E419E6" w14:textId="779C126A" w:rsidR="005F4D27" w:rsidRPr="005F4D27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  <w:i/>
                <w:iCs/>
              </w:rPr>
            </w:pPr>
            <w:r w:rsidRPr="005F4D27">
              <w:rPr>
                <w:i/>
                <w:iCs/>
              </w:rPr>
              <w:t>V. SLO Assessment Status Update continued</w:t>
            </w:r>
          </w:p>
        </w:tc>
        <w:tc>
          <w:tcPr>
            <w:tcW w:w="5217" w:type="dxa"/>
          </w:tcPr>
          <w:p w14:paraId="0CE03D01" w14:textId="77777777" w:rsidR="005F4D27" w:rsidRPr="005F4D27" w:rsidRDefault="005F4D27" w:rsidP="005F4D27">
            <w:pPr>
              <w:widowControl/>
              <w:autoSpaceDE/>
              <w:autoSpaceDN/>
              <w:adjustRightInd/>
              <w:contextualSpacing/>
            </w:pPr>
            <w:r w:rsidRPr="005F4D27">
              <w:t>offered again since the pandemic and noted that some departments are assessing their most commonly offered courses and the remaining unassessed courses are not as significant.</w:t>
            </w:r>
          </w:p>
          <w:p w14:paraId="1190FE59" w14:textId="77777777" w:rsidR="005F4D27" w:rsidRPr="005F4D27" w:rsidRDefault="005F4D27" w:rsidP="005F4D27">
            <w:pPr>
              <w:widowControl/>
              <w:autoSpaceDE/>
              <w:autoSpaceDN/>
              <w:adjustRightInd/>
              <w:contextualSpacing/>
            </w:pPr>
          </w:p>
          <w:p w14:paraId="027A4B8A" w14:textId="77777777" w:rsidR="005F4D27" w:rsidRPr="005F4D27" w:rsidRDefault="005F4D27" w:rsidP="005F4D27">
            <w:pPr>
              <w:widowControl/>
              <w:autoSpaceDE/>
              <w:autoSpaceDN/>
              <w:adjustRightInd/>
              <w:contextualSpacing/>
            </w:pPr>
            <w:r w:rsidRPr="005F4D27">
              <w:t>C. Lee suggested that the committee create a plan to collaborate with other participatory governance committees to ensure that courses are assessed</w:t>
            </w:r>
          </w:p>
          <w:p w14:paraId="73C25994" w14:textId="77777777" w:rsidR="005F4D27" w:rsidRPr="005F4D27" w:rsidRDefault="005F4D27" w:rsidP="005F4D27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4950" w:type="dxa"/>
          </w:tcPr>
          <w:p w14:paraId="01F3787B" w14:textId="3089BE17" w:rsidR="005F4D27" w:rsidRPr="005F4D27" w:rsidRDefault="005F4D27" w:rsidP="005F4D27">
            <w:r w:rsidRPr="005F4D27">
              <w:t>announcement should go out soon and be repeated.</w:t>
            </w:r>
          </w:p>
        </w:tc>
      </w:tr>
      <w:tr w:rsidR="005F4D27" w:rsidRPr="00D807AB" w14:paraId="3CC5FC48" w14:textId="77777777" w:rsidTr="0076215C">
        <w:trPr>
          <w:trHeight w:val="20"/>
        </w:trPr>
        <w:tc>
          <w:tcPr>
            <w:tcW w:w="2878" w:type="dxa"/>
          </w:tcPr>
          <w:p w14:paraId="79EEDF6E" w14:textId="058A8DCF" w:rsidR="005F4D27" w:rsidRPr="00D807AB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D807AB">
              <w:rPr>
                <w:bCs/>
              </w:rPr>
              <w:t>VII. Other/Announcements</w:t>
            </w:r>
          </w:p>
        </w:tc>
        <w:tc>
          <w:tcPr>
            <w:tcW w:w="5217" w:type="dxa"/>
          </w:tcPr>
          <w:p w14:paraId="5BFE75DF" w14:textId="1533BF8E" w:rsidR="005F4D27" w:rsidRPr="00D807AB" w:rsidRDefault="005F4D27" w:rsidP="005F4D27">
            <w:pPr>
              <w:widowControl/>
              <w:autoSpaceDE/>
              <w:autoSpaceDN/>
              <w:adjustRightInd/>
              <w:contextualSpacing/>
            </w:pPr>
            <w:r>
              <w:t>None</w:t>
            </w:r>
          </w:p>
        </w:tc>
        <w:tc>
          <w:tcPr>
            <w:tcW w:w="4950" w:type="dxa"/>
          </w:tcPr>
          <w:p w14:paraId="4BFCD00A" w14:textId="102E0654" w:rsidR="005F4D27" w:rsidRPr="00D807AB" w:rsidRDefault="005F4D27" w:rsidP="005F4D27"/>
        </w:tc>
      </w:tr>
      <w:tr w:rsidR="005F4D27" w:rsidRPr="00D807AB" w14:paraId="1A72C87D" w14:textId="77777777" w:rsidTr="0076215C">
        <w:trPr>
          <w:trHeight w:val="20"/>
        </w:trPr>
        <w:tc>
          <w:tcPr>
            <w:tcW w:w="2878" w:type="dxa"/>
          </w:tcPr>
          <w:p w14:paraId="49565C02" w14:textId="41C7CE5F" w:rsidR="005F4D27" w:rsidRPr="00D807AB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D807AB">
              <w:rPr>
                <w:bCs/>
              </w:rPr>
              <w:t>VI.  Adjourn</w:t>
            </w:r>
          </w:p>
        </w:tc>
        <w:tc>
          <w:tcPr>
            <w:tcW w:w="5217" w:type="dxa"/>
          </w:tcPr>
          <w:p w14:paraId="1114920B" w14:textId="45B33E3F" w:rsidR="005F4D27" w:rsidRPr="00D807AB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D807AB">
              <w:rPr>
                <w:bCs/>
              </w:rPr>
              <w:t>1:30 pm</w:t>
            </w:r>
          </w:p>
        </w:tc>
        <w:tc>
          <w:tcPr>
            <w:tcW w:w="4950" w:type="dxa"/>
          </w:tcPr>
          <w:p w14:paraId="6B45DEF1" w14:textId="77777777" w:rsidR="005F4D27" w:rsidRPr="00D807AB" w:rsidRDefault="005F4D27" w:rsidP="005F4D27"/>
          <w:p w14:paraId="5D337740" w14:textId="3EF8D666" w:rsidR="005F4D27" w:rsidRPr="00D807AB" w:rsidRDefault="005F4D27" w:rsidP="005F4D27"/>
        </w:tc>
      </w:tr>
    </w:tbl>
    <w:p w14:paraId="56645EE8" w14:textId="4641B3DD" w:rsidR="00760EAB" w:rsidRPr="00760EAB" w:rsidRDefault="00760EAB" w:rsidP="00760EAB"/>
    <w:sectPr w:rsidR="00760EAB" w:rsidRPr="00760EAB" w:rsidSect="00E72C80">
      <w:footerReference w:type="even" r:id="rId7"/>
      <w:footerReference w:type="default" r:id="rId8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BED77" w14:textId="77777777" w:rsidR="00950FD9" w:rsidRDefault="00950FD9" w:rsidP="00186F70">
      <w:r>
        <w:separator/>
      </w:r>
    </w:p>
  </w:endnote>
  <w:endnote w:type="continuationSeparator" w:id="0">
    <w:p w14:paraId="25E94528" w14:textId="77777777" w:rsidR="00950FD9" w:rsidRDefault="00950FD9" w:rsidP="0018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85381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31B03" w14:textId="25265FE2" w:rsidR="005B21AB" w:rsidRDefault="005B21AB" w:rsidP="00CC27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37D215" w14:textId="77777777" w:rsidR="005B21AB" w:rsidRDefault="005B21AB" w:rsidP="005B21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8C39D" w14:textId="1623BB18" w:rsidR="00186F70" w:rsidRDefault="00186F70" w:rsidP="005B21AB">
    <w:pPr>
      <w:pStyle w:val="Footer"/>
      <w:ind w:right="360"/>
    </w:pPr>
    <w:r>
      <w:t>Minutes taken by N. Cayton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40F3E" w14:textId="77777777" w:rsidR="00950FD9" w:rsidRDefault="00950FD9" w:rsidP="00186F70">
      <w:r>
        <w:separator/>
      </w:r>
    </w:p>
  </w:footnote>
  <w:footnote w:type="continuationSeparator" w:id="0">
    <w:p w14:paraId="20456371" w14:textId="77777777" w:rsidR="00950FD9" w:rsidRDefault="00950FD9" w:rsidP="0018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0599"/>
    <w:multiLevelType w:val="hybridMultilevel"/>
    <w:tmpl w:val="9CE8F9EA"/>
    <w:lvl w:ilvl="0" w:tplc="F39C4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202"/>
    <w:multiLevelType w:val="hybridMultilevel"/>
    <w:tmpl w:val="02B29DF6"/>
    <w:lvl w:ilvl="0" w:tplc="61E2B2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9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48"/>
    <w:rsid w:val="00010857"/>
    <w:rsid w:val="0001107D"/>
    <w:rsid w:val="00027741"/>
    <w:rsid w:val="00033485"/>
    <w:rsid w:val="00034470"/>
    <w:rsid w:val="00037659"/>
    <w:rsid w:val="0004222F"/>
    <w:rsid w:val="000439D4"/>
    <w:rsid w:val="00045813"/>
    <w:rsid w:val="00046D1E"/>
    <w:rsid w:val="0005753D"/>
    <w:rsid w:val="00057DD8"/>
    <w:rsid w:val="000635D4"/>
    <w:rsid w:val="00065341"/>
    <w:rsid w:val="0006728F"/>
    <w:rsid w:val="0007136D"/>
    <w:rsid w:val="00072B30"/>
    <w:rsid w:val="000819FB"/>
    <w:rsid w:val="00081A0C"/>
    <w:rsid w:val="00082084"/>
    <w:rsid w:val="000833AB"/>
    <w:rsid w:val="00083DD1"/>
    <w:rsid w:val="00084B18"/>
    <w:rsid w:val="00087106"/>
    <w:rsid w:val="000956E4"/>
    <w:rsid w:val="000A0968"/>
    <w:rsid w:val="000A248A"/>
    <w:rsid w:val="000A29DD"/>
    <w:rsid w:val="000A37FA"/>
    <w:rsid w:val="000A4498"/>
    <w:rsid w:val="000A4E5D"/>
    <w:rsid w:val="000A590B"/>
    <w:rsid w:val="000B4357"/>
    <w:rsid w:val="000B6BF7"/>
    <w:rsid w:val="000B74CA"/>
    <w:rsid w:val="000C1393"/>
    <w:rsid w:val="000D0B4B"/>
    <w:rsid w:val="000D60B6"/>
    <w:rsid w:val="000E0CBC"/>
    <w:rsid w:val="000E2EEF"/>
    <w:rsid w:val="000E42F5"/>
    <w:rsid w:val="000E4464"/>
    <w:rsid w:val="000E480F"/>
    <w:rsid w:val="000E6DB0"/>
    <w:rsid w:val="000F0255"/>
    <w:rsid w:val="000F13A3"/>
    <w:rsid w:val="00104166"/>
    <w:rsid w:val="001123D0"/>
    <w:rsid w:val="00112D62"/>
    <w:rsid w:val="0011420D"/>
    <w:rsid w:val="00114E6B"/>
    <w:rsid w:val="0011696E"/>
    <w:rsid w:val="001222BA"/>
    <w:rsid w:val="001235E4"/>
    <w:rsid w:val="00126386"/>
    <w:rsid w:val="0013058F"/>
    <w:rsid w:val="0013319B"/>
    <w:rsid w:val="00136B6E"/>
    <w:rsid w:val="001518AD"/>
    <w:rsid w:val="00154E7A"/>
    <w:rsid w:val="00155E4B"/>
    <w:rsid w:val="00155F62"/>
    <w:rsid w:val="00160BCB"/>
    <w:rsid w:val="00162339"/>
    <w:rsid w:val="00164802"/>
    <w:rsid w:val="0016672B"/>
    <w:rsid w:val="00171D28"/>
    <w:rsid w:val="00171FFC"/>
    <w:rsid w:val="0017337B"/>
    <w:rsid w:val="00175A89"/>
    <w:rsid w:val="0017718D"/>
    <w:rsid w:val="001810A7"/>
    <w:rsid w:val="00186F70"/>
    <w:rsid w:val="00190249"/>
    <w:rsid w:val="00191F0D"/>
    <w:rsid w:val="00194FB2"/>
    <w:rsid w:val="0019753D"/>
    <w:rsid w:val="001A188E"/>
    <w:rsid w:val="001A3532"/>
    <w:rsid w:val="001A39BF"/>
    <w:rsid w:val="001A3DDC"/>
    <w:rsid w:val="001A773D"/>
    <w:rsid w:val="001B4BE2"/>
    <w:rsid w:val="001C0291"/>
    <w:rsid w:val="001C0A95"/>
    <w:rsid w:val="001C4578"/>
    <w:rsid w:val="001C4E3F"/>
    <w:rsid w:val="001C6ED2"/>
    <w:rsid w:val="001D252A"/>
    <w:rsid w:val="001D365F"/>
    <w:rsid w:val="001D4E98"/>
    <w:rsid w:val="001D5D3A"/>
    <w:rsid w:val="001D7153"/>
    <w:rsid w:val="001D760C"/>
    <w:rsid w:val="001E1D61"/>
    <w:rsid w:val="001E3586"/>
    <w:rsid w:val="001E6128"/>
    <w:rsid w:val="001F1084"/>
    <w:rsid w:val="001F6528"/>
    <w:rsid w:val="001F7C0B"/>
    <w:rsid w:val="002009AA"/>
    <w:rsid w:val="002032F9"/>
    <w:rsid w:val="002064E9"/>
    <w:rsid w:val="0021049B"/>
    <w:rsid w:val="0021158E"/>
    <w:rsid w:val="00215A69"/>
    <w:rsid w:val="00217BF2"/>
    <w:rsid w:val="002209A9"/>
    <w:rsid w:val="00221B2E"/>
    <w:rsid w:val="002268CF"/>
    <w:rsid w:val="002301B7"/>
    <w:rsid w:val="00230DC4"/>
    <w:rsid w:val="00232192"/>
    <w:rsid w:val="00233590"/>
    <w:rsid w:val="00233B77"/>
    <w:rsid w:val="002359BC"/>
    <w:rsid w:val="002378CD"/>
    <w:rsid w:val="00243CEE"/>
    <w:rsid w:val="00250A0D"/>
    <w:rsid w:val="00251BCC"/>
    <w:rsid w:val="00253309"/>
    <w:rsid w:val="00254196"/>
    <w:rsid w:val="00254D1C"/>
    <w:rsid w:val="002760B3"/>
    <w:rsid w:val="00276DE9"/>
    <w:rsid w:val="00283C12"/>
    <w:rsid w:val="00283CF2"/>
    <w:rsid w:val="002844C0"/>
    <w:rsid w:val="00284501"/>
    <w:rsid w:val="002859C3"/>
    <w:rsid w:val="002870D8"/>
    <w:rsid w:val="002908EF"/>
    <w:rsid w:val="00292DEE"/>
    <w:rsid w:val="00293228"/>
    <w:rsid w:val="002950FF"/>
    <w:rsid w:val="00295970"/>
    <w:rsid w:val="00297F39"/>
    <w:rsid w:val="002B189A"/>
    <w:rsid w:val="002B4CBE"/>
    <w:rsid w:val="002B7201"/>
    <w:rsid w:val="002B7F03"/>
    <w:rsid w:val="002C1842"/>
    <w:rsid w:val="002C1DC5"/>
    <w:rsid w:val="002C4013"/>
    <w:rsid w:val="002C6CB4"/>
    <w:rsid w:val="002C70D8"/>
    <w:rsid w:val="002C7254"/>
    <w:rsid w:val="002C7D5E"/>
    <w:rsid w:val="002D143C"/>
    <w:rsid w:val="002D2925"/>
    <w:rsid w:val="002D325E"/>
    <w:rsid w:val="002E0E3F"/>
    <w:rsid w:val="002E1689"/>
    <w:rsid w:val="002F07BD"/>
    <w:rsid w:val="002F1282"/>
    <w:rsid w:val="002F40F1"/>
    <w:rsid w:val="002F536B"/>
    <w:rsid w:val="002F58DF"/>
    <w:rsid w:val="002F6814"/>
    <w:rsid w:val="0030103D"/>
    <w:rsid w:val="00301EB7"/>
    <w:rsid w:val="003029EC"/>
    <w:rsid w:val="00314B4C"/>
    <w:rsid w:val="003170A0"/>
    <w:rsid w:val="0032314D"/>
    <w:rsid w:val="00323F15"/>
    <w:rsid w:val="00324290"/>
    <w:rsid w:val="003247A5"/>
    <w:rsid w:val="003252A1"/>
    <w:rsid w:val="00325907"/>
    <w:rsid w:val="0033061D"/>
    <w:rsid w:val="00331A2E"/>
    <w:rsid w:val="003334C5"/>
    <w:rsid w:val="0033364C"/>
    <w:rsid w:val="003336D3"/>
    <w:rsid w:val="0033556C"/>
    <w:rsid w:val="00340200"/>
    <w:rsid w:val="00341286"/>
    <w:rsid w:val="00341B37"/>
    <w:rsid w:val="003476A7"/>
    <w:rsid w:val="00347A0B"/>
    <w:rsid w:val="00354785"/>
    <w:rsid w:val="00354EDD"/>
    <w:rsid w:val="00361971"/>
    <w:rsid w:val="003621D9"/>
    <w:rsid w:val="00364A61"/>
    <w:rsid w:val="00364D58"/>
    <w:rsid w:val="00367A66"/>
    <w:rsid w:val="00370367"/>
    <w:rsid w:val="003703D6"/>
    <w:rsid w:val="00370F3B"/>
    <w:rsid w:val="00373252"/>
    <w:rsid w:val="0037605C"/>
    <w:rsid w:val="00376D9A"/>
    <w:rsid w:val="0038176E"/>
    <w:rsid w:val="00382009"/>
    <w:rsid w:val="003851E8"/>
    <w:rsid w:val="003865F3"/>
    <w:rsid w:val="00390262"/>
    <w:rsid w:val="00392742"/>
    <w:rsid w:val="0039524B"/>
    <w:rsid w:val="00396632"/>
    <w:rsid w:val="003A0ADC"/>
    <w:rsid w:val="003A1CFE"/>
    <w:rsid w:val="003A650A"/>
    <w:rsid w:val="003A6716"/>
    <w:rsid w:val="003A746B"/>
    <w:rsid w:val="003B1071"/>
    <w:rsid w:val="003B57E5"/>
    <w:rsid w:val="003B7215"/>
    <w:rsid w:val="003C38EE"/>
    <w:rsid w:val="003D1D1F"/>
    <w:rsid w:val="003D7504"/>
    <w:rsid w:val="003E0F92"/>
    <w:rsid w:val="003F17B2"/>
    <w:rsid w:val="003F506E"/>
    <w:rsid w:val="004002CA"/>
    <w:rsid w:val="0040030F"/>
    <w:rsid w:val="00401E6E"/>
    <w:rsid w:val="00402939"/>
    <w:rsid w:val="00406DFE"/>
    <w:rsid w:val="00420208"/>
    <w:rsid w:val="0042295A"/>
    <w:rsid w:val="00423DDF"/>
    <w:rsid w:val="00427BFB"/>
    <w:rsid w:val="004300CD"/>
    <w:rsid w:val="00431C92"/>
    <w:rsid w:val="004321C3"/>
    <w:rsid w:val="004342A0"/>
    <w:rsid w:val="00434326"/>
    <w:rsid w:val="0044432F"/>
    <w:rsid w:val="004463F6"/>
    <w:rsid w:val="00451137"/>
    <w:rsid w:val="00453EB6"/>
    <w:rsid w:val="00454434"/>
    <w:rsid w:val="004547B5"/>
    <w:rsid w:val="0045719B"/>
    <w:rsid w:val="00460396"/>
    <w:rsid w:val="00462CF1"/>
    <w:rsid w:val="00464273"/>
    <w:rsid w:val="00467211"/>
    <w:rsid w:val="004700C7"/>
    <w:rsid w:val="00471B66"/>
    <w:rsid w:val="00475C11"/>
    <w:rsid w:val="00477B96"/>
    <w:rsid w:val="00484E79"/>
    <w:rsid w:val="00491003"/>
    <w:rsid w:val="00491A58"/>
    <w:rsid w:val="004949F7"/>
    <w:rsid w:val="0049635A"/>
    <w:rsid w:val="004972E8"/>
    <w:rsid w:val="004A0004"/>
    <w:rsid w:val="004A1713"/>
    <w:rsid w:val="004A5CE6"/>
    <w:rsid w:val="004B1183"/>
    <w:rsid w:val="004B476E"/>
    <w:rsid w:val="004B693E"/>
    <w:rsid w:val="004C2A24"/>
    <w:rsid w:val="004C66E6"/>
    <w:rsid w:val="004D07D2"/>
    <w:rsid w:val="004D7CB8"/>
    <w:rsid w:val="004E0FE1"/>
    <w:rsid w:val="004E33A9"/>
    <w:rsid w:val="004F15B9"/>
    <w:rsid w:val="004F256B"/>
    <w:rsid w:val="005007EF"/>
    <w:rsid w:val="0050446E"/>
    <w:rsid w:val="005067A8"/>
    <w:rsid w:val="00510B48"/>
    <w:rsid w:val="005117E5"/>
    <w:rsid w:val="00511B42"/>
    <w:rsid w:val="00512847"/>
    <w:rsid w:val="00513F07"/>
    <w:rsid w:val="00515AC8"/>
    <w:rsid w:val="00522306"/>
    <w:rsid w:val="0052773A"/>
    <w:rsid w:val="00527AAA"/>
    <w:rsid w:val="005315D9"/>
    <w:rsid w:val="0053431F"/>
    <w:rsid w:val="00534EED"/>
    <w:rsid w:val="00536D1E"/>
    <w:rsid w:val="005420A3"/>
    <w:rsid w:val="005449F7"/>
    <w:rsid w:val="00547260"/>
    <w:rsid w:val="005528AF"/>
    <w:rsid w:val="0055751F"/>
    <w:rsid w:val="0056085B"/>
    <w:rsid w:val="00560E04"/>
    <w:rsid w:val="00561BF7"/>
    <w:rsid w:val="00562562"/>
    <w:rsid w:val="00570FBB"/>
    <w:rsid w:val="00575442"/>
    <w:rsid w:val="00576783"/>
    <w:rsid w:val="00576E07"/>
    <w:rsid w:val="00580439"/>
    <w:rsid w:val="00581D5D"/>
    <w:rsid w:val="00585493"/>
    <w:rsid w:val="00586235"/>
    <w:rsid w:val="005863BE"/>
    <w:rsid w:val="00586612"/>
    <w:rsid w:val="00586775"/>
    <w:rsid w:val="0059223B"/>
    <w:rsid w:val="005954D4"/>
    <w:rsid w:val="00595D4C"/>
    <w:rsid w:val="005A0000"/>
    <w:rsid w:val="005A24E9"/>
    <w:rsid w:val="005A3678"/>
    <w:rsid w:val="005A509F"/>
    <w:rsid w:val="005A710B"/>
    <w:rsid w:val="005B21AB"/>
    <w:rsid w:val="005B4800"/>
    <w:rsid w:val="005B4D6F"/>
    <w:rsid w:val="005B55EC"/>
    <w:rsid w:val="005B7C8B"/>
    <w:rsid w:val="005C4074"/>
    <w:rsid w:val="005C752C"/>
    <w:rsid w:val="005D1945"/>
    <w:rsid w:val="005D1BA2"/>
    <w:rsid w:val="005D217E"/>
    <w:rsid w:val="005D2A48"/>
    <w:rsid w:val="005D5618"/>
    <w:rsid w:val="005D5F15"/>
    <w:rsid w:val="005E3844"/>
    <w:rsid w:val="005E3DE2"/>
    <w:rsid w:val="005E416B"/>
    <w:rsid w:val="005E7A8C"/>
    <w:rsid w:val="005E7E71"/>
    <w:rsid w:val="005F2D75"/>
    <w:rsid w:val="005F4D0F"/>
    <w:rsid w:val="005F4D27"/>
    <w:rsid w:val="00603BA9"/>
    <w:rsid w:val="00611B5A"/>
    <w:rsid w:val="00611EB3"/>
    <w:rsid w:val="00615273"/>
    <w:rsid w:val="00621E1D"/>
    <w:rsid w:val="006221EC"/>
    <w:rsid w:val="0062396B"/>
    <w:rsid w:val="00630367"/>
    <w:rsid w:val="00630447"/>
    <w:rsid w:val="00632B45"/>
    <w:rsid w:val="00632C7E"/>
    <w:rsid w:val="00634D18"/>
    <w:rsid w:val="006528A0"/>
    <w:rsid w:val="00656B72"/>
    <w:rsid w:val="0066521A"/>
    <w:rsid w:val="00670A4B"/>
    <w:rsid w:val="00674713"/>
    <w:rsid w:val="006758CA"/>
    <w:rsid w:val="006760CB"/>
    <w:rsid w:val="0068157F"/>
    <w:rsid w:val="00682826"/>
    <w:rsid w:val="00686379"/>
    <w:rsid w:val="00691740"/>
    <w:rsid w:val="0069376E"/>
    <w:rsid w:val="00693DC6"/>
    <w:rsid w:val="006963CE"/>
    <w:rsid w:val="006A2AF1"/>
    <w:rsid w:val="006A71BE"/>
    <w:rsid w:val="006B2F1C"/>
    <w:rsid w:val="006B53F1"/>
    <w:rsid w:val="006B7000"/>
    <w:rsid w:val="006B7941"/>
    <w:rsid w:val="006C3773"/>
    <w:rsid w:val="006C521A"/>
    <w:rsid w:val="006D0D7D"/>
    <w:rsid w:val="006D3034"/>
    <w:rsid w:val="006D3A21"/>
    <w:rsid w:val="006D49E4"/>
    <w:rsid w:val="006D677B"/>
    <w:rsid w:val="006E5781"/>
    <w:rsid w:val="006E7B81"/>
    <w:rsid w:val="006F0851"/>
    <w:rsid w:val="006F0B2C"/>
    <w:rsid w:val="006F0EA4"/>
    <w:rsid w:val="006F0FBF"/>
    <w:rsid w:val="006F3A9B"/>
    <w:rsid w:val="006F448A"/>
    <w:rsid w:val="006F49D7"/>
    <w:rsid w:val="006F7680"/>
    <w:rsid w:val="006F7E2A"/>
    <w:rsid w:val="00702AA3"/>
    <w:rsid w:val="007035A9"/>
    <w:rsid w:val="00704167"/>
    <w:rsid w:val="00706545"/>
    <w:rsid w:val="007115F4"/>
    <w:rsid w:val="007119EA"/>
    <w:rsid w:val="00713847"/>
    <w:rsid w:val="0072065A"/>
    <w:rsid w:val="007230F4"/>
    <w:rsid w:val="00723362"/>
    <w:rsid w:val="00724FAC"/>
    <w:rsid w:val="00727A16"/>
    <w:rsid w:val="00730E87"/>
    <w:rsid w:val="007336BD"/>
    <w:rsid w:val="00735246"/>
    <w:rsid w:val="007360D9"/>
    <w:rsid w:val="0074451C"/>
    <w:rsid w:val="0074721D"/>
    <w:rsid w:val="007472EF"/>
    <w:rsid w:val="00750694"/>
    <w:rsid w:val="00750A49"/>
    <w:rsid w:val="00760EAB"/>
    <w:rsid w:val="0076215C"/>
    <w:rsid w:val="0076363A"/>
    <w:rsid w:val="00764134"/>
    <w:rsid w:val="00770ADB"/>
    <w:rsid w:val="007723B5"/>
    <w:rsid w:val="007723DD"/>
    <w:rsid w:val="00772683"/>
    <w:rsid w:val="007815EA"/>
    <w:rsid w:val="007832D4"/>
    <w:rsid w:val="00786B0C"/>
    <w:rsid w:val="007909DA"/>
    <w:rsid w:val="00791EA9"/>
    <w:rsid w:val="00794EE0"/>
    <w:rsid w:val="007953DE"/>
    <w:rsid w:val="007964FF"/>
    <w:rsid w:val="007A041E"/>
    <w:rsid w:val="007A11E2"/>
    <w:rsid w:val="007A1823"/>
    <w:rsid w:val="007A197D"/>
    <w:rsid w:val="007A385D"/>
    <w:rsid w:val="007A765F"/>
    <w:rsid w:val="007B06CF"/>
    <w:rsid w:val="007C6B7B"/>
    <w:rsid w:val="007C6BB7"/>
    <w:rsid w:val="007D081C"/>
    <w:rsid w:val="007D08C6"/>
    <w:rsid w:val="007D5A85"/>
    <w:rsid w:val="007D5E25"/>
    <w:rsid w:val="007D6696"/>
    <w:rsid w:val="007E1108"/>
    <w:rsid w:val="007E4498"/>
    <w:rsid w:val="007E556A"/>
    <w:rsid w:val="007E6070"/>
    <w:rsid w:val="007F0144"/>
    <w:rsid w:val="007F60BC"/>
    <w:rsid w:val="00802599"/>
    <w:rsid w:val="00803A05"/>
    <w:rsid w:val="008041AC"/>
    <w:rsid w:val="00806D67"/>
    <w:rsid w:val="00816C81"/>
    <w:rsid w:val="00823291"/>
    <w:rsid w:val="00823FC9"/>
    <w:rsid w:val="0082464F"/>
    <w:rsid w:val="00824800"/>
    <w:rsid w:val="00827154"/>
    <w:rsid w:val="008310F8"/>
    <w:rsid w:val="008318F8"/>
    <w:rsid w:val="00833D84"/>
    <w:rsid w:val="00833D9C"/>
    <w:rsid w:val="00834417"/>
    <w:rsid w:val="008345DD"/>
    <w:rsid w:val="0083494F"/>
    <w:rsid w:val="00835A50"/>
    <w:rsid w:val="008374BE"/>
    <w:rsid w:val="00837EA2"/>
    <w:rsid w:val="0084053C"/>
    <w:rsid w:val="00844669"/>
    <w:rsid w:val="00852B4D"/>
    <w:rsid w:val="00856A5C"/>
    <w:rsid w:val="00860B49"/>
    <w:rsid w:val="00862A79"/>
    <w:rsid w:val="00864630"/>
    <w:rsid w:val="00864826"/>
    <w:rsid w:val="00866DCF"/>
    <w:rsid w:val="008714A8"/>
    <w:rsid w:val="00872C2E"/>
    <w:rsid w:val="008735A2"/>
    <w:rsid w:val="00873F31"/>
    <w:rsid w:val="00874040"/>
    <w:rsid w:val="00874922"/>
    <w:rsid w:val="00877AA9"/>
    <w:rsid w:val="008804E6"/>
    <w:rsid w:val="008812A5"/>
    <w:rsid w:val="00881FC4"/>
    <w:rsid w:val="0088203F"/>
    <w:rsid w:val="008916BE"/>
    <w:rsid w:val="0089236D"/>
    <w:rsid w:val="00895199"/>
    <w:rsid w:val="00895A5E"/>
    <w:rsid w:val="008A2E7C"/>
    <w:rsid w:val="008A6996"/>
    <w:rsid w:val="008B0591"/>
    <w:rsid w:val="008B1EE2"/>
    <w:rsid w:val="008B5B59"/>
    <w:rsid w:val="008C0447"/>
    <w:rsid w:val="008C07AA"/>
    <w:rsid w:val="008C2825"/>
    <w:rsid w:val="008C41F2"/>
    <w:rsid w:val="008D5F3F"/>
    <w:rsid w:val="008E0F17"/>
    <w:rsid w:val="008E36DA"/>
    <w:rsid w:val="008E5991"/>
    <w:rsid w:val="008E60B8"/>
    <w:rsid w:val="008E71E9"/>
    <w:rsid w:val="008F36B2"/>
    <w:rsid w:val="008F4732"/>
    <w:rsid w:val="008F5888"/>
    <w:rsid w:val="00900EAF"/>
    <w:rsid w:val="0090326D"/>
    <w:rsid w:val="00911519"/>
    <w:rsid w:val="009165EB"/>
    <w:rsid w:val="009170A9"/>
    <w:rsid w:val="00917153"/>
    <w:rsid w:val="00926A4A"/>
    <w:rsid w:val="00934D39"/>
    <w:rsid w:val="009377CD"/>
    <w:rsid w:val="0094046A"/>
    <w:rsid w:val="009419F0"/>
    <w:rsid w:val="00946017"/>
    <w:rsid w:val="009463DD"/>
    <w:rsid w:val="00946D59"/>
    <w:rsid w:val="00950FD9"/>
    <w:rsid w:val="00951A5C"/>
    <w:rsid w:val="00953D43"/>
    <w:rsid w:val="00961311"/>
    <w:rsid w:val="009778EC"/>
    <w:rsid w:val="00981D22"/>
    <w:rsid w:val="00982D86"/>
    <w:rsid w:val="00983B3B"/>
    <w:rsid w:val="00983E1B"/>
    <w:rsid w:val="009866B7"/>
    <w:rsid w:val="00990165"/>
    <w:rsid w:val="009903C3"/>
    <w:rsid w:val="009916EA"/>
    <w:rsid w:val="00992373"/>
    <w:rsid w:val="009A2EA5"/>
    <w:rsid w:val="009B0D59"/>
    <w:rsid w:val="009B5126"/>
    <w:rsid w:val="009B5E99"/>
    <w:rsid w:val="009C2BF6"/>
    <w:rsid w:val="009C368A"/>
    <w:rsid w:val="009C4E6C"/>
    <w:rsid w:val="009D013B"/>
    <w:rsid w:val="009D0BA6"/>
    <w:rsid w:val="009D538E"/>
    <w:rsid w:val="009D5B01"/>
    <w:rsid w:val="009E01C8"/>
    <w:rsid w:val="009E1747"/>
    <w:rsid w:val="009E2A80"/>
    <w:rsid w:val="009E461F"/>
    <w:rsid w:val="009F52F0"/>
    <w:rsid w:val="00A013E6"/>
    <w:rsid w:val="00A018B4"/>
    <w:rsid w:val="00A031AC"/>
    <w:rsid w:val="00A05205"/>
    <w:rsid w:val="00A063C1"/>
    <w:rsid w:val="00A06AC5"/>
    <w:rsid w:val="00A104B8"/>
    <w:rsid w:val="00A10C6B"/>
    <w:rsid w:val="00A13CB2"/>
    <w:rsid w:val="00A145ED"/>
    <w:rsid w:val="00A161F0"/>
    <w:rsid w:val="00A17064"/>
    <w:rsid w:val="00A235E2"/>
    <w:rsid w:val="00A27E30"/>
    <w:rsid w:val="00A307B6"/>
    <w:rsid w:val="00A31076"/>
    <w:rsid w:val="00A41033"/>
    <w:rsid w:val="00A42A07"/>
    <w:rsid w:val="00A42AE0"/>
    <w:rsid w:val="00A43355"/>
    <w:rsid w:val="00A45C68"/>
    <w:rsid w:val="00A51D59"/>
    <w:rsid w:val="00A56CC6"/>
    <w:rsid w:val="00A614D1"/>
    <w:rsid w:val="00A62AF2"/>
    <w:rsid w:val="00A74C71"/>
    <w:rsid w:val="00A80911"/>
    <w:rsid w:val="00A90898"/>
    <w:rsid w:val="00A92727"/>
    <w:rsid w:val="00A97617"/>
    <w:rsid w:val="00AA0BEF"/>
    <w:rsid w:val="00AA207F"/>
    <w:rsid w:val="00AA6DB5"/>
    <w:rsid w:val="00AB11DE"/>
    <w:rsid w:val="00AC4305"/>
    <w:rsid w:val="00AC6BEE"/>
    <w:rsid w:val="00AD5B95"/>
    <w:rsid w:val="00AE017E"/>
    <w:rsid w:val="00AE157E"/>
    <w:rsid w:val="00AE6B08"/>
    <w:rsid w:val="00AF0609"/>
    <w:rsid w:val="00AF2042"/>
    <w:rsid w:val="00AF227B"/>
    <w:rsid w:val="00AF2C2A"/>
    <w:rsid w:val="00AF3276"/>
    <w:rsid w:val="00AF75B9"/>
    <w:rsid w:val="00B03267"/>
    <w:rsid w:val="00B06C3B"/>
    <w:rsid w:val="00B070D9"/>
    <w:rsid w:val="00B07BCC"/>
    <w:rsid w:val="00B10856"/>
    <w:rsid w:val="00B1519B"/>
    <w:rsid w:val="00B16638"/>
    <w:rsid w:val="00B215CE"/>
    <w:rsid w:val="00B25602"/>
    <w:rsid w:val="00B321E8"/>
    <w:rsid w:val="00B34149"/>
    <w:rsid w:val="00B35D65"/>
    <w:rsid w:val="00B3628F"/>
    <w:rsid w:val="00B36F17"/>
    <w:rsid w:val="00B37402"/>
    <w:rsid w:val="00B3788E"/>
    <w:rsid w:val="00B54A59"/>
    <w:rsid w:val="00B55602"/>
    <w:rsid w:val="00B566D9"/>
    <w:rsid w:val="00B6172C"/>
    <w:rsid w:val="00B61991"/>
    <w:rsid w:val="00B6320C"/>
    <w:rsid w:val="00B644C2"/>
    <w:rsid w:val="00B7131E"/>
    <w:rsid w:val="00B74D49"/>
    <w:rsid w:val="00B76AF2"/>
    <w:rsid w:val="00B82C16"/>
    <w:rsid w:val="00B82CA5"/>
    <w:rsid w:val="00B8671E"/>
    <w:rsid w:val="00B943F7"/>
    <w:rsid w:val="00B95064"/>
    <w:rsid w:val="00BA2BB3"/>
    <w:rsid w:val="00BA56B7"/>
    <w:rsid w:val="00BA719E"/>
    <w:rsid w:val="00BB33F7"/>
    <w:rsid w:val="00BB50CE"/>
    <w:rsid w:val="00BB52FF"/>
    <w:rsid w:val="00BB658E"/>
    <w:rsid w:val="00BB7300"/>
    <w:rsid w:val="00BC219A"/>
    <w:rsid w:val="00BC3949"/>
    <w:rsid w:val="00BC3C0A"/>
    <w:rsid w:val="00BE02B3"/>
    <w:rsid w:val="00BE0789"/>
    <w:rsid w:val="00BE5BB6"/>
    <w:rsid w:val="00BE77D7"/>
    <w:rsid w:val="00BF0C43"/>
    <w:rsid w:val="00BF5495"/>
    <w:rsid w:val="00BF79F7"/>
    <w:rsid w:val="00C00162"/>
    <w:rsid w:val="00C015C2"/>
    <w:rsid w:val="00C037DF"/>
    <w:rsid w:val="00C10F47"/>
    <w:rsid w:val="00C110D1"/>
    <w:rsid w:val="00C11C5D"/>
    <w:rsid w:val="00C12A70"/>
    <w:rsid w:val="00C21116"/>
    <w:rsid w:val="00C31773"/>
    <w:rsid w:val="00C31D5A"/>
    <w:rsid w:val="00C34393"/>
    <w:rsid w:val="00C3520B"/>
    <w:rsid w:val="00C3709A"/>
    <w:rsid w:val="00C3746D"/>
    <w:rsid w:val="00C37C15"/>
    <w:rsid w:val="00C40057"/>
    <w:rsid w:val="00C40892"/>
    <w:rsid w:val="00C468F3"/>
    <w:rsid w:val="00C550FC"/>
    <w:rsid w:val="00C55360"/>
    <w:rsid w:val="00C555BC"/>
    <w:rsid w:val="00C55630"/>
    <w:rsid w:val="00C55C7E"/>
    <w:rsid w:val="00C5736F"/>
    <w:rsid w:val="00C57E94"/>
    <w:rsid w:val="00C60826"/>
    <w:rsid w:val="00C649A4"/>
    <w:rsid w:val="00C65C73"/>
    <w:rsid w:val="00C66E42"/>
    <w:rsid w:val="00C72FF5"/>
    <w:rsid w:val="00C75543"/>
    <w:rsid w:val="00C7585C"/>
    <w:rsid w:val="00C77822"/>
    <w:rsid w:val="00C80DF6"/>
    <w:rsid w:val="00C83AE4"/>
    <w:rsid w:val="00C87CC1"/>
    <w:rsid w:val="00C91DEF"/>
    <w:rsid w:val="00C93039"/>
    <w:rsid w:val="00C95DF7"/>
    <w:rsid w:val="00CA4BD9"/>
    <w:rsid w:val="00CA63C4"/>
    <w:rsid w:val="00CB0CED"/>
    <w:rsid w:val="00CB35CD"/>
    <w:rsid w:val="00CC0CF2"/>
    <w:rsid w:val="00CC3AD8"/>
    <w:rsid w:val="00CC5868"/>
    <w:rsid w:val="00CC6028"/>
    <w:rsid w:val="00CD09D8"/>
    <w:rsid w:val="00CD3054"/>
    <w:rsid w:val="00CD46C2"/>
    <w:rsid w:val="00CD5BE7"/>
    <w:rsid w:val="00CD6787"/>
    <w:rsid w:val="00CD6965"/>
    <w:rsid w:val="00CE0AD8"/>
    <w:rsid w:val="00CE3B3A"/>
    <w:rsid w:val="00CE7256"/>
    <w:rsid w:val="00CF2632"/>
    <w:rsid w:val="00CF586B"/>
    <w:rsid w:val="00D0096F"/>
    <w:rsid w:val="00D01170"/>
    <w:rsid w:val="00D01FA5"/>
    <w:rsid w:val="00D030AE"/>
    <w:rsid w:val="00D0397D"/>
    <w:rsid w:val="00D04EA2"/>
    <w:rsid w:val="00D05909"/>
    <w:rsid w:val="00D10243"/>
    <w:rsid w:val="00D12637"/>
    <w:rsid w:val="00D13353"/>
    <w:rsid w:val="00D14077"/>
    <w:rsid w:val="00D17868"/>
    <w:rsid w:val="00D2233A"/>
    <w:rsid w:val="00D23912"/>
    <w:rsid w:val="00D24F0A"/>
    <w:rsid w:val="00D25BCC"/>
    <w:rsid w:val="00D265CC"/>
    <w:rsid w:val="00D4068B"/>
    <w:rsid w:val="00D4196B"/>
    <w:rsid w:val="00D45F8B"/>
    <w:rsid w:val="00D51D54"/>
    <w:rsid w:val="00D56847"/>
    <w:rsid w:val="00D57BF0"/>
    <w:rsid w:val="00D6084F"/>
    <w:rsid w:val="00D6244B"/>
    <w:rsid w:val="00D62B48"/>
    <w:rsid w:val="00D734A2"/>
    <w:rsid w:val="00D77E51"/>
    <w:rsid w:val="00D807AB"/>
    <w:rsid w:val="00D81616"/>
    <w:rsid w:val="00D8174F"/>
    <w:rsid w:val="00D828FB"/>
    <w:rsid w:val="00D832E3"/>
    <w:rsid w:val="00D872AC"/>
    <w:rsid w:val="00D9118E"/>
    <w:rsid w:val="00D94418"/>
    <w:rsid w:val="00D96B69"/>
    <w:rsid w:val="00DA1FAB"/>
    <w:rsid w:val="00DB004F"/>
    <w:rsid w:val="00DB2888"/>
    <w:rsid w:val="00DB570C"/>
    <w:rsid w:val="00DB651B"/>
    <w:rsid w:val="00DB7DA8"/>
    <w:rsid w:val="00DC061E"/>
    <w:rsid w:val="00DC51AF"/>
    <w:rsid w:val="00DC5FB0"/>
    <w:rsid w:val="00DD0134"/>
    <w:rsid w:val="00DD2F05"/>
    <w:rsid w:val="00DD6775"/>
    <w:rsid w:val="00DD6785"/>
    <w:rsid w:val="00DE01EC"/>
    <w:rsid w:val="00DE1ADC"/>
    <w:rsid w:val="00DE58FB"/>
    <w:rsid w:val="00DE7A4E"/>
    <w:rsid w:val="00DF37E7"/>
    <w:rsid w:val="00DF3FEB"/>
    <w:rsid w:val="00E02EEF"/>
    <w:rsid w:val="00E1089A"/>
    <w:rsid w:val="00E13E80"/>
    <w:rsid w:val="00E24A09"/>
    <w:rsid w:val="00E2692B"/>
    <w:rsid w:val="00E303D8"/>
    <w:rsid w:val="00E37274"/>
    <w:rsid w:val="00E41F78"/>
    <w:rsid w:val="00E4320D"/>
    <w:rsid w:val="00E4539F"/>
    <w:rsid w:val="00E52493"/>
    <w:rsid w:val="00E52DDC"/>
    <w:rsid w:val="00E52F5E"/>
    <w:rsid w:val="00E55E8A"/>
    <w:rsid w:val="00E5613E"/>
    <w:rsid w:val="00E56B05"/>
    <w:rsid w:val="00E5776E"/>
    <w:rsid w:val="00E60397"/>
    <w:rsid w:val="00E60B15"/>
    <w:rsid w:val="00E6638C"/>
    <w:rsid w:val="00E66CE3"/>
    <w:rsid w:val="00E675B5"/>
    <w:rsid w:val="00E72C80"/>
    <w:rsid w:val="00E74448"/>
    <w:rsid w:val="00E766B9"/>
    <w:rsid w:val="00E80ADC"/>
    <w:rsid w:val="00E80C4C"/>
    <w:rsid w:val="00E838B6"/>
    <w:rsid w:val="00E9456B"/>
    <w:rsid w:val="00E94E41"/>
    <w:rsid w:val="00EA307E"/>
    <w:rsid w:val="00EB00A5"/>
    <w:rsid w:val="00EB13AF"/>
    <w:rsid w:val="00EB13FE"/>
    <w:rsid w:val="00EB26BF"/>
    <w:rsid w:val="00EB32D4"/>
    <w:rsid w:val="00EB3367"/>
    <w:rsid w:val="00EB4692"/>
    <w:rsid w:val="00EB4A78"/>
    <w:rsid w:val="00EC00E7"/>
    <w:rsid w:val="00EC0821"/>
    <w:rsid w:val="00ED1ACA"/>
    <w:rsid w:val="00ED1FAA"/>
    <w:rsid w:val="00ED32E1"/>
    <w:rsid w:val="00ED4BBF"/>
    <w:rsid w:val="00ED4C73"/>
    <w:rsid w:val="00ED5D70"/>
    <w:rsid w:val="00ED7C1E"/>
    <w:rsid w:val="00EE050A"/>
    <w:rsid w:val="00EE1993"/>
    <w:rsid w:val="00EE7111"/>
    <w:rsid w:val="00EE7ED9"/>
    <w:rsid w:val="00EF01FD"/>
    <w:rsid w:val="00EF112E"/>
    <w:rsid w:val="00EF319C"/>
    <w:rsid w:val="00F03605"/>
    <w:rsid w:val="00F04182"/>
    <w:rsid w:val="00F058DB"/>
    <w:rsid w:val="00F061D1"/>
    <w:rsid w:val="00F07266"/>
    <w:rsid w:val="00F07C41"/>
    <w:rsid w:val="00F07C76"/>
    <w:rsid w:val="00F16ABC"/>
    <w:rsid w:val="00F2109E"/>
    <w:rsid w:val="00F23CC3"/>
    <w:rsid w:val="00F244F3"/>
    <w:rsid w:val="00F25926"/>
    <w:rsid w:val="00F25EDF"/>
    <w:rsid w:val="00F275FB"/>
    <w:rsid w:val="00F30B5D"/>
    <w:rsid w:val="00F324EA"/>
    <w:rsid w:val="00F33219"/>
    <w:rsid w:val="00F33CBF"/>
    <w:rsid w:val="00F34F73"/>
    <w:rsid w:val="00F35DEA"/>
    <w:rsid w:val="00F378EA"/>
    <w:rsid w:val="00F45929"/>
    <w:rsid w:val="00F520A0"/>
    <w:rsid w:val="00F52C0C"/>
    <w:rsid w:val="00F541B7"/>
    <w:rsid w:val="00F55D3F"/>
    <w:rsid w:val="00F5621C"/>
    <w:rsid w:val="00F56E76"/>
    <w:rsid w:val="00F60F79"/>
    <w:rsid w:val="00F64EBB"/>
    <w:rsid w:val="00F70953"/>
    <w:rsid w:val="00F70AED"/>
    <w:rsid w:val="00F71B0A"/>
    <w:rsid w:val="00F7517E"/>
    <w:rsid w:val="00F75C2C"/>
    <w:rsid w:val="00F76122"/>
    <w:rsid w:val="00F7704A"/>
    <w:rsid w:val="00F806B5"/>
    <w:rsid w:val="00F80C74"/>
    <w:rsid w:val="00F829EF"/>
    <w:rsid w:val="00F91066"/>
    <w:rsid w:val="00F948A5"/>
    <w:rsid w:val="00F9711D"/>
    <w:rsid w:val="00FA24D3"/>
    <w:rsid w:val="00FA2DCB"/>
    <w:rsid w:val="00FA7074"/>
    <w:rsid w:val="00FA7F4D"/>
    <w:rsid w:val="00FB18A9"/>
    <w:rsid w:val="00FB4223"/>
    <w:rsid w:val="00FC14AF"/>
    <w:rsid w:val="00FC1EC7"/>
    <w:rsid w:val="00FC2CAB"/>
    <w:rsid w:val="00FC4CB6"/>
    <w:rsid w:val="00FD101F"/>
    <w:rsid w:val="00FD15AC"/>
    <w:rsid w:val="00FD792F"/>
    <w:rsid w:val="00FE1F96"/>
    <w:rsid w:val="00FE4230"/>
    <w:rsid w:val="00FF0F7D"/>
    <w:rsid w:val="00FF1BC2"/>
    <w:rsid w:val="00FF2717"/>
    <w:rsid w:val="00FF5B76"/>
    <w:rsid w:val="00FF64FC"/>
    <w:rsid w:val="00FF6CD6"/>
    <w:rsid w:val="00FF6D70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B940"/>
  <w14:defaultImageDpi w14:val="32767"/>
  <w15:chartTrackingRefBased/>
  <w15:docId w15:val="{8395C270-8632-C842-BF1C-F379E68C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2A48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5D65"/>
    <w:pPr>
      <w:keepNext/>
      <w:keepLines/>
      <w:widowControl/>
      <w:numPr>
        <w:numId w:val="5"/>
      </w:numPr>
      <w:autoSpaceDE/>
      <w:autoSpaceDN/>
      <w:adjustRightInd/>
      <w:spacing w:before="24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D65"/>
    <w:pPr>
      <w:keepNext/>
      <w:keepLines/>
      <w:widowControl/>
      <w:numPr>
        <w:ilvl w:val="1"/>
        <w:numId w:val="5"/>
      </w:numPr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D65"/>
    <w:pPr>
      <w:keepNext/>
      <w:keepLines/>
      <w:widowControl/>
      <w:numPr>
        <w:ilvl w:val="2"/>
        <w:numId w:val="5"/>
      </w:numPr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D65"/>
    <w:pPr>
      <w:keepNext/>
      <w:keepLines/>
      <w:widowControl/>
      <w:numPr>
        <w:ilvl w:val="3"/>
        <w:numId w:val="5"/>
      </w:numPr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D65"/>
    <w:pPr>
      <w:keepNext/>
      <w:keepLines/>
      <w:widowControl/>
      <w:numPr>
        <w:ilvl w:val="4"/>
        <w:numId w:val="5"/>
      </w:numPr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D65"/>
    <w:pPr>
      <w:keepNext/>
      <w:keepLines/>
      <w:widowControl/>
      <w:numPr>
        <w:ilvl w:val="5"/>
        <w:numId w:val="5"/>
      </w:numPr>
      <w:autoSpaceDE/>
      <w:autoSpaceDN/>
      <w:adjustRightInd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D65"/>
    <w:pPr>
      <w:keepNext/>
      <w:keepLines/>
      <w:widowControl/>
      <w:numPr>
        <w:ilvl w:val="6"/>
        <w:numId w:val="5"/>
      </w:numPr>
      <w:autoSpaceDE/>
      <w:autoSpaceDN/>
      <w:adjustRightInd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D65"/>
    <w:pPr>
      <w:keepNext/>
      <w:keepLines/>
      <w:widowControl/>
      <w:numPr>
        <w:ilvl w:val="7"/>
        <w:numId w:val="5"/>
      </w:numPr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D65"/>
    <w:pPr>
      <w:keepNext/>
      <w:keepLines/>
      <w:widowControl/>
      <w:numPr>
        <w:ilvl w:val="8"/>
        <w:numId w:val="5"/>
      </w:numPr>
      <w:autoSpaceDE/>
      <w:autoSpaceDN/>
      <w:adjustRightIn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48"/>
    <w:pPr>
      <w:ind w:left="720"/>
    </w:pPr>
  </w:style>
  <w:style w:type="character" w:styleId="Hyperlink">
    <w:name w:val="Hyperlink"/>
    <w:basedOn w:val="DefaultParagraphFont"/>
    <w:uiPriority w:val="99"/>
    <w:unhideWhenUsed/>
    <w:rsid w:val="00B76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6AF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265CC"/>
  </w:style>
  <w:style w:type="table" w:styleId="TableGrid">
    <w:name w:val="Table Grid"/>
    <w:basedOn w:val="TableNormal"/>
    <w:uiPriority w:val="59"/>
    <w:rsid w:val="007E4498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5B21AB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21AB"/>
  </w:style>
  <w:style w:type="character" w:customStyle="1" w:styleId="Heading1Char">
    <w:name w:val="Heading 1 Char"/>
    <w:basedOn w:val="DefaultParagraphFont"/>
    <w:link w:val="Heading1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D6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D65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D6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D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D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Cayton</dc:creator>
  <cp:keywords/>
  <dc:description/>
  <cp:lastModifiedBy>Microsoft Office User</cp:lastModifiedBy>
  <cp:revision>39</cp:revision>
  <dcterms:created xsi:type="dcterms:W3CDTF">2020-11-19T17:51:00Z</dcterms:created>
  <dcterms:modified xsi:type="dcterms:W3CDTF">2020-12-01T17:47:00Z</dcterms:modified>
</cp:coreProperties>
</file>