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7032E" w14:textId="7032CC61" w:rsidR="005D2A48" w:rsidRPr="0053431F" w:rsidRDefault="005D2A48" w:rsidP="005D2A48">
      <w:pPr>
        <w:jc w:val="center"/>
        <w:rPr>
          <w:b/>
        </w:rPr>
      </w:pPr>
      <w:r w:rsidRPr="0053431F">
        <w:rPr>
          <w:b/>
          <w:lang w:val="en-CA"/>
        </w:rPr>
        <w:fldChar w:fldCharType="begin"/>
      </w:r>
      <w:r w:rsidRPr="0053431F">
        <w:rPr>
          <w:b/>
          <w:lang w:val="en-CA"/>
        </w:rPr>
        <w:instrText xml:space="preserve"> SEQ CHAPTER \h \r 1</w:instrText>
      </w:r>
      <w:r w:rsidRPr="0053431F">
        <w:rPr>
          <w:b/>
          <w:lang w:val="en-CA"/>
        </w:rPr>
        <w:fldChar w:fldCharType="end"/>
      </w:r>
      <w:r w:rsidRPr="0053431F">
        <w:rPr>
          <w:b/>
          <w:lang w:val="en-CA"/>
        </w:rPr>
        <w:t>BERKELEY CITY COLLEGE</w:t>
      </w:r>
    </w:p>
    <w:p w14:paraId="5CB20368" w14:textId="50DD0555" w:rsidR="005D2A48" w:rsidRPr="0053431F" w:rsidRDefault="00560E04" w:rsidP="00A45C68">
      <w:pPr>
        <w:jc w:val="center"/>
        <w:rPr>
          <w:b/>
        </w:rPr>
      </w:pPr>
      <w:r>
        <w:rPr>
          <w:b/>
        </w:rPr>
        <w:t>Assessment</w:t>
      </w:r>
      <w:r w:rsidR="00A45C68" w:rsidRPr="00A45C68">
        <w:rPr>
          <w:b/>
        </w:rPr>
        <w:t xml:space="preserve"> Committee</w:t>
      </w:r>
      <w:r>
        <w:rPr>
          <w:b/>
        </w:rPr>
        <w:t xml:space="preserve"> (formerly known as PIE Committee)</w:t>
      </w:r>
    </w:p>
    <w:p w14:paraId="343984D3" w14:textId="77777777" w:rsidR="005D2A48" w:rsidRPr="0053431F" w:rsidRDefault="005D2A48" w:rsidP="005D2A48">
      <w:pPr>
        <w:jc w:val="center"/>
        <w:rPr>
          <w:b/>
        </w:rPr>
      </w:pPr>
      <w:r w:rsidRPr="0053431F">
        <w:rPr>
          <w:b/>
        </w:rPr>
        <w:t>Meeting Minutes</w:t>
      </w:r>
    </w:p>
    <w:p w14:paraId="1DA9568A" w14:textId="6FDF33D2" w:rsidR="005D2A48" w:rsidRPr="0053431F" w:rsidRDefault="00166B88" w:rsidP="005D2A48">
      <w:pPr>
        <w:jc w:val="center"/>
        <w:rPr>
          <w:b/>
        </w:rPr>
      </w:pPr>
      <w:r>
        <w:rPr>
          <w:b/>
        </w:rPr>
        <w:t>February 4, 2020</w:t>
      </w:r>
      <w:r w:rsidR="005D2A48" w:rsidRPr="0053431F">
        <w:rPr>
          <w:b/>
        </w:rPr>
        <w:t xml:space="preserve"> 12:</w:t>
      </w:r>
      <w:r w:rsidR="00DF3FEB" w:rsidRPr="0053431F">
        <w:rPr>
          <w:b/>
        </w:rPr>
        <w:t xml:space="preserve">20 </w:t>
      </w:r>
      <w:r w:rsidR="005D2A48" w:rsidRPr="0053431F">
        <w:rPr>
          <w:b/>
        </w:rPr>
        <w:t>-1:</w:t>
      </w:r>
      <w:r w:rsidR="005B4800" w:rsidRPr="0053431F">
        <w:rPr>
          <w:b/>
        </w:rPr>
        <w:t>15</w:t>
      </w:r>
      <w:r w:rsidR="005D2A48" w:rsidRPr="0053431F">
        <w:rPr>
          <w:b/>
        </w:rPr>
        <w:t xml:space="preserve"> pm</w:t>
      </w:r>
    </w:p>
    <w:p w14:paraId="0469B557" w14:textId="77777777" w:rsidR="005D2A48" w:rsidRPr="0053431F" w:rsidRDefault="005D2A48" w:rsidP="005D2A48">
      <w:pPr>
        <w:jc w:val="center"/>
        <w:rPr>
          <w:b/>
        </w:rPr>
      </w:pPr>
    </w:p>
    <w:p w14:paraId="03ED9887" w14:textId="77777777" w:rsidR="00CC0CF2" w:rsidRPr="0053431F" w:rsidRDefault="00CC0CF2" w:rsidP="005D2A48">
      <w:pPr>
        <w:jc w:val="center"/>
        <w:rPr>
          <w:b/>
        </w:rPr>
      </w:pPr>
    </w:p>
    <w:p w14:paraId="665E8FD6" w14:textId="15E56C29" w:rsidR="005D2A48" w:rsidRPr="0033749D" w:rsidRDefault="005D2A48" w:rsidP="005D2A48">
      <w:r w:rsidRPr="0033749D">
        <w:rPr>
          <w:b/>
        </w:rPr>
        <w:t xml:space="preserve">Present: </w:t>
      </w:r>
      <w:r w:rsidR="00560E04" w:rsidRPr="0033749D">
        <w:t xml:space="preserve">Jennie </w:t>
      </w:r>
      <w:proofErr w:type="spellStart"/>
      <w:r w:rsidR="00560E04" w:rsidRPr="0033749D">
        <w:t>Braman</w:t>
      </w:r>
      <w:proofErr w:type="spellEnd"/>
      <w:r w:rsidR="00560E04" w:rsidRPr="0033749D">
        <w:t>,</w:t>
      </w:r>
      <w:r w:rsidR="00233590" w:rsidRPr="0033749D">
        <w:t xml:space="preserve"> Fabian </w:t>
      </w:r>
      <w:proofErr w:type="spellStart"/>
      <w:r w:rsidR="00233590" w:rsidRPr="0033749D">
        <w:t>Banga</w:t>
      </w:r>
      <w:proofErr w:type="spellEnd"/>
      <w:r w:rsidR="00233590" w:rsidRPr="0033749D">
        <w:t>,</w:t>
      </w:r>
      <w:r w:rsidR="00560E04" w:rsidRPr="0033749D">
        <w:t xml:space="preserve"> </w:t>
      </w:r>
      <w:r w:rsidRPr="0033749D">
        <w:t xml:space="preserve">Nancy </w:t>
      </w:r>
      <w:proofErr w:type="spellStart"/>
      <w:r w:rsidRPr="0033749D">
        <w:t>Cayton</w:t>
      </w:r>
      <w:proofErr w:type="spellEnd"/>
      <w:r w:rsidR="00ED1ACA" w:rsidRPr="0033749D">
        <w:t xml:space="preserve">, </w:t>
      </w:r>
      <w:r w:rsidR="007A11E2" w:rsidRPr="0033749D">
        <w:t xml:space="preserve">Leonard Chung, </w:t>
      </w:r>
      <w:r w:rsidR="005B55EC" w:rsidRPr="0033749D">
        <w:t>Charlotte Lee</w:t>
      </w:r>
      <w:r w:rsidR="00233590" w:rsidRPr="0033749D">
        <w:t>,</w:t>
      </w:r>
      <w:r w:rsidR="00586612" w:rsidRPr="0033749D">
        <w:t xml:space="preserve"> </w:t>
      </w:r>
      <w:proofErr w:type="spellStart"/>
      <w:r w:rsidR="00852B52" w:rsidRPr="0033749D">
        <w:t>Adán</w:t>
      </w:r>
      <w:proofErr w:type="spellEnd"/>
      <w:r w:rsidR="00852B52" w:rsidRPr="0033749D">
        <w:t xml:space="preserve"> Olmedo, </w:t>
      </w:r>
      <w:proofErr w:type="spellStart"/>
      <w:r w:rsidR="00852B52" w:rsidRPr="0033749D">
        <w:t>Phoumy</w:t>
      </w:r>
      <w:proofErr w:type="spellEnd"/>
      <w:r w:rsidR="00852B52" w:rsidRPr="0033749D">
        <w:t xml:space="preserve"> </w:t>
      </w:r>
      <w:proofErr w:type="spellStart"/>
      <w:r w:rsidR="00852B52" w:rsidRPr="0033749D">
        <w:t>Sayavong</w:t>
      </w:r>
      <w:proofErr w:type="spellEnd"/>
    </w:p>
    <w:p w14:paraId="46569DB9" w14:textId="77777777" w:rsidR="00CC0CF2" w:rsidRPr="0033749D" w:rsidRDefault="00CC0CF2" w:rsidP="005D2A48"/>
    <w:p w14:paraId="56800A53" w14:textId="1D2B0181" w:rsidR="00630447" w:rsidRPr="0033749D" w:rsidRDefault="005D2A48" w:rsidP="005D2A48">
      <w:r w:rsidRPr="0033749D">
        <w:rPr>
          <w:b/>
        </w:rPr>
        <w:t>Absent:</w:t>
      </w:r>
      <w:r w:rsidR="00392742" w:rsidRPr="0033749D">
        <w:t xml:space="preserve"> </w:t>
      </w:r>
      <w:r w:rsidR="00560E04" w:rsidRPr="0033749D">
        <w:t>Joshua Boatright</w:t>
      </w:r>
      <w:r w:rsidR="00586612" w:rsidRPr="0033749D">
        <w:t xml:space="preserve">, </w:t>
      </w:r>
      <w:r w:rsidR="00852B52" w:rsidRPr="0033749D">
        <w:t xml:space="preserve">Pieter de </w:t>
      </w:r>
      <w:proofErr w:type="spellStart"/>
      <w:r w:rsidR="00852B52" w:rsidRPr="0033749D">
        <w:t>Haan</w:t>
      </w:r>
      <w:proofErr w:type="spellEnd"/>
      <w:r w:rsidR="00852B52" w:rsidRPr="0033749D">
        <w:t xml:space="preserve">, </w:t>
      </w:r>
      <w:proofErr w:type="spellStart"/>
      <w:r w:rsidR="00852B52" w:rsidRPr="0033749D">
        <w:t>Kuni</w:t>
      </w:r>
      <w:proofErr w:type="spellEnd"/>
      <w:r w:rsidR="00852B52" w:rsidRPr="0033749D">
        <w:t xml:space="preserve"> Hay, </w:t>
      </w:r>
      <w:r w:rsidR="00586612" w:rsidRPr="0033749D">
        <w:t>Iva Ikeda</w:t>
      </w:r>
      <w:r w:rsidR="00233590" w:rsidRPr="0033749D">
        <w:t xml:space="preserve">, </w:t>
      </w:r>
      <w:r w:rsidR="00852B52" w:rsidRPr="0033749D">
        <w:t xml:space="preserve">Laura </w:t>
      </w:r>
      <w:proofErr w:type="spellStart"/>
      <w:r w:rsidR="00852B52" w:rsidRPr="0033749D">
        <w:t>Ruberto</w:t>
      </w:r>
      <w:proofErr w:type="spellEnd"/>
      <w:r w:rsidR="00233590" w:rsidRPr="0033749D">
        <w:t>, Fatima Shah</w:t>
      </w:r>
      <w:r w:rsidR="00852B52" w:rsidRPr="0033749D">
        <w:t xml:space="preserve">, Dmitriy </w:t>
      </w:r>
      <w:proofErr w:type="spellStart"/>
      <w:r w:rsidR="00852B52" w:rsidRPr="0033749D">
        <w:t>Zhiv</w:t>
      </w:r>
      <w:proofErr w:type="spellEnd"/>
    </w:p>
    <w:p w14:paraId="07E90414" w14:textId="77777777" w:rsidR="005B55EC" w:rsidRPr="00AE017E" w:rsidRDefault="005B55EC" w:rsidP="005D2A48">
      <w:pPr>
        <w:rPr>
          <w:color w:val="FF0000"/>
        </w:rPr>
      </w:pPr>
    </w:p>
    <w:tbl>
      <w:tblPr>
        <w:tblpPr w:leftFromText="180" w:rightFromText="180" w:vertAnchor="text" w:tblpY="1"/>
        <w:tblOverlap w:val="never"/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43" w:type="dxa"/>
        </w:tblCellMar>
        <w:tblLook w:val="00A0" w:firstRow="1" w:lastRow="0" w:firstColumn="1" w:lastColumn="0" w:noHBand="0" w:noVBand="0"/>
      </w:tblPr>
      <w:tblGrid>
        <w:gridCol w:w="2878"/>
        <w:gridCol w:w="5217"/>
        <w:gridCol w:w="4950"/>
      </w:tblGrid>
      <w:tr w:rsidR="00AE017E" w:rsidRPr="00AE017E" w14:paraId="4D9C16E7" w14:textId="77777777" w:rsidTr="0076215C">
        <w:trPr>
          <w:trHeight w:val="629"/>
        </w:trPr>
        <w:tc>
          <w:tcPr>
            <w:tcW w:w="2878" w:type="dxa"/>
            <w:shd w:val="clear" w:color="auto" w:fill="D9D9D9" w:themeFill="background1" w:themeFillShade="D9"/>
          </w:tcPr>
          <w:p w14:paraId="203B134C" w14:textId="77777777" w:rsidR="005D2A48" w:rsidRPr="00451137" w:rsidRDefault="005D2A48" w:rsidP="0021158E">
            <w:pPr>
              <w:jc w:val="center"/>
              <w:rPr>
                <w:b/>
              </w:rPr>
            </w:pPr>
            <w:r w:rsidRPr="00451137">
              <w:rPr>
                <w:b/>
              </w:rPr>
              <w:t>AGENDA ITEM</w:t>
            </w:r>
          </w:p>
        </w:tc>
        <w:tc>
          <w:tcPr>
            <w:tcW w:w="5217" w:type="dxa"/>
            <w:shd w:val="clear" w:color="auto" w:fill="D9D9D9" w:themeFill="background1" w:themeFillShade="D9"/>
          </w:tcPr>
          <w:p w14:paraId="15600B47" w14:textId="77777777" w:rsidR="005D2A48" w:rsidRPr="00451137" w:rsidRDefault="005D2A48" w:rsidP="0021158E">
            <w:pPr>
              <w:jc w:val="center"/>
              <w:rPr>
                <w:b/>
              </w:rPr>
            </w:pPr>
            <w:r w:rsidRPr="00451137">
              <w:rPr>
                <w:b/>
              </w:rPr>
              <w:t>SUMMARY OF DISCUSSION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209D4CE8" w14:textId="77777777" w:rsidR="005D2A48" w:rsidRPr="00451137" w:rsidRDefault="005D2A48" w:rsidP="0021158E">
            <w:pPr>
              <w:jc w:val="center"/>
              <w:rPr>
                <w:b/>
              </w:rPr>
            </w:pPr>
            <w:r w:rsidRPr="00451137">
              <w:rPr>
                <w:b/>
              </w:rPr>
              <w:t>FOLLOW UP ACTION</w:t>
            </w:r>
          </w:p>
        </w:tc>
      </w:tr>
      <w:tr w:rsidR="00D8174F" w:rsidRPr="00D8174F" w14:paraId="209C6CE2" w14:textId="77777777" w:rsidTr="0076215C">
        <w:trPr>
          <w:trHeight w:val="20"/>
        </w:trPr>
        <w:tc>
          <w:tcPr>
            <w:tcW w:w="2878" w:type="dxa"/>
          </w:tcPr>
          <w:p w14:paraId="496691B1" w14:textId="77777777" w:rsidR="00D94418" w:rsidRPr="00BC0218" w:rsidRDefault="001A188E" w:rsidP="00D94418">
            <w:r w:rsidRPr="00BC0218">
              <w:t xml:space="preserve">I. </w:t>
            </w:r>
            <w:r w:rsidR="005D2A48" w:rsidRPr="00BC0218">
              <w:t>Call to Order</w:t>
            </w:r>
            <w:r w:rsidR="0021158E" w:rsidRPr="00BC0218">
              <w:t xml:space="preserve"> and Agenda Review</w:t>
            </w:r>
          </w:p>
          <w:p w14:paraId="1F41A99B" w14:textId="0317F6E0" w:rsidR="003336D3" w:rsidRPr="00BC0218" w:rsidRDefault="003336D3" w:rsidP="00D94418"/>
        </w:tc>
        <w:tc>
          <w:tcPr>
            <w:tcW w:w="5217" w:type="dxa"/>
          </w:tcPr>
          <w:p w14:paraId="351456FB" w14:textId="41EFA67A" w:rsidR="005D2A48" w:rsidRPr="00BC0218" w:rsidRDefault="005D2A48" w:rsidP="00D94418">
            <w:r w:rsidRPr="00BC0218">
              <w:t>1</w:t>
            </w:r>
            <w:r w:rsidR="0021158E" w:rsidRPr="00BC0218">
              <w:t>2</w:t>
            </w:r>
            <w:r w:rsidRPr="00BC0218">
              <w:t>:</w:t>
            </w:r>
            <w:r w:rsidR="00BC0218" w:rsidRPr="00BC0218">
              <w:t>25</w:t>
            </w:r>
            <w:r w:rsidR="0021158E" w:rsidRPr="00BC0218">
              <w:t xml:space="preserve"> p</w:t>
            </w:r>
            <w:r w:rsidRPr="00BC0218">
              <w:t>.m.</w:t>
            </w:r>
            <w:r w:rsidR="00451137" w:rsidRPr="00BC0218">
              <w:t xml:space="preserve"> </w:t>
            </w:r>
          </w:p>
          <w:p w14:paraId="6859B372" w14:textId="77777777" w:rsidR="005D2A48" w:rsidRPr="00BC0218" w:rsidRDefault="005D2A48" w:rsidP="0021158E">
            <w:pPr>
              <w:ind w:left="360"/>
            </w:pPr>
          </w:p>
        </w:tc>
        <w:tc>
          <w:tcPr>
            <w:tcW w:w="4950" w:type="dxa"/>
          </w:tcPr>
          <w:p w14:paraId="54461B91" w14:textId="75EA796C" w:rsidR="005D2A48" w:rsidRPr="00BC0218" w:rsidRDefault="00BC0218" w:rsidP="00D94418">
            <w:r>
              <w:t xml:space="preserve">P. de </w:t>
            </w:r>
            <w:proofErr w:type="spellStart"/>
            <w:r>
              <w:t>Haan</w:t>
            </w:r>
            <w:proofErr w:type="spellEnd"/>
            <w:r>
              <w:t xml:space="preserve"> </w:t>
            </w:r>
            <w:r w:rsidR="00EA4F59">
              <w:t>has</w:t>
            </w:r>
            <w:r>
              <w:t xml:space="preserve"> a hiring committee </w:t>
            </w:r>
            <w:r w:rsidR="00EA4F59">
              <w:t xml:space="preserve">meeting </w:t>
            </w:r>
            <w:r w:rsidR="0033749D">
              <w:t>that conflicted with the Assessment Committee</w:t>
            </w:r>
            <w:r>
              <w:t xml:space="preserve">.  </w:t>
            </w:r>
            <w:r w:rsidR="0033749D">
              <w:t xml:space="preserve">Assessment committee </w:t>
            </w:r>
            <w:r>
              <w:t xml:space="preserve">meeting chaired by P. </w:t>
            </w:r>
            <w:proofErr w:type="spellStart"/>
            <w:r>
              <w:t>Sayavong</w:t>
            </w:r>
            <w:proofErr w:type="spellEnd"/>
            <w:r w:rsidR="0033749D">
              <w:t xml:space="preserve"> in his place</w:t>
            </w:r>
            <w:r>
              <w:t>.</w:t>
            </w:r>
          </w:p>
        </w:tc>
      </w:tr>
      <w:tr w:rsidR="00AE017E" w:rsidRPr="00AE017E" w14:paraId="68A9D384" w14:textId="77777777" w:rsidTr="0076215C">
        <w:trPr>
          <w:trHeight w:val="406"/>
        </w:trPr>
        <w:tc>
          <w:tcPr>
            <w:tcW w:w="2878" w:type="dxa"/>
          </w:tcPr>
          <w:p w14:paraId="11F4D7DA" w14:textId="0DA69D6F" w:rsidR="005D2A48" w:rsidRPr="00BC0218" w:rsidRDefault="001A188E" w:rsidP="00735246">
            <w:pPr>
              <w:widowControl/>
              <w:autoSpaceDE/>
              <w:autoSpaceDN/>
              <w:adjustRightInd/>
              <w:spacing w:line="360" w:lineRule="auto"/>
              <w:contextualSpacing/>
            </w:pPr>
            <w:r w:rsidRPr="00BC0218">
              <w:t xml:space="preserve">II. </w:t>
            </w:r>
            <w:r w:rsidR="005B4800" w:rsidRPr="00BC0218">
              <w:t xml:space="preserve">Minutes from </w:t>
            </w:r>
            <w:r w:rsidR="00BC0218" w:rsidRPr="00BC0218">
              <w:t>12/3/</w:t>
            </w:r>
            <w:r w:rsidR="00F541B7" w:rsidRPr="00BC0218">
              <w:t>1</w:t>
            </w:r>
            <w:r w:rsidR="003170A0" w:rsidRPr="00BC0218">
              <w:t>9</w:t>
            </w:r>
          </w:p>
        </w:tc>
        <w:tc>
          <w:tcPr>
            <w:tcW w:w="5217" w:type="dxa"/>
          </w:tcPr>
          <w:p w14:paraId="6BFB4FDD" w14:textId="77777777" w:rsidR="00D94418" w:rsidRDefault="00F541B7" w:rsidP="00735246">
            <w:pPr>
              <w:widowControl/>
              <w:autoSpaceDE/>
              <w:autoSpaceDN/>
              <w:adjustRightInd/>
            </w:pPr>
            <w:r w:rsidRPr="00BC0218">
              <w:t>A</w:t>
            </w:r>
            <w:r w:rsidR="00A161F0" w:rsidRPr="00BC0218">
              <w:t>pproved</w:t>
            </w:r>
          </w:p>
          <w:p w14:paraId="7B14D296" w14:textId="36AED3AC" w:rsidR="00C20B6E" w:rsidRPr="00BC0218" w:rsidRDefault="00C20B6E" w:rsidP="00735246">
            <w:pPr>
              <w:widowControl/>
              <w:autoSpaceDE/>
              <w:autoSpaceDN/>
              <w:adjustRightInd/>
            </w:pPr>
          </w:p>
        </w:tc>
        <w:tc>
          <w:tcPr>
            <w:tcW w:w="4950" w:type="dxa"/>
          </w:tcPr>
          <w:p w14:paraId="68DFB183" w14:textId="0A2E9B1A" w:rsidR="005D2A48" w:rsidRPr="00BC0218" w:rsidRDefault="005D2A48" w:rsidP="00D94418"/>
        </w:tc>
      </w:tr>
      <w:tr w:rsidR="00594351" w:rsidRPr="00634D18" w14:paraId="5B4F5E22" w14:textId="77777777" w:rsidTr="0076215C">
        <w:trPr>
          <w:trHeight w:val="20"/>
        </w:trPr>
        <w:tc>
          <w:tcPr>
            <w:tcW w:w="2878" w:type="dxa"/>
          </w:tcPr>
          <w:p w14:paraId="60597463" w14:textId="09FCE6F8" w:rsidR="00594351" w:rsidRPr="002A1AB0" w:rsidRDefault="00594351" w:rsidP="0021158E">
            <w:pPr>
              <w:widowControl/>
              <w:autoSpaceDE/>
              <w:autoSpaceDN/>
              <w:adjustRightInd/>
              <w:contextualSpacing/>
            </w:pPr>
            <w:r w:rsidRPr="002A1AB0">
              <w:t>III. Courses Scheduled for Assessment Spring 2020</w:t>
            </w:r>
          </w:p>
        </w:tc>
        <w:tc>
          <w:tcPr>
            <w:tcW w:w="5217" w:type="dxa"/>
          </w:tcPr>
          <w:p w14:paraId="62D2DBAB" w14:textId="5135C56F" w:rsidR="00594351" w:rsidRPr="002A1AB0" w:rsidRDefault="00594351" w:rsidP="00B1519B">
            <w:pPr>
              <w:widowControl/>
              <w:autoSpaceDE/>
              <w:autoSpaceDN/>
              <w:adjustRightInd/>
              <w:contextualSpacing/>
            </w:pPr>
            <w:r w:rsidRPr="002A1AB0">
              <w:t>Handout provided to attendees showing all courses that were scheduled to be assessed in Spring 2020.</w:t>
            </w:r>
            <w:r w:rsidR="00474FFD">
              <w:t xml:space="preserve"> As a reminder, the service area representative </w:t>
            </w:r>
            <w:r w:rsidR="00EA4F59">
              <w:t xml:space="preserve">position </w:t>
            </w:r>
            <w:r w:rsidR="00474FFD">
              <w:t>on this committee is unfilled.  We must reach out to service areas to ensure they are engaging in assessment and provide support as needed.</w:t>
            </w:r>
          </w:p>
        </w:tc>
        <w:tc>
          <w:tcPr>
            <w:tcW w:w="4950" w:type="dxa"/>
          </w:tcPr>
          <w:p w14:paraId="45A9889C" w14:textId="7736054A" w:rsidR="00C91730" w:rsidRDefault="00594351" w:rsidP="00AA6196">
            <w:pPr>
              <w:spacing w:after="120"/>
            </w:pPr>
            <w:r w:rsidRPr="002A1AB0">
              <w:t xml:space="preserve">1. Liaisons should contact the faculty in their area </w:t>
            </w:r>
            <w:r w:rsidR="00EA4F59">
              <w:t>teaching</w:t>
            </w:r>
            <w:r w:rsidRPr="002A1AB0">
              <w:t xml:space="preserve"> courses on the list to confirm the</w:t>
            </w:r>
            <w:r w:rsidR="00C91730">
              <w:t xml:space="preserve">y </w:t>
            </w:r>
            <w:r w:rsidRPr="002A1AB0">
              <w:t>know</w:t>
            </w:r>
            <w:r w:rsidR="00C91730">
              <w:t xml:space="preserve"> </w:t>
            </w:r>
            <w:r w:rsidRPr="002A1AB0">
              <w:t>about the assessment</w:t>
            </w:r>
            <w:r w:rsidR="00EA4F59">
              <w:t>.</w:t>
            </w:r>
          </w:p>
          <w:p w14:paraId="297FC1FE" w14:textId="7CBCCE7C" w:rsidR="00594351" w:rsidRDefault="00C91730" w:rsidP="00AA6196">
            <w:pPr>
              <w:spacing w:after="120"/>
            </w:pPr>
            <w:r>
              <w:t>2. Liaisons will</w:t>
            </w:r>
            <w:r w:rsidR="00594351" w:rsidRPr="002A1AB0">
              <w:t xml:space="preserve"> assist the faculty to prepare </w:t>
            </w:r>
            <w:r>
              <w:t xml:space="preserve">for the assessment or refer </w:t>
            </w:r>
            <w:r w:rsidR="00594351" w:rsidRPr="002A1AB0">
              <w:t xml:space="preserve">to P. de </w:t>
            </w:r>
            <w:proofErr w:type="spellStart"/>
            <w:r w:rsidR="00594351" w:rsidRPr="002A1AB0">
              <w:t>Haan</w:t>
            </w:r>
            <w:proofErr w:type="spellEnd"/>
            <w:r w:rsidR="00594351" w:rsidRPr="002A1AB0">
              <w:t xml:space="preserve"> for assistance</w:t>
            </w:r>
            <w:r>
              <w:t xml:space="preserve"> as needed.</w:t>
            </w:r>
          </w:p>
          <w:p w14:paraId="3F32BBB0" w14:textId="6E75CE88" w:rsidR="00594351" w:rsidRDefault="00AA6196" w:rsidP="00AA6196">
            <w:pPr>
              <w:spacing w:after="120"/>
            </w:pPr>
            <w:r>
              <w:t>3</w:t>
            </w:r>
            <w:r w:rsidR="00594351" w:rsidRPr="002A1AB0">
              <w:t xml:space="preserve">. Liaisons should update their area’s master schedule </w:t>
            </w:r>
            <w:r w:rsidR="00C91730">
              <w:t>to reflect</w:t>
            </w:r>
            <w:r w:rsidR="00594351" w:rsidRPr="002A1AB0">
              <w:t xml:space="preserve"> any courses that were planned to take place </w:t>
            </w:r>
            <w:r w:rsidR="002A1AB0" w:rsidRPr="002A1AB0">
              <w:t>in S20, but will not.  (Reschedule them for a future semester within Round 4</w:t>
            </w:r>
            <w:r w:rsidR="00EA4F59">
              <w:t>.</w:t>
            </w:r>
            <w:r w:rsidR="002A1AB0" w:rsidRPr="002A1AB0">
              <w:t>)</w:t>
            </w:r>
          </w:p>
          <w:p w14:paraId="7E76084A" w14:textId="683194EF" w:rsidR="00474FFD" w:rsidRDefault="00AA6196" w:rsidP="00A90898">
            <w:r>
              <w:t>4</w:t>
            </w:r>
            <w:r w:rsidR="00474FFD">
              <w:t xml:space="preserve">. P. de </w:t>
            </w:r>
            <w:proofErr w:type="spellStart"/>
            <w:r w:rsidR="00474FFD">
              <w:t>Haan</w:t>
            </w:r>
            <w:proofErr w:type="spellEnd"/>
            <w:r w:rsidR="00474FFD">
              <w:t xml:space="preserve"> will reach out to service area leads</w:t>
            </w:r>
            <w:r w:rsidR="00C91730">
              <w:t xml:space="preserve"> to ensure assessment is taking place in their areas</w:t>
            </w:r>
            <w:r w:rsidR="00474FFD">
              <w:t>.</w:t>
            </w:r>
          </w:p>
          <w:p w14:paraId="4E4229EE" w14:textId="48DA6C35" w:rsidR="00C91730" w:rsidRPr="002A1AB0" w:rsidRDefault="00C91730" w:rsidP="00A90898"/>
        </w:tc>
      </w:tr>
    </w:tbl>
    <w:p w14:paraId="4D4A2F16" w14:textId="344A05D5" w:rsidR="00C96375" w:rsidRDefault="00C96375"/>
    <w:p w14:paraId="3FBC4258" w14:textId="77777777" w:rsidR="00C96375" w:rsidRDefault="00C96375"/>
    <w:tbl>
      <w:tblPr>
        <w:tblpPr w:leftFromText="180" w:rightFromText="180" w:vertAnchor="text" w:tblpY="1"/>
        <w:tblOverlap w:val="never"/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43" w:type="dxa"/>
        </w:tblCellMar>
        <w:tblLook w:val="00A0" w:firstRow="1" w:lastRow="0" w:firstColumn="1" w:lastColumn="0" w:noHBand="0" w:noVBand="0"/>
      </w:tblPr>
      <w:tblGrid>
        <w:gridCol w:w="2878"/>
        <w:gridCol w:w="5217"/>
        <w:gridCol w:w="4950"/>
      </w:tblGrid>
      <w:tr w:rsidR="00163254" w:rsidRPr="00166B88" w14:paraId="6056BE2A" w14:textId="77777777" w:rsidTr="00E12CE3">
        <w:trPr>
          <w:cantSplit/>
          <w:trHeight w:val="620"/>
        </w:trPr>
        <w:tc>
          <w:tcPr>
            <w:tcW w:w="2878" w:type="dxa"/>
            <w:shd w:val="clear" w:color="auto" w:fill="D9D9D9" w:themeFill="background1" w:themeFillShade="D9"/>
          </w:tcPr>
          <w:p w14:paraId="31138CBC" w14:textId="77777777" w:rsidR="00163254" w:rsidRPr="00163254" w:rsidRDefault="00163254" w:rsidP="00163254">
            <w:pPr>
              <w:widowControl/>
              <w:autoSpaceDE/>
              <w:autoSpaceDN/>
              <w:adjustRightInd/>
              <w:contextualSpacing/>
              <w:jc w:val="center"/>
            </w:pPr>
            <w:r w:rsidRPr="00163254">
              <w:rPr>
                <w:b/>
              </w:rPr>
              <w:t>AGENDA ITEM</w:t>
            </w:r>
          </w:p>
        </w:tc>
        <w:tc>
          <w:tcPr>
            <w:tcW w:w="5217" w:type="dxa"/>
            <w:shd w:val="clear" w:color="auto" w:fill="D9D9D9" w:themeFill="background1" w:themeFillShade="D9"/>
          </w:tcPr>
          <w:p w14:paraId="560ADED7" w14:textId="77777777" w:rsidR="00163254" w:rsidRPr="00163254" w:rsidRDefault="00163254" w:rsidP="00163254">
            <w:pPr>
              <w:widowControl/>
              <w:autoSpaceDE/>
              <w:autoSpaceDN/>
              <w:adjustRightInd/>
              <w:contextualSpacing/>
              <w:jc w:val="center"/>
            </w:pPr>
            <w:r w:rsidRPr="00163254">
              <w:rPr>
                <w:b/>
              </w:rPr>
              <w:t>SUMMARY OF DISCUSSION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7A13B013" w14:textId="77777777" w:rsidR="00163254" w:rsidRPr="00163254" w:rsidRDefault="00163254" w:rsidP="00163254">
            <w:pPr>
              <w:jc w:val="center"/>
            </w:pPr>
            <w:r w:rsidRPr="00163254">
              <w:rPr>
                <w:b/>
              </w:rPr>
              <w:t>FOLLOW UP ACTION</w:t>
            </w:r>
          </w:p>
        </w:tc>
      </w:tr>
      <w:tr w:rsidR="00474FFD" w:rsidRPr="00634D18" w14:paraId="167F28C1" w14:textId="77777777" w:rsidTr="0076215C">
        <w:trPr>
          <w:trHeight w:val="20"/>
        </w:trPr>
        <w:tc>
          <w:tcPr>
            <w:tcW w:w="2878" w:type="dxa"/>
          </w:tcPr>
          <w:p w14:paraId="74AFD77B" w14:textId="3FB13328" w:rsidR="00474FFD" w:rsidRPr="00392138" w:rsidRDefault="00474FFD" w:rsidP="0021158E">
            <w:pPr>
              <w:widowControl/>
              <w:autoSpaceDE/>
              <w:autoSpaceDN/>
              <w:adjustRightInd/>
              <w:contextualSpacing/>
            </w:pPr>
            <w:r w:rsidRPr="00392138">
              <w:t>IV. Status of Fall 2019 Course Assessments</w:t>
            </w:r>
          </w:p>
        </w:tc>
        <w:tc>
          <w:tcPr>
            <w:tcW w:w="5217" w:type="dxa"/>
          </w:tcPr>
          <w:p w14:paraId="11682E41" w14:textId="7E43A5A9" w:rsidR="00474FFD" w:rsidRDefault="002354B0" w:rsidP="00B1519B">
            <w:pPr>
              <w:widowControl/>
              <w:autoSpaceDE/>
              <w:autoSpaceDN/>
              <w:adjustRightInd/>
              <w:contextualSpacing/>
            </w:pPr>
            <w:r>
              <w:t>Attendees r</w:t>
            </w:r>
            <w:r w:rsidR="00474FFD" w:rsidRPr="00392138">
              <w:t xml:space="preserve">eviewed </w:t>
            </w:r>
            <w:r>
              <w:t xml:space="preserve">a </w:t>
            </w:r>
            <w:r w:rsidR="00474FFD" w:rsidRPr="00392138">
              <w:t>chart showing very low completion rate of assessments for Fall 2019</w:t>
            </w:r>
            <w:r w:rsidR="0034607A" w:rsidRPr="00392138">
              <w:t xml:space="preserve"> </w:t>
            </w:r>
            <w:r w:rsidR="00EA4F59">
              <w:t xml:space="preserve">submitted </w:t>
            </w:r>
            <w:r w:rsidR="0034607A" w:rsidRPr="00392138">
              <w:t xml:space="preserve">in </w:t>
            </w:r>
            <w:proofErr w:type="spellStart"/>
            <w:r w:rsidR="0034607A" w:rsidRPr="00392138">
              <w:t>Curricunet</w:t>
            </w:r>
            <w:proofErr w:type="spellEnd"/>
            <w:r w:rsidR="0034607A" w:rsidRPr="00392138">
              <w:t xml:space="preserve"> so far.</w:t>
            </w:r>
            <w:r w:rsidR="00474FFD" w:rsidRPr="00392138">
              <w:t xml:space="preserve">  All attendees received a spreadsheet showing details for each area for follow up.  Reminder</w:t>
            </w:r>
            <w:r w:rsidR="00EA4F59">
              <w:t xml:space="preserve"> that </w:t>
            </w:r>
            <w:r w:rsidR="00474FFD" w:rsidRPr="00392138">
              <w:t xml:space="preserve">due date for entering F19 assessments into </w:t>
            </w:r>
            <w:proofErr w:type="spellStart"/>
            <w:r w:rsidR="00474FFD" w:rsidRPr="00392138">
              <w:t>Curricunet</w:t>
            </w:r>
            <w:proofErr w:type="spellEnd"/>
            <w:r w:rsidR="00EA4F59">
              <w:t xml:space="preserve"> is soon</w:t>
            </w:r>
            <w:r w:rsidR="00474FFD" w:rsidRPr="00392138">
              <w:t xml:space="preserve">. </w:t>
            </w:r>
            <w:r w:rsidR="005A07A7">
              <w:t xml:space="preserve"> </w:t>
            </w:r>
            <w:r w:rsidR="00474FFD" w:rsidRPr="00392138">
              <w:t xml:space="preserve">P. de </w:t>
            </w:r>
            <w:proofErr w:type="spellStart"/>
            <w:r w:rsidR="00474FFD" w:rsidRPr="00392138">
              <w:t>Haan</w:t>
            </w:r>
            <w:proofErr w:type="spellEnd"/>
            <w:r w:rsidR="00474FFD" w:rsidRPr="00392138">
              <w:t xml:space="preserve"> and N. </w:t>
            </w:r>
            <w:proofErr w:type="spellStart"/>
            <w:r w:rsidR="00474FFD" w:rsidRPr="00392138">
              <w:t>Cayton</w:t>
            </w:r>
            <w:proofErr w:type="spellEnd"/>
            <w:r w:rsidR="00474FFD" w:rsidRPr="00392138">
              <w:t xml:space="preserve"> are available to go to department meetings or other gatherings to talk about assessment or provide support to faculty.</w:t>
            </w:r>
          </w:p>
          <w:p w14:paraId="18EA8073" w14:textId="41AFD416" w:rsidR="002C1EFB" w:rsidRPr="00392138" w:rsidRDefault="002C1EFB" w:rsidP="00B1519B">
            <w:pPr>
              <w:widowControl/>
              <w:autoSpaceDE/>
              <w:autoSpaceDN/>
              <w:adjustRightInd/>
              <w:contextualSpacing/>
            </w:pPr>
          </w:p>
        </w:tc>
        <w:tc>
          <w:tcPr>
            <w:tcW w:w="4950" w:type="dxa"/>
          </w:tcPr>
          <w:p w14:paraId="7A302891" w14:textId="31369302" w:rsidR="00474FFD" w:rsidRDefault="0034607A" w:rsidP="00A90898">
            <w:pPr>
              <w:rPr>
                <w:b/>
                <w:bCs/>
              </w:rPr>
            </w:pPr>
            <w:r w:rsidRPr="00392138">
              <w:t xml:space="preserve">1. Liaisons will contact the faculty in their area with courses on the list that have not submitted assessments via </w:t>
            </w:r>
            <w:proofErr w:type="spellStart"/>
            <w:r w:rsidRPr="00392138">
              <w:t>Curricunet</w:t>
            </w:r>
            <w:proofErr w:type="spellEnd"/>
            <w:r w:rsidRPr="00392138">
              <w:t xml:space="preserve"> to determine if assessments were completed and to assist them in entering the data into </w:t>
            </w:r>
            <w:proofErr w:type="spellStart"/>
            <w:r w:rsidRPr="00392138">
              <w:t>Curricunet</w:t>
            </w:r>
            <w:proofErr w:type="spellEnd"/>
            <w:r w:rsidRPr="00392138">
              <w:t xml:space="preserve"> as needed (or refer them to P. de </w:t>
            </w:r>
            <w:proofErr w:type="spellStart"/>
            <w:r w:rsidRPr="00392138">
              <w:t>Haan</w:t>
            </w:r>
            <w:proofErr w:type="spellEnd"/>
            <w:r w:rsidRPr="00392138">
              <w:t>).</w:t>
            </w:r>
            <w:r w:rsidR="002354B0">
              <w:t xml:space="preserve"> </w:t>
            </w:r>
            <w:r w:rsidR="002354B0" w:rsidRPr="002354B0">
              <w:rPr>
                <w:b/>
                <w:bCs/>
              </w:rPr>
              <w:t>Due date 3/15.</w:t>
            </w:r>
          </w:p>
          <w:p w14:paraId="15B28447" w14:textId="77777777" w:rsidR="007E5B1D" w:rsidRPr="00392138" w:rsidRDefault="007E5B1D" w:rsidP="00A90898"/>
          <w:p w14:paraId="3B9D7648" w14:textId="6703814A" w:rsidR="0034607A" w:rsidRDefault="0034607A" w:rsidP="00A90898">
            <w:r w:rsidRPr="00392138">
              <w:t>2. Liaisons will work with faculty in their area to reschedule assessments that did not take place</w:t>
            </w:r>
            <w:r w:rsidR="00EA4F59">
              <w:t xml:space="preserve"> as planned in F19</w:t>
            </w:r>
            <w:r w:rsidRPr="00392138">
              <w:t xml:space="preserve"> </w:t>
            </w:r>
            <w:r w:rsidR="00EA4F59">
              <w:t xml:space="preserve">to </w:t>
            </w:r>
            <w:r w:rsidRPr="00392138">
              <w:t>another semester within Round 4.</w:t>
            </w:r>
          </w:p>
          <w:p w14:paraId="774E6B81" w14:textId="7C895561" w:rsidR="007E5B1D" w:rsidRPr="00392138" w:rsidRDefault="007E5B1D" w:rsidP="00A90898"/>
        </w:tc>
      </w:tr>
      <w:tr w:rsidR="007A1001" w:rsidRPr="00634D18" w14:paraId="6FED7D11" w14:textId="77777777" w:rsidTr="0076215C">
        <w:trPr>
          <w:trHeight w:val="20"/>
        </w:trPr>
        <w:tc>
          <w:tcPr>
            <w:tcW w:w="2878" w:type="dxa"/>
          </w:tcPr>
          <w:p w14:paraId="548606BD" w14:textId="376C26CB" w:rsidR="007A1001" w:rsidRPr="00627EBA" w:rsidRDefault="007A1001" w:rsidP="0021158E">
            <w:pPr>
              <w:widowControl/>
              <w:autoSpaceDE/>
              <w:autoSpaceDN/>
              <w:adjustRightInd/>
              <w:contextualSpacing/>
            </w:pPr>
            <w:r w:rsidRPr="00627EBA">
              <w:t>V.  IGETC &amp; CSU Breadth Certificate Assessments and Assessment of Liberal Arts AAs: (Arts &amp; Cultural Studies/Behavioral and Social Sciences)</w:t>
            </w:r>
          </w:p>
        </w:tc>
        <w:tc>
          <w:tcPr>
            <w:tcW w:w="5217" w:type="dxa"/>
          </w:tcPr>
          <w:p w14:paraId="30A50DAA" w14:textId="77777777" w:rsidR="007A1001" w:rsidRDefault="007A1001" w:rsidP="00B1519B">
            <w:pPr>
              <w:widowControl/>
              <w:autoSpaceDE/>
              <w:autoSpaceDN/>
              <w:adjustRightInd/>
              <w:contextualSpacing/>
            </w:pPr>
            <w:r w:rsidRPr="00627EBA">
              <w:t xml:space="preserve">As </w:t>
            </w:r>
            <w:r w:rsidR="002C1EFB">
              <w:t>decided</w:t>
            </w:r>
            <w:r w:rsidRPr="00627EBA">
              <w:t xml:space="preserve"> </w:t>
            </w:r>
            <w:r w:rsidR="002C1EFB">
              <w:t>at</w:t>
            </w:r>
            <w:r w:rsidRPr="00627EBA">
              <w:t xml:space="preserve"> </w:t>
            </w:r>
            <w:r w:rsidR="002C1EFB">
              <w:t xml:space="preserve">the </w:t>
            </w:r>
            <w:r w:rsidRPr="00627EBA">
              <w:t xml:space="preserve">12/2 meeting, P. de </w:t>
            </w:r>
            <w:proofErr w:type="spellStart"/>
            <w:r w:rsidRPr="00627EBA">
              <w:t>Haan</w:t>
            </w:r>
            <w:proofErr w:type="spellEnd"/>
            <w:r w:rsidRPr="00627EBA">
              <w:t xml:space="preserve"> and N. </w:t>
            </w:r>
            <w:proofErr w:type="spellStart"/>
            <w:r w:rsidRPr="00627EBA">
              <w:t>Cayton</w:t>
            </w:r>
            <w:proofErr w:type="spellEnd"/>
            <w:r w:rsidRPr="00627EBA">
              <w:t xml:space="preserve"> reviewed the mapping of courses to programs.  In general, courses are often </w:t>
            </w:r>
            <w:r w:rsidR="002C1EFB">
              <w:t xml:space="preserve">not </w:t>
            </w:r>
            <w:r w:rsidRPr="00627EBA">
              <w:t xml:space="preserve">mapped to programs (only ILOs).  Until courses are better mapped to programs in </w:t>
            </w:r>
            <w:proofErr w:type="spellStart"/>
            <w:r w:rsidRPr="00627EBA">
              <w:t>Curricunet</w:t>
            </w:r>
            <w:proofErr w:type="spellEnd"/>
            <w:r w:rsidRPr="00627EBA">
              <w:t>, the data from course assessments will not “roll up” into the program assessments.</w:t>
            </w:r>
          </w:p>
          <w:p w14:paraId="34BD69C9" w14:textId="64C33A6B" w:rsidR="002C1EFB" w:rsidRPr="00627EBA" w:rsidRDefault="002C1EFB" w:rsidP="00B1519B">
            <w:pPr>
              <w:widowControl/>
              <w:autoSpaceDE/>
              <w:autoSpaceDN/>
              <w:adjustRightInd/>
              <w:contextualSpacing/>
            </w:pPr>
          </w:p>
        </w:tc>
        <w:tc>
          <w:tcPr>
            <w:tcW w:w="4950" w:type="dxa"/>
          </w:tcPr>
          <w:p w14:paraId="619017CA" w14:textId="429EAF93" w:rsidR="007A1001" w:rsidRPr="00627EBA" w:rsidRDefault="007A1001" w:rsidP="00A90898">
            <w:r w:rsidRPr="00627EBA">
              <w:t>Liaisons or department rep</w:t>
            </w:r>
            <w:r w:rsidR="00621476" w:rsidRPr="00627EBA">
              <w:t>s</w:t>
            </w:r>
            <w:r w:rsidRPr="00627EBA">
              <w:t xml:space="preserve"> should meet with N. </w:t>
            </w:r>
            <w:proofErr w:type="spellStart"/>
            <w:r w:rsidRPr="00627EBA">
              <w:t>Cayton</w:t>
            </w:r>
            <w:proofErr w:type="spellEnd"/>
            <w:r w:rsidRPr="00627EBA">
              <w:t xml:space="preserve"> individually to ensure courses are mapped to programs in their area.</w:t>
            </w:r>
          </w:p>
        </w:tc>
      </w:tr>
      <w:tr w:rsidR="00634D18" w:rsidRPr="00634D18" w14:paraId="515498A5" w14:textId="77777777" w:rsidTr="0076215C">
        <w:trPr>
          <w:trHeight w:val="20"/>
        </w:trPr>
        <w:tc>
          <w:tcPr>
            <w:tcW w:w="2878" w:type="dxa"/>
          </w:tcPr>
          <w:p w14:paraId="6AD7F50E" w14:textId="6AEFAB14" w:rsidR="00A063C1" w:rsidRPr="00D6235D" w:rsidRDefault="00D6235D" w:rsidP="0021158E">
            <w:pPr>
              <w:widowControl/>
              <w:autoSpaceDE/>
              <w:autoSpaceDN/>
              <w:adjustRightInd/>
              <w:contextualSpacing/>
            </w:pPr>
            <w:r>
              <w:t>V</w:t>
            </w:r>
            <w:r w:rsidR="00BC3949" w:rsidRPr="00D6235D">
              <w:t xml:space="preserve">I. </w:t>
            </w:r>
            <w:r w:rsidR="00354EDD" w:rsidRPr="00D6235D">
              <w:t xml:space="preserve"> Computational Skills/Quantitative Reasoning ILO (Fall 2019)</w:t>
            </w:r>
            <w:r w:rsidR="00743FC5" w:rsidRPr="00D6235D">
              <w:t xml:space="preserve"> Update</w:t>
            </w:r>
          </w:p>
        </w:tc>
        <w:tc>
          <w:tcPr>
            <w:tcW w:w="5217" w:type="dxa"/>
          </w:tcPr>
          <w:p w14:paraId="6364CB5C" w14:textId="2BF1BEBD" w:rsidR="00F829EF" w:rsidRDefault="00F829EF" w:rsidP="00743FC5">
            <w:pPr>
              <w:widowControl/>
              <w:autoSpaceDE/>
              <w:autoSpaceDN/>
              <w:adjustRightInd/>
              <w:contextualSpacing/>
            </w:pPr>
            <w:r w:rsidRPr="00D6235D">
              <w:t xml:space="preserve">P. de </w:t>
            </w:r>
            <w:proofErr w:type="spellStart"/>
            <w:r w:rsidRPr="00D6235D">
              <w:t>Haan</w:t>
            </w:r>
            <w:proofErr w:type="spellEnd"/>
            <w:r w:rsidRPr="00D6235D">
              <w:t xml:space="preserve"> </w:t>
            </w:r>
            <w:r w:rsidR="00743FC5" w:rsidRPr="00D6235D">
              <w:t xml:space="preserve">has received some submissions for this ILO.  He and N. </w:t>
            </w:r>
            <w:proofErr w:type="spellStart"/>
            <w:r w:rsidR="00743FC5" w:rsidRPr="00D6235D">
              <w:t>Cayton</w:t>
            </w:r>
            <w:proofErr w:type="spellEnd"/>
            <w:r w:rsidR="00743FC5" w:rsidRPr="00D6235D">
              <w:t xml:space="preserve"> will meet to review what has been submitted and </w:t>
            </w:r>
            <w:r w:rsidR="002C1EFB">
              <w:t xml:space="preserve">determine </w:t>
            </w:r>
            <w:r w:rsidR="00743FC5" w:rsidRPr="00D6235D">
              <w:t>how to provide the information to the committee to review.</w:t>
            </w:r>
          </w:p>
          <w:p w14:paraId="79E10F6C" w14:textId="4709F0B9" w:rsidR="002C1EFB" w:rsidRPr="00D6235D" w:rsidRDefault="002C1EFB" w:rsidP="00743FC5">
            <w:pPr>
              <w:widowControl/>
              <w:autoSpaceDE/>
              <w:autoSpaceDN/>
              <w:adjustRightInd/>
              <w:contextualSpacing/>
            </w:pPr>
          </w:p>
        </w:tc>
        <w:tc>
          <w:tcPr>
            <w:tcW w:w="4950" w:type="dxa"/>
          </w:tcPr>
          <w:p w14:paraId="4A198D75" w14:textId="34AE3D92" w:rsidR="008C41F2" w:rsidRPr="00D6235D" w:rsidRDefault="00BE2BF6" w:rsidP="00A90898">
            <w:r>
              <w:t xml:space="preserve">P. de </w:t>
            </w:r>
            <w:proofErr w:type="spellStart"/>
            <w:r>
              <w:t>Haan</w:t>
            </w:r>
            <w:proofErr w:type="spellEnd"/>
            <w:r>
              <w:t xml:space="preserve"> and N. </w:t>
            </w:r>
            <w:proofErr w:type="spellStart"/>
            <w:r>
              <w:t>Cayton</w:t>
            </w:r>
            <w:proofErr w:type="spellEnd"/>
            <w:r>
              <w:t xml:space="preserve"> will report back</w:t>
            </w:r>
            <w:r w:rsidR="00743FC5" w:rsidRPr="00D6235D">
              <w:t xml:space="preserve"> at the </w:t>
            </w:r>
            <w:r>
              <w:t>next</w:t>
            </w:r>
            <w:r w:rsidR="00743FC5" w:rsidRPr="00D6235D">
              <w:t xml:space="preserve"> meeting.</w:t>
            </w:r>
          </w:p>
        </w:tc>
      </w:tr>
    </w:tbl>
    <w:p w14:paraId="3BEF95A3" w14:textId="77777777" w:rsidR="00902E8B" w:rsidRDefault="00902E8B">
      <w:r>
        <w:br w:type="page"/>
      </w:r>
    </w:p>
    <w:tbl>
      <w:tblPr>
        <w:tblpPr w:leftFromText="180" w:rightFromText="180" w:vertAnchor="text" w:tblpY="1"/>
        <w:tblOverlap w:val="never"/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43" w:type="dxa"/>
        </w:tblCellMar>
        <w:tblLook w:val="00A0" w:firstRow="1" w:lastRow="0" w:firstColumn="1" w:lastColumn="0" w:noHBand="0" w:noVBand="0"/>
      </w:tblPr>
      <w:tblGrid>
        <w:gridCol w:w="2878"/>
        <w:gridCol w:w="5217"/>
        <w:gridCol w:w="4950"/>
      </w:tblGrid>
      <w:tr w:rsidR="00902E8B" w:rsidRPr="004A1713" w14:paraId="773C059A" w14:textId="77777777" w:rsidTr="00E12CE3">
        <w:trPr>
          <w:cantSplit/>
          <w:trHeight w:val="620"/>
        </w:trPr>
        <w:tc>
          <w:tcPr>
            <w:tcW w:w="2878" w:type="dxa"/>
            <w:shd w:val="clear" w:color="auto" w:fill="D9D9D9" w:themeFill="background1" w:themeFillShade="D9"/>
          </w:tcPr>
          <w:p w14:paraId="556F6584" w14:textId="77777777" w:rsidR="00902E8B" w:rsidRPr="004A1713" w:rsidRDefault="00902E8B" w:rsidP="00902E8B">
            <w:pPr>
              <w:widowControl/>
              <w:autoSpaceDE/>
              <w:autoSpaceDN/>
              <w:adjustRightInd/>
              <w:contextualSpacing/>
              <w:jc w:val="center"/>
            </w:pPr>
            <w:r w:rsidRPr="004A1713">
              <w:rPr>
                <w:b/>
              </w:rPr>
              <w:lastRenderedPageBreak/>
              <w:t>AGENDA ITEM</w:t>
            </w:r>
          </w:p>
        </w:tc>
        <w:tc>
          <w:tcPr>
            <w:tcW w:w="5217" w:type="dxa"/>
            <w:shd w:val="clear" w:color="auto" w:fill="D9D9D9" w:themeFill="background1" w:themeFillShade="D9"/>
          </w:tcPr>
          <w:p w14:paraId="2D966F57" w14:textId="77777777" w:rsidR="00902E8B" w:rsidRPr="004A1713" w:rsidRDefault="00902E8B" w:rsidP="00902E8B">
            <w:pPr>
              <w:widowControl/>
              <w:autoSpaceDE/>
              <w:autoSpaceDN/>
              <w:adjustRightInd/>
              <w:contextualSpacing/>
              <w:jc w:val="center"/>
            </w:pPr>
            <w:r w:rsidRPr="004A1713">
              <w:rPr>
                <w:b/>
              </w:rPr>
              <w:t>SUMMARY OF DISCUSSION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7F3A3624" w14:textId="77777777" w:rsidR="00902E8B" w:rsidRPr="004A1713" w:rsidRDefault="00902E8B" w:rsidP="00902E8B">
            <w:pPr>
              <w:jc w:val="center"/>
            </w:pPr>
            <w:r w:rsidRPr="004A1713">
              <w:rPr>
                <w:b/>
              </w:rPr>
              <w:t>FOLLOW UP ACTION</w:t>
            </w:r>
          </w:p>
        </w:tc>
      </w:tr>
      <w:tr w:rsidR="00C55360" w:rsidRPr="002F1282" w14:paraId="6CC82401" w14:textId="77777777" w:rsidTr="0076215C">
        <w:trPr>
          <w:trHeight w:val="980"/>
        </w:trPr>
        <w:tc>
          <w:tcPr>
            <w:tcW w:w="2878" w:type="dxa"/>
          </w:tcPr>
          <w:p w14:paraId="35E2CAAA" w14:textId="5241A8A5" w:rsidR="00C55360" w:rsidRPr="00F05F3B" w:rsidRDefault="00C55360" w:rsidP="00D94418">
            <w:pPr>
              <w:widowControl/>
              <w:autoSpaceDE/>
              <w:autoSpaceDN/>
              <w:adjustRightInd/>
              <w:contextualSpacing/>
            </w:pPr>
            <w:r w:rsidRPr="00F05F3B">
              <w:t>V</w:t>
            </w:r>
            <w:r w:rsidR="00D11EDD">
              <w:t>II</w:t>
            </w:r>
            <w:r w:rsidRPr="00F05F3B">
              <w:t>.  Preparing for Spring 2020 ILO Self-Awareness &amp; Interpersonal Skills/Teamwork</w:t>
            </w:r>
          </w:p>
          <w:p w14:paraId="290C9F18" w14:textId="54AFCEF8" w:rsidR="00D11EDD" w:rsidRPr="00D11EDD" w:rsidRDefault="00D11EDD" w:rsidP="00D11EDD">
            <w:pPr>
              <w:widowControl/>
              <w:autoSpaceDE/>
              <w:autoSpaceDN/>
              <w:adjustRightInd/>
              <w:contextualSpacing/>
              <w:rPr>
                <w:i/>
                <w:iCs/>
              </w:rPr>
            </w:pPr>
          </w:p>
        </w:tc>
        <w:tc>
          <w:tcPr>
            <w:tcW w:w="5217" w:type="dxa"/>
          </w:tcPr>
          <w:p w14:paraId="252639EB" w14:textId="5E5D3208" w:rsidR="00D6235D" w:rsidRPr="00F05F3B" w:rsidRDefault="00D6235D" w:rsidP="00C55360">
            <w:r w:rsidRPr="00F05F3B">
              <w:t xml:space="preserve">Two rubrics from other institutions were provided as possible options to edit or use </w:t>
            </w:r>
            <w:r w:rsidR="00232368">
              <w:t xml:space="preserve">in </w:t>
            </w:r>
            <w:r w:rsidRPr="00F05F3B">
              <w:t>part to construct a rubric for this ILO that focuses on the self-awar</w:t>
            </w:r>
            <w:bookmarkStart w:id="0" w:name="_GoBack"/>
            <w:bookmarkEnd w:id="0"/>
            <w:r w:rsidRPr="00F05F3B">
              <w:t xml:space="preserve">eness and interpersonal skills portion of the ILO.  Due to time constraints during </w:t>
            </w:r>
            <w:r w:rsidR="00CB3AE3">
              <w:t>this</w:t>
            </w:r>
            <w:r w:rsidRPr="00F05F3B">
              <w:t xml:space="preserve"> meeting, an ad hoc committee will be formed to work on the creation of a rubric.  The committee will consider if they can create a rubric that includes all parts of the ILO, so that only one rubric is necessary.</w:t>
            </w:r>
            <w:r w:rsidR="00A95B6D" w:rsidRPr="00F05F3B">
              <w:t xml:space="preserve"> J. </w:t>
            </w:r>
            <w:proofErr w:type="spellStart"/>
            <w:r w:rsidR="00A95B6D" w:rsidRPr="00F05F3B">
              <w:t>Braman</w:t>
            </w:r>
            <w:proofErr w:type="spellEnd"/>
            <w:r w:rsidR="00A95B6D" w:rsidRPr="00F05F3B">
              <w:t xml:space="preserve"> agreed to be on the ad hoc committee.</w:t>
            </w:r>
          </w:p>
          <w:p w14:paraId="0698A153" w14:textId="5CEA575C" w:rsidR="00C55360" w:rsidRPr="00F05F3B" w:rsidRDefault="00D6235D" w:rsidP="00C55360">
            <w:r w:rsidRPr="00F05F3B">
              <w:t xml:space="preserve"> </w:t>
            </w:r>
          </w:p>
        </w:tc>
        <w:tc>
          <w:tcPr>
            <w:tcW w:w="4950" w:type="dxa"/>
          </w:tcPr>
          <w:p w14:paraId="49267DC8" w14:textId="0F415CEE" w:rsidR="00C55360" w:rsidRDefault="00D6235D" w:rsidP="00C55360">
            <w:r w:rsidRPr="00F05F3B">
              <w:t>1. L</w:t>
            </w:r>
            <w:r w:rsidR="00C55360" w:rsidRPr="00F05F3B">
              <w:t>ong term goal</w:t>
            </w:r>
            <w:r w:rsidRPr="00F05F3B">
              <w:t xml:space="preserve"> of</w:t>
            </w:r>
            <w:r w:rsidR="00C55360" w:rsidRPr="00F05F3B">
              <w:t xml:space="preserve"> set</w:t>
            </w:r>
            <w:r w:rsidRPr="00F05F3B">
              <w:t>ting</w:t>
            </w:r>
            <w:r w:rsidR="00C55360" w:rsidRPr="00F05F3B">
              <w:t xml:space="preserve"> up a schedule and process for reviewing the ILOs</w:t>
            </w:r>
            <w:r w:rsidR="00A95B6D" w:rsidRPr="00F05F3B">
              <w:t xml:space="preserve"> remains</w:t>
            </w:r>
            <w:r w:rsidR="00C55360" w:rsidRPr="00F05F3B">
              <w:t xml:space="preserve">. </w:t>
            </w:r>
          </w:p>
          <w:p w14:paraId="5996D3C0" w14:textId="77777777" w:rsidR="00C35B12" w:rsidRPr="00F05F3B" w:rsidRDefault="00C35B12" w:rsidP="00C55360"/>
          <w:p w14:paraId="407893BA" w14:textId="231B9CA1" w:rsidR="00C55360" w:rsidRPr="00F05F3B" w:rsidRDefault="00A95B6D" w:rsidP="00A90898">
            <w:r w:rsidRPr="00F05F3B">
              <w:t xml:space="preserve">2. P. de </w:t>
            </w:r>
            <w:proofErr w:type="spellStart"/>
            <w:r w:rsidRPr="00F05F3B">
              <w:t>Haan</w:t>
            </w:r>
            <w:proofErr w:type="spellEnd"/>
            <w:r w:rsidRPr="00F05F3B">
              <w:t xml:space="preserve"> will contact faculty </w:t>
            </w:r>
            <w:r w:rsidR="00232368">
              <w:t>who teach</w:t>
            </w:r>
            <w:r w:rsidRPr="00F05F3B">
              <w:t xml:space="preserve"> courses</w:t>
            </w:r>
            <w:r w:rsidR="00232368">
              <w:t xml:space="preserve"> that</w:t>
            </w:r>
            <w:r w:rsidRPr="00F05F3B">
              <w:t xml:space="preserve"> are mapped to this ILO to solicit 2-3 others to serve on this committee.</w:t>
            </w:r>
          </w:p>
        </w:tc>
      </w:tr>
      <w:tr w:rsidR="004A1713" w:rsidRPr="004A1713" w14:paraId="62CEA093" w14:textId="77777777" w:rsidTr="0076215C">
        <w:trPr>
          <w:cantSplit/>
          <w:trHeight w:val="1547"/>
        </w:trPr>
        <w:tc>
          <w:tcPr>
            <w:tcW w:w="2878" w:type="dxa"/>
            <w:tcBorders>
              <w:bottom w:val="single" w:sz="4" w:space="0" w:color="auto"/>
            </w:tcBorders>
          </w:tcPr>
          <w:p w14:paraId="738E88D9" w14:textId="713832D6" w:rsidR="00E60397" w:rsidRPr="00594351" w:rsidRDefault="00E60397" w:rsidP="00E60397">
            <w:pPr>
              <w:widowControl/>
              <w:autoSpaceDE/>
              <w:autoSpaceDN/>
              <w:adjustRightInd/>
              <w:contextualSpacing/>
            </w:pPr>
            <w:r w:rsidRPr="00594351">
              <w:t>VI</w:t>
            </w:r>
            <w:r w:rsidR="00CC6028" w:rsidRPr="00594351">
              <w:t>II</w:t>
            </w:r>
            <w:r w:rsidRPr="00594351">
              <w:t xml:space="preserve">. </w:t>
            </w:r>
            <w:r w:rsidR="00983E1B" w:rsidRPr="00594351">
              <w:t xml:space="preserve"> </w:t>
            </w:r>
            <w:r w:rsidR="00BC0218" w:rsidRPr="00594351">
              <w:t>Assessment Office Hours in TLC</w:t>
            </w:r>
          </w:p>
        </w:tc>
        <w:tc>
          <w:tcPr>
            <w:tcW w:w="5217" w:type="dxa"/>
            <w:tcBorders>
              <w:bottom w:val="single" w:sz="4" w:space="0" w:color="auto"/>
            </w:tcBorders>
          </w:tcPr>
          <w:p w14:paraId="3E24E71E" w14:textId="2FC176C1" w:rsidR="00E60397" w:rsidRPr="00594351" w:rsidRDefault="00BC0218" w:rsidP="00E60397">
            <w:pPr>
              <w:widowControl/>
              <w:autoSpaceDE/>
              <w:autoSpaceDN/>
              <w:adjustRightInd/>
              <w:contextualSpacing/>
            </w:pPr>
            <w:r w:rsidRPr="00594351">
              <w:t xml:space="preserve">It was announced that P. de </w:t>
            </w:r>
            <w:proofErr w:type="spellStart"/>
            <w:r w:rsidRPr="00594351">
              <w:t>Haan</w:t>
            </w:r>
            <w:proofErr w:type="spellEnd"/>
            <w:r w:rsidRPr="00594351">
              <w:t xml:space="preserve"> will hold “office hours” on the first Wednesday of the month at college hour in the TLC to be available to anyone who wants assistance or has questions about assessment.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28C32E29" w14:textId="354CDC7A" w:rsidR="00E60397" w:rsidRPr="00594351" w:rsidRDefault="00BC0218" w:rsidP="00E60397">
            <w:r w:rsidRPr="00594351">
              <w:t>Anyone unable to meet with Pieter at this time can call or email him for assistance.</w:t>
            </w:r>
          </w:p>
        </w:tc>
      </w:tr>
      <w:tr w:rsidR="004A1713" w:rsidRPr="004A1713" w14:paraId="68C90221" w14:textId="77777777" w:rsidTr="0076215C">
        <w:trPr>
          <w:trHeight w:val="20"/>
        </w:trPr>
        <w:tc>
          <w:tcPr>
            <w:tcW w:w="2878" w:type="dxa"/>
          </w:tcPr>
          <w:p w14:paraId="0D6CB4F9" w14:textId="6281CBD7" w:rsidR="00B6320C" w:rsidRPr="004A1713" w:rsidRDefault="00B6320C" w:rsidP="00B6320C">
            <w:pPr>
              <w:widowControl/>
              <w:autoSpaceDE/>
              <w:autoSpaceDN/>
              <w:adjustRightInd/>
              <w:contextualSpacing/>
            </w:pPr>
            <w:r w:rsidRPr="004A1713">
              <w:rPr>
                <w:bCs/>
              </w:rPr>
              <w:t>X</w:t>
            </w:r>
            <w:r w:rsidR="00045813" w:rsidRPr="004A1713">
              <w:rPr>
                <w:bCs/>
              </w:rPr>
              <w:t>I</w:t>
            </w:r>
            <w:r w:rsidRPr="004A1713">
              <w:rPr>
                <w:bCs/>
              </w:rPr>
              <w:t>. Other/Announcements</w:t>
            </w:r>
          </w:p>
        </w:tc>
        <w:tc>
          <w:tcPr>
            <w:tcW w:w="5217" w:type="dxa"/>
          </w:tcPr>
          <w:p w14:paraId="49AA571B" w14:textId="3716767D" w:rsidR="00166B88" w:rsidRDefault="00166B88" w:rsidP="00B6320C">
            <w:pPr>
              <w:widowControl/>
              <w:autoSpaceDE/>
              <w:autoSpaceDN/>
              <w:adjustRightInd/>
              <w:contextualSpacing/>
            </w:pPr>
            <w:r>
              <w:t>Announcements:</w:t>
            </w:r>
          </w:p>
          <w:p w14:paraId="06EF7599" w14:textId="77777777" w:rsidR="00B6320C" w:rsidRDefault="00166B88" w:rsidP="00B6320C">
            <w:pPr>
              <w:widowControl/>
              <w:autoSpaceDE/>
              <w:autoSpaceDN/>
              <w:adjustRightInd/>
              <w:contextualSpacing/>
            </w:pPr>
            <w:r>
              <w:t>1. TLC-Sponsored Eureka Gathering 2/5, 5:30-7 pm</w:t>
            </w:r>
          </w:p>
          <w:p w14:paraId="486779FD" w14:textId="77777777" w:rsidR="00166B88" w:rsidRDefault="00166B88" w:rsidP="00B6320C">
            <w:pPr>
              <w:widowControl/>
              <w:autoSpaceDE/>
              <w:autoSpaceDN/>
              <w:adjustRightInd/>
              <w:contextualSpacing/>
            </w:pPr>
            <w:r>
              <w:t>2. Pending Professional Development Committee approval, another Assessment work day on 3/19 flex day</w:t>
            </w:r>
          </w:p>
          <w:p w14:paraId="1E675BDF" w14:textId="0A465CEC" w:rsidR="00C35B12" w:rsidRPr="004A1713" w:rsidRDefault="00C35B12" w:rsidP="00B6320C">
            <w:pPr>
              <w:widowControl/>
              <w:autoSpaceDE/>
              <w:autoSpaceDN/>
              <w:adjustRightInd/>
              <w:contextualSpacing/>
            </w:pPr>
          </w:p>
        </w:tc>
        <w:tc>
          <w:tcPr>
            <w:tcW w:w="4950" w:type="dxa"/>
          </w:tcPr>
          <w:p w14:paraId="7E3C4250" w14:textId="77777777" w:rsidR="00B6320C" w:rsidRPr="004A1713" w:rsidRDefault="00B6320C" w:rsidP="00B6320C"/>
        </w:tc>
      </w:tr>
      <w:tr w:rsidR="004A1713" w:rsidRPr="004A1713" w14:paraId="3CC5FC48" w14:textId="77777777" w:rsidTr="0076215C">
        <w:trPr>
          <w:trHeight w:val="20"/>
        </w:trPr>
        <w:tc>
          <w:tcPr>
            <w:tcW w:w="2878" w:type="dxa"/>
          </w:tcPr>
          <w:p w14:paraId="79EEDF6E" w14:textId="4CA0F148" w:rsidR="00B6320C" w:rsidRPr="004A1713" w:rsidRDefault="00B6320C" w:rsidP="00B6320C">
            <w:pPr>
              <w:widowControl/>
              <w:autoSpaceDE/>
              <w:autoSpaceDN/>
              <w:adjustRightInd/>
              <w:contextualSpacing/>
              <w:rPr>
                <w:bCs/>
              </w:rPr>
            </w:pPr>
            <w:r w:rsidRPr="004A1713">
              <w:rPr>
                <w:bCs/>
              </w:rPr>
              <w:t>X</w:t>
            </w:r>
            <w:r w:rsidR="00045813" w:rsidRPr="004A1713">
              <w:rPr>
                <w:bCs/>
              </w:rPr>
              <w:t>II</w:t>
            </w:r>
            <w:r w:rsidRPr="004A1713">
              <w:rPr>
                <w:bCs/>
              </w:rPr>
              <w:t>. Adjourn</w:t>
            </w:r>
          </w:p>
        </w:tc>
        <w:tc>
          <w:tcPr>
            <w:tcW w:w="5217" w:type="dxa"/>
          </w:tcPr>
          <w:p w14:paraId="5BFE75DF" w14:textId="11DDF0DA" w:rsidR="00B6320C" w:rsidRPr="004A1713" w:rsidRDefault="00B6320C" w:rsidP="00B6320C">
            <w:pPr>
              <w:widowControl/>
              <w:autoSpaceDE/>
              <w:autoSpaceDN/>
              <w:adjustRightInd/>
              <w:contextualSpacing/>
            </w:pPr>
            <w:r w:rsidRPr="004A1713">
              <w:rPr>
                <w:bCs/>
              </w:rPr>
              <w:t>1:</w:t>
            </w:r>
            <w:r w:rsidR="00166B88">
              <w:rPr>
                <w:bCs/>
              </w:rPr>
              <w:t>10</w:t>
            </w:r>
            <w:r w:rsidRPr="004A1713">
              <w:rPr>
                <w:bCs/>
              </w:rPr>
              <w:t xml:space="preserve"> pm</w:t>
            </w:r>
          </w:p>
        </w:tc>
        <w:tc>
          <w:tcPr>
            <w:tcW w:w="4950" w:type="dxa"/>
          </w:tcPr>
          <w:p w14:paraId="6464A892" w14:textId="77777777" w:rsidR="00B6320C" w:rsidRDefault="00B6320C" w:rsidP="00B6320C"/>
          <w:p w14:paraId="4BFCD00A" w14:textId="7306BBEF" w:rsidR="004937E1" w:rsidRPr="004A1713" w:rsidRDefault="004937E1" w:rsidP="00B6320C"/>
        </w:tc>
      </w:tr>
    </w:tbl>
    <w:p w14:paraId="0C351A69" w14:textId="4BDDCA2C" w:rsidR="00575442" w:rsidRPr="004A1713" w:rsidRDefault="00575442"/>
    <w:sectPr w:rsidR="00575442" w:rsidRPr="004A1713" w:rsidSect="00E72C80">
      <w:footerReference w:type="even" r:id="rId7"/>
      <w:footerReference w:type="default" r:id="rId8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4F848" w14:textId="77777777" w:rsidR="00E2294C" w:rsidRDefault="00E2294C" w:rsidP="00186F70">
      <w:r>
        <w:separator/>
      </w:r>
    </w:p>
  </w:endnote>
  <w:endnote w:type="continuationSeparator" w:id="0">
    <w:p w14:paraId="61D95BB8" w14:textId="77777777" w:rsidR="00E2294C" w:rsidRDefault="00E2294C" w:rsidP="0018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385381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831B03" w14:textId="25265FE2" w:rsidR="005B21AB" w:rsidRDefault="005B21AB" w:rsidP="00CC27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37D215" w14:textId="77777777" w:rsidR="005B21AB" w:rsidRDefault="005B21AB" w:rsidP="005B21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8C39D" w14:textId="1623BB18" w:rsidR="00186F70" w:rsidRDefault="00186F70" w:rsidP="005B21AB">
    <w:pPr>
      <w:pStyle w:val="Footer"/>
      <w:ind w:right="360"/>
    </w:pPr>
    <w:r>
      <w:t>Minutes taken by N. Cayton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0E90D" w14:textId="77777777" w:rsidR="00E2294C" w:rsidRDefault="00E2294C" w:rsidP="00186F70">
      <w:r>
        <w:separator/>
      </w:r>
    </w:p>
  </w:footnote>
  <w:footnote w:type="continuationSeparator" w:id="0">
    <w:p w14:paraId="2C61C8DC" w14:textId="77777777" w:rsidR="00E2294C" w:rsidRDefault="00E2294C" w:rsidP="00186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0599"/>
    <w:multiLevelType w:val="hybridMultilevel"/>
    <w:tmpl w:val="9CE8F9EA"/>
    <w:lvl w:ilvl="0" w:tplc="F39C4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6D08"/>
    <w:multiLevelType w:val="hybridMultilevel"/>
    <w:tmpl w:val="58483E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1202"/>
    <w:multiLevelType w:val="hybridMultilevel"/>
    <w:tmpl w:val="02B29DF6"/>
    <w:lvl w:ilvl="0" w:tplc="61E2B2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72DD3"/>
    <w:multiLevelType w:val="multilevel"/>
    <w:tmpl w:val="C8ECA838"/>
    <w:lvl w:ilvl="0">
      <w:start w:val="1"/>
      <w:numFmt w:val="upperRoman"/>
      <w:pStyle w:val="Heading1"/>
      <w:lvlText w:val="%1."/>
      <w:lvlJc w:val="left"/>
      <w:pPr>
        <w:ind w:left="9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A48"/>
    <w:rsid w:val="00010857"/>
    <w:rsid w:val="0001107D"/>
    <w:rsid w:val="00033485"/>
    <w:rsid w:val="00034470"/>
    <w:rsid w:val="00037659"/>
    <w:rsid w:val="0004222F"/>
    <w:rsid w:val="000439D4"/>
    <w:rsid w:val="00045813"/>
    <w:rsid w:val="000635D4"/>
    <w:rsid w:val="0007136D"/>
    <w:rsid w:val="00072B30"/>
    <w:rsid w:val="000819FB"/>
    <w:rsid w:val="00081A0C"/>
    <w:rsid w:val="000833AB"/>
    <w:rsid w:val="00083DD1"/>
    <w:rsid w:val="00084B18"/>
    <w:rsid w:val="000956E4"/>
    <w:rsid w:val="000A29DD"/>
    <w:rsid w:val="000A4E5D"/>
    <w:rsid w:val="000B6BF7"/>
    <w:rsid w:val="000C1393"/>
    <w:rsid w:val="000D60B6"/>
    <w:rsid w:val="000E0CBC"/>
    <w:rsid w:val="000E2EEF"/>
    <w:rsid w:val="000E4464"/>
    <w:rsid w:val="000F0C43"/>
    <w:rsid w:val="000F13A3"/>
    <w:rsid w:val="00104166"/>
    <w:rsid w:val="001123D0"/>
    <w:rsid w:val="00112D62"/>
    <w:rsid w:val="0011696E"/>
    <w:rsid w:val="0013058F"/>
    <w:rsid w:val="00136B6E"/>
    <w:rsid w:val="001518AD"/>
    <w:rsid w:val="00155E4B"/>
    <w:rsid w:val="00162339"/>
    <w:rsid w:val="00163254"/>
    <w:rsid w:val="00164802"/>
    <w:rsid w:val="00166B88"/>
    <w:rsid w:val="00171D28"/>
    <w:rsid w:val="0017337B"/>
    <w:rsid w:val="00186F70"/>
    <w:rsid w:val="0019753D"/>
    <w:rsid w:val="001A188E"/>
    <w:rsid w:val="001A3532"/>
    <w:rsid w:val="001A39BF"/>
    <w:rsid w:val="001A3DDC"/>
    <w:rsid w:val="001B4BE2"/>
    <w:rsid w:val="001C0291"/>
    <w:rsid w:val="001C0A95"/>
    <w:rsid w:val="001C4E3F"/>
    <w:rsid w:val="001C6ED2"/>
    <w:rsid w:val="001D365F"/>
    <w:rsid w:val="001D760C"/>
    <w:rsid w:val="001E1D61"/>
    <w:rsid w:val="001E3586"/>
    <w:rsid w:val="001E6128"/>
    <w:rsid w:val="002009AA"/>
    <w:rsid w:val="002064E9"/>
    <w:rsid w:val="0021158E"/>
    <w:rsid w:val="002268CF"/>
    <w:rsid w:val="002301B7"/>
    <w:rsid w:val="00232192"/>
    <w:rsid w:val="00232368"/>
    <w:rsid w:val="00233590"/>
    <w:rsid w:val="00233B77"/>
    <w:rsid w:val="002354B0"/>
    <w:rsid w:val="002359BC"/>
    <w:rsid w:val="002378CD"/>
    <w:rsid w:val="00243CEE"/>
    <w:rsid w:val="002760B3"/>
    <w:rsid w:val="00283C12"/>
    <w:rsid w:val="00283CF2"/>
    <w:rsid w:val="002859C3"/>
    <w:rsid w:val="002870D8"/>
    <w:rsid w:val="00292DEE"/>
    <w:rsid w:val="00293228"/>
    <w:rsid w:val="00295970"/>
    <w:rsid w:val="00297F39"/>
    <w:rsid w:val="002A1AB0"/>
    <w:rsid w:val="002A3973"/>
    <w:rsid w:val="002B189A"/>
    <w:rsid w:val="002B7F03"/>
    <w:rsid w:val="002C1842"/>
    <w:rsid w:val="002C1EFB"/>
    <w:rsid w:val="002C4013"/>
    <w:rsid w:val="002C6CB4"/>
    <w:rsid w:val="002C7254"/>
    <w:rsid w:val="002C7D5E"/>
    <w:rsid w:val="002D143C"/>
    <w:rsid w:val="002E0E3F"/>
    <w:rsid w:val="002E1689"/>
    <w:rsid w:val="002F1282"/>
    <w:rsid w:val="002F6814"/>
    <w:rsid w:val="0030103D"/>
    <w:rsid w:val="00301EB7"/>
    <w:rsid w:val="003029EC"/>
    <w:rsid w:val="003170A0"/>
    <w:rsid w:val="00324290"/>
    <w:rsid w:val="003252A1"/>
    <w:rsid w:val="00331A2E"/>
    <w:rsid w:val="003336D3"/>
    <w:rsid w:val="0033556C"/>
    <w:rsid w:val="0033749D"/>
    <w:rsid w:val="00340200"/>
    <w:rsid w:val="0034607A"/>
    <w:rsid w:val="003476A7"/>
    <w:rsid w:val="00347A0B"/>
    <w:rsid w:val="00354EDD"/>
    <w:rsid w:val="003621D9"/>
    <w:rsid w:val="00364A61"/>
    <w:rsid w:val="00367A66"/>
    <w:rsid w:val="00370367"/>
    <w:rsid w:val="003703D6"/>
    <w:rsid w:val="00370F3B"/>
    <w:rsid w:val="0037605C"/>
    <w:rsid w:val="00390262"/>
    <w:rsid w:val="00392138"/>
    <w:rsid w:val="00392742"/>
    <w:rsid w:val="0039524B"/>
    <w:rsid w:val="00396632"/>
    <w:rsid w:val="003A1CFE"/>
    <w:rsid w:val="003A650A"/>
    <w:rsid w:val="003B7215"/>
    <w:rsid w:val="003D1D1F"/>
    <w:rsid w:val="003D7504"/>
    <w:rsid w:val="003E0F92"/>
    <w:rsid w:val="003F17B2"/>
    <w:rsid w:val="00402939"/>
    <w:rsid w:val="00420208"/>
    <w:rsid w:val="0042295A"/>
    <w:rsid w:val="004321C3"/>
    <w:rsid w:val="004342A0"/>
    <w:rsid w:val="0044432F"/>
    <w:rsid w:val="00451137"/>
    <w:rsid w:val="00453EB6"/>
    <w:rsid w:val="00454434"/>
    <w:rsid w:val="0045719B"/>
    <w:rsid w:val="00460396"/>
    <w:rsid w:val="00462CF1"/>
    <w:rsid w:val="00464273"/>
    <w:rsid w:val="00474FFD"/>
    <w:rsid w:val="00477B96"/>
    <w:rsid w:val="00484E79"/>
    <w:rsid w:val="00491003"/>
    <w:rsid w:val="004937E1"/>
    <w:rsid w:val="004949F7"/>
    <w:rsid w:val="004A1713"/>
    <w:rsid w:val="004B476E"/>
    <w:rsid w:val="004B4CF2"/>
    <w:rsid w:val="004B693E"/>
    <w:rsid w:val="004C66E6"/>
    <w:rsid w:val="004D07D2"/>
    <w:rsid w:val="004F15B9"/>
    <w:rsid w:val="004F256B"/>
    <w:rsid w:val="0050446E"/>
    <w:rsid w:val="005067A8"/>
    <w:rsid w:val="005117E5"/>
    <w:rsid w:val="00512847"/>
    <w:rsid w:val="00513F07"/>
    <w:rsid w:val="00522306"/>
    <w:rsid w:val="00527AAA"/>
    <w:rsid w:val="005315D9"/>
    <w:rsid w:val="0053431F"/>
    <w:rsid w:val="00534EED"/>
    <w:rsid w:val="00536D1E"/>
    <w:rsid w:val="005420A3"/>
    <w:rsid w:val="005449F7"/>
    <w:rsid w:val="00547260"/>
    <w:rsid w:val="005528AF"/>
    <w:rsid w:val="0055751F"/>
    <w:rsid w:val="0056085B"/>
    <w:rsid w:val="00560E04"/>
    <w:rsid w:val="00561BF7"/>
    <w:rsid w:val="00575442"/>
    <w:rsid w:val="00576E07"/>
    <w:rsid w:val="00576FC8"/>
    <w:rsid w:val="00581D5D"/>
    <w:rsid w:val="00585493"/>
    <w:rsid w:val="00586235"/>
    <w:rsid w:val="005863BE"/>
    <w:rsid w:val="00586612"/>
    <w:rsid w:val="00594351"/>
    <w:rsid w:val="005954D4"/>
    <w:rsid w:val="005A07A7"/>
    <w:rsid w:val="005A24E9"/>
    <w:rsid w:val="005B21AB"/>
    <w:rsid w:val="005B4800"/>
    <w:rsid w:val="005B55EC"/>
    <w:rsid w:val="005C752C"/>
    <w:rsid w:val="005D1BA2"/>
    <w:rsid w:val="005D217E"/>
    <w:rsid w:val="005D2A48"/>
    <w:rsid w:val="005E3DE2"/>
    <w:rsid w:val="005E7E71"/>
    <w:rsid w:val="005F2D75"/>
    <w:rsid w:val="00611B5A"/>
    <w:rsid w:val="00611EB3"/>
    <w:rsid w:val="00615273"/>
    <w:rsid w:val="00621476"/>
    <w:rsid w:val="006221EC"/>
    <w:rsid w:val="0062396B"/>
    <w:rsid w:val="00627EBA"/>
    <w:rsid w:val="00630447"/>
    <w:rsid w:val="00632B45"/>
    <w:rsid w:val="00632C7E"/>
    <w:rsid w:val="00634D18"/>
    <w:rsid w:val="006528A0"/>
    <w:rsid w:val="00656B72"/>
    <w:rsid w:val="0066521A"/>
    <w:rsid w:val="00674713"/>
    <w:rsid w:val="006758CA"/>
    <w:rsid w:val="00682826"/>
    <w:rsid w:val="00686379"/>
    <w:rsid w:val="0069376E"/>
    <w:rsid w:val="006963CE"/>
    <w:rsid w:val="006A71BE"/>
    <w:rsid w:val="006B2F1C"/>
    <w:rsid w:val="006B7941"/>
    <w:rsid w:val="006C521A"/>
    <w:rsid w:val="006D0D7D"/>
    <w:rsid w:val="006D3A21"/>
    <w:rsid w:val="006E7B81"/>
    <w:rsid w:val="006F0851"/>
    <w:rsid w:val="006F0B2C"/>
    <w:rsid w:val="006F0EA4"/>
    <w:rsid w:val="006F3A9B"/>
    <w:rsid w:val="006F448A"/>
    <w:rsid w:val="006F49D7"/>
    <w:rsid w:val="006F7E2A"/>
    <w:rsid w:val="00704167"/>
    <w:rsid w:val="00706545"/>
    <w:rsid w:val="00713847"/>
    <w:rsid w:val="0072065A"/>
    <w:rsid w:val="00723362"/>
    <w:rsid w:val="00724FAC"/>
    <w:rsid w:val="00727A16"/>
    <w:rsid w:val="00730E87"/>
    <w:rsid w:val="00735246"/>
    <w:rsid w:val="00743FC5"/>
    <w:rsid w:val="007472EF"/>
    <w:rsid w:val="00750694"/>
    <w:rsid w:val="00750A49"/>
    <w:rsid w:val="0076215C"/>
    <w:rsid w:val="0076363A"/>
    <w:rsid w:val="00772683"/>
    <w:rsid w:val="007909DA"/>
    <w:rsid w:val="007953DE"/>
    <w:rsid w:val="007964FF"/>
    <w:rsid w:val="007A1001"/>
    <w:rsid w:val="007A11E2"/>
    <w:rsid w:val="007A197D"/>
    <w:rsid w:val="007A385D"/>
    <w:rsid w:val="007B06CF"/>
    <w:rsid w:val="007C6B7B"/>
    <w:rsid w:val="007C6BB7"/>
    <w:rsid w:val="007D08C6"/>
    <w:rsid w:val="007D5A85"/>
    <w:rsid w:val="007E1108"/>
    <w:rsid w:val="007E4498"/>
    <w:rsid w:val="007E556A"/>
    <w:rsid w:val="007E5B1D"/>
    <w:rsid w:val="007E6070"/>
    <w:rsid w:val="007F0144"/>
    <w:rsid w:val="00802599"/>
    <w:rsid w:val="008041AC"/>
    <w:rsid w:val="00823FC9"/>
    <w:rsid w:val="00824800"/>
    <w:rsid w:val="00827154"/>
    <w:rsid w:val="008310F8"/>
    <w:rsid w:val="008318F8"/>
    <w:rsid w:val="00833D84"/>
    <w:rsid w:val="00834417"/>
    <w:rsid w:val="008345DD"/>
    <w:rsid w:val="008374BE"/>
    <w:rsid w:val="00837EA2"/>
    <w:rsid w:val="0084053C"/>
    <w:rsid w:val="00852B4D"/>
    <w:rsid w:val="00852B52"/>
    <w:rsid w:val="00856A5C"/>
    <w:rsid w:val="00860B49"/>
    <w:rsid w:val="00862A79"/>
    <w:rsid w:val="00864630"/>
    <w:rsid w:val="00864826"/>
    <w:rsid w:val="00866DCF"/>
    <w:rsid w:val="008714A8"/>
    <w:rsid w:val="00872C2E"/>
    <w:rsid w:val="008735A2"/>
    <w:rsid w:val="00874922"/>
    <w:rsid w:val="008A6996"/>
    <w:rsid w:val="008B0591"/>
    <w:rsid w:val="008C0447"/>
    <w:rsid w:val="008C07AA"/>
    <w:rsid w:val="008C2825"/>
    <w:rsid w:val="008C41F2"/>
    <w:rsid w:val="008D5F3F"/>
    <w:rsid w:val="008E0F17"/>
    <w:rsid w:val="008E60B8"/>
    <w:rsid w:val="008E71E9"/>
    <w:rsid w:val="008F36B2"/>
    <w:rsid w:val="008F5888"/>
    <w:rsid w:val="00900EAF"/>
    <w:rsid w:val="00902E8B"/>
    <w:rsid w:val="0090326D"/>
    <w:rsid w:val="009165EB"/>
    <w:rsid w:val="00926A4A"/>
    <w:rsid w:val="00934D39"/>
    <w:rsid w:val="0094046A"/>
    <w:rsid w:val="00946017"/>
    <w:rsid w:val="009463DD"/>
    <w:rsid w:val="00953D43"/>
    <w:rsid w:val="00961311"/>
    <w:rsid w:val="009778EC"/>
    <w:rsid w:val="00982D86"/>
    <w:rsid w:val="00983E1B"/>
    <w:rsid w:val="009903C3"/>
    <w:rsid w:val="009B0D59"/>
    <w:rsid w:val="009C2BF6"/>
    <w:rsid w:val="009E01C8"/>
    <w:rsid w:val="009F52F0"/>
    <w:rsid w:val="00A031AC"/>
    <w:rsid w:val="00A063C1"/>
    <w:rsid w:val="00A104B8"/>
    <w:rsid w:val="00A145ED"/>
    <w:rsid w:val="00A161F0"/>
    <w:rsid w:val="00A235E2"/>
    <w:rsid w:val="00A241BF"/>
    <w:rsid w:val="00A307B6"/>
    <w:rsid w:val="00A31076"/>
    <w:rsid w:val="00A41033"/>
    <w:rsid w:val="00A42A07"/>
    <w:rsid w:val="00A45C68"/>
    <w:rsid w:val="00A614D1"/>
    <w:rsid w:val="00A74C71"/>
    <w:rsid w:val="00A80911"/>
    <w:rsid w:val="00A90898"/>
    <w:rsid w:val="00A92727"/>
    <w:rsid w:val="00A95B6D"/>
    <w:rsid w:val="00A97617"/>
    <w:rsid w:val="00AA207F"/>
    <w:rsid w:val="00AA6196"/>
    <w:rsid w:val="00AA6DB5"/>
    <w:rsid w:val="00AC4305"/>
    <w:rsid w:val="00AE017E"/>
    <w:rsid w:val="00AF0609"/>
    <w:rsid w:val="00AF2042"/>
    <w:rsid w:val="00AF227B"/>
    <w:rsid w:val="00AF2C2A"/>
    <w:rsid w:val="00AF75B9"/>
    <w:rsid w:val="00B07BCC"/>
    <w:rsid w:val="00B1519B"/>
    <w:rsid w:val="00B25602"/>
    <w:rsid w:val="00B34149"/>
    <w:rsid w:val="00B35D65"/>
    <w:rsid w:val="00B3628F"/>
    <w:rsid w:val="00B37402"/>
    <w:rsid w:val="00B54A59"/>
    <w:rsid w:val="00B6172C"/>
    <w:rsid w:val="00B6320C"/>
    <w:rsid w:val="00B76AF2"/>
    <w:rsid w:val="00B82C16"/>
    <w:rsid w:val="00BA56B7"/>
    <w:rsid w:val="00BB658E"/>
    <w:rsid w:val="00BB7300"/>
    <w:rsid w:val="00BC0218"/>
    <w:rsid w:val="00BC3949"/>
    <w:rsid w:val="00BE2BF6"/>
    <w:rsid w:val="00BE5BB6"/>
    <w:rsid w:val="00BE77D7"/>
    <w:rsid w:val="00BF79F7"/>
    <w:rsid w:val="00C037DF"/>
    <w:rsid w:val="00C11C5D"/>
    <w:rsid w:val="00C20B6E"/>
    <w:rsid w:val="00C21116"/>
    <w:rsid w:val="00C31773"/>
    <w:rsid w:val="00C34393"/>
    <w:rsid w:val="00C3520B"/>
    <w:rsid w:val="00C35B12"/>
    <w:rsid w:val="00C3746D"/>
    <w:rsid w:val="00C40892"/>
    <w:rsid w:val="00C468F3"/>
    <w:rsid w:val="00C55360"/>
    <w:rsid w:val="00C55630"/>
    <w:rsid w:val="00C5736F"/>
    <w:rsid w:val="00C60826"/>
    <w:rsid w:val="00C65C73"/>
    <w:rsid w:val="00C66E42"/>
    <w:rsid w:val="00C72FF5"/>
    <w:rsid w:val="00C75543"/>
    <w:rsid w:val="00C7585C"/>
    <w:rsid w:val="00C83AE4"/>
    <w:rsid w:val="00C87CC1"/>
    <w:rsid w:val="00C91730"/>
    <w:rsid w:val="00C91DEF"/>
    <w:rsid w:val="00C93039"/>
    <w:rsid w:val="00C96375"/>
    <w:rsid w:val="00CA63C4"/>
    <w:rsid w:val="00CB0CED"/>
    <w:rsid w:val="00CB35CD"/>
    <w:rsid w:val="00CB3AE3"/>
    <w:rsid w:val="00CC0CF2"/>
    <w:rsid w:val="00CC5868"/>
    <w:rsid w:val="00CC6028"/>
    <w:rsid w:val="00CD46C2"/>
    <w:rsid w:val="00CD6787"/>
    <w:rsid w:val="00CD6965"/>
    <w:rsid w:val="00CE3B3A"/>
    <w:rsid w:val="00CE7256"/>
    <w:rsid w:val="00CF2632"/>
    <w:rsid w:val="00CF586B"/>
    <w:rsid w:val="00D0096F"/>
    <w:rsid w:val="00D01170"/>
    <w:rsid w:val="00D01FA5"/>
    <w:rsid w:val="00D030AE"/>
    <w:rsid w:val="00D0397D"/>
    <w:rsid w:val="00D11EDD"/>
    <w:rsid w:val="00D12637"/>
    <w:rsid w:val="00D17868"/>
    <w:rsid w:val="00D2233A"/>
    <w:rsid w:val="00D25BCC"/>
    <w:rsid w:val="00D265CC"/>
    <w:rsid w:val="00D4196B"/>
    <w:rsid w:val="00D56847"/>
    <w:rsid w:val="00D6084F"/>
    <w:rsid w:val="00D6235D"/>
    <w:rsid w:val="00D734A2"/>
    <w:rsid w:val="00D77E51"/>
    <w:rsid w:val="00D8174F"/>
    <w:rsid w:val="00D828FB"/>
    <w:rsid w:val="00D872AC"/>
    <w:rsid w:val="00D9118E"/>
    <w:rsid w:val="00D94418"/>
    <w:rsid w:val="00D97BDF"/>
    <w:rsid w:val="00DB004F"/>
    <w:rsid w:val="00DB651B"/>
    <w:rsid w:val="00DB7DA8"/>
    <w:rsid w:val="00DC51AF"/>
    <w:rsid w:val="00DD0134"/>
    <w:rsid w:val="00DD6775"/>
    <w:rsid w:val="00DD6785"/>
    <w:rsid w:val="00DE01EC"/>
    <w:rsid w:val="00DE1ADC"/>
    <w:rsid w:val="00DF37E7"/>
    <w:rsid w:val="00DF3FEB"/>
    <w:rsid w:val="00E02EEF"/>
    <w:rsid w:val="00E2294C"/>
    <w:rsid w:val="00E41F78"/>
    <w:rsid w:val="00E4320D"/>
    <w:rsid w:val="00E4539F"/>
    <w:rsid w:val="00E52493"/>
    <w:rsid w:val="00E55E8A"/>
    <w:rsid w:val="00E5776E"/>
    <w:rsid w:val="00E60397"/>
    <w:rsid w:val="00E60B15"/>
    <w:rsid w:val="00E66CE3"/>
    <w:rsid w:val="00E72C80"/>
    <w:rsid w:val="00E74448"/>
    <w:rsid w:val="00E766B9"/>
    <w:rsid w:val="00E94E41"/>
    <w:rsid w:val="00EA4F59"/>
    <w:rsid w:val="00EB13AF"/>
    <w:rsid w:val="00EB13FE"/>
    <w:rsid w:val="00EB32D4"/>
    <w:rsid w:val="00EB4A78"/>
    <w:rsid w:val="00EC00E7"/>
    <w:rsid w:val="00EC0821"/>
    <w:rsid w:val="00ED1ACA"/>
    <w:rsid w:val="00ED1FAA"/>
    <w:rsid w:val="00ED32E1"/>
    <w:rsid w:val="00ED4BBF"/>
    <w:rsid w:val="00ED4C73"/>
    <w:rsid w:val="00EE050A"/>
    <w:rsid w:val="00EE1993"/>
    <w:rsid w:val="00EE7111"/>
    <w:rsid w:val="00EE7ED9"/>
    <w:rsid w:val="00EF01FD"/>
    <w:rsid w:val="00EF112E"/>
    <w:rsid w:val="00EF319C"/>
    <w:rsid w:val="00F04182"/>
    <w:rsid w:val="00F05F3B"/>
    <w:rsid w:val="00F07266"/>
    <w:rsid w:val="00F07C41"/>
    <w:rsid w:val="00F07C76"/>
    <w:rsid w:val="00F16ABC"/>
    <w:rsid w:val="00F2109E"/>
    <w:rsid w:val="00F23CC3"/>
    <w:rsid w:val="00F25EDF"/>
    <w:rsid w:val="00F33219"/>
    <w:rsid w:val="00F35DEA"/>
    <w:rsid w:val="00F378EA"/>
    <w:rsid w:val="00F45929"/>
    <w:rsid w:val="00F541B7"/>
    <w:rsid w:val="00F60F79"/>
    <w:rsid w:val="00F64EBB"/>
    <w:rsid w:val="00F70953"/>
    <w:rsid w:val="00F71B0A"/>
    <w:rsid w:val="00F76122"/>
    <w:rsid w:val="00F806B5"/>
    <w:rsid w:val="00F829EF"/>
    <w:rsid w:val="00F91066"/>
    <w:rsid w:val="00F948A5"/>
    <w:rsid w:val="00FA24D3"/>
    <w:rsid w:val="00FA2DCB"/>
    <w:rsid w:val="00FA7F4D"/>
    <w:rsid w:val="00FB4223"/>
    <w:rsid w:val="00FC1EC7"/>
    <w:rsid w:val="00FC2CAB"/>
    <w:rsid w:val="00FC4CB6"/>
    <w:rsid w:val="00FD101F"/>
    <w:rsid w:val="00FD15AC"/>
    <w:rsid w:val="00FD792F"/>
    <w:rsid w:val="00FE1F96"/>
    <w:rsid w:val="00FE4230"/>
    <w:rsid w:val="00FF0F7D"/>
    <w:rsid w:val="00FF5B76"/>
    <w:rsid w:val="00FF64FC"/>
    <w:rsid w:val="00FF6CD6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B940"/>
  <w14:defaultImageDpi w14:val="32767"/>
  <w15:chartTrackingRefBased/>
  <w15:docId w15:val="{8395C270-8632-C842-BF1C-F379E68C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2A4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5D65"/>
    <w:pPr>
      <w:keepNext/>
      <w:keepLines/>
      <w:widowControl/>
      <w:numPr>
        <w:numId w:val="5"/>
      </w:numPr>
      <w:autoSpaceDE/>
      <w:autoSpaceDN/>
      <w:adjustRightInd/>
      <w:spacing w:before="240"/>
      <w:ind w:lef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D65"/>
    <w:pPr>
      <w:keepNext/>
      <w:keepLines/>
      <w:widowControl/>
      <w:numPr>
        <w:ilvl w:val="1"/>
        <w:numId w:val="5"/>
      </w:numPr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D65"/>
    <w:pPr>
      <w:keepNext/>
      <w:keepLines/>
      <w:widowControl/>
      <w:numPr>
        <w:ilvl w:val="2"/>
        <w:numId w:val="5"/>
      </w:numPr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D65"/>
    <w:pPr>
      <w:keepNext/>
      <w:keepLines/>
      <w:widowControl/>
      <w:numPr>
        <w:ilvl w:val="3"/>
        <w:numId w:val="5"/>
      </w:numPr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D65"/>
    <w:pPr>
      <w:keepNext/>
      <w:keepLines/>
      <w:widowControl/>
      <w:numPr>
        <w:ilvl w:val="4"/>
        <w:numId w:val="5"/>
      </w:numPr>
      <w:autoSpaceDE/>
      <w:autoSpaceDN/>
      <w:adjustRightInd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D65"/>
    <w:pPr>
      <w:keepNext/>
      <w:keepLines/>
      <w:widowControl/>
      <w:numPr>
        <w:ilvl w:val="5"/>
        <w:numId w:val="5"/>
      </w:numPr>
      <w:autoSpaceDE/>
      <w:autoSpaceDN/>
      <w:adjustRightInd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D65"/>
    <w:pPr>
      <w:keepNext/>
      <w:keepLines/>
      <w:widowControl/>
      <w:numPr>
        <w:ilvl w:val="6"/>
        <w:numId w:val="5"/>
      </w:numPr>
      <w:autoSpaceDE/>
      <w:autoSpaceDN/>
      <w:adjustRightInd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D65"/>
    <w:pPr>
      <w:keepNext/>
      <w:keepLines/>
      <w:widowControl/>
      <w:numPr>
        <w:ilvl w:val="7"/>
        <w:numId w:val="5"/>
      </w:numPr>
      <w:autoSpaceDE/>
      <w:autoSpaceDN/>
      <w:adjustRightInd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D65"/>
    <w:pPr>
      <w:keepNext/>
      <w:keepLines/>
      <w:widowControl/>
      <w:numPr>
        <w:ilvl w:val="8"/>
        <w:numId w:val="5"/>
      </w:numPr>
      <w:autoSpaceDE/>
      <w:autoSpaceDN/>
      <w:adjustRightInd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A48"/>
    <w:pPr>
      <w:ind w:left="720"/>
    </w:pPr>
  </w:style>
  <w:style w:type="character" w:styleId="Hyperlink">
    <w:name w:val="Hyperlink"/>
    <w:basedOn w:val="DefaultParagraphFont"/>
    <w:uiPriority w:val="99"/>
    <w:unhideWhenUsed/>
    <w:rsid w:val="00B76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6AF2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D265CC"/>
  </w:style>
  <w:style w:type="table" w:styleId="TableGrid">
    <w:name w:val="Table Grid"/>
    <w:basedOn w:val="TableNormal"/>
    <w:uiPriority w:val="59"/>
    <w:rsid w:val="007E4498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F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6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F70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5B21AB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B21AB"/>
  </w:style>
  <w:style w:type="character" w:customStyle="1" w:styleId="Heading1Char">
    <w:name w:val="Heading 1 Char"/>
    <w:basedOn w:val="DefaultParagraphFont"/>
    <w:link w:val="Heading1"/>
    <w:uiPriority w:val="9"/>
    <w:rsid w:val="00B35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5D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5D6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D6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D65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D65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D6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D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D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Cayton</dc:creator>
  <cp:keywords/>
  <dc:description/>
  <cp:lastModifiedBy>Nancy Cayton</cp:lastModifiedBy>
  <cp:revision>37</cp:revision>
  <dcterms:created xsi:type="dcterms:W3CDTF">2020-02-05T17:38:00Z</dcterms:created>
  <dcterms:modified xsi:type="dcterms:W3CDTF">2020-02-25T16:53:00Z</dcterms:modified>
</cp:coreProperties>
</file>