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36" w:rsidRDefault="00EA79C8" w:rsidP="000D209D">
      <w:pPr>
        <w:spacing w:line="240" w:lineRule="auto"/>
        <w:jc w:val="center"/>
        <w:rPr>
          <w:sz w:val="32"/>
          <w:szCs w:val="32"/>
        </w:rPr>
      </w:pPr>
      <w:r w:rsidRPr="00EA79C8">
        <w:rPr>
          <w:sz w:val="32"/>
          <w:szCs w:val="32"/>
        </w:rPr>
        <w:t>Resolution</w:t>
      </w:r>
    </w:p>
    <w:p w:rsidR="00EA79C8" w:rsidRPr="00E949ED" w:rsidRDefault="00EA79C8" w:rsidP="00E949ED">
      <w:pPr>
        <w:spacing w:line="240" w:lineRule="auto"/>
        <w:jc w:val="center"/>
        <w:rPr>
          <w:sz w:val="32"/>
          <w:szCs w:val="32"/>
        </w:rPr>
      </w:pPr>
      <w:r w:rsidRPr="00EA79C8">
        <w:rPr>
          <w:sz w:val="32"/>
          <w:szCs w:val="32"/>
        </w:rPr>
        <w:t xml:space="preserve">Berkeley City College </w:t>
      </w:r>
      <w:r w:rsidR="009631FE">
        <w:rPr>
          <w:sz w:val="32"/>
          <w:szCs w:val="32"/>
        </w:rPr>
        <w:t xml:space="preserve">Camera Surveillance System </w:t>
      </w:r>
    </w:p>
    <w:p w:rsidR="001716CB" w:rsidRDefault="001716CB" w:rsidP="000D209D">
      <w:pPr>
        <w:spacing w:line="240" w:lineRule="auto"/>
        <w:rPr>
          <w:sz w:val="24"/>
          <w:szCs w:val="24"/>
        </w:rPr>
      </w:pPr>
      <w:r>
        <w:rPr>
          <w:sz w:val="24"/>
          <w:szCs w:val="24"/>
        </w:rPr>
        <w:t>WHEREAS</w:t>
      </w:r>
      <w:r w:rsidR="00403CFA">
        <w:rPr>
          <w:sz w:val="24"/>
          <w:szCs w:val="24"/>
        </w:rPr>
        <w:t xml:space="preserve">; </w:t>
      </w:r>
      <w:r>
        <w:rPr>
          <w:sz w:val="24"/>
          <w:szCs w:val="24"/>
        </w:rPr>
        <w:t>Peralta's Board Policy 3510 states</w:t>
      </w:r>
    </w:p>
    <w:p w:rsidR="001716CB" w:rsidRPr="001716CB" w:rsidRDefault="001716CB" w:rsidP="001716CB">
      <w:pPr>
        <w:spacing w:after="0" w:line="240" w:lineRule="auto"/>
        <w:ind w:left="720"/>
        <w:rPr>
          <w:rFonts w:ascii="Calibri" w:eastAsia="Times New Roman" w:hAnsi="Calibri" w:cs="Calibri"/>
          <w:i/>
          <w:iCs/>
          <w:sz w:val="24"/>
          <w:szCs w:val="24"/>
        </w:rPr>
      </w:pPr>
      <w:r w:rsidRPr="001716CB">
        <w:rPr>
          <w:rFonts w:ascii="Calibri" w:eastAsia="Times New Roman" w:hAnsi="Calibri" w:cs="Calibri"/>
          <w:i/>
          <w:iCs/>
          <w:sz w:val="24"/>
          <w:szCs w:val="24"/>
        </w:rPr>
        <w:t>The Board is committed to providing a District work and learning environment that is free of violence and the threat of violence. The Board’s priority is the effective handling of critical workplace violence incidents, including those dealing with actual or potential violence</w:t>
      </w:r>
      <w:r w:rsidR="00975170">
        <w:rPr>
          <w:rFonts w:ascii="Calibri" w:eastAsia="Times New Roman" w:hAnsi="Calibri" w:cs="Calibri"/>
          <w:i/>
          <w:iCs/>
          <w:sz w:val="24"/>
          <w:szCs w:val="24"/>
        </w:rPr>
        <w:t>.</w:t>
      </w:r>
    </w:p>
    <w:p w:rsidR="001716CB" w:rsidRPr="00975170" w:rsidRDefault="00975170" w:rsidP="00975170">
      <w:pPr>
        <w:spacing w:line="240" w:lineRule="auto"/>
        <w:rPr>
          <w:sz w:val="24"/>
          <w:szCs w:val="24"/>
        </w:rPr>
      </w:pPr>
      <w:proofErr w:type="gramStart"/>
      <w:r>
        <w:rPr>
          <w:sz w:val="24"/>
          <w:szCs w:val="24"/>
        </w:rPr>
        <w:t>and</w:t>
      </w:r>
      <w:proofErr w:type="gramEnd"/>
      <w:r>
        <w:rPr>
          <w:sz w:val="24"/>
          <w:szCs w:val="24"/>
        </w:rPr>
        <w:t>,</w:t>
      </w:r>
    </w:p>
    <w:p w:rsidR="001716CB" w:rsidRDefault="001716CB" w:rsidP="001716CB">
      <w:pPr>
        <w:spacing w:line="240" w:lineRule="auto"/>
        <w:rPr>
          <w:sz w:val="24"/>
          <w:szCs w:val="24"/>
        </w:rPr>
      </w:pPr>
      <w:r>
        <w:rPr>
          <w:sz w:val="24"/>
          <w:szCs w:val="24"/>
        </w:rPr>
        <w:t xml:space="preserve">WHEREAS </w:t>
      </w:r>
      <w:r w:rsidR="009631FE">
        <w:rPr>
          <w:sz w:val="24"/>
          <w:szCs w:val="24"/>
        </w:rPr>
        <w:t>most</w:t>
      </w:r>
      <w:r>
        <w:rPr>
          <w:sz w:val="24"/>
          <w:szCs w:val="24"/>
        </w:rPr>
        <w:t xml:space="preserve"> Berkeley City College </w:t>
      </w:r>
      <w:r w:rsidR="009631FE">
        <w:rPr>
          <w:sz w:val="24"/>
          <w:szCs w:val="24"/>
        </w:rPr>
        <w:t>camera surveillance system</w:t>
      </w:r>
      <w:r>
        <w:rPr>
          <w:sz w:val="24"/>
          <w:szCs w:val="24"/>
        </w:rPr>
        <w:t xml:space="preserve"> are offline, thereby creating unsafe, </w:t>
      </w:r>
      <w:r w:rsidR="00975170">
        <w:rPr>
          <w:sz w:val="24"/>
          <w:szCs w:val="24"/>
        </w:rPr>
        <w:t>unprotected</w:t>
      </w:r>
      <w:r>
        <w:rPr>
          <w:sz w:val="24"/>
          <w:szCs w:val="24"/>
        </w:rPr>
        <w:t xml:space="preserve"> spaces in its main building, and</w:t>
      </w:r>
    </w:p>
    <w:p w:rsidR="001716CB" w:rsidRDefault="001716CB" w:rsidP="000D209D">
      <w:pPr>
        <w:spacing w:line="240" w:lineRule="auto"/>
        <w:rPr>
          <w:sz w:val="24"/>
          <w:szCs w:val="24"/>
        </w:rPr>
      </w:pPr>
      <w:r>
        <w:rPr>
          <w:sz w:val="24"/>
          <w:szCs w:val="24"/>
        </w:rPr>
        <w:t>WHEREAS violence and shooting fatalities are a real threat to schools across the United States</w:t>
      </w:r>
      <w:r w:rsidR="00975170">
        <w:rPr>
          <w:sz w:val="24"/>
          <w:szCs w:val="24"/>
        </w:rPr>
        <w:t>,</w:t>
      </w:r>
    </w:p>
    <w:p w:rsidR="00815088" w:rsidRDefault="000D209D" w:rsidP="000D209D">
      <w:pPr>
        <w:spacing w:line="240" w:lineRule="auto"/>
        <w:rPr>
          <w:sz w:val="24"/>
          <w:szCs w:val="24"/>
        </w:rPr>
      </w:pPr>
      <w:r>
        <w:rPr>
          <w:sz w:val="24"/>
          <w:szCs w:val="24"/>
        </w:rPr>
        <w:t>Be it</w:t>
      </w:r>
    </w:p>
    <w:p w:rsidR="002C7047" w:rsidRDefault="002C7047" w:rsidP="002C7047">
      <w:pPr>
        <w:pStyle w:val="NormalWeb"/>
        <w:rPr>
          <w:rFonts w:ascii="Calibri" w:hAnsi="Calibri" w:cs="Calibri"/>
          <w:color w:val="000000"/>
        </w:rPr>
      </w:pPr>
      <w:r>
        <w:rPr>
          <w:rFonts w:ascii="Calibri" w:hAnsi="Calibri" w:cs="Calibri"/>
          <w:color w:val="000000"/>
        </w:rPr>
        <w:t>RESOLVED the Berkeley City College Academic Senate urges the Chancellor and Board of Trustees to immediately fix or replace all offline cameras, as well as fix or upgrade the technology systems necessary to operate the security cameras.</w:t>
      </w:r>
    </w:p>
    <w:p w:rsidR="00090174" w:rsidRPr="00EA79C8" w:rsidRDefault="00090174" w:rsidP="00EA79C8">
      <w:pPr>
        <w:rPr>
          <w:sz w:val="24"/>
          <w:szCs w:val="24"/>
        </w:rPr>
      </w:pPr>
    </w:p>
    <w:sectPr w:rsidR="00090174" w:rsidRPr="00EA79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09" w:rsidRDefault="00154709" w:rsidP="00DB0BE9">
      <w:pPr>
        <w:spacing w:after="0" w:line="240" w:lineRule="auto"/>
      </w:pPr>
      <w:r>
        <w:separator/>
      </w:r>
    </w:p>
  </w:endnote>
  <w:endnote w:type="continuationSeparator" w:id="0">
    <w:p w:rsidR="00154709" w:rsidRDefault="00154709" w:rsidP="00DB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E9" w:rsidRDefault="00DB0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E9" w:rsidRDefault="00DB0BE9">
    <w:pPr>
      <w:pStyle w:val="Footer"/>
    </w:pPr>
    <w:r>
      <w:tab/>
    </w:r>
    <w:r>
      <w:tab/>
      <w:t xml:space="preserve">BCC Academic Senate approved </w:t>
    </w:r>
    <w:r>
      <w:t>11/20/2019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E9" w:rsidRDefault="00DB0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09" w:rsidRDefault="00154709" w:rsidP="00DB0BE9">
      <w:pPr>
        <w:spacing w:after="0" w:line="240" w:lineRule="auto"/>
      </w:pPr>
      <w:r>
        <w:separator/>
      </w:r>
    </w:p>
  </w:footnote>
  <w:footnote w:type="continuationSeparator" w:id="0">
    <w:p w:rsidR="00154709" w:rsidRDefault="00154709" w:rsidP="00DB0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E9" w:rsidRDefault="00DB0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E9" w:rsidRDefault="00DB0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E9" w:rsidRDefault="00DB0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18"/>
    <w:rsid w:val="00090174"/>
    <w:rsid w:val="000D209D"/>
    <w:rsid w:val="00154709"/>
    <w:rsid w:val="001716CB"/>
    <w:rsid w:val="001B35A1"/>
    <w:rsid w:val="002C7047"/>
    <w:rsid w:val="00403CFA"/>
    <w:rsid w:val="004D7318"/>
    <w:rsid w:val="005566A6"/>
    <w:rsid w:val="00641E42"/>
    <w:rsid w:val="00700A59"/>
    <w:rsid w:val="007F3336"/>
    <w:rsid w:val="00815088"/>
    <w:rsid w:val="008D36B4"/>
    <w:rsid w:val="009631FE"/>
    <w:rsid w:val="00975170"/>
    <w:rsid w:val="00A516BB"/>
    <w:rsid w:val="00BC28B1"/>
    <w:rsid w:val="00C8034C"/>
    <w:rsid w:val="00DB0BE9"/>
    <w:rsid w:val="00E949ED"/>
    <w:rsid w:val="00EA79C8"/>
    <w:rsid w:val="00FB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CE6D"/>
  <w15:chartTrackingRefBased/>
  <w15:docId w15:val="{8DDC77B3-58AF-4A63-8BD8-E3B32D3F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A59"/>
    <w:rPr>
      <w:rFonts w:ascii="Segoe UI" w:hAnsi="Segoe UI" w:cs="Segoe UI"/>
      <w:sz w:val="18"/>
      <w:szCs w:val="18"/>
    </w:rPr>
  </w:style>
  <w:style w:type="paragraph" w:styleId="NormalWeb">
    <w:name w:val="Normal (Web)"/>
    <w:basedOn w:val="Normal"/>
    <w:uiPriority w:val="99"/>
    <w:semiHidden/>
    <w:unhideWhenUsed/>
    <w:rsid w:val="002C7047"/>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B0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BE9"/>
  </w:style>
  <w:style w:type="paragraph" w:styleId="Footer">
    <w:name w:val="footer"/>
    <w:basedOn w:val="Normal"/>
    <w:link w:val="FooterChar"/>
    <w:uiPriority w:val="99"/>
    <w:unhideWhenUsed/>
    <w:rsid w:val="00DB0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46681">
      <w:bodyDiv w:val="1"/>
      <w:marLeft w:val="0"/>
      <w:marRight w:val="0"/>
      <w:marTop w:val="0"/>
      <w:marBottom w:val="0"/>
      <w:divBdr>
        <w:top w:val="none" w:sz="0" w:space="0" w:color="auto"/>
        <w:left w:val="none" w:sz="0" w:space="0" w:color="auto"/>
        <w:bottom w:val="none" w:sz="0" w:space="0" w:color="auto"/>
        <w:right w:val="none" w:sz="0" w:space="0" w:color="auto"/>
      </w:divBdr>
    </w:div>
    <w:div w:id="13906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Nichols</dc:creator>
  <cp:keywords/>
  <dc:description/>
  <cp:lastModifiedBy>Catherine Nichols</cp:lastModifiedBy>
  <cp:revision>5</cp:revision>
  <cp:lastPrinted>2019-11-18T18:15:00Z</cp:lastPrinted>
  <dcterms:created xsi:type="dcterms:W3CDTF">2019-12-05T21:47:00Z</dcterms:created>
  <dcterms:modified xsi:type="dcterms:W3CDTF">2019-12-09T22:23:00Z</dcterms:modified>
</cp:coreProperties>
</file>