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1F3D1B92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264AEE">
        <w:rPr>
          <w:rFonts w:ascii="Lucida Grande" w:hAnsi="Lucida Grande" w:cs="Lucida Grande"/>
        </w:rPr>
        <w:t>1 October</w:t>
      </w:r>
      <w:r w:rsidR="006054F2">
        <w:rPr>
          <w:rFonts w:ascii="Lucida Grande" w:hAnsi="Lucida Grande" w:cs="Lucida Grande"/>
        </w:rPr>
        <w:t xml:space="preserve"> </w:t>
      </w:r>
      <w:r w:rsidR="00CC1A4F">
        <w:rPr>
          <w:rFonts w:ascii="Lucida Grande" w:hAnsi="Lucida Grande" w:cs="Lucida Grande"/>
        </w:rPr>
        <w:t>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9F303BF" w14:textId="0A2B629F" w:rsidR="00264AEE" w:rsidRPr="00264AEE" w:rsidRDefault="00264AEE" w:rsidP="00264AE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17</w:t>
      </w:r>
      <w:r w:rsidR="00BE523F">
        <w:rPr>
          <w:rFonts w:ascii="Lucida Grande" w:hAnsi="Lucida Grande" w:cs="Lucida Grande"/>
        </w:rPr>
        <w:t xml:space="preserve"> September 14 Meeting Minutes</w:t>
      </w:r>
    </w:p>
    <w:p w14:paraId="51F9134C" w14:textId="4A52E2F8" w:rsidR="00187E96" w:rsidRDefault="000C1CB9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264AEE">
        <w:rPr>
          <w:rFonts w:ascii="Lucida Grande" w:hAnsi="Lucida Grande" w:cs="Lucida Grande"/>
          <w:b/>
        </w:rPr>
        <w:t>Committee Report Form</w:t>
      </w:r>
      <w:r w:rsidR="009F5524">
        <w:rPr>
          <w:rFonts w:ascii="Lucida Grande" w:hAnsi="Lucida Grande" w:cs="Lucida Grande"/>
          <w:b/>
        </w:rPr>
        <w:t xml:space="preserve"> (VOTE)</w:t>
      </w:r>
    </w:p>
    <w:p w14:paraId="60E32BCE" w14:textId="5353A0F6" w:rsidR="004F1FA6" w:rsidRPr="00264AEE" w:rsidRDefault="004F1FA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>
        <w:rPr>
          <w:rFonts w:ascii="Lucida Grande" w:hAnsi="Lucida Grande" w:cs="Lucida Grande"/>
          <w:b/>
        </w:rPr>
        <w:t xml:space="preserve">College </w:t>
      </w:r>
      <w:r w:rsidR="001F58E9">
        <w:rPr>
          <w:rFonts w:ascii="Lucida Grande" w:hAnsi="Lucida Grande" w:cs="Lucida Grande"/>
          <w:b/>
        </w:rPr>
        <w:t xml:space="preserve">Academic Year 2014-15 </w:t>
      </w:r>
      <w:r>
        <w:rPr>
          <w:rFonts w:ascii="Lucida Grande" w:hAnsi="Lucida Grande" w:cs="Lucida Grande"/>
          <w:b/>
        </w:rPr>
        <w:t>Goals Endorsement</w:t>
      </w:r>
      <w:r w:rsidR="009F5524">
        <w:rPr>
          <w:rFonts w:ascii="Lucida Grande" w:hAnsi="Lucida Grande" w:cs="Lucida Grande"/>
          <w:b/>
        </w:rPr>
        <w:t xml:space="preserve"> (VOTE)</w:t>
      </w:r>
    </w:p>
    <w:p w14:paraId="3D731AA5" w14:textId="0E75ABFC" w:rsidR="00264AEE" w:rsidRDefault="00264AEE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Student Success and Support Programs (SSSP)</w:t>
      </w:r>
      <w:r w:rsidR="009F5524">
        <w:rPr>
          <w:rFonts w:ascii="Lucida Grande" w:hAnsi="Lucida Grande" w:cs="Lucida Grande"/>
        </w:rPr>
        <w:t xml:space="preserve"> Presentation</w:t>
      </w:r>
    </w:p>
    <w:p w14:paraId="48A1C99C" w14:textId="48C70573" w:rsidR="00264AEE" w:rsidRDefault="00264AEE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Education Master Plan</w:t>
      </w:r>
    </w:p>
    <w:p w14:paraId="01C04941" w14:textId="3A46A286" w:rsidR="00264AEE" w:rsidRDefault="00264AEE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Special Meeting and State Academic Senate Visit</w:t>
      </w:r>
    </w:p>
    <w:p w14:paraId="1C1F2CD9" w14:textId="73084730" w:rsidR="00333536" w:rsidRDefault="0033353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Academic Senate Academic Year Goals Review</w:t>
      </w:r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bookmarkEnd w:id="0"/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C1CB9"/>
    <w:rsid w:val="000D2FA1"/>
    <w:rsid w:val="001147C6"/>
    <w:rsid w:val="0011777E"/>
    <w:rsid w:val="0015242B"/>
    <w:rsid w:val="001746F0"/>
    <w:rsid w:val="00187E96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30201B"/>
    <w:rsid w:val="00307922"/>
    <w:rsid w:val="003119D1"/>
    <w:rsid w:val="00333536"/>
    <w:rsid w:val="0036044D"/>
    <w:rsid w:val="00365AAC"/>
    <w:rsid w:val="00383153"/>
    <w:rsid w:val="003A671E"/>
    <w:rsid w:val="003E5786"/>
    <w:rsid w:val="003E5ABF"/>
    <w:rsid w:val="00475AB0"/>
    <w:rsid w:val="0048025C"/>
    <w:rsid w:val="004F1FA6"/>
    <w:rsid w:val="00554BCF"/>
    <w:rsid w:val="00594347"/>
    <w:rsid w:val="005971E1"/>
    <w:rsid w:val="0060193D"/>
    <w:rsid w:val="006054F2"/>
    <w:rsid w:val="006302FD"/>
    <w:rsid w:val="00657203"/>
    <w:rsid w:val="006660A6"/>
    <w:rsid w:val="007002EE"/>
    <w:rsid w:val="00705E56"/>
    <w:rsid w:val="00717226"/>
    <w:rsid w:val="007B6066"/>
    <w:rsid w:val="00871294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D22D43"/>
    <w:rsid w:val="00D440BE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1089</Characters>
  <Application>Microsoft Macintosh Word</Application>
  <DocSecurity>0</DocSecurity>
  <Lines>9</Lines>
  <Paragraphs>2</Paragraphs>
  <ScaleCrop>false</ScaleCrop>
  <Company>PCCD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2014-09-26T17:36:00Z</dcterms:created>
  <dcterms:modified xsi:type="dcterms:W3CDTF">2014-09-26T18:51:00Z</dcterms:modified>
</cp:coreProperties>
</file>