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C6502" w14:textId="115DE4A2" w:rsidR="00296186" w:rsidRPr="00232870" w:rsidRDefault="00AB1CDB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Academic Senat</w:t>
      </w:r>
      <w:r w:rsidR="00927CFA" w:rsidRPr="00232870">
        <w:rPr>
          <w:rFonts w:ascii="Lucida Grande" w:hAnsi="Lucida Grande" w:cs="Lucida Grande"/>
        </w:rPr>
        <w:t>e</w:t>
      </w:r>
      <w:r w:rsidR="00296186" w:rsidRPr="00232870">
        <w:rPr>
          <w:rFonts w:ascii="Lucida Grande" w:hAnsi="Lucida Grande" w:cs="Lucida Grande"/>
        </w:rPr>
        <w:t xml:space="preserve"> of Berkeley City College </w:t>
      </w:r>
    </w:p>
    <w:p w14:paraId="5D7FC465" w14:textId="757A0659" w:rsidR="007002EE" w:rsidRPr="00232870" w:rsidRDefault="003119D1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Agenda for 16</w:t>
      </w:r>
      <w:r w:rsidR="000D2FA1" w:rsidRPr="00232870">
        <w:rPr>
          <w:rFonts w:ascii="Lucida Grande" w:hAnsi="Lucida Grande" w:cs="Lucida Grande"/>
        </w:rPr>
        <w:t xml:space="preserve"> </w:t>
      </w:r>
      <w:r>
        <w:rPr>
          <w:rFonts w:ascii="Lucida Grande" w:hAnsi="Lucida Grande" w:cs="Lucida Grande"/>
        </w:rPr>
        <w:t>October</w:t>
      </w:r>
      <w:r w:rsidR="000D2FA1" w:rsidRPr="00232870">
        <w:rPr>
          <w:rFonts w:ascii="Lucida Grande" w:hAnsi="Lucida Grande" w:cs="Lucida Grande"/>
        </w:rPr>
        <w:t xml:space="preserve"> 2013</w:t>
      </w:r>
      <w:r w:rsidR="0030201B" w:rsidRPr="00232870">
        <w:rPr>
          <w:rFonts w:ascii="Lucida Grande" w:hAnsi="Lucida Grande" w:cs="Lucida Grande"/>
        </w:rPr>
        <w:t xml:space="preserve"> (12:30-1:20</w:t>
      </w:r>
      <w:r w:rsidR="00296186" w:rsidRPr="00232870">
        <w:rPr>
          <w:rFonts w:ascii="Lucida Grande" w:hAnsi="Lucida Grande" w:cs="Lucida Grande"/>
        </w:rPr>
        <w:t>)</w:t>
      </w:r>
    </w:p>
    <w:p w14:paraId="405F05BA" w14:textId="7E8B6394" w:rsidR="00AB1CDB" w:rsidRPr="00232870" w:rsidRDefault="003A671E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Teaching and Learning Center</w:t>
      </w:r>
      <w:r w:rsidR="00705E56" w:rsidRPr="00232870">
        <w:rPr>
          <w:rFonts w:ascii="Lucida Grande" w:hAnsi="Lucida Grande" w:cs="Lucida Grande"/>
        </w:rPr>
        <w:t xml:space="preserve"> </w:t>
      </w:r>
      <w:r w:rsidR="00F94323" w:rsidRPr="00232870">
        <w:rPr>
          <w:rFonts w:ascii="Lucida Grande" w:hAnsi="Lucida Grande" w:cs="Lucida Grande"/>
        </w:rPr>
        <w:t>(</w:t>
      </w:r>
      <w:r w:rsidR="00657203" w:rsidRPr="00232870">
        <w:rPr>
          <w:rFonts w:ascii="Lucida Grande" w:hAnsi="Lucida Grande" w:cs="Lucida Grande"/>
        </w:rPr>
        <w:t>RM341</w:t>
      </w:r>
      <w:r w:rsidR="00F94323" w:rsidRPr="00232870">
        <w:rPr>
          <w:rFonts w:ascii="Lucida Grande" w:hAnsi="Lucida Grande" w:cs="Lucida Grande"/>
        </w:rPr>
        <w:t>)</w:t>
      </w:r>
    </w:p>
    <w:p w14:paraId="30DF8EF7" w14:textId="77777777" w:rsidR="007002EE" w:rsidRPr="00232870" w:rsidRDefault="007002EE" w:rsidP="0070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0B7C5B12" w14:textId="1B45A319" w:rsidR="007002EE" w:rsidRPr="00232870" w:rsidRDefault="007002EE" w:rsidP="005971E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Call to order</w:t>
      </w:r>
    </w:p>
    <w:p w14:paraId="2E4795B2" w14:textId="04801805" w:rsidR="00043B7C" w:rsidRPr="00232870" w:rsidRDefault="001F4E11" w:rsidP="005971E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Approval of Minutes</w:t>
      </w:r>
    </w:p>
    <w:p w14:paraId="30621D28" w14:textId="4A709E59" w:rsidR="00365AAC" w:rsidRDefault="00365AAC" w:rsidP="00365AA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College’s</w:t>
      </w:r>
      <w:r w:rsidR="003119D1">
        <w:rPr>
          <w:rFonts w:ascii="Lucida Grande" w:hAnsi="Lucida Grande" w:cs="Lucida Grande"/>
        </w:rPr>
        <w:t xml:space="preserve"> Strategic Goals for AY2013-14</w:t>
      </w:r>
      <w:r w:rsidR="001746F0">
        <w:rPr>
          <w:rFonts w:ascii="Lucida Grande" w:hAnsi="Lucida Grande" w:cs="Lucida Grande"/>
        </w:rPr>
        <w:t xml:space="preserve"> Review</w:t>
      </w:r>
    </w:p>
    <w:p w14:paraId="4BB3CF77" w14:textId="5D778948" w:rsidR="003119D1" w:rsidRDefault="003119D1" w:rsidP="00365AA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Integrated Student Counseling and Advising</w:t>
      </w:r>
      <w:r w:rsidR="001746F0">
        <w:rPr>
          <w:rFonts w:ascii="Lucida Grande" w:hAnsi="Lucida Grande" w:cs="Lucida Grande"/>
        </w:rPr>
        <w:t xml:space="preserve"> Review</w:t>
      </w:r>
      <w:bookmarkStart w:id="0" w:name="_GoBack"/>
      <w:bookmarkEnd w:id="0"/>
    </w:p>
    <w:p w14:paraId="56C495AE" w14:textId="380B8763" w:rsidR="00245E17" w:rsidRPr="003119D1" w:rsidRDefault="003119D1" w:rsidP="003119D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Senate Communications Platform Update</w:t>
      </w:r>
    </w:p>
    <w:p w14:paraId="44782FC2" w14:textId="292F2EDA" w:rsidR="00232870" w:rsidRPr="00232870" w:rsidRDefault="000D2FA1" w:rsidP="00232870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Adjourn</w:t>
      </w:r>
    </w:p>
    <w:p w14:paraId="12251ECA" w14:textId="351AEAB3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</w:p>
    <w:p w14:paraId="15C5AFA3" w14:textId="2EE0FB64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Senate means an organization whose primary function is to make recommendations with respect to academic and professional matters.</w:t>
      </w:r>
    </w:p>
    <w:p w14:paraId="64AA9B29" w14:textId="77777777" w:rsid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</w:p>
    <w:p w14:paraId="1662D840" w14:textId="0818F151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and Professional matters means the following policy development matters:</w:t>
      </w:r>
    </w:p>
    <w:p w14:paraId="690ED229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1. Curriculum, including establishing prerequisites.</w:t>
      </w:r>
    </w:p>
    <w:p w14:paraId="78A15099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2. Degree and certificate requirements.</w:t>
      </w:r>
    </w:p>
    <w:p w14:paraId="5F9DF863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3. Grading policies.</w:t>
      </w:r>
    </w:p>
    <w:p w14:paraId="4A4EE314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4. Educational program development.</w:t>
      </w:r>
    </w:p>
    <w:p w14:paraId="4F6A4C6F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5. Standards or policies regarding student preparation and success.</w:t>
      </w:r>
    </w:p>
    <w:p w14:paraId="3C0313D1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6. College governance structures, as related to faculty roles.</w:t>
      </w:r>
    </w:p>
    <w:p w14:paraId="5D1C1C6E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7. Faculty roles and involvement in accreditation processes.</w:t>
      </w:r>
    </w:p>
    <w:p w14:paraId="1A7B8A3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8. Policies for faculty professional development activities.</w:t>
      </w:r>
    </w:p>
    <w:p w14:paraId="107158AA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9. Processes for program review.</w:t>
      </w:r>
    </w:p>
    <w:p w14:paraId="6763239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10. Processes for institutional planning and budget development.</w:t>
      </w:r>
    </w:p>
    <w:p w14:paraId="52827DB0" w14:textId="61590350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11. Other academic and professional matters as mutually agreed upon.</w:t>
      </w:r>
    </w:p>
    <w:sectPr w:rsidR="00232870" w:rsidRPr="00232870" w:rsidSect="009124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86C"/>
    <w:multiLevelType w:val="hybridMultilevel"/>
    <w:tmpl w:val="2E3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5474"/>
    <w:multiLevelType w:val="hybridMultilevel"/>
    <w:tmpl w:val="C8C8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B"/>
    <w:rsid w:val="00041D56"/>
    <w:rsid w:val="00043B7C"/>
    <w:rsid w:val="00076DE8"/>
    <w:rsid w:val="000D2FA1"/>
    <w:rsid w:val="001147C6"/>
    <w:rsid w:val="0011777E"/>
    <w:rsid w:val="0015242B"/>
    <w:rsid w:val="001746F0"/>
    <w:rsid w:val="001F4E11"/>
    <w:rsid w:val="00232870"/>
    <w:rsid w:val="00245E17"/>
    <w:rsid w:val="00296186"/>
    <w:rsid w:val="002B7453"/>
    <w:rsid w:val="0030201B"/>
    <w:rsid w:val="00307922"/>
    <w:rsid w:val="003119D1"/>
    <w:rsid w:val="0036044D"/>
    <w:rsid w:val="00365AAC"/>
    <w:rsid w:val="00383153"/>
    <w:rsid w:val="003A671E"/>
    <w:rsid w:val="003E5ABF"/>
    <w:rsid w:val="0048025C"/>
    <w:rsid w:val="00554BCF"/>
    <w:rsid w:val="005971E1"/>
    <w:rsid w:val="0060193D"/>
    <w:rsid w:val="006302FD"/>
    <w:rsid w:val="00657203"/>
    <w:rsid w:val="007002EE"/>
    <w:rsid w:val="00705E56"/>
    <w:rsid w:val="007B6066"/>
    <w:rsid w:val="0091241A"/>
    <w:rsid w:val="00927CFA"/>
    <w:rsid w:val="009631EE"/>
    <w:rsid w:val="009F32FB"/>
    <w:rsid w:val="00A43261"/>
    <w:rsid w:val="00AB1CDB"/>
    <w:rsid w:val="00AE56F8"/>
    <w:rsid w:val="00BC513D"/>
    <w:rsid w:val="00BE1B78"/>
    <w:rsid w:val="00D608A5"/>
    <w:rsid w:val="00DB15AD"/>
    <w:rsid w:val="00DC5FAA"/>
    <w:rsid w:val="00DC6D8F"/>
    <w:rsid w:val="00E11B9E"/>
    <w:rsid w:val="00E8117E"/>
    <w:rsid w:val="00ED5FE7"/>
    <w:rsid w:val="00EE2D50"/>
    <w:rsid w:val="00F9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4C15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Macintosh Word</Application>
  <DocSecurity>0</DocSecurity>
  <Lines>7</Lines>
  <Paragraphs>2</Paragraphs>
  <ScaleCrop>false</ScaleCrop>
  <Company>PCCD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Berkeley City</dc:creator>
  <cp:keywords/>
  <dc:description/>
  <cp:lastModifiedBy>Cleavon Smith</cp:lastModifiedBy>
  <cp:revision>2</cp:revision>
  <cp:lastPrinted>2012-11-05T14:34:00Z</cp:lastPrinted>
  <dcterms:created xsi:type="dcterms:W3CDTF">2013-10-14T07:54:00Z</dcterms:created>
  <dcterms:modified xsi:type="dcterms:W3CDTF">2013-10-14T07:54:00Z</dcterms:modified>
</cp:coreProperties>
</file>