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F9B4" w14:textId="77777777" w:rsidR="002F4969" w:rsidRPr="00167B76" w:rsidRDefault="002F4969" w:rsidP="00C14B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Integrated Planning </w:t>
      </w:r>
      <w:r w:rsidRPr="00167B76">
        <w:rPr>
          <w:b/>
          <w:sz w:val="28"/>
          <w:szCs w:val="28"/>
        </w:rPr>
        <w:t>Committee</w:t>
      </w:r>
      <w:r w:rsidR="00C14BFF">
        <w:rPr>
          <w:b/>
          <w:sz w:val="28"/>
          <w:szCs w:val="28"/>
        </w:rPr>
        <w:t xml:space="preserve"> (IPC)</w:t>
      </w:r>
    </w:p>
    <w:p w14:paraId="6E5A1CC5" w14:textId="77777777" w:rsidR="002F4969" w:rsidRPr="00EC013F" w:rsidRDefault="002F4969" w:rsidP="00C14BFF">
      <w:pPr>
        <w:jc w:val="center"/>
        <w:rPr>
          <w:b/>
          <w:szCs w:val="24"/>
        </w:rPr>
      </w:pPr>
      <w:r w:rsidRPr="00167B76">
        <w:rPr>
          <w:b/>
          <w:sz w:val="28"/>
          <w:szCs w:val="28"/>
        </w:rPr>
        <w:t>For Quality Programs and Services</w:t>
      </w:r>
      <w:r w:rsidRPr="00EC013F">
        <w:rPr>
          <w:b/>
          <w:szCs w:val="24"/>
        </w:rPr>
        <w:br/>
      </w:r>
    </w:p>
    <w:p w14:paraId="120E9C1F" w14:textId="77777777" w:rsidR="002F4969" w:rsidRPr="00EC013F" w:rsidRDefault="002F4969" w:rsidP="002F4969">
      <w:pPr>
        <w:jc w:val="center"/>
        <w:rPr>
          <w:b/>
          <w:szCs w:val="24"/>
        </w:rPr>
      </w:pPr>
    </w:p>
    <w:p w14:paraId="558800B1" w14:textId="77777777" w:rsidR="002F4969" w:rsidRDefault="002F4969" w:rsidP="002F4969">
      <w:pPr>
        <w:rPr>
          <w:szCs w:val="24"/>
        </w:rPr>
      </w:pPr>
      <w:r w:rsidRPr="00EC013F">
        <w:rPr>
          <w:b/>
          <w:szCs w:val="24"/>
        </w:rPr>
        <w:t>Co-Chairs</w:t>
      </w:r>
      <w:r w:rsidR="00107C92">
        <w:rPr>
          <w:b/>
          <w:szCs w:val="24"/>
        </w:rPr>
        <w:t>*</w:t>
      </w:r>
      <w:r w:rsidRPr="00EC013F">
        <w:rPr>
          <w:b/>
          <w:szCs w:val="24"/>
        </w:rPr>
        <w:t>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14:paraId="5D8F5F50" w14:textId="77777777" w:rsidR="002F4969" w:rsidRPr="00EC013F" w:rsidRDefault="002F4969" w:rsidP="002F49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14:paraId="6048782C" w14:textId="77777777" w:rsidR="002F4969" w:rsidRPr="00EC013F" w:rsidRDefault="002F4969" w:rsidP="002F4969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14:paraId="57371057" w14:textId="77777777" w:rsidR="002F4969" w:rsidRDefault="002F4969" w:rsidP="002F4969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14:paraId="767ACA12" w14:textId="77777777" w:rsidR="002F4969" w:rsidRDefault="002F4969" w:rsidP="002F4969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p w14:paraId="5FA70707" w14:textId="0F99BDE4" w:rsidR="002F4969" w:rsidRPr="00EC013F" w:rsidRDefault="002F4969" w:rsidP="002F4969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 xml:space="preserve">Curriculum </w:t>
      </w:r>
      <w:r>
        <w:rPr>
          <w:szCs w:val="24"/>
        </w:rPr>
        <w:t>Committee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r w:rsidR="0039218C">
        <w:rPr>
          <w:szCs w:val="24"/>
        </w:rPr>
        <w:t xml:space="preserve"> (F)</w:t>
      </w:r>
    </w:p>
    <w:p w14:paraId="25C5865D" w14:textId="181692B2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Planning for Instructional Effectiveness (PIE)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r w:rsidR="0039218C">
        <w:rPr>
          <w:szCs w:val="24"/>
        </w:rPr>
        <w:t xml:space="preserve"> (F)</w:t>
      </w:r>
    </w:p>
    <w:p w14:paraId="25C06A10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Classified Senate P</w:t>
      </w:r>
      <w:r w:rsidRPr="00EC013F">
        <w:rPr>
          <w:szCs w:val="24"/>
        </w:rPr>
        <w:t>resident or designee</w:t>
      </w:r>
    </w:p>
    <w:p w14:paraId="61B1BE34" w14:textId="3506795A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Academic Senate P</w:t>
      </w:r>
      <w:r w:rsidRPr="00EC013F">
        <w:rPr>
          <w:szCs w:val="24"/>
        </w:rPr>
        <w:t>resident or designee</w:t>
      </w:r>
      <w:r w:rsidR="0039218C">
        <w:rPr>
          <w:szCs w:val="24"/>
        </w:rPr>
        <w:t xml:space="preserve"> (F)</w:t>
      </w:r>
    </w:p>
    <w:p w14:paraId="7ADABB49" w14:textId="77777777" w:rsidR="00314439" w:rsidRDefault="00314439" w:rsidP="00314439">
      <w:pPr>
        <w:pStyle w:val="ListParagraph"/>
        <w:ind w:left="1440"/>
        <w:rPr>
          <w:szCs w:val="24"/>
        </w:rPr>
      </w:pPr>
      <w:r>
        <w:rPr>
          <w:szCs w:val="24"/>
        </w:rPr>
        <w:t>Associated Students P</w:t>
      </w:r>
      <w:r w:rsidRPr="00EC013F">
        <w:rPr>
          <w:szCs w:val="24"/>
        </w:rPr>
        <w:t>resident or designee</w:t>
      </w:r>
    </w:p>
    <w:p w14:paraId="344FDD07" w14:textId="546A3E7F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Counseling Faculty Chair or designee</w:t>
      </w:r>
      <w:r w:rsidR="0039218C">
        <w:rPr>
          <w:szCs w:val="24"/>
        </w:rPr>
        <w:t xml:space="preserve"> (F)</w:t>
      </w:r>
    </w:p>
    <w:p w14:paraId="76DF129B" w14:textId="33F492CF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 xml:space="preserve">Library </w:t>
      </w:r>
      <w:r w:rsidR="00314439">
        <w:rPr>
          <w:szCs w:val="24"/>
        </w:rPr>
        <w:t>Rep</w:t>
      </w:r>
      <w:r w:rsidR="0039218C">
        <w:rPr>
          <w:szCs w:val="24"/>
        </w:rPr>
        <w:t xml:space="preserve"> </w:t>
      </w:r>
      <w:r w:rsidR="00DE1679">
        <w:rPr>
          <w:szCs w:val="24"/>
        </w:rPr>
        <w:t>(F)</w:t>
      </w:r>
    </w:p>
    <w:p w14:paraId="66D9C5EF" w14:textId="77777777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Enrollment Services Rep</w:t>
      </w:r>
    </w:p>
    <w:p w14:paraId="4B8B44F4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Special Programs Rep</w:t>
      </w:r>
    </w:p>
    <w:p w14:paraId="38E12A65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Learning Communities Rep</w:t>
      </w:r>
    </w:p>
    <w:p w14:paraId="312431CB" w14:textId="2B690777" w:rsidR="002F4969" w:rsidRDefault="002F4969" w:rsidP="002F4969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</w:t>
      </w:r>
      <w:r>
        <w:rPr>
          <w:szCs w:val="24"/>
        </w:rPr>
        <w:t xml:space="preserve"> Chair</w:t>
      </w:r>
      <w:r w:rsidR="0039218C">
        <w:rPr>
          <w:szCs w:val="24"/>
        </w:rPr>
        <w:t xml:space="preserve"> (F)</w:t>
      </w:r>
    </w:p>
    <w:p w14:paraId="54970F10" w14:textId="3ED3BFA6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Teaching and Learning Center Coordinator</w:t>
      </w:r>
    </w:p>
    <w:p w14:paraId="4229BC3E" w14:textId="5BCDB657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Department Chair of Chairs or designee</w:t>
      </w:r>
      <w:r w:rsidR="0039218C">
        <w:rPr>
          <w:szCs w:val="24"/>
        </w:rPr>
        <w:t xml:space="preserve"> (F)</w:t>
      </w:r>
    </w:p>
    <w:p w14:paraId="1CD26678" w14:textId="77777777" w:rsidR="0039218C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Transfer and Career Center Rep</w:t>
      </w:r>
    </w:p>
    <w:p w14:paraId="16051250" w14:textId="77777777" w:rsidR="0039218C" w:rsidRDefault="0039218C" w:rsidP="002F4969">
      <w:pPr>
        <w:pStyle w:val="ListParagraph"/>
        <w:ind w:left="1440"/>
        <w:rPr>
          <w:szCs w:val="24"/>
        </w:rPr>
      </w:pPr>
    </w:p>
    <w:p w14:paraId="17332721" w14:textId="77777777" w:rsidR="0039218C" w:rsidRDefault="0039218C" w:rsidP="0039218C">
      <w:pPr>
        <w:pStyle w:val="ListParagraph"/>
        <w:ind w:left="0"/>
        <w:rPr>
          <w:b/>
          <w:szCs w:val="24"/>
        </w:rPr>
      </w:pPr>
      <w:r w:rsidRPr="0039218C">
        <w:rPr>
          <w:b/>
          <w:szCs w:val="24"/>
        </w:rPr>
        <w:t>Ex-officio:</w:t>
      </w:r>
    </w:p>
    <w:p w14:paraId="331687EA" w14:textId="77777777" w:rsidR="0039218C" w:rsidRPr="00BC7BA1" w:rsidRDefault="0039218C" w:rsidP="0039218C">
      <w:pPr>
        <w:pStyle w:val="ListParagraph"/>
        <w:ind w:lef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BC7BA1">
        <w:rPr>
          <w:szCs w:val="24"/>
        </w:rPr>
        <w:t>Research Office Rep</w:t>
      </w:r>
    </w:p>
    <w:p w14:paraId="10BD6B39" w14:textId="4BB1B836" w:rsidR="0039218C" w:rsidRPr="00BC7BA1" w:rsidRDefault="0039218C" w:rsidP="0039218C">
      <w:pPr>
        <w:pStyle w:val="ListParagraph"/>
        <w:ind w:left="0"/>
        <w:rPr>
          <w:szCs w:val="24"/>
        </w:rPr>
      </w:pPr>
      <w:r w:rsidRPr="00BC7BA1">
        <w:rPr>
          <w:szCs w:val="24"/>
        </w:rPr>
        <w:tab/>
      </w:r>
      <w:r w:rsidRPr="00BC7BA1">
        <w:rPr>
          <w:szCs w:val="24"/>
        </w:rPr>
        <w:tab/>
        <w:t>Academic and Student Services Deans</w:t>
      </w:r>
    </w:p>
    <w:p w14:paraId="562771C9" w14:textId="7BF4BB71" w:rsidR="002F4969" w:rsidRPr="00BC7BA1" w:rsidRDefault="0039218C" w:rsidP="0039218C">
      <w:pPr>
        <w:pStyle w:val="ListParagraph"/>
        <w:ind w:left="0"/>
        <w:rPr>
          <w:szCs w:val="24"/>
        </w:rPr>
      </w:pPr>
      <w:r w:rsidRPr="00BC7BA1">
        <w:rPr>
          <w:szCs w:val="24"/>
        </w:rPr>
        <w:tab/>
      </w:r>
      <w:r w:rsidRPr="00BC7BA1">
        <w:rPr>
          <w:szCs w:val="24"/>
        </w:rPr>
        <w:tab/>
        <w:t>Finance Rep</w:t>
      </w:r>
      <w:r w:rsidR="002F4969" w:rsidRPr="00BC7BA1">
        <w:rPr>
          <w:szCs w:val="24"/>
        </w:rPr>
        <w:br/>
      </w:r>
    </w:p>
    <w:p w14:paraId="42450F00" w14:textId="77777777" w:rsidR="002F4969" w:rsidRDefault="002F4969" w:rsidP="002F4969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14:paraId="6E5D4AD0" w14:textId="77777777" w:rsidR="002F4969" w:rsidRDefault="002F4969" w:rsidP="002F4969"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0C0C0946" w14:textId="77777777" w:rsidR="002F4969" w:rsidRDefault="002F4969" w:rsidP="002F4969">
      <w:r>
        <w:tab/>
      </w:r>
      <w:r>
        <w:tab/>
        <w:t>By position – as long as position held</w:t>
      </w:r>
    </w:p>
    <w:p w14:paraId="44CC71B6" w14:textId="77777777" w:rsidR="002F4969" w:rsidRPr="00171DF6" w:rsidRDefault="002F4969" w:rsidP="002F4969">
      <w:r>
        <w:tab/>
      </w:r>
      <w:r>
        <w:tab/>
        <w:t xml:space="preserve">By appointment/designation </w:t>
      </w:r>
      <w:r w:rsidRPr="00C14BFF">
        <w:t xml:space="preserve">– </w:t>
      </w:r>
      <w:r w:rsidR="00EE48DD">
        <w:t>indeterminate</w:t>
      </w:r>
      <w:r>
        <w:br/>
      </w:r>
    </w:p>
    <w:p w14:paraId="72331E31" w14:textId="77777777" w:rsidR="002F4969" w:rsidRDefault="002F4969" w:rsidP="002F4969">
      <w:r w:rsidRPr="00D838E0">
        <w:rPr>
          <w:b/>
        </w:rPr>
        <w:t>How Selected:</w:t>
      </w:r>
      <w:r w:rsidRPr="00171DF6">
        <w:t xml:space="preserve"> </w:t>
      </w:r>
    </w:p>
    <w:p w14:paraId="2E1A3E28" w14:textId="77777777" w:rsidR="002F4969" w:rsidRDefault="002F4969" w:rsidP="002F4969">
      <w:r>
        <w:tab/>
      </w:r>
      <w:r>
        <w:tab/>
        <w:t>By position – by virtue of position held</w:t>
      </w:r>
    </w:p>
    <w:p w14:paraId="3FCF3DDA" w14:textId="47F309C2" w:rsidR="002F4969" w:rsidRPr="00EC013F" w:rsidRDefault="002F4969" w:rsidP="002F4969">
      <w:pPr>
        <w:rPr>
          <w:szCs w:val="24"/>
        </w:rPr>
      </w:pPr>
      <w:r>
        <w:tab/>
      </w:r>
      <w:r>
        <w:tab/>
        <w:t>By appointment/</w:t>
      </w:r>
      <w:r w:rsidR="00BC7BA1">
        <w:t>designation -</w:t>
      </w:r>
      <w:r w:rsidR="00EE48DD">
        <w:t xml:space="preserve"> from area staff/faculty</w:t>
      </w:r>
      <w:r w:rsidRPr="00EC013F">
        <w:rPr>
          <w:szCs w:val="24"/>
        </w:rPr>
        <w:br/>
      </w:r>
    </w:p>
    <w:p w14:paraId="0C84AC50" w14:textId="77777777" w:rsidR="002F4969" w:rsidRDefault="002F4969" w:rsidP="002F4969">
      <w:pPr>
        <w:rPr>
          <w:b/>
          <w:szCs w:val="24"/>
        </w:rPr>
      </w:pPr>
      <w:r w:rsidRPr="00EC013F">
        <w:rPr>
          <w:b/>
          <w:szCs w:val="24"/>
        </w:rPr>
        <w:t>Purpose:</w:t>
      </w:r>
      <w:r>
        <w:rPr>
          <w:b/>
          <w:szCs w:val="24"/>
        </w:rPr>
        <w:tab/>
      </w:r>
      <w:r w:rsidRPr="00A636B9">
        <w:rPr>
          <w:szCs w:val="24"/>
        </w:rPr>
        <w:t>The purpose of this committee is three-fold:</w:t>
      </w:r>
      <w:r>
        <w:rPr>
          <w:b/>
          <w:szCs w:val="24"/>
        </w:rPr>
        <w:t xml:space="preserve"> </w:t>
      </w:r>
    </w:p>
    <w:p w14:paraId="58D343EA" w14:textId="77777777" w:rsidR="002F4969" w:rsidRPr="00EC013F" w:rsidRDefault="002F4969" w:rsidP="002F4969">
      <w:pPr>
        <w:rPr>
          <w:b/>
          <w:szCs w:val="24"/>
        </w:rPr>
      </w:pPr>
    </w:p>
    <w:p w14:paraId="3BE15375" w14:textId="77777777" w:rsidR="002F4969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 xml:space="preserve">Coordinate and collaborate on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>evaluation</w:t>
      </w:r>
      <w:r>
        <w:rPr>
          <w:szCs w:val="24"/>
        </w:rPr>
        <w:t>,</w:t>
      </w:r>
      <w:r w:rsidRPr="00EC013F">
        <w:rPr>
          <w:szCs w:val="24"/>
        </w:rPr>
        <w:t xml:space="preserve"> and strategic planning </w:t>
      </w:r>
    </w:p>
    <w:p w14:paraId="4E4B751D" w14:textId="77777777" w:rsidR="002F4969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>Request and review recommendations</w:t>
      </w:r>
      <w:r w:rsidRPr="00625AD7">
        <w:rPr>
          <w:szCs w:val="24"/>
        </w:rPr>
        <w:t xml:space="preserve"> </w:t>
      </w:r>
      <w:r>
        <w:rPr>
          <w:szCs w:val="24"/>
        </w:rPr>
        <w:t>based on data analyses for the purpose of making informed</w:t>
      </w:r>
      <w:r w:rsidRPr="00625AD7">
        <w:rPr>
          <w:szCs w:val="24"/>
        </w:rPr>
        <w:t xml:space="preserve"> decisions </w:t>
      </w:r>
      <w:r>
        <w:rPr>
          <w:szCs w:val="24"/>
        </w:rPr>
        <w:t>regarding educational programs and student support services</w:t>
      </w:r>
    </w:p>
    <w:p w14:paraId="3FD8A98F" w14:textId="77777777" w:rsidR="002F4969" w:rsidRPr="00EC013F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Coordinate and i</w:t>
      </w:r>
      <w:r w:rsidRPr="00EC013F">
        <w:rPr>
          <w:szCs w:val="24"/>
        </w:rPr>
        <w:t>mplement</w:t>
      </w:r>
      <w:r>
        <w:rPr>
          <w:szCs w:val="24"/>
        </w:rPr>
        <w:t xml:space="preserve"> college-wide initiatives to support Education Master Plan goals.</w:t>
      </w:r>
    </w:p>
    <w:p w14:paraId="75EDAC7C" w14:textId="77777777" w:rsidR="002F4969" w:rsidRDefault="002F4969" w:rsidP="002F4969">
      <w:pPr>
        <w:rPr>
          <w:szCs w:val="24"/>
        </w:rPr>
      </w:pPr>
    </w:p>
    <w:p w14:paraId="39FF1393" w14:textId="77777777" w:rsidR="002F4969" w:rsidRDefault="002F4969" w:rsidP="002F4969">
      <w:pPr>
        <w:rPr>
          <w:szCs w:val="24"/>
        </w:rPr>
      </w:pPr>
    </w:p>
    <w:p w14:paraId="099EB211" w14:textId="77777777" w:rsidR="002F4969" w:rsidRDefault="002F4969" w:rsidP="002F4969">
      <w:pPr>
        <w:rPr>
          <w:szCs w:val="24"/>
        </w:rPr>
      </w:pPr>
      <w:r>
        <w:rPr>
          <w:szCs w:val="24"/>
        </w:rPr>
        <w:t>Coordination and Collaboration:</w:t>
      </w:r>
    </w:p>
    <w:p w14:paraId="2821EA7A" w14:textId="77777777" w:rsidR="002F4969" w:rsidRDefault="002F4969" w:rsidP="002F4969">
      <w:pPr>
        <w:rPr>
          <w:szCs w:val="24"/>
        </w:rPr>
      </w:pPr>
    </w:p>
    <w:p w14:paraId="382D1BEB" w14:textId="77777777" w:rsidR="002F4969" w:rsidRDefault="00EE48DD" w:rsidP="002F4969">
      <w:pPr>
        <w:rPr>
          <w:szCs w:val="24"/>
        </w:rPr>
      </w:pPr>
      <w:r>
        <w:rPr>
          <w:szCs w:val="24"/>
        </w:rPr>
        <w:t>Collect</w:t>
      </w:r>
      <w:r w:rsidR="007734D6">
        <w:rPr>
          <w:szCs w:val="24"/>
        </w:rPr>
        <w:t xml:space="preserve"> analyses of institutional effectiveness data and relevant recommendations </w:t>
      </w:r>
      <w:r w:rsidR="002F4969" w:rsidRPr="00625AD7">
        <w:rPr>
          <w:szCs w:val="24"/>
        </w:rPr>
        <w:t>from</w:t>
      </w:r>
      <w:r w:rsidR="002F4969">
        <w:rPr>
          <w:szCs w:val="24"/>
        </w:rPr>
        <w:t xml:space="preserve"> college and district shared governance groups</w:t>
      </w:r>
      <w:r w:rsidR="007734D6">
        <w:rPr>
          <w:szCs w:val="24"/>
        </w:rPr>
        <w:t xml:space="preserve">.  </w:t>
      </w:r>
      <w:r w:rsidR="002F4969">
        <w:rPr>
          <w:szCs w:val="24"/>
        </w:rPr>
        <w:t xml:space="preserve"> </w:t>
      </w:r>
      <w:r w:rsidR="007734D6">
        <w:rPr>
          <w:szCs w:val="24"/>
        </w:rPr>
        <w:t>Make</w:t>
      </w:r>
      <w:r w:rsidR="002F4969">
        <w:rPr>
          <w:szCs w:val="24"/>
        </w:rPr>
        <w:t xml:space="preserve"> informed, data-driven recommendations to BCC Roundtable </w:t>
      </w:r>
      <w:r w:rsidR="007734D6">
        <w:rPr>
          <w:szCs w:val="24"/>
        </w:rPr>
        <w:t>regarding college-wide initiat</w:t>
      </w:r>
      <w:r w:rsidR="002F4969">
        <w:rPr>
          <w:szCs w:val="24"/>
        </w:rPr>
        <w:t>ives to support Education Master Plan goal.</w:t>
      </w:r>
    </w:p>
    <w:p w14:paraId="3594D8CB" w14:textId="77777777" w:rsidR="002F4969" w:rsidRPr="00625AD7" w:rsidRDefault="002F4969" w:rsidP="002F4969">
      <w:pPr>
        <w:rPr>
          <w:szCs w:val="24"/>
        </w:rPr>
      </w:pPr>
    </w:p>
    <w:p w14:paraId="2A4DB618" w14:textId="77777777" w:rsidR="002F4969" w:rsidRDefault="002F4969" w:rsidP="002F4969">
      <w:pPr>
        <w:rPr>
          <w:szCs w:val="24"/>
        </w:rPr>
      </w:pPr>
      <w:r>
        <w:rPr>
          <w:szCs w:val="24"/>
        </w:rPr>
        <w:t>Data-Driven Decision Making</w:t>
      </w:r>
      <w:r w:rsidRPr="00BF53AA">
        <w:rPr>
          <w:szCs w:val="24"/>
        </w:rPr>
        <w:t>:</w:t>
      </w:r>
    </w:p>
    <w:p w14:paraId="024F821A" w14:textId="77777777" w:rsidR="002F4969" w:rsidRDefault="002F4969" w:rsidP="002F4969">
      <w:pPr>
        <w:rPr>
          <w:szCs w:val="24"/>
        </w:rPr>
      </w:pPr>
    </w:p>
    <w:p w14:paraId="3F3EC895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Coordinate </w:t>
      </w:r>
      <w:r w:rsidRPr="00544048">
        <w:rPr>
          <w:szCs w:val="24"/>
        </w:rPr>
        <w:t>and assist with accreditation efforts</w:t>
      </w:r>
      <w:r w:rsidR="00744449">
        <w:rPr>
          <w:szCs w:val="24"/>
        </w:rPr>
        <w:t xml:space="preserve"> regarding integrated planning</w:t>
      </w:r>
      <w:r w:rsidR="007734D6">
        <w:rPr>
          <w:szCs w:val="24"/>
        </w:rPr>
        <w:t xml:space="preserve"> and institutional effectiveness</w:t>
      </w:r>
      <w:r w:rsidR="00744449">
        <w:rPr>
          <w:szCs w:val="24"/>
        </w:rPr>
        <w:t>.</w:t>
      </w:r>
    </w:p>
    <w:p w14:paraId="66A1CB41" w14:textId="77777777" w:rsidR="002F4969" w:rsidRDefault="002F4969" w:rsidP="002F4969">
      <w:pPr>
        <w:pStyle w:val="ListParagraph"/>
        <w:spacing w:line="276" w:lineRule="auto"/>
        <w:rPr>
          <w:szCs w:val="24"/>
        </w:rPr>
      </w:pPr>
    </w:p>
    <w:p w14:paraId="69A03C04" w14:textId="77777777" w:rsidR="002D1FB3" w:rsidRDefault="002D1FB3" w:rsidP="002D1FB3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14:paraId="432B47E9" w14:textId="77777777" w:rsidR="002D1FB3" w:rsidRPr="002D1FB3" w:rsidRDefault="002D1FB3" w:rsidP="002D1FB3">
      <w:pPr>
        <w:spacing w:line="276" w:lineRule="auto"/>
        <w:rPr>
          <w:szCs w:val="24"/>
        </w:rPr>
      </w:pPr>
    </w:p>
    <w:p w14:paraId="67FF6643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 xml:space="preserve">Facilitate college-wide </w:t>
      </w:r>
      <w:r w:rsidR="00744449">
        <w:rPr>
          <w:szCs w:val="24"/>
        </w:rPr>
        <w:t>initiatives that support the Education Master Plan goals.</w:t>
      </w:r>
    </w:p>
    <w:p w14:paraId="4336A6A6" w14:textId="77777777" w:rsidR="002F4969" w:rsidRDefault="002F4969" w:rsidP="002F4969">
      <w:pPr>
        <w:spacing w:line="276" w:lineRule="auto"/>
        <w:rPr>
          <w:szCs w:val="24"/>
        </w:rPr>
      </w:pPr>
    </w:p>
    <w:p w14:paraId="22A41243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Assess, interpret, and ensure</w:t>
      </w:r>
      <w:r w:rsidRPr="00544048">
        <w:rPr>
          <w:szCs w:val="24"/>
        </w:rPr>
        <w:t xml:space="preserve"> compliance with federal and state statutes and regulations, PCCD Board policy and administrative procedures, as they affect educational and student support services at college, program, and course levels</w:t>
      </w:r>
    </w:p>
    <w:p w14:paraId="0B5D53A8" w14:textId="77777777" w:rsidR="002F4969" w:rsidRDefault="002F4969" w:rsidP="002F4969">
      <w:pPr>
        <w:spacing w:line="276" w:lineRule="auto"/>
        <w:rPr>
          <w:szCs w:val="24"/>
        </w:rPr>
      </w:pPr>
    </w:p>
    <w:p w14:paraId="165F1A2B" w14:textId="77777777" w:rsidR="002F4969" w:rsidRPr="00544048" w:rsidRDefault="007734D6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Utilize learning outcomes and achievement data findings to i</w:t>
      </w:r>
      <w:r w:rsidR="002F4969" w:rsidRPr="00544048">
        <w:rPr>
          <w:szCs w:val="24"/>
        </w:rPr>
        <w:t xml:space="preserve">dentify, discuss, and recommend to the </w:t>
      </w:r>
      <w:r>
        <w:rPr>
          <w:szCs w:val="24"/>
        </w:rPr>
        <w:t xml:space="preserve">College </w:t>
      </w:r>
      <w:r w:rsidR="002F4969" w:rsidRPr="00544048">
        <w:rPr>
          <w:szCs w:val="24"/>
        </w:rPr>
        <w:t>Roundtable necessary changes in education programs and support services</w:t>
      </w:r>
      <w:r>
        <w:rPr>
          <w:szCs w:val="24"/>
        </w:rPr>
        <w:t>.</w:t>
      </w:r>
    </w:p>
    <w:p w14:paraId="597B97B2" w14:textId="77777777" w:rsidR="002F4969" w:rsidRDefault="002F4969" w:rsidP="002F4969">
      <w:pPr>
        <w:spacing w:line="276" w:lineRule="auto"/>
        <w:rPr>
          <w:szCs w:val="24"/>
        </w:rPr>
      </w:pPr>
    </w:p>
    <w:p w14:paraId="75776AB7" w14:textId="77777777" w:rsidR="002F4969" w:rsidRDefault="00107C92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Inform College</w:t>
      </w:r>
      <w:r w:rsidR="002F4969" w:rsidRPr="00544048">
        <w:rPr>
          <w:szCs w:val="24"/>
        </w:rPr>
        <w:t xml:space="preserve"> enrollment management</w:t>
      </w:r>
      <w:r>
        <w:rPr>
          <w:szCs w:val="24"/>
        </w:rPr>
        <w:t xml:space="preserve"> efforts from the integrated planning perspective</w:t>
      </w:r>
    </w:p>
    <w:p w14:paraId="0145F3A2" w14:textId="77777777" w:rsidR="002F4969" w:rsidRPr="00403A37" w:rsidRDefault="002F4969" w:rsidP="002F4969">
      <w:pPr>
        <w:pStyle w:val="ListParagraph"/>
        <w:rPr>
          <w:szCs w:val="24"/>
        </w:rPr>
      </w:pPr>
    </w:p>
    <w:p w14:paraId="73A038C8" w14:textId="77777777" w:rsidR="002F4969" w:rsidRDefault="002F4969" w:rsidP="002F4969">
      <w:pPr>
        <w:rPr>
          <w:szCs w:val="24"/>
        </w:rPr>
      </w:pPr>
    </w:p>
    <w:p w14:paraId="64AF53EE" w14:textId="77777777" w:rsidR="002F4969" w:rsidRDefault="002F4969" w:rsidP="002F4969">
      <w:pPr>
        <w:rPr>
          <w:szCs w:val="24"/>
        </w:rPr>
      </w:pPr>
    </w:p>
    <w:p w14:paraId="3533BFD5" w14:textId="77777777" w:rsidR="002F4969" w:rsidRPr="00EC013F" w:rsidRDefault="002F4969" w:rsidP="002F4969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Budgeting</w:t>
      </w:r>
    </w:p>
    <w:p w14:paraId="1D531736" w14:textId="77777777" w:rsidR="002F4969" w:rsidRPr="00EC013F" w:rsidRDefault="002F4969" w:rsidP="002F4969">
      <w:pPr>
        <w:tabs>
          <w:tab w:val="right" w:leader="dot" w:pos="8640"/>
        </w:tabs>
        <w:rPr>
          <w:szCs w:val="24"/>
        </w:rPr>
      </w:pPr>
    </w:p>
    <w:p w14:paraId="17AE3B60" w14:textId="77777777" w:rsidR="002F4969" w:rsidRPr="00EC013F" w:rsidRDefault="002F4969" w:rsidP="002F4969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>
        <w:t>twice per month on the 2</w:t>
      </w:r>
      <w:r w:rsidRPr="00904A41">
        <w:rPr>
          <w:vertAlign w:val="superscript"/>
        </w:rPr>
        <w:t>nd</w:t>
      </w:r>
      <w:r>
        <w:t xml:space="preserve"> and 4</w:t>
      </w:r>
      <w:r w:rsidRPr="00904A41">
        <w:rPr>
          <w:vertAlign w:val="superscript"/>
        </w:rPr>
        <w:t>th</w:t>
      </w:r>
      <w:r>
        <w:t xml:space="preserve"> Thursdays during the academic year.</w:t>
      </w:r>
    </w:p>
    <w:p w14:paraId="122893AA" w14:textId="77777777" w:rsidR="002F4969" w:rsidRPr="00EC013F" w:rsidRDefault="002F4969" w:rsidP="002F4969">
      <w:pPr>
        <w:rPr>
          <w:szCs w:val="24"/>
        </w:rPr>
      </w:pPr>
    </w:p>
    <w:p w14:paraId="39B5A6AB" w14:textId="77777777" w:rsidR="00CD2E92" w:rsidRDefault="00CD2E92" w:rsidP="00C14BFF">
      <w:pPr>
        <w:spacing w:line="276" w:lineRule="auto"/>
      </w:pPr>
    </w:p>
    <w:sectPr w:rsidR="00CD2E92" w:rsidSect="00C14BFF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6A09" w14:textId="77777777" w:rsidR="008760D1" w:rsidRDefault="008760D1" w:rsidP="00107C92">
      <w:r>
        <w:separator/>
      </w:r>
    </w:p>
  </w:endnote>
  <w:endnote w:type="continuationSeparator" w:id="0">
    <w:p w14:paraId="6F1B9765" w14:textId="77777777" w:rsidR="008760D1" w:rsidRDefault="008760D1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078F" w14:textId="30346D9B" w:rsidR="00113CEF" w:rsidRDefault="00113CEF">
    <w:pPr>
      <w:pStyle w:val="Footer"/>
    </w:pPr>
    <w:r>
      <w:t>9-12-19 IPC approved</w:t>
    </w:r>
  </w:p>
  <w:p w14:paraId="3BFD0D6A" w14:textId="77777777" w:rsidR="00C14BFF" w:rsidRDefault="00C1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24C9" w14:textId="77777777" w:rsidR="008760D1" w:rsidRDefault="008760D1" w:rsidP="00107C92">
      <w:r>
        <w:separator/>
      </w:r>
    </w:p>
  </w:footnote>
  <w:footnote w:type="continuationSeparator" w:id="0">
    <w:p w14:paraId="6D79FF25" w14:textId="77777777" w:rsidR="008760D1" w:rsidRDefault="008760D1" w:rsidP="0010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B949" w14:textId="6F5AFE9B" w:rsidR="00184757" w:rsidRDefault="00184757">
    <w:pPr>
      <w:pStyle w:val="Header"/>
    </w:pPr>
    <w:r>
      <w:t>(Replacement name of Education Committee)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1129"/>
    <w:multiLevelType w:val="hybridMultilevel"/>
    <w:tmpl w:val="EDAA15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E9399C"/>
    <w:multiLevelType w:val="hybridMultilevel"/>
    <w:tmpl w:val="CA2A4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69"/>
    <w:rsid w:val="000B7154"/>
    <w:rsid w:val="000E4BCD"/>
    <w:rsid w:val="00107115"/>
    <w:rsid w:val="00107C92"/>
    <w:rsid w:val="00113CEF"/>
    <w:rsid w:val="0014453C"/>
    <w:rsid w:val="00184757"/>
    <w:rsid w:val="001F4BBA"/>
    <w:rsid w:val="00254035"/>
    <w:rsid w:val="002D1FB3"/>
    <w:rsid w:val="002F4969"/>
    <w:rsid w:val="00314439"/>
    <w:rsid w:val="0039218C"/>
    <w:rsid w:val="005F5334"/>
    <w:rsid w:val="006C1D79"/>
    <w:rsid w:val="00744449"/>
    <w:rsid w:val="007734D6"/>
    <w:rsid w:val="008760D1"/>
    <w:rsid w:val="00880CA1"/>
    <w:rsid w:val="00BC7BA1"/>
    <w:rsid w:val="00C14BFF"/>
    <w:rsid w:val="00CD2E92"/>
    <w:rsid w:val="00DE1679"/>
    <w:rsid w:val="00E34400"/>
    <w:rsid w:val="00EE48DD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7D1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6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6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9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9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Kuniko Hay</cp:lastModifiedBy>
  <cp:revision>6</cp:revision>
  <cp:lastPrinted>2019-09-13T04:42:00Z</cp:lastPrinted>
  <dcterms:created xsi:type="dcterms:W3CDTF">2019-09-13T04:36:00Z</dcterms:created>
  <dcterms:modified xsi:type="dcterms:W3CDTF">2019-09-13T04:50:00Z</dcterms:modified>
</cp:coreProperties>
</file>