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D0" w:rsidRPr="00A54E86" w:rsidRDefault="00C25BAF" w:rsidP="00C25BAF">
      <w:pPr>
        <w:jc w:val="center"/>
        <w:rPr>
          <w:b/>
        </w:rPr>
      </w:pPr>
      <w:bookmarkStart w:id="0" w:name="_GoBack"/>
      <w:bookmarkEnd w:id="0"/>
      <w:r>
        <w:rPr>
          <w:b/>
        </w:rPr>
        <w:t>Berkeley City College</w:t>
      </w:r>
      <w:r>
        <w:rPr>
          <w:b/>
        </w:rPr>
        <w:br/>
      </w:r>
      <w:r w:rsidR="003D0EDF" w:rsidRPr="00A54E86">
        <w:rPr>
          <w:b/>
        </w:rPr>
        <w:t>Classified Prioritization</w:t>
      </w:r>
      <w:r>
        <w:rPr>
          <w:b/>
        </w:rPr>
        <w:t xml:space="preserve"> 2017-2019</w:t>
      </w:r>
    </w:p>
    <w:p w:rsidR="002821FA" w:rsidRDefault="002821FA" w:rsidP="002821FA"/>
    <w:p w:rsidR="00C25BAF" w:rsidRDefault="00C25BAF" w:rsidP="002821FA">
      <w:r>
        <w:t>At the Classified Planning Meeting held on Wednesday, March 21</w:t>
      </w:r>
      <w:r w:rsidRPr="00C25BAF">
        <w:rPr>
          <w:vertAlign w:val="superscript"/>
        </w:rPr>
        <w:t>st</w:t>
      </w:r>
      <w:r>
        <w:t xml:space="preserve">, the Classified Senate determined the following Classified Prioritization for positions for the 2017-18 and 2018-19 academic years.  </w:t>
      </w:r>
    </w:p>
    <w:p w:rsidR="00025F4E" w:rsidRPr="00025F4E" w:rsidRDefault="00C25BAF" w:rsidP="002821FA">
      <w:pPr>
        <w:rPr>
          <w:b/>
        </w:rPr>
      </w:pPr>
      <w:r>
        <w:rPr>
          <w:b/>
        </w:rPr>
        <w:t>P</w:t>
      </w:r>
      <w:r w:rsidR="00025F4E" w:rsidRPr="00025F4E">
        <w:rPr>
          <w:b/>
        </w:rPr>
        <w:t>riority 1</w:t>
      </w:r>
    </w:p>
    <w:p w:rsidR="00025F4E" w:rsidRDefault="00025F4E" w:rsidP="00C25BAF">
      <w:pPr>
        <w:spacing w:after="0"/>
      </w:pPr>
      <w:r>
        <w:t>1 FTE Career Services Specialist (separate from Transfer Center Coordinator due to increased enrollment and CTE programs at BCC)</w:t>
      </w:r>
    </w:p>
    <w:p w:rsidR="00C609B4" w:rsidRDefault="00C609B4" w:rsidP="00C25BAF">
      <w:pPr>
        <w:spacing w:after="0"/>
      </w:pPr>
      <w:r>
        <w:t>1 FTE Web Developer (formerly Distance Education Analyst – carryover from 2015-16)</w:t>
      </w:r>
    </w:p>
    <w:p w:rsidR="00025F4E" w:rsidRDefault="00025F4E" w:rsidP="00C25BAF">
      <w:pPr>
        <w:spacing w:after="0"/>
      </w:pPr>
      <w:r>
        <w:t xml:space="preserve">1 FTE </w:t>
      </w:r>
      <w:r w:rsidR="00A55C4C">
        <w:t xml:space="preserve">Head </w:t>
      </w:r>
      <w:r>
        <w:t>Custodian (day shift)</w:t>
      </w:r>
    </w:p>
    <w:p w:rsidR="00BC6AC0" w:rsidRDefault="00BC6AC0" w:rsidP="00C25BAF">
      <w:pPr>
        <w:spacing w:after="0"/>
      </w:pPr>
      <w:r>
        <w:t>1 FTE Instructional Assistant, English (carryover from 2015-16)</w:t>
      </w:r>
    </w:p>
    <w:p w:rsidR="00BC6AC0" w:rsidRDefault="00BC6AC0" w:rsidP="00C25BAF">
      <w:pPr>
        <w:spacing w:after="0"/>
      </w:pPr>
      <w:r>
        <w:t>1 FTE Instructional Assistant, Math (carryover from 2015-16)</w:t>
      </w:r>
    </w:p>
    <w:p w:rsidR="00BC6AC0" w:rsidRDefault="00BC6AC0" w:rsidP="00C25BAF">
      <w:pPr>
        <w:spacing w:after="0"/>
      </w:pPr>
      <w:r>
        <w:t>1 FTE Library Technician II (carryover from 2015-16)</w:t>
      </w:r>
    </w:p>
    <w:p w:rsidR="00025F4E" w:rsidRDefault="00025F4E" w:rsidP="00C25BAF">
      <w:pPr>
        <w:spacing w:after="0"/>
      </w:pPr>
      <w:r>
        <w:t>1 FTE Staff Assistant to Director of Campus Life and Stud</w:t>
      </w:r>
      <w:r w:rsidR="00A55C4C">
        <w:t>ent Activities (Alejandria Tomas)</w:t>
      </w:r>
    </w:p>
    <w:p w:rsidR="00025F4E" w:rsidRDefault="00025F4E" w:rsidP="00C25BAF">
      <w:pPr>
        <w:spacing w:after="0"/>
      </w:pPr>
      <w:r>
        <w:t>1 FTE Staff Assistant to Director of Business Services (Shirley Slaughter)</w:t>
      </w:r>
    </w:p>
    <w:p w:rsidR="00025F4E" w:rsidRDefault="00025F4E" w:rsidP="00C25BAF">
      <w:pPr>
        <w:spacing w:after="0"/>
        <w:rPr>
          <w:u w:val="single"/>
        </w:rPr>
      </w:pPr>
    </w:p>
    <w:p w:rsidR="00025F4E" w:rsidRPr="00025F4E" w:rsidRDefault="00025F4E" w:rsidP="002821FA">
      <w:pPr>
        <w:rPr>
          <w:b/>
        </w:rPr>
      </w:pPr>
      <w:r w:rsidRPr="00025F4E">
        <w:rPr>
          <w:b/>
        </w:rPr>
        <w:t>Priority 2</w:t>
      </w:r>
    </w:p>
    <w:p w:rsidR="00025F4E" w:rsidRDefault="00025F4E" w:rsidP="00C25BAF">
      <w:pPr>
        <w:spacing w:after="0"/>
      </w:pPr>
      <w:r>
        <w:t>1 FTE Distance Education Analyst (carryover from 2015-16)</w:t>
      </w:r>
    </w:p>
    <w:p w:rsidR="00BC6AC0" w:rsidRDefault="00BC6AC0" w:rsidP="00C25BAF">
      <w:pPr>
        <w:spacing w:after="0"/>
      </w:pPr>
      <w:r>
        <w:t>.5 FTE Duplicating Technician</w:t>
      </w:r>
    </w:p>
    <w:p w:rsidR="00A74396" w:rsidRDefault="00A74396" w:rsidP="00C25BAF">
      <w:pPr>
        <w:spacing w:after="0"/>
      </w:pPr>
      <w:r>
        <w:t>1 FTE Staff Assistant to President (Rowena Tomaneng)</w:t>
      </w:r>
    </w:p>
    <w:p w:rsidR="00A54E86" w:rsidRDefault="00A54E86" w:rsidP="00C25BAF">
      <w:pPr>
        <w:spacing w:after="0"/>
      </w:pPr>
      <w:r>
        <w:t>1 FTE Clerical Assistant, Financial Aid (currently position is Hourly Classified Clerical Assistant)</w:t>
      </w:r>
    </w:p>
    <w:p w:rsidR="00A54E86" w:rsidRDefault="00A54E86" w:rsidP="00C25BAF">
      <w:pPr>
        <w:spacing w:after="0"/>
      </w:pPr>
      <w:r>
        <w:t>1 FTE Staff Assistant, Student Services (Counseling)</w:t>
      </w:r>
    </w:p>
    <w:p w:rsidR="00A74396" w:rsidRDefault="00A74396" w:rsidP="00C25BAF">
      <w:pPr>
        <w:spacing w:after="0"/>
      </w:pPr>
      <w:r>
        <w:t>10-month Staff Assistant, Veteran Services</w:t>
      </w:r>
    </w:p>
    <w:p w:rsidR="00025F4E" w:rsidRDefault="00025F4E" w:rsidP="00C25BAF">
      <w:pPr>
        <w:spacing w:after="0"/>
      </w:pPr>
      <w:r>
        <w:t xml:space="preserve">1 FTE Staff Services Specialist – Fiscal </w:t>
      </w:r>
    </w:p>
    <w:p w:rsidR="00C25BAF" w:rsidRDefault="00C25BAF" w:rsidP="00C25BAF">
      <w:pPr>
        <w:spacing w:after="0"/>
      </w:pPr>
      <w:r>
        <w:t>1 FTE Coordinator, Multimedia Arts Department</w:t>
      </w:r>
    </w:p>
    <w:p w:rsidR="00C25BAF" w:rsidRDefault="00C25BAF" w:rsidP="00025F4E"/>
    <w:p w:rsidR="00A74396" w:rsidRPr="00A74396" w:rsidRDefault="00A74396">
      <w:pPr>
        <w:rPr>
          <w:b/>
        </w:rPr>
      </w:pPr>
      <w:r w:rsidRPr="00A74396">
        <w:rPr>
          <w:b/>
        </w:rPr>
        <w:t>Should automatically be funded when new Administrators are hired</w:t>
      </w:r>
    </w:p>
    <w:p w:rsidR="00025F4E" w:rsidRDefault="00025F4E" w:rsidP="00C25BAF">
      <w:pPr>
        <w:spacing w:after="0" w:line="240" w:lineRule="auto"/>
      </w:pPr>
      <w:r>
        <w:t>1 FTE Staff Assistant to Dean, Enrollment Services (Barbara Godoy)</w:t>
      </w:r>
    </w:p>
    <w:p w:rsidR="00025F4E" w:rsidRDefault="00025F4E" w:rsidP="00C25BAF">
      <w:pPr>
        <w:spacing w:after="0" w:line="240" w:lineRule="auto"/>
      </w:pPr>
      <w:r>
        <w:t>1 FTE Staff Assistant to Associate Dean, Office of Instruction (Martin de Mucha Flores)</w:t>
      </w:r>
    </w:p>
    <w:p w:rsidR="00025F4E" w:rsidRDefault="00025F4E" w:rsidP="00025F4E"/>
    <w:p w:rsidR="00025F4E" w:rsidRDefault="00025F4E"/>
    <w:sectPr w:rsidR="0002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F"/>
    <w:rsid w:val="00025F4E"/>
    <w:rsid w:val="002821FA"/>
    <w:rsid w:val="003D0EDF"/>
    <w:rsid w:val="003E5893"/>
    <w:rsid w:val="005F68EA"/>
    <w:rsid w:val="00617B88"/>
    <w:rsid w:val="00681322"/>
    <w:rsid w:val="006A3349"/>
    <w:rsid w:val="00A54E86"/>
    <w:rsid w:val="00A55C4C"/>
    <w:rsid w:val="00A74396"/>
    <w:rsid w:val="00BC6AC0"/>
    <w:rsid w:val="00C25BAF"/>
    <w:rsid w:val="00C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32DA4-EDAA-4F23-AB47-717C32D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Lenahan</dc:creator>
  <cp:keywords/>
  <dc:description/>
  <cp:lastModifiedBy>Cynthia Reese</cp:lastModifiedBy>
  <cp:revision>2</cp:revision>
  <cp:lastPrinted>2019-03-25T16:35:00Z</cp:lastPrinted>
  <dcterms:created xsi:type="dcterms:W3CDTF">2019-03-25T18:28:00Z</dcterms:created>
  <dcterms:modified xsi:type="dcterms:W3CDTF">2019-03-25T18:28:00Z</dcterms:modified>
</cp:coreProperties>
</file>