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805D7B" w:rsidRPr="00555E2A">
        <w:rPr>
          <w:rFonts w:asciiTheme="majorHAnsi" w:hAnsiTheme="majorHAnsi" w:cs="Arial"/>
        </w:rPr>
        <w:t xml:space="preserve">September </w:t>
      </w:r>
      <w:r w:rsidR="00864D8C">
        <w:rPr>
          <w:rFonts w:asciiTheme="majorHAnsi" w:hAnsiTheme="majorHAnsi" w:cs="Arial"/>
        </w:rPr>
        <w:t>23</w:t>
      </w:r>
      <w:r w:rsidRPr="00555E2A">
        <w:rPr>
          <w:rFonts w:asciiTheme="majorHAnsi" w:hAnsiTheme="majorHAnsi" w:cs="Arial"/>
        </w:rPr>
        <w:t>, 2013</w:t>
      </w:r>
    </w:p>
    <w:p w:rsidR="00614D55" w:rsidRPr="00555E2A" w:rsidRDefault="00614D55" w:rsidP="00990691">
      <w:pPr>
        <w:pStyle w:val="Header"/>
        <w:pBdr>
          <w:bottom w:val="single" w:sz="4" w:space="0" w:color="AC8300"/>
        </w:pBdr>
        <w:jc w:val="center"/>
        <w:rPr>
          <w:rFonts w:asciiTheme="majorHAnsi" w:hAnsiTheme="majorHAnsi" w:cs="Arial"/>
        </w:rPr>
      </w:pPr>
    </w:p>
    <w:p w:rsidR="00990691" w:rsidRPr="00555E2A" w:rsidRDefault="00990691" w:rsidP="00805D7B">
      <w:pPr>
        <w:pStyle w:val="Header"/>
        <w:pBdr>
          <w:bottom w:val="single" w:sz="4" w:space="0" w:color="AC8300"/>
        </w:pBdr>
        <w:jc w:val="center"/>
        <w:rPr>
          <w:rFonts w:asciiTheme="majorHAnsi" w:hAnsiTheme="majorHAnsi" w:cs="Arial"/>
          <w:i/>
        </w:rPr>
      </w:pPr>
      <w:r w:rsidRPr="00555E2A">
        <w:rPr>
          <w:rFonts w:asciiTheme="majorHAnsi" w:hAnsiTheme="majorHAnsi" w:cs="Arial"/>
          <w:i/>
        </w:rPr>
        <w:t xml:space="preserve">Chairs:  </w:t>
      </w:r>
      <w:r w:rsidR="00805D7B" w:rsidRPr="00555E2A">
        <w:rPr>
          <w:rFonts w:asciiTheme="majorHAnsi" w:hAnsiTheme="majorHAnsi" w:cs="Arial"/>
          <w:i/>
        </w:rPr>
        <w:t>Dr. Debbie Budd, President</w:t>
      </w:r>
    </w:p>
    <w:p w:rsidR="001B2E1E" w:rsidRPr="00555E2A" w:rsidRDefault="00990691" w:rsidP="002541B2">
      <w:pPr>
        <w:spacing w:after="0" w:line="240" w:lineRule="auto"/>
        <w:ind w:left="1440" w:hanging="1440"/>
        <w:rPr>
          <w:rFonts w:asciiTheme="majorHAnsi" w:hAnsiTheme="majorHAnsi"/>
          <w:b/>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503E95">
        <w:rPr>
          <w:rFonts w:asciiTheme="majorHAnsi" w:hAnsiTheme="majorHAnsi"/>
        </w:rPr>
        <w:t xml:space="preserve">Fabian Banga, Antonio Barreiro, Katherine Bergman, Ramona Butler, Valentino </w:t>
      </w:r>
      <w:r w:rsidR="00503E95" w:rsidRPr="00516FFE">
        <w:rPr>
          <w:rFonts w:asciiTheme="majorHAnsi" w:hAnsiTheme="majorHAnsi"/>
        </w:rPr>
        <w:t xml:space="preserve">Calderon, Lilia Celhay, Mostafa Ghous, Roberto Gonzalez, Catalina Herrera, Jenny Lowood, Lee Marrs, Shirley Slaughter, Gabe Winer, </w:t>
      </w:r>
      <w:r w:rsidR="00516FFE" w:rsidRPr="00516FFE">
        <w:rPr>
          <w:rFonts w:asciiTheme="majorHAnsi" w:hAnsiTheme="majorHAnsi"/>
        </w:rPr>
        <w:t>Gabby Pa</w:t>
      </w:r>
      <w:r w:rsidR="00503E95" w:rsidRPr="00516FFE">
        <w:rPr>
          <w:rFonts w:asciiTheme="majorHAnsi" w:hAnsiTheme="majorHAnsi"/>
        </w:rPr>
        <w:t xml:space="preserve">diernos, Kate Koelle, </w:t>
      </w:r>
      <w:proofErr w:type="spellStart"/>
      <w:r w:rsidR="00516FFE">
        <w:rPr>
          <w:rFonts w:asciiTheme="majorHAnsi" w:hAnsiTheme="majorHAnsi"/>
        </w:rPr>
        <w:t>Lanf</w:t>
      </w:r>
      <w:r w:rsidR="00503E95" w:rsidRPr="00516FFE">
        <w:rPr>
          <w:rFonts w:asciiTheme="majorHAnsi" w:hAnsiTheme="majorHAnsi"/>
        </w:rPr>
        <w:t>u</w:t>
      </w:r>
      <w:proofErr w:type="spellEnd"/>
      <w:r w:rsidR="00503E95" w:rsidRPr="00516FFE">
        <w:rPr>
          <w:rFonts w:asciiTheme="majorHAnsi" w:hAnsiTheme="majorHAnsi"/>
        </w:rPr>
        <w:t xml:space="preserve"> Zhang, Mariella Tha</w:t>
      </w:r>
      <w:r w:rsidR="008A6C1E" w:rsidRPr="00516FFE">
        <w:rPr>
          <w:rFonts w:asciiTheme="majorHAnsi" w:hAnsiTheme="majorHAnsi"/>
        </w:rPr>
        <w:t>n</w:t>
      </w:r>
      <w:r w:rsidR="00503E95" w:rsidRPr="00516FFE">
        <w:rPr>
          <w:rFonts w:asciiTheme="majorHAnsi" w:hAnsiTheme="majorHAnsi"/>
        </w:rPr>
        <w:t>ing, Dylan Eret</w:t>
      </w:r>
      <w:r w:rsidR="006A27E9">
        <w:rPr>
          <w:rFonts w:asciiTheme="majorHAnsi" w:hAnsiTheme="majorHAnsi"/>
        </w:rPr>
        <w:t xml:space="preserve"> </w:t>
      </w:r>
    </w:p>
    <w:p w:rsidR="004E0CCC" w:rsidRPr="00555E2A" w:rsidRDefault="004E0CCC" w:rsidP="002541B2">
      <w:pPr>
        <w:spacing w:after="0" w:line="240" w:lineRule="auto"/>
        <w:rPr>
          <w:rFonts w:asciiTheme="majorHAnsi" w:hAnsiTheme="majorHAnsi"/>
          <w:b/>
        </w:rPr>
      </w:pPr>
    </w:p>
    <w:p w:rsidR="00DF4DAE" w:rsidRPr="00555E2A" w:rsidRDefault="001B2E1E" w:rsidP="002541B2">
      <w:pPr>
        <w:spacing w:after="0" w:line="240" w:lineRule="auto"/>
        <w:rPr>
          <w:rFonts w:asciiTheme="majorHAnsi" w:hAnsiTheme="majorHAnsi"/>
          <w:b/>
        </w:rPr>
      </w:pPr>
      <w:r w:rsidRPr="00555E2A">
        <w:rPr>
          <w:rFonts w:asciiTheme="majorHAnsi" w:hAnsiTheme="majorHAnsi"/>
          <w:b/>
        </w:rPr>
        <w:t>Agenda Review</w:t>
      </w:r>
    </w:p>
    <w:p w:rsidR="00BD5F83" w:rsidRDefault="00BD5F83" w:rsidP="002541B2">
      <w:pPr>
        <w:spacing w:after="0" w:line="240" w:lineRule="auto"/>
        <w:rPr>
          <w:rFonts w:asciiTheme="majorHAnsi" w:hAnsiTheme="majorHAnsi"/>
        </w:rPr>
      </w:pPr>
    </w:p>
    <w:p w:rsidR="00AD6F8F" w:rsidRDefault="00AD6F8F" w:rsidP="002541B2">
      <w:pPr>
        <w:spacing w:after="0" w:line="240" w:lineRule="auto"/>
        <w:rPr>
          <w:rFonts w:asciiTheme="majorHAnsi" w:hAnsiTheme="majorHAnsi"/>
        </w:rPr>
      </w:pPr>
      <w:r>
        <w:rPr>
          <w:rFonts w:asciiTheme="majorHAnsi" w:hAnsiTheme="majorHAnsi"/>
        </w:rPr>
        <w:t>The agenda was reviewed by Dr. Budd.  Added to the agenda was the Accreditation Timeline Update.  More in-depth time will be spent on this topic at the next Roundtable meeting.</w:t>
      </w:r>
    </w:p>
    <w:p w:rsidR="00AD6F8F" w:rsidRDefault="00AD6F8F" w:rsidP="002541B2">
      <w:pPr>
        <w:spacing w:after="0" w:line="240" w:lineRule="auto"/>
        <w:rPr>
          <w:rFonts w:asciiTheme="majorHAnsi" w:hAnsiTheme="majorHAnsi"/>
        </w:rPr>
      </w:pPr>
    </w:p>
    <w:p w:rsidR="00AD6F8F" w:rsidRDefault="00AD6F8F" w:rsidP="001134CA">
      <w:pPr>
        <w:pStyle w:val="ListParagraph"/>
        <w:spacing w:after="0" w:line="240" w:lineRule="auto"/>
        <w:ind w:left="0"/>
        <w:rPr>
          <w:rFonts w:asciiTheme="majorHAnsi" w:hAnsiTheme="majorHAnsi"/>
        </w:rPr>
      </w:pPr>
      <w:r>
        <w:rPr>
          <w:rFonts w:asciiTheme="majorHAnsi" w:hAnsiTheme="majorHAnsi"/>
        </w:rPr>
        <w:t>Dr. Budd felt the Conversation Mapping to be a great exercise and indicated that we are thinking about doing something very similar for our Mission, Vision and Values</w:t>
      </w:r>
      <w:r w:rsidR="00AF2777">
        <w:rPr>
          <w:rFonts w:asciiTheme="majorHAnsi" w:hAnsiTheme="majorHAnsi"/>
        </w:rPr>
        <w:t>, once we finalize our goals for the year</w:t>
      </w:r>
      <w:r>
        <w:rPr>
          <w:rFonts w:asciiTheme="majorHAnsi" w:hAnsiTheme="majorHAnsi"/>
        </w:rPr>
        <w:t xml:space="preserve">.  </w:t>
      </w:r>
    </w:p>
    <w:p w:rsidR="00AD6F8F" w:rsidRPr="00AD6F8F" w:rsidRDefault="00AD6F8F" w:rsidP="001134CA">
      <w:pPr>
        <w:pStyle w:val="ListParagraph"/>
        <w:spacing w:after="0" w:line="240" w:lineRule="auto"/>
        <w:ind w:left="0"/>
        <w:rPr>
          <w:rFonts w:asciiTheme="majorHAnsi" w:hAnsiTheme="majorHAnsi"/>
        </w:rPr>
      </w:pPr>
    </w:p>
    <w:p w:rsidR="00D47ECE" w:rsidRDefault="00AD6F8F" w:rsidP="001134CA">
      <w:pPr>
        <w:pStyle w:val="ListParagraph"/>
        <w:spacing w:after="0" w:line="240" w:lineRule="auto"/>
        <w:ind w:left="0"/>
        <w:rPr>
          <w:rFonts w:asciiTheme="majorHAnsi" w:eastAsia="Times New Roman" w:hAnsiTheme="majorHAnsi"/>
          <w:color w:val="000000"/>
        </w:rPr>
      </w:pPr>
      <w:r w:rsidRPr="00AD6F8F">
        <w:rPr>
          <w:rFonts w:asciiTheme="majorHAnsi" w:eastAsia="Times New Roman" w:hAnsiTheme="majorHAnsi"/>
          <w:color w:val="000000"/>
        </w:rPr>
        <w:t xml:space="preserve">Every six years a college has </w:t>
      </w:r>
      <w:r w:rsidR="0045078C">
        <w:rPr>
          <w:rFonts w:asciiTheme="majorHAnsi" w:eastAsia="Times New Roman" w:hAnsiTheme="majorHAnsi"/>
          <w:color w:val="000000"/>
        </w:rPr>
        <w:t>their accreditation reaffirmed and o</w:t>
      </w:r>
      <w:r w:rsidRPr="00AD6F8F">
        <w:rPr>
          <w:rFonts w:asciiTheme="majorHAnsi" w:eastAsia="Times New Roman" w:hAnsiTheme="majorHAnsi"/>
          <w:color w:val="000000"/>
        </w:rPr>
        <w:t xml:space="preserve">ne of </w:t>
      </w:r>
      <w:r>
        <w:rPr>
          <w:rFonts w:asciiTheme="majorHAnsi" w:eastAsia="Times New Roman" w:hAnsiTheme="majorHAnsi"/>
          <w:color w:val="000000"/>
        </w:rPr>
        <w:t xml:space="preserve">our tasks </w:t>
      </w:r>
      <w:r w:rsidR="005F7C36">
        <w:rPr>
          <w:rFonts w:asciiTheme="majorHAnsi" w:eastAsia="Times New Roman" w:hAnsiTheme="majorHAnsi"/>
          <w:color w:val="000000"/>
        </w:rPr>
        <w:t xml:space="preserve">as a college will be </w:t>
      </w:r>
      <w:r>
        <w:rPr>
          <w:rFonts w:asciiTheme="majorHAnsi" w:eastAsia="Times New Roman" w:hAnsiTheme="majorHAnsi"/>
          <w:color w:val="000000"/>
        </w:rPr>
        <w:t xml:space="preserve">to review the Mission </w:t>
      </w:r>
      <w:r w:rsidR="0045078C">
        <w:rPr>
          <w:rFonts w:asciiTheme="majorHAnsi" w:eastAsia="Times New Roman" w:hAnsiTheme="majorHAnsi"/>
          <w:color w:val="000000"/>
        </w:rPr>
        <w:t>to</w:t>
      </w:r>
      <w:r>
        <w:rPr>
          <w:rFonts w:asciiTheme="majorHAnsi" w:eastAsia="Times New Roman" w:hAnsiTheme="majorHAnsi"/>
          <w:color w:val="000000"/>
        </w:rPr>
        <w:t xml:space="preserve"> ensure it is meeting our goals</w:t>
      </w:r>
      <w:r w:rsidR="005F7C36">
        <w:rPr>
          <w:rFonts w:asciiTheme="majorHAnsi" w:eastAsia="Times New Roman" w:hAnsiTheme="majorHAnsi"/>
          <w:color w:val="000000"/>
        </w:rPr>
        <w:t xml:space="preserve"> and what we want to accomplish as an institution.</w:t>
      </w:r>
      <w:r w:rsidR="00D47ECE">
        <w:rPr>
          <w:rFonts w:asciiTheme="majorHAnsi" w:eastAsia="Times New Roman" w:hAnsiTheme="majorHAnsi"/>
          <w:color w:val="000000"/>
        </w:rPr>
        <w:t xml:space="preserve">  </w:t>
      </w:r>
      <w:r w:rsidR="00B658E2">
        <w:rPr>
          <w:rFonts w:asciiTheme="majorHAnsi" w:eastAsia="Times New Roman" w:hAnsiTheme="majorHAnsi"/>
          <w:color w:val="000000"/>
        </w:rPr>
        <w:t>She is hoping to begin the update review in the Fall</w:t>
      </w:r>
      <w:r w:rsidR="00D47ECE">
        <w:rPr>
          <w:rFonts w:asciiTheme="majorHAnsi" w:eastAsia="Times New Roman" w:hAnsiTheme="majorHAnsi"/>
          <w:color w:val="000000"/>
        </w:rPr>
        <w:t>.</w:t>
      </w:r>
    </w:p>
    <w:p w:rsidR="00D47ECE" w:rsidRDefault="00D47ECE" w:rsidP="001134CA">
      <w:pPr>
        <w:pStyle w:val="ListParagraph"/>
        <w:spacing w:after="0" w:line="240" w:lineRule="auto"/>
        <w:ind w:left="0"/>
        <w:rPr>
          <w:rFonts w:asciiTheme="majorHAnsi" w:eastAsia="Times New Roman" w:hAnsiTheme="majorHAnsi"/>
          <w:color w:val="000000"/>
        </w:rPr>
      </w:pPr>
    </w:p>
    <w:p w:rsidR="00AF2777" w:rsidRDefault="00D47EC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She would like</w:t>
      </w:r>
      <w:r w:rsidR="0045078C">
        <w:rPr>
          <w:rFonts w:asciiTheme="majorHAnsi" w:eastAsia="Times New Roman" w:hAnsiTheme="majorHAnsi"/>
          <w:color w:val="000000"/>
        </w:rPr>
        <w:t xml:space="preserve"> to get commitment from Roundtable members to share the information within their groups, i.e., Academic Senate, Classified Senate, ASBCC, etc.  </w:t>
      </w:r>
    </w:p>
    <w:p w:rsidR="00AF2777" w:rsidRDefault="00AF2777" w:rsidP="001134CA">
      <w:pPr>
        <w:pStyle w:val="ListParagraph"/>
        <w:spacing w:after="0" w:line="240" w:lineRule="auto"/>
        <w:ind w:left="0"/>
        <w:rPr>
          <w:rFonts w:asciiTheme="majorHAnsi" w:eastAsia="Times New Roman" w:hAnsiTheme="majorHAnsi"/>
          <w:color w:val="000000"/>
        </w:rPr>
      </w:pPr>
    </w:p>
    <w:p w:rsidR="00AF2777" w:rsidRDefault="00D47EC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Dr. Budd </w:t>
      </w:r>
      <w:r w:rsidR="00AF2777">
        <w:rPr>
          <w:rFonts w:asciiTheme="majorHAnsi" w:eastAsia="Times New Roman" w:hAnsiTheme="majorHAnsi"/>
          <w:color w:val="000000"/>
        </w:rPr>
        <w:t xml:space="preserve">will ensure </w:t>
      </w:r>
      <w:r>
        <w:rPr>
          <w:rFonts w:asciiTheme="majorHAnsi" w:eastAsia="Times New Roman" w:hAnsiTheme="majorHAnsi"/>
          <w:color w:val="000000"/>
        </w:rPr>
        <w:t xml:space="preserve">that </w:t>
      </w:r>
      <w:r w:rsidR="00AF2777">
        <w:rPr>
          <w:rFonts w:asciiTheme="majorHAnsi" w:eastAsia="Times New Roman" w:hAnsiTheme="majorHAnsi"/>
          <w:color w:val="000000"/>
        </w:rPr>
        <w:t xml:space="preserve">the current Values </w:t>
      </w:r>
      <w:r>
        <w:rPr>
          <w:rFonts w:asciiTheme="majorHAnsi" w:eastAsia="Times New Roman" w:hAnsiTheme="majorHAnsi"/>
          <w:color w:val="000000"/>
        </w:rPr>
        <w:t xml:space="preserve">statement is </w:t>
      </w:r>
      <w:r w:rsidR="00AF2777">
        <w:rPr>
          <w:rFonts w:asciiTheme="majorHAnsi" w:eastAsia="Times New Roman" w:hAnsiTheme="majorHAnsi"/>
          <w:color w:val="000000"/>
        </w:rPr>
        <w:t>brought to the next meeting</w:t>
      </w:r>
      <w:r>
        <w:rPr>
          <w:rFonts w:asciiTheme="majorHAnsi" w:eastAsia="Times New Roman" w:hAnsiTheme="majorHAnsi"/>
          <w:color w:val="000000"/>
        </w:rPr>
        <w:t>,</w:t>
      </w:r>
      <w:r w:rsidR="00B658E2">
        <w:rPr>
          <w:rFonts w:asciiTheme="majorHAnsi" w:eastAsia="Times New Roman" w:hAnsiTheme="majorHAnsi"/>
          <w:color w:val="000000"/>
        </w:rPr>
        <w:t xml:space="preserve"> as well as the information that came back from the survey.</w:t>
      </w:r>
    </w:p>
    <w:p w:rsidR="004A49B1" w:rsidRDefault="004A49B1" w:rsidP="001134CA">
      <w:pPr>
        <w:pStyle w:val="ListParagraph"/>
        <w:spacing w:after="0" w:line="240" w:lineRule="auto"/>
        <w:ind w:left="0"/>
        <w:rPr>
          <w:rFonts w:asciiTheme="majorHAnsi" w:eastAsia="Times New Roman" w:hAnsiTheme="majorHAnsi"/>
          <w:color w:val="000000"/>
        </w:rPr>
      </w:pPr>
    </w:p>
    <w:p w:rsidR="004A49B1" w:rsidRDefault="00DD3A8C"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When asked</w:t>
      </w:r>
      <w:r w:rsidR="004A49B1">
        <w:rPr>
          <w:rFonts w:asciiTheme="majorHAnsi" w:eastAsia="Times New Roman" w:hAnsiTheme="majorHAnsi"/>
          <w:color w:val="000000"/>
        </w:rPr>
        <w:t xml:space="preserve"> if </w:t>
      </w:r>
      <w:r>
        <w:rPr>
          <w:rFonts w:asciiTheme="majorHAnsi" w:eastAsia="Times New Roman" w:hAnsiTheme="majorHAnsi"/>
          <w:color w:val="000000"/>
        </w:rPr>
        <w:t xml:space="preserve">there are </w:t>
      </w:r>
      <w:r w:rsidR="004A49B1">
        <w:rPr>
          <w:rFonts w:asciiTheme="majorHAnsi" w:eastAsia="Times New Roman" w:hAnsiTheme="majorHAnsi"/>
          <w:color w:val="000000"/>
        </w:rPr>
        <w:t xml:space="preserve">any groups </w:t>
      </w:r>
      <w:r>
        <w:rPr>
          <w:rFonts w:asciiTheme="majorHAnsi" w:eastAsia="Times New Roman" w:hAnsiTheme="majorHAnsi"/>
          <w:color w:val="000000"/>
        </w:rPr>
        <w:t xml:space="preserve">that </w:t>
      </w:r>
      <w:r w:rsidR="004A49B1">
        <w:rPr>
          <w:rFonts w:asciiTheme="majorHAnsi" w:eastAsia="Times New Roman" w:hAnsiTheme="majorHAnsi"/>
          <w:color w:val="000000"/>
        </w:rPr>
        <w:t>looked at the Shared Governance decision making structure</w:t>
      </w:r>
      <w:r>
        <w:rPr>
          <w:rFonts w:asciiTheme="majorHAnsi" w:eastAsia="Times New Roman" w:hAnsiTheme="majorHAnsi"/>
          <w:color w:val="000000"/>
        </w:rPr>
        <w:t xml:space="preserve">, </w:t>
      </w:r>
      <w:r w:rsidR="004A49B1">
        <w:rPr>
          <w:rFonts w:asciiTheme="majorHAnsi" w:eastAsia="Times New Roman" w:hAnsiTheme="majorHAnsi"/>
          <w:color w:val="000000"/>
        </w:rPr>
        <w:t xml:space="preserve">Jenny Lowood indicated that the Assessment Committee </w:t>
      </w:r>
      <w:r>
        <w:rPr>
          <w:rFonts w:asciiTheme="majorHAnsi" w:eastAsia="Times New Roman" w:hAnsiTheme="majorHAnsi"/>
          <w:color w:val="000000"/>
        </w:rPr>
        <w:t xml:space="preserve">looked at their charge and </w:t>
      </w:r>
      <w:r w:rsidR="004A49B1">
        <w:rPr>
          <w:rFonts w:asciiTheme="majorHAnsi" w:eastAsia="Times New Roman" w:hAnsiTheme="majorHAnsi"/>
          <w:color w:val="000000"/>
        </w:rPr>
        <w:t>would like to</w:t>
      </w:r>
      <w:r>
        <w:rPr>
          <w:rFonts w:asciiTheme="majorHAnsi" w:eastAsia="Times New Roman" w:hAnsiTheme="majorHAnsi"/>
          <w:color w:val="000000"/>
        </w:rPr>
        <w:t xml:space="preserve"> make a slight change</w:t>
      </w:r>
      <w:r w:rsidR="004A49B1">
        <w:rPr>
          <w:rFonts w:asciiTheme="majorHAnsi" w:eastAsia="Times New Roman" w:hAnsiTheme="majorHAnsi"/>
          <w:color w:val="000000"/>
        </w:rPr>
        <w:t xml:space="preserve">.  </w:t>
      </w:r>
      <w:r>
        <w:rPr>
          <w:rFonts w:asciiTheme="majorHAnsi" w:eastAsia="Times New Roman" w:hAnsiTheme="majorHAnsi"/>
          <w:color w:val="000000"/>
        </w:rPr>
        <w:t>She also indicated that t</w:t>
      </w:r>
      <w:r w:rsidR="004A49B1">
        <w:rPr>
          <w:rFonts w:asciiTheme="majorHAnsi" w:eastAsia="Times New Roman" w:hAnsiTheme="majorHAnsi"/>
          <w:color w:val="000000"/>
        </w:rPr>
        <w:t>hey voted on it and brought it to Faculty Senate</w:t>
      </w:r>
      <w:r>
        <w:rPr>
          <w:rFonts w:asciiTheme="majorHAnsi" w:eastAsia="Times New Roman" w:hAnsiTheme="majorHAnsi"/>
          <w:color w:val="000000"/>
        </w:rPr>
        <w:t>,</w:t>
      </w:r>
      <w:r w:rsidR="004A49B1">
        <w:rPr>
          <w:rFonts w:asciiTheme="majorHAnsi" w:eastAsia="Times New Roman" w:hAnsiTheme="majorHAnsi"/>
          <w:color w:val="000000"/>
        </w:rPr>
        <w:t xml:space="preserve"> where it was approved.  It will be put on the agenda for the Education Committee followed by Leadership Council who looks at all of the charges.  The final approval is the Roundtable Committee.</w:t>
      </w:r>
    </w:p>
    <w:p w:rsidR="00F96245" w:rsidRDefault="00F96245" w:rsidP="001134CA">
      <w:pPr>
        <w:pStyle w:val="ListParagraph"/>
        <w:spacing w:after="0" w:line="240" w:lineRule="auto"/>
        <w:ind w:left="0"/>
        <w:rPr>
          <w:rFonts w:asciiTheme="majorHAnsi" w:eastAsia="Times New Roman" w:hAnsiTheme="majorHAnsi"/>
          <w:color w:val="000000"/>
        </w:rPr>
      </w:pPr>
    </w:p>
    <w:p w:rsidR="00E96D28" w:rsidRPr="00555E2A" w:rsidRDefault="00E96D28" w:rsidP="00E96D28">
      <w:pPr>
        <w:spacing w:after="0" w:line="240" w:lineRule="auto"/>
        <w:rPr>
          <w:rFonts w:asciiTheme="majorHAnsi" w:hAnsiTheme="majorHAnsi"/>
        </w:rPr>
      </w:pPr>
      <w:r>
        <w:rPr>
          <w:rFonts w:asciiTheme="majorHAnsi" w:eastAsia="Times New Roman" w:hAnsiTheme="majorHAnsi"/>
          <w:b/>
          <w:color w:val="000000"/>
        </w:rPr>
        <w:t>Sharing of Conversation Mapping Results</w:t>
      </w:r>
    </w:p>
    <w:p w:rsidR="00E96D28" w:rsidRDefault="00E96D28" w:rsidP="001134CA">
      <w:pPr>
        <w:pStyle w:val="ListParagraph"/>
        <w:spacing w:after="0" w:line="240" w:lineRule="auto"/>
        <w:ind w:left="0"/>
        <w:rPr>
          <w:rFonts w:asciiTheme="majorHAnsi" w:eastAsia="Times New Roman" w:hAnsiTheme="majorHAnsi"/>
          <w:color w:val="000000"/>
        </w:rPr>
      </w:pPr>
    </w:p>
    <w:p w:rsidR="004A49B1" w:rsidRDefault="002B7FBF"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 meeting was directed back to the Conversation Mapping results and turned over to Katherine Bergman.  </w:t>
      </w:r>
    </w:p>
    <w:p w:rsidR="002B7FBF" w:rsidRDefault="002B7FBF" w:rsidP="001134CA">
      <w:pPr>
        <w:pStyle w:val="ListParagraph"/>
        <w:spacing w:after="0" w:line="240" w:lineRule="auto"/>
        <w:ind w:left="0"/>
        <w:rPr>
          <w:rFonts w:asciiTheme="majorHAnsi" w:eastAsia="Times New Roman" w:hAnsiTheme="majorHAnsi"/>
          <w:color w:val="000000"/>
        </w:rPr>
      </w:pPr>
    </w:p>
    <w:p w:rsidR="002B7FBF" w:rsidRDefault="002B7FBF"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Ms. Bergman indicated that all of what was written at the last meeting is summarized into a grid and included as a handout.  The next step of the process is looking and deciding as a group, where to devote our energy.</w:t>
      </w:r>
      <w:r w:rsidR="007D29F7">
        <w:rPr>
          <w:rFonts w:asciiTheme="majorHAnsi" w:eastAsia="Times New Roman" w:hAnsiTheme="majorHAnsi"/>
          <w:color w:val="000000"/>
        </w:rPr>
        <w:t xml:space="preserve">  </w:t>
      </w:r>
      <w:r>
        <w:rPr>
          <w:rFonts w:asciiTheme="majorHAnsi" w:eastAsia="Times New Roman" w:hAnsiTheme="majorHAnsi"/>
          <w:color w:val="000000"/>
        </w:rPr>
        <w:t xml:space="preserve">She noted that from the process it is evident that data-driven decision making is very critical. </w:t>
      </w:r>
    </w:p>
    <w:p w:rsidR="0073496A" w:rsidRDefault="002B7FBF"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lastRenderedPageBreak/>
        <w:t xml:space="preserve">Jenny Lowood added that she thinks this is a great process and a process that we </w:t>
      </w:r>
      <w:r w:rsidR="0073496A">
        <w:rPr>
          <w:rFonts w:asciiTheme="majorHAnsi" w:eastAsia="Times New Roman" w:hAnsiTheme="majorHAnsi"/>
          <w:color w:val="000000"/>
        </w:rPr>
        <w:t>w</w:t>
      </w:r>
      <w:r>
        <w:rPr>
          <w:rFonts w:asciiTheme="majorHAnsi" w:eastAsia="Times New Roman" w:hAnsiTheme="majorHAnsi"/>
          <w:color w:val="000000"/>
        </w:rPr>
        <w:t>ould continue</w:t>
      </w:r>
      <w:r w:rsidR="008A6C1E">
        <w:rPr>
          <w:rFonts w:asciiTheme="majorHAnsi" w:eastAsia="Times New Roman" w:hAnsiTheme="majorHAnsi"/>
          <w:color w:val="000000"/>
        </w:rPr>
        <w:t xml:space="preserve"> </w:t>
      </w:r>
      <w:r>
        <w:rPr>
          <w:rFonts w:asciiTheme="majorHAnsi" w:eastAsia="Times New Roman" w:hAnsiTheme="majorHAnsi"/>
          <w:color w:val="000000"/>
        </w:rPr>
        <w:t>but</w:t>
      </w:r>
      <w:r w:rsidR="008A6C1E">
        <w:rPr>
          <w:rFonts w:asciiTheme="majorHAnsi" w:eastAsia="Times New Roman" w:hAnsiTheme="majorHAnsi"/>
          <w:color w:val="000000"/>
        </w:rPr>
        <w:t>,</w:t>
      </w:r>
      <w:r>
        <w:rPr>
          <w:rFonts w:asciiTheme="majorHAnsi" w:eastAsia="Times New Roman" w:hAnsiTheme="majorHAnsi"/>
          <w:color w:val="000000"/>
        </w:rPr>
        <w:t xml:space="preserve"> it would be ideal in</w:t>
      </w:r>
      <w:r w:rsidR="008A6C1E">
        <w:rPr>
          <w:rFonts w:asciiTheme="majorHAnsi" w:eastAsia="Times New Roman" w:hAnsiTheme="majorHAnsi"/>
          <w:color w:val="000000"/>
        </w:rPr>
        <w:t xml:space="preserve"> the</w:t>
      </w:r>
      <w:r>
        <w:rPr>
          <w:rFonts w:asciiTheme="majorHAnsi" w:eastAsia="Times New Roman" w:hAnsiTheme="majorHAnsi"/>
          <w:color w:val="000000"/>
        </w:rPr>
        <w:t xml:space="preserve"> future to begin with a data review so everyone is awa</w:t>
      </w:r>
      <w:r w:rsidR="0073496A">
        <w:rPr>
          <w:rFonts w:asciiTheme="majorHAnsi" w:eastAsia="Times New Roman" w:hAnsiTheme="majorHAnsi"/>
          <w:color w:val="000000"/>
        </w:rPr>
        <w:t>re of the most pertinent data from various groups on campus</w:t>
      </w:r>
      <w:r w:rsidR="008A6C1E">
        <w:rPr>
          <w:rFonts w:asciiTheme="majorHAnsi" w:eastAsia="Times New Roman" w:hAnsiTheme="majorHAnsi"/>
          <w:color w:val="000000"/>
        </w:rPr>
        <w:t>,</w:t>
      </w:r>
      <w:r w:rsidR="0073496A">
        <w:rPr>
          <w:rFonts w:asciiTheme="majorHAnsi" w:eastAsia="Times New Roman" w:hAnsiTheme="majorHAnsi"/>
          <w:color w:val="000000"/>
        </w:rPr>
        <w:t xml:space="preserve"> and then do this. </w:t>
      </w:r>
    </w:p>
    <w:p w:rsidR="0073496A" w:rsidRDefault="0073496A" w:rsidP="001134CA">
      <w:pPr>
        <w:pStyle w:val="ListParagraph"/>
        <w:spacing w:after="0" w:line="240" w:lineRule="auto"/>
        <w:ind w:left="0"/>
        <w:rPr>
          <w:rFonts w:asciiTheme="majorHAnsi" w:eastAsia="Times New Roman" w:hAnsiTheme="majorHAnsi"/>
          <w:color w:val="000000"/>
        </w:rPr>
      </w:pPr>
    </w:p>
    <w:p w:rsidR="0073496A" w:rsidRDefault="0073496A"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Dr. Budd stated that this is exactly the drilling down that needs to happen at all of the other committees.  The Roundtable will set the overarching planning and budget roadmap for the work that is going to happen at the other committees.  She also stated that what was very evident in reviewing the shared governance structure </w:t>
      </w:r>
      <w:r w:rsidR="00A13BA5">
        <w:rPr>
          <w:rFonts w:asciiTheme="majorHAnsi" w:eastAsia="Times New Roman" w:hAnsiTheme="majorHAnsi"/>
          <w:color w:val="000000"/>
        </w:rPr>
        <w:t xml:space="preserve">this past year </w:t>
      </w:r>
      <w:r>
        <w:rPr>
          <w:rFonts w:asciiTheme="majorHAnsi" w:eastAsia="Times New Roman" w:hAnsiTheme="majorHAnsi"/>
          <w:color w:val="000000"/>
        </w:rPr>
        <w:t>is that the other committees need to look at data</w:t>
      </w:r>
      <w:r w:rsidR="00A13BA5">
        <w:rPr>
          <w:rFonts w:asciiTheme="majorHAnsi" w:eastAsia="Times New Roman" w:hAnsiTheme="majorHAnsi"/>
          <w:color w:val="000000"/>
        </w:rPr>
        <w:t xml:space="preserve"> to inform their discussions</w:t>
      </w:r>
      <w:r>
        <w:rPr>
          <w:rFonts w:asciiTheme="majorHAnsi" w:eastAsia="Times New Roman" w:hAnsiTheme="majorHAnsi"/>
          <w:color w:val="000000"/>
        </w:rPr>
        <w:t>.</w:t>
      </w:r>
    </w:p>
    <w:p w:rsidR="0073496A" w:rsidRDefault="0073496A" w:rsidP="001134CA">
      <w:pPr>
        <w:pStyle w:val="ListParagraph"/>
        <w:spacing w:after="0" w:line="240" w:lineRule="auto"/>
        <w:ind w:left="0"/>
        <w:rPr>
          <w:rFonts w:asciiTheme="majorHAnsi" w:eastAsia="Times New Roman" w:hAnsiTheme="majorHAnsi"/>
          <w:color w:val="000000"/>
        </w:rPr>
      </w:pPr>
    </w:p>
    <w:p w:rsidR="0073496A" w:rsidRDefault="0073496A"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Ms. Bergman stated that </w:t>
      </w:r>
      <w:r w:rsidR="00950F3E">
        <w:rPr>
          <w:rFonts w:asciiTheme="majorHAnsi" w:eastAsia="Times New Roman" w:hAnsiTheme="majorHAnsi"/>
          <w:color w:val="000000"/>
        </w:rPr>
        <w:t xml:space="preserve">Ms. </w:t>
      </w:r>
      <w:proofErr w:type="spellStart"/>
      <w:r w:rsidR="00950F3E">
        <w:rPr>
          <w:rFonts w:asciiTheme="majorHAnsi" w:eastAsia="Times New Roman" w:hAnsiTheme="majorHAnsi"/>
          <w:color w:val="000000"/>
        </w:rPr>
        <w:t>Lowood’s</w:t>
      </w:r>
      <w:proofErr w:type="spellEnd"/>
      <w:r w:rsidR="00950F3E">
        <w:rPr>
          <w:rFonts w:asciiTheme="majorHAnsi" w:eastAsia="Times New Roman" w:hAnsiTheme="majorHAnsi"/>
          <w:color w:val="000000"/>
        </w:rPr>
        <w:t xml:space="preserve"> feedback</w:t>
      </w:r>
      <w:r>
        <w:rPr>
          <w:rFonts w:asciiTheme="majorHAnsi" w:eastAsia="Times New Roman" w:hAnsiTheme="majorHAnsi"/>
          <w:color w:val="000000"/>
        </w:rPr>
        <w:t xml:space="preserve"> brought to the surface that although Ms. Bergman assumed that </w:t>
      </w:r>
      <w:r w:rsidR="00950F3E">
        <w:rPr>
          <w:rFonts w:asciiTheme="majorHAnsi" w:eastAsia="Times New Roman" w:hAnsiTheme="majorHAnsi"/>
          <w:color w:val="000000"/>
        </w:rPr>
        <w:t>was happening, it was not.</w:t>
      </w:r>
    </w:p>
    <w:p w:rsidR="00950F3E" w:rsidRDefault="00950F3E" w:rsidP="001134CA">
      <w:pPr>
        <w:pStyle w:val="ListParagraph"/>
        <w:spacing w:after="0" w:line="240" w:lineRule="auto"/>
        <w:ind w:left="0"/>
        <w:rPr>
          <w:rFonts w:asciiTheme="majorHAnsi" w:eastAsia="Times New Roman" w:hAnsiTheme="majorHAnsi"/>
          <w:color w:val="000000"/>
        </w:rPr>
      </w:pPr>
    </w:p>
    <w:p w:rsidR="00950F3E" w:rsidRDefault="00AF045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There was additional discussion on suggestions that have not reached Roundtable as they have not gone through other committees to be approved.  </w:t>
      </w:r>
    </w:p>
    <w:p w:rsidR="00950F3E" w:rsidRDefault="00950F3E" w:rsidP="001134CA">
      <w:pPr>
        <w:pStyle w:val="ListParagraph"/>
        <w:spacing w:after="0" w:line="240" w:lineRule="auto"/>
        <w:ind w:left="0"/>
        <w:rPr>
          <w:rFonts w:asciiTheme="majorHAnsi" w:eastAsia="Times New Roman" w:hAnsiTheme="majorHAnsi"/>
          <w:color w:val="000000"/>
        </w:rPr>
      </w:pPr>
    </w:p>
    <w:p w:rsidR="00AF045E" w:rsidRDefault="007D29F7"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Ms. Bergman then provided instructions for the next step in the process</w:t>
      </w:r>
      <w:r w:rsidR="004D37A3">
        <w:rPr>
          <w:rFonts w:asciiTheme="majorHAnsi" w:eastAsia="Times New Roman" w:hAnsiTheme="majorHAnsi"/>
          <w:color w:val="000000"/>
        </w:rPr>
        <w:t xml:space="preserve"> breaking down the group</w:t>
      </w:r>
      <w:r w:rsidR="00F96717">
        <w:rPr>
          <w:rFonts w:asciiTheme="majorHAnsi" w:eastAsia="Times New Roman" w:hAnsiTheme="majorHAnsi"/>
          <w:color w:val="000000"/>
        </w:rPr>
        <w:t>’s</w:t>
      </w:r>
      <w:r w:rsidR="004D37A3">
        <w:rPr>
          <w:rFonts w:asciiTheme="majorHAnsi" w:eastAsia="Times New Roman" w:hAnsiTheme="majorHAnsi"/>
          <w:color w:val="000000"/>
        </w:rPr>
        <w:t xml:space="preserve"> voting identifiers as follows:</w:t>
      </w:r>
    </w:p>
    <w:p w:rsidR="004D37A3" w:rsidRDefault="004D37A3" w:rsidP="001134CA">
      <w:pPr>
        <w:pStyle w:val="ListParagraph"/>
        <w:spacing w:after="0" w:line="240" w:lineRule="auto"/>
        <w:ind w:left="0"/>
        <w:rPr>
          <w:rFonts w:asciiTheme="majorHAnsi" w:eastAsia="Times New Roman" w:hAnsiTheme="majorHAnsi"/>
          <w:color w:val="000000"/>
        </w:rPr>
      </w:pPr>
    </w:p>
    <w:p w:rsidR="004D37A3" w:rsidRDefault="002D3AC8"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noProof/>
          <w:color w:val="000000"/>
        </w:rPr>
        <w:pict>
          <v:oval id="_x0000_s1027" style="position:absolute;left:0;text-align:left;margin-left:0;margin-top:.4pt;width:15pt;height:14.25pt;z-index:251658240" fillcolor="#f90" strokecolor="#f2f2f2 [3041]" strokeweight="3pt">
            <v:shadow on="t" type="perspective" color="#974706 [1609]" opacity=".5" offset="1pt" offset2="-1pt"/>
          </v:oval>
        </w:pict>
      </w:r>
      <w:r w:rsidR="00B06D6C">
        <w:rPr>
          <w:rFonts w:asciiTheme="majorHAnsi" w:eastAsia="Times New Roman" w:hAnsiTheme="majorHAnsi"/>
          <w:color w:val="000000"/>
        </w:rPr>
        <w:t>Orange</w:t>
      </w:r>
      <w:r w:rsidR="00B06D6C">
        <w:rPr>
          <w:rFonts w:asciiTheme="majorHAnsi" w:eastAsia="Times New Roman" w:hAnsiTheme="majorHAnsi"/>
          <w:color w:val="000000"/>
        </w:rPr>
        <w:tab/>
      </w:r>
      <w:r w:rsidR="004D37A3">
        <w:rPr>
          <w:rFonts w:asciiTheme="majorHAnsi" w:eastAsia="Times New Roman" w:hAnsiTheme="majorHAnsi"/>
          <w:color w:val="000000"/>
        </w:rPr>
        <w:t>= Student/ASBCC</w:t>
      </w:r>
    </w:p>
    <w:p w:rsidR="004D37A3" w:rsidRDefault="004D37A3"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ab/>
      </w:r>
      <w:r>
        <w:rPr>
          <w:rFonts w:asciiTheme="majorHAnsi" w:eastAsia="Times New Roman" w:hAnsiTheme="majorHAnsi"/>
          <w:color w:val="000000"/>
        </w:rPr>
        <w:tab/>
      </w:r>
    </w:p>
    <w:p w:rsidR="004D37A3" w:rsidRDefault="002D3AC8"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noProof/>
          <w:color w:val="000000"/>
        </w:rPr>
        <w:pict>
          <v:oval id="_x0000_s1028" style="position:absolute;left:0;text-align:left;margin-left:0;margin-top:.25pt;width:15pt;height:14.25pt;z-index:251659264" fillcolor="red" strokecolor="#f2f2f2 [3041]" strokeweight="3pt">
            <v:shadow on="t" type="perspective" color="#622423 [1605]" opacity=".5" offset="1pt" offset2="-1pt"/>
          </v:oval>
        </w:pict>
      </w:r>
      <w:r w:rsidR="00B06D6C">
        <w:rPr>
          <w:rFonts w:asciiTheme="majorHAnsi" w:eastAsia="Times New Roman" w:hAnsiTheme="majorHAnsi"/>
          <w:color w:val="000000"/>
        </w:rPr>
        <w:t>Red</w:t>
      </w:r>
      <w:r w:rsidR="00B06D6C">
        <w:rPr>
          <w:rFonts w:asciiTheme="majorHAnsi" w:eastAsia="Times New Roman" w:hAnsiTheme="majorHAnsi"/>
          <w:color w:val="000000"/>
        </w:rPr>
        <w:tab/>
      </w:r>
      <w:r w:rsidR="004D37A3">
        <w:rPr>
          <w:rFonts w:asciiTheme="majorHAnsi" w:eastAsia="Times New Roman" w:hAnsiTheme="majorHAnsi"/>
          <w:color w:val="000000"/>
        </w:rPr>
        <w:t>= Faculty/Faculty Senate/Department Chairs</w:t>
      </w:r>
    </w:p>
    <w:p w:rsidR="004D37A3" w:rsidRDefault="002D3AC8" w:rsidP="004D37A3">
      <w:pPr>
        <w:pStyle w:val="ListParagraph"/>
        <w:spacing w:after="0" w:line="240" w:lineRule="auto"/>
        <w:ind w:left="0" w:firstLine="720"/>
        <w:rPr>
          <w:rFonts w:asciiTheme="majorHAnsi" w:eastAsia="Times New Roman" w:hAnsiTheme="majorHAnsi"/>
          <w:color w:val="000000"/>
        </w:rPr>
      </w:pPr>
      <w:r>
        <w:rPr>
          <w:rFonts w:asciiTheme="majorHAnsi" w:eastAsia="Times New Roman" w:hAnsiTheme="majorHAnsi"/>
          <w:noProof/>
          <w:color w:val="000000"/>
        </w:rPr>
        <w:pict>
          <v:oval id="_x0000_s1029" style="position:absolute;left:0;text-align:left;margin-left:0;margin-top:11.2pt;width:15pt;height:14.25pt;z-index:251660288" fillcolor="#4f81bd [3204]" strokecolor="#f2f2f2 [3041]" strokeweight="3pt">
            <v:shadow on="t" type="perspective" color="#243f60 [1604]" opacity=".5" offset="1pt" offset2="-1pt"/>
          </v:oval>
        </w:pict>
      </w:r>
    </w:p>
    <w:p w:rsidR="004D37A3" w:rsidRDefault="00B06D6C"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color w:val="000000"/>
        </w:rPr>
        <w:t>Blue</w:t>
      </w:r>
      <w:r>
        <w:rPr>
          <w:rFonts w:asciiTheme="majorHAnsi" w:eastAsia="Times New Roman" w:hAnsiTheme="majorHAnsi"/>
          <w:color w:val="000000"/>
        </w:rPr>
        <w:tab/>
      </w:r>
      <w:r w:rsidR="004D37A3">
        <w:rPr>
          <w:rFonts w:asciiTheme="majorHAnsi" w:eastAsia="Times New Roman" w:hAnsiTheme="majorHAnsi"/>
          <w:color w:val="000000"/>
        </w:rPr>
        <w:t>= Administrators/President’s Cabinet</w:t>
      </w:r>
    </w:p>
    <w:p w:rsidR="004D37A3" w:rsidRDefault="002D3AC8" w:rsidP="004D37A3">
      <w:pPr>
        <w:pStyle w:val="ListParagraph"/>
        <w:spacing w:after="0" w:line="240" w:lineRule="auto"/>
        <w:ind w:left="0" w:firstLine="720"/>
        <w:rPr>
          <w:rFonts w:asciiTheme="majorHAnsi" w:eastAsia="Times New Roman" w:hAnsiTheme="majorHAnsi"/>
          <w:color w:val="000000"/>
        </w:rPr>
      </w:pPr>
      <w:r>
        <w:rPr>
          <w:rFonts w:asciiTheme="majorHAnsi" w:eastAsia="Times New Roman" w:hAnsiTheme="majorHAnsi"/>
          <w:noProof/>
          <w:color w:val="000000"/>
        </w:rPr>
        <w:pict>
          <v:oval id="_x0000_s1030" style="position:absolute;left:0;text-align:left;margin-left:0;margin-top:7.9pt;width:15pt;height:14.25pt;z-index:251661312" fillcolor="#060" strokecolor="#f2f2f2 [3041]" strokeweight="3pt">
            <v:shadow on="t" type="perspective" color="#4e6128 [1606]" opacity=".5" offset="1pt" offset2="-1pt"/>
          </v:oval>
        </w:pict>
      </w:r>
    </w:p>
    <w:p w:rsidR="004D37A3" w:rsidRDefault="00B06D6C"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color w:val="000000"/>
        </w:rPr>
        <w:t>Green</w:t>
      </w:r>
      <w:r>
        <w:rPr>
          <w:rFonts w:asciiTheme="majorHAnsi" w:eastAsia="Times New Roman" w:hAnsiTheme="majorHAnsi"/>
          <w:color w:val="000000"/>
        </w:rPr>
        <w:tab/>
      </w:r>
      <w:r w:rsidR="004D37A3">
        <w:rPr>
          <w:rFonts w:asciiTheme="majorHAnsi" w:eastAsia="Times New Roman" w:hAnsiTheme="majorHAnsi"/>
          <w:color w:val="000000"/>
        </w:rPr>
        <w:t>= Classified/Classified Senate</w:t>
      </w:r>
    </w:p>
    <w:p w:rsidR="007D29F7" w:rsidRDefault="002D3AC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noProof/>
          <w:color w:val="000000"/>
        </w:rPr>
        <w:pict>
          <v:oval id="_x0000_s1031" style="position:absolute;margin-left:0;margin-top:6.85pt;width:15pt;height:14.25pt;z-index:251662336" fillcolor="yellow" strokecolor="#f2f2f2 [3041]" strokeweight="3pt">
            <v:shadow on="t" type="perspective" color="#243f60 [1604]" opacity=".5" offset="1pt" offset2="-1pt"/>
          </v:oval>
        </w:pict>
      </w:r>
    </w:p>
    <w:p w:rsidR="004D37A3" w:rsidRDefault="00B06D6C"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color w:val="000000"/>
        </w:rPr>
        <w:t>Yellow</w:t>
      </w:r>
      <w:r>
        <w:rPr>
          <w:rFonts w:asciiTheme="majorHAnsi" w:eastAsia="Times New Roman" w:hAnsiTheme="majorHAnsi"/>
          <w:color w:val="000000"/>
        </w:rPr>
        <w:tab/>
      </w:r>
      <w:r w:rsidR="004D37A3">
        <w:rPr>
          <w:rFonts w:asciiTheme="majorHAnsi" w:eastAsia="Times New Roman" w:hAnsiTheme="majorHAnsi"/>
          <w:color w:val="000000"/>
        </w:rPr>
        <w:t xml:space="preserve">= </w:t>
      </w:r>
      <w:r w:rsidR="00097136">
        <w:rPr>
          <w:rFonts w:asciiTheme="majorHAnsi" w:eastAsia="Times New Roman" w:hAnsiTheme="majorHAnsi"/>
          <w:color w:val="000000"/>
        </w:rPr>
        <w:t>Committees:  Ed/Tech/Facilities/Outreach/Professional Development/Assessment</w:t>
      </w:r>
    </w:p>
    <w:p w:rsidR="00E96D28" w:rsidRDefault="00E96D28" w:rsidP="00E96D28">
      <w:pPr>
        <w:pStyle w:val="ListParagraph"/>
        <w:spacing w:after="0" w:line="240" w:lineRule="auto"/>
        <w:ind w:left="0" w:firstLine="540"/>
        <w:rPr>
          <w:rFonts w:asciiTheme="majorHAnsi" w:eastAsia="Times New Roman" w:hAnsiTheme="majorHAnsi"/>
          <w:i/>
          <w:color w:val="000000"/>
        </w:rPr>
      </w:pPr>
    </w:p>
    <w:p w:rsidR="00097136" w:rsidRPr="00E96D28" w:rsidRDefault="00E96D28" w:rsidP="00395178">
      <w:pPr>
        <w:pStyle w:val="ListParagraph"/>
        <w:spacing w:after="0" w:line="240" w:lineRule="auto"/>
        <w:ind w:left="630" w:hanging="90"/>
        <w:rPr>
          <w:rFonts w:asciiTheme="majorHAnsi" w:eastAsia="Times New Roman" w:hAnsiTheme="majorHAnsi"/>
          <w:i/>
          <w:color w:val="000000"/>
        </w:rPr>
      </w:pPr>
      <w:r>
        <w:rPr>
          <w:rFonts w:asciiTheme="majorHAnsi" w:eastAsia="Times New Roman" w:hAnsiTheme="majorHAnsi"/>
          <w:i/>
          <w:color w:val="000000"/>
        </w:rPr>
        <w:t>(</w:t>
      </w:r>
      <w:r w:rsidRPr="00E96D28">
        <w:rPr>
          <w:rFonts w:asciiTheme="majorHAnsi" w:eastAsia="Times New Roman" w:hAnsiTheme="majorHAnsi"/>
          <w:i/>
          <w:color w:val="000000"/>
        </w:rPr>
        <w:t>Participants can have more than one color based upon their roles in the college</w:t>
      </w:r>
      <w:r w:rsidR="00395178">
        <w:rPr>
          <w:rFonts w:asciiTheme="majorHAnsi" w:eastAsia="Times New Roman" w:hAnsiTheme="majorHAnsi"/>
          <w:i/>
          <w:color w:val="000000"/>
        </w:rPr>
        <w:t xml:space="preserve"> and participation in shared governance committees</w:t>
      </w:r>
      <w:r w:rsidRPr="00E96D28">
        <w:rPr>
          <w:rFonts w:asciiTheme="majorHAnsi" w:eastAsia="Times New Roman" w:hAnsiTheme="majorHAnsi"/>
          <w:i/>
          <w:color w:val="000000"/>
        </w:rPr>
        <w:t>.</w:t>
      </w:r>
      <w:r>
        <w:rPr>
          <w:rFonts w:asciiTheme="majorHAnsi" w:eastAsia="Times New Roman" w:hAnsiTheme="majorHAnsi"/>
          <w:i/>
          <w:color w:val="000000"/>
        </w:rPr>
        <w:t>)</w:t>
      </w:r>
    </w:p>
    <w:p w:rsidR="00E96D28" w:rsidRDefault="00E96D28" w:rsidP="001134CA">
      <w:pPr>
        <w:pStyle w:val="ListParagraph"/>
        <w:spacing w:after="0" w:line="240" w:lineRule="auto"/>
        <w:ind w:left="0"/>
        <w:rPr>
          <w:rFonts w:asciiTheme="majorHAnsi" w:eastAsia="Times New Roman" w:hAnsiTheme="majorHAnsi"/>
          <w:color w:val="000000"/>
        </w:rPr>
      </w:pPr>
    </w:p>
    <w:p w:rsidR="00C05F84" w:rsidRDefault="00C05F84"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 dots were </w:t>
      </w:r>
      <w:r w:rsidR="00F96717">
        <w:rPr>
          <w:rFonts w:asciiTheme="majorHAnsi" w:eastAsia="Times New Roman" w:hAnsiTheme="majorHAnsi"/>
          <w:color w:val="000000"/>
        </w:rPr>
        <w:t xml:space="preserve">then </w:t>
      </w:r>
      <w:r>
        <w:rPr>
          <w:rFonts w:asciiTheme="majorHAnsi" w:eastAsia="Times New Roman" w:hAnsiTheme="majorHAnsi"/>
          <w:color w:val="000000"/>
        </w:rPr>
        <w:t xml:space="preserve">placed on previously identified BCC Goals/Activities to indicate agreement </w:t>
      </w:r>
      <w:r w:rsidR="00F96717">
        <w:rPr>
          <w:rFonts w:asciiTheme="majorHAnsi" w:eastAsia="Times New Roman" w:hAnsiTheme="majorHAnsi"/>
          <w:color w:val="000000"/>
        </w:rPr>
        <w:t xml:space="preserve">or support of the stated Goal as </w:t>
      </w:r>
      <w:r>
        <w:rPr>
          <w:rFonts w:asciiTheme="majorHAnsi" w:eastAsia="Times New Roman" w:hAnsiTheme="majorHAnsi"/>
          <w:color w:val="000000"/>
        </w:rPr>
        <w:t>a priority</w:t>
      </w:r>
      <w:r w:rsidR="003D2B34">
        <w:rPr>
          <w:rFonts w:asciiTheme="majorHAnsi" w:eastAsia="Times New Roman" w:hAnsiTheme="majorHAnsi"/>
          <w:color w:val="000000"/>
        </w:rPr>
        <w:t xml:space="preserve"> for 2013-14</w:t>
      </w:r>
      <w:r>
        <w:rPr>
          <w:rFonts w:asciiTheme="majorHAnsi" w:eastAsia="Times New Roman" w:hAnsiTheme="majorHAnsi"/>
          <w:color w:val="000000"/>
        </w:rPr>
        <w:t>.</w:t>
      </w:r>
      <w:r w:rsidR="00E96D28">
        <w:rPr>
          <w:rFonts w:asciiTheme="majorHAnsi" w:eastAsia="Times New Roman" w:hAnsiTheme="majorHAnsi"/>
          <w:color w:val="000000"/>
        </w:rPr>
        <w:t xml:space="preserve"> </w:t>
      </w:r>
    </w:p>
    <w:p w:rsidR="00E96D28" w:rsidRDefault="00E96D28" w:rsidP="001134CA">
      <w:pPr>
        <w:pStyle w:val="ListParagraph"/>
        <w:spacing w:after="0" w:line="240" w:lineRule="auto"/>
        <w:ind w:left="0"/>
        <w:rPr>
          <w:rFonts w:asciiTheme="majorHAnsi" w:eastAsia="Times New Roman" w:hAnsiTheme="majorHAnsi"/>
          <w:color w:val="000000"/>
        </w:rPr>
      </w:pPr>
    </w:p>
    <w:p w:rsidR="00E96D28" w:rsidRDefault="00E96D2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Upon completion of the exercise, Ms. Bergman indicated that she will </w:t>
      </w:r>
      <w:r w:rsidR="0079619D">
        <w:rPr>
          <w:rFonts w:asciiTheme="majorHAnsi" w:eastAsia="Times New Roman" w:hAnsiTheme="majorHAnsi"/>
          <w:color w:val="000000"/>
        </w:rPr>
        <w:t xml:space="preserve">place the worksheets in 451, as she did the Conversation Map, and will also </w:t>
      </w:r>
      <w:r>
        <w:rPr>
          <w:rFonts w:asciiTheme="majorHAnsi" w:eastAsia="Times New Roman" w:hAnsiTheme="majorHAnsi"/>
          <w:color w:val="000000"/>
        </w:rPr>
        <w:t>summarize the information into a grid</w:t>
      </w:r>
      <w:r w:rsidR="0079619D">
        <w:rPr>
          <w:rFonts w:asciiTheme="majorHAnsi" w:eastAsia="Times New Roman" w:hAnsiTheme="majorHAnsi"/>
          <w:color w:val="000000"/>
        </w:rPr>
        <w:t>; noting the dots and the group identified with the dots.  She will also note new items added.</w:t>
      </w:r>
    </w:p>
    <w:p w:rsidR="00C05F84" w:rsidRDefault="00C05F84" w:rsidP="001134CA">
      <w:pPr>
        <w:pStyle w:val="ListParagraph"/>
        <w:spacing w:after="0" w:line="240" w:lineRule="auto"/>
        <w:ind w:left="0"/>
        <w:rPr>
          <w:rFonts w:asciiTheme="majorHAnsi" w:eastAsia="Times New Roman" w:hAnsiTheme="majorHAnsi"/>
          <w:color w:val="000000"/>
        </w:rPr>
      </w:pPr>
    </w:p>
    <w:p w:rsidR="00E8687B" w:rsidRDefault="00E8687B" w:rsidP="001134CA">
      <w:pPr>
        <w:pStyle w:val="ListParagraph"/>
        <w:spacing w:after="0" w:line="240" w:lineRule="auto"/>
        <w:ind w:left="0"/>
        <w:rPr>
          <w:rFonts w:asciiTheme="majorHAnsi" w:eastAsia="Times New Roman" w:hAnsiTheme="majorHAnsi"/>
          <w:color w:val="000000"/>
        </w:rPr>
      </w:pPr>
    </w:p>
    <w:p w:rsidR="00BD5F83" w:rsidRPr="00555E2A" w:rsidRDefault="00F57FF3" w:rsidP="001134CA">
      <w:pPr>
        <w:pStyle w:val="ListParagraph"/>
        <w:spacing w:after="0" w:line="240" w:lineRule="auto"/>
        <w:ind w:left="0"/>
        <w:rPr>
          <w:rFonts w:asciiTheme="majorHAnsi" w:eastAsia="Times New Roman" w:hAnsiTheme="majorHAnsi"/>
          <w:b/>
          <w:color w:val="000000"/>
        </w:rPr>
      </w:pPr>
      <w:r>
        <w:rPr>
          <w:rFonts w:asciiTheme="majorHAnsi" w:eastAsia="Times New Roman" w:hAnsiTheme="majorHAnsi"/>
          <w:b/>
          <w:color w:val="000000"/>
        </w:rPr>
        <w:t>Survey – Report out and Discussion about Shared Governance Committees</w:t>
      </w:r>
    </w:p>
    <w:p w:rsidR="00BD5F83" w:rsidRPr="00555E2A" w:rsidRDefault="00BD5F83" w:rsidP="001134CA">
      <w:pPr>
        <w:pStyle w:val="ListParagraph"/>
        <w:spacing w:after="0" w:line="240" w:lineRule="auto"/>
        <w:ind w:left="0"/>
        <w:rPr>
          <w:rFonts w:asciiTheme="majorHAnsi" w:eastAsia="Times New Roman" w:hAnsiTheme="majorHAnsi"/>
          <w:b/>
          <w:color w:val="000000"/>
        </w:rPr>
      </w:pPr>
    </w:p>
    <w:p w:rsidR="00DE62FB" w:rsidRDefault="00E8687B" w:rsidP="001134CA">
      <w:pPr>
        <w:pStyle w:val="ListParagraph"/>
        <w:spacing w:after="0" w:line="240" w:lineRule="auto"/>
        <w:ind w:left="0"/>
        <w:rPr>
          <w:rFonts w:asciiTheme="majorHAnsi" w:eastAsia="Times New Roman" w:hAnsiTheme="majorHAnsi"/>
          <w:color w:val="000000"/>
        </w:rPr>
      </w:pPr>
      <w:r w:rsidRPr="00E8687B">
        <w:rPr>
          <w:rFonts w:asciiTheme="majorHAnsi" w:eastAsia="Times New Roman" w:hAnsiTheme="majorHAnsi"/>
          <w:color w:val="000000"/>
        </w:rPr>
        <w:t>The survey results were shared</w:t>
      </w:r>
      <w:r w:rsidR="00DE62FB">
        <w:rPr>
          <w:rFonts w:asciiTheme="majorHAnsi" w:eastAsia="Times New Roman" w:hAnsiTheme="majorHAnsi"/>
          <w:color w:val="000000"/>
        </w:rPr>
        <w:t xml:space="preserve"> including an overview of the ratings and comments.</w:t>
      </w:r>
    </w:p>
    <w:p w:rsidR="00881350" w:rsidRDefault="00DE62FB" w:rsidP="00DE62FB">
      <w:pPr>
        <w:pStyle w:val="ListParagraph"/>
        <w:numPr>
          <w:ilvl w:val="0"/>
          <w:numId w:val="13"/>
        </w:num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There were </w:t>
      </w:r>
      <w:r w:rsidR="00E8687B" w:rsidRPr="00E8687B">
        <w:rPr>
          <w:rFonts w:asciiTheme="majorHAnsi" w:eastAsia="Times New Roman" w:hAnsiTheme="majorHAnsi"/>
          <w:color w:val="000000"/>
        </w:rPr>
        <w:t>30 respondents.</w:t>
      </w:r>
    </w:p>
    <w:p w:rsidR="00DE62FB" w:rsidRPr="008A6C1E" w:rsidRDefault="008A6C1E" w:rsidP="00DE62FB">
      <w:pPr>
        <w:pStyle w:val="ListParagraph"/>
        <w:numPr>
          <w:ilvl w:val="0"/>
          <w:numId w:val="13"/>
        </w:numPr>
        <w:spacing w:after="0" w:line="240" w:lineRule="auto"/>
        <w:rPr>
          <w:rFonts w:asciiTheme="majorHAnsi" w:eastAsia="Times New Roman" w:hAnsiTheme="majorHAnsi"/>
          <w:color w:val="000000"/>
        </w:rPr>
      </w:pPr>
      <w:r>
        <w:rPr>
          <w:rFonts w:asciiTheme="majorHAnsi" w:eastAsia="Times New Roman" w:hAnsiTheme="majorHAnsi"/>
          <w:color w:val="000000"/>
        </w:rPr>
        <w:t>Shared Governance a</w:t>
      </w:r>
      <w:r w:rsidR="00DE62FB" w:rsidRPr="008A6C1E">
        <w:rPr>
          <w:rFonts w:asciiTheme="majorHAnsi" w:eastAsia="Times New Roman" w:hAnsiTheme="majorHAnsi"/>
          <w:color w:val="000000"/>
        </w:rPr>
        <w:t xml:space="preserve">reas assessed </w:t>
      </w:r>
      <w:r w:rsidRPr="008A6C1E">
        <w:rPr>
          <w:rFonts w:asciiTheme="majorHAnsi" w:eastAsia="Times New Roman" w:hAnsiTheme="majorHAnsi"/>
          <w:color w:val="000000"/>
        </w:rPr>
        <w:t xml:space="preserve">for 2012-2013 </w:t>
      </w:r>
      <w:r w:rsidR="00DE62FB" w:rsidRPr="008A6C1E">
        <w:rPr>
          <w:rFonts w:asciiTheme="majorHAnsi" w:eastAsia="Times New Roman" w:hAnsiTheme="majorHAnsi"/>
          <w:color w:val="000000"/>
        </w:rPr>
        <w:t xml:space="preserve">were:  Leadership Council, Roundtable, Ed Committee, Tech Committee, </w:t>
      </w:r>
      <w:r w:rsidRPr="008A6C1E">
        <w:rPr>
          <w:rFonts w:asciiTheme="majorHAnsi" w:eastAsia="Times New Roman" w:hAnsiTheme="majorHAnsi"/>
          <w:color w:val="000000"/>
        </w:rPr>
        <w:t>Facilities Committee</w:t>
      </w:r>
    </w:p>
    <w:p w:rsidR="00DE62FB" w:rsidRDefault="00DE62FB" w:rsidP="00DE62FB">
      <w:pPr>
        <w:pStyle w:val="ListParagraph"/>
        <w:numPr>
          <w:ilvl w:val="0"/>
          <w:numId w:val="13"/>
        </w:num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Results </w:t>
      </w:r>
      <w:r w:rsidR="00A13BA5">
        <w:rPr>
          <w:rFonts w:asciiTheme="majorHAnsi" w:eastAsia="Times New Roman" w:hAnsiTheme="majorHAnsi"/>
          <w:color w:val="000000"/>
        </w:rPr>
        <w:t>were</w:t>
      </w:r>
      <w:r>
        <w:rPr>
          <w:rFonts w:asciiTheme="majorHAnsi" w:eastAsia="Times New Roman" w:hAnsiTheme="majorHAnsi"/>
          <w:color w:val="000000"/>
        </w:rPr>
        <w:t xml:space="preserve"> review</w:t>
      </w:r>
      <w:r w:rsidR="00A13BA5">
        <w:rPr>
          <w:rFonts w:asciiTheme="majorHAnsi" w:eastAsia="Times New Roman" w:hAnsiTheme="majorHAnsi"/>
          <w:color w:val="000000"/>
        </w:rPr>
        <w:t>ed</w:t>
      </w:r>
      <w:r>
        <w:rPr>
          <w:rFonts w:asciiTheme="majorHAnsi" w:eastAsia="Times New Roman" w:hAnsiTheme="majorHAnsi"/>
          <w:color w:val="000000"/>
        </w:rPr>
        <w:t>.</w:t>
      </w:r>
    </w:p>
    <w:p w:rsidR="00720A47" w:rsidRDefault="00720A47" w:rsidP="00720A47">
      <w:pPr>
        <w:spacing w:after="0" w:line="240" w:lineRule="auto"/>
        <w:rPr>
          <w:rFonts w:asciiTheme="majorHAnsi" w:eastAsia="Times New Roman" w:hAnsiTheme="majorHAnsi"/>
          <w:color w:val="000000"/>
        </w:rPr>
      </w:pPr>
    </w:p>
    <w:p w:rsidR="00720A47" w:rsidRPr="00720A47" w:rsidRDefault="00720A47" w:rsidP="00720A47">
      <w:pPr>
        <w:spacing w:after="0" w:line="240" w:lineRule="auto"/>
        <w:rPr>
          <w:rFonts w:asciiTheme="majorHAnsi" w:eastAsia="Times New Roman" w:hAnsiTheme="majorHAnsi"/>
          <w:b/>
          <w:color w:val="000000"/>
        </w:rPr>
      </w:pPr>
      <w:r w:rsidRPr="00720A47">
        <w:rPr>
          <w:rFonts w:asciiTheme="majorHAnsi" w:eastAsia="Times New Roman" w:hAnsiTheme="majorHAnsi"/>
          <w:b/>
          <w:color w:val="000000"/>
        </w:rPr>
        <w:t>Accreditation</w:t>
      </w:r>
    </w:p>
    <w:p w:rsidR="00E8687B" w:rsidRDefault="00E8687B" w:rsidP="001134CA">
      <w:pPr>
        <w:pStyle w:val="ListParagraph"/>
        <w:spacing w:after="0" w:line="240" w:lineRule="auto"/>
        <w:ind w:left="0"/>
        <w:rPr>
          <w:rFonts w:asciiTheme="majorHAnsi" w:eastAsia="Times New Roman" w:hAnsiTheme="majorHAnsi"/>
          <w:color w:val="000000"/>
        </w:rPr>
      </w:pPr>
    </w:p>
    <w:p w:rsidR="00720A47" w:rsidRDefault="00720A47"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Lilia Celhay, Interim VP Instruction, referenced two handouts:</w:t>
      </w:r>
    </w:p>
    <w:p w:rsidR="00720A47" w:rsidRDefault="00720A47" w:rsidP="00720A47">
      <w:pPr>
        <w:pStyle w:val="ListParagraph"/>
        <w:numPr>
          <w:ilvl w:val="0"/>
          <w:numId w:val="14"/>
        </w:numPr>
        <w:spacing w:after="0" w:line="240" w:lineRule="auto"/>
        <w:rPr>
          <w:rFonts w:asciiTheme="majorHAnsi" w:eastAsia="Times New Roman" w:hAnsiTheme="majorHAnsi"/>
          <w:color w:val="000000"/>
        </w:rPr>
      </w:pPr>
      <w:r>
        <w:rPr>
          <w:rFonts w:asciiTheme="majorHAnsi" w:eastAsia="Times New Roman" w:hAnsiTheme="majorHAnsi"/>
          <w:color w:val="000000"/>
        </w:rPr>
        <w:t>The Organization for the Accreditation Self Evaluation 2009-2015</w:t>
      </w:r>
    </w:p>
    <w:p w:rsidR="00720A47" w:rsidRDefault="00720A47" w:rsidP="00720A47">
      <w:pPr>
        <w:pStyle w:val="ListParagraph"/>
        <w:numPr>
          <w:ilvl w:val="0"/>
          <w:numId w:val="14"/>
        </w:numPr>
        <w:spacing w:after="0" w:line="240" w:lineRule="auto"/>
        <w:rPr>
          <w:rFonts w:asciiTheme="majorHAnsi" w:eastAsia="Times New Roman" w:hAnsiTheme="majorHAnsi"/>
          <w:color w:val="000000"/>
        </w:rPr>
      </w:pPr>
      <w:r>
        <w:rPr>
          <w:rFonts w:asciiTheme="majorHAnsi" w:eastAsia="Times New Roman" w:hAnsiTheme="majorHAnsi"/>
          <w:color w:val="000000"/>
        </w:rPr>
        <w:t>BCC Self Evaluation Time – Academic Year 2013-14</w:t>
      </w:r>
    </w:p>
    <w:p w:rsidR="00720A47" w:rsidRDefault="00720A47" w:rsidP="00720A47">
      <w:pPr>
        <w:spacing w:after="0" w:line="240" w:lineRule="auto"/>
        <w:rPr>
          <w:rFonts w:asciiTheme="majorHAnsi" w:eastAsia="Times New Roman" w:hAnsiTheme="majorHAnsi"/>
          <w:color w:val="000000"/>
        </w:rPr>
      </w:pPr>
      <w:r>
        <w:rPr>
          <w:rFonts w:asciiTheme="majorHAnsi" w:eastAsia="Times New Roman" w:hAnsiTheme="majorHAnsi"/>
          <w:color w:val="000000"/>
        </w:rPr>
        <w:lastRenderedPageBreak/>
        <w:t>She wanted to make everyone aware of the work that will be happening.  The organization chart</w:t>
      </w:r>
      <w:r w:rsidR="00365FEE">
        <w:rPr>
          <w:rFonts w:asciiTheme="majorHAnsi" w:eastAsia="Times New Roman" w:hAnsiTheme="majorHAnsi"/>
          <w:color w:val="000000"/>
        </w:rPr>
        <w:t xml:space="preserve"> gives an idea of the committees that will be created so that all of the Standards will be addressed.  People will be asked to serve on the various committees.</w:t>
      </w:r>
    </w:p>
    <w:p w:rsidR="00365FEE" w:rsidRDefault="00365FEE" w:rsidP="00720A47">
      <w:pPr>
        <w:spacing w:after="0" w:line="240" w:lineRule="auto"/>
        <w:rPr>
          <w:rFonts w:asciiTheme="majorHAnsi" w:eastAsia="Times New Roman" w:hAnsiTheme="majorHAnsi"/>
          <w:color w:val="000000"/>
        </w:rPr>
      </w:pPr>
    </w:p>
    <w:p w:rsidR="00365FEE" w:rsidRDefault="00365FEE" w:rsidP="00720A47">
      <w:pPr>
        <w:spacing w:after="0" w:line="240" w:lineRule="auto"/>
        <w:rPr>
          <w:rFonts w:asciiTheme="majorHAnsi" w:eastAsia="Times New Roman" w:hAnsiTheme="majorHAnsi"/>
          <w:color w:val="000000"/>
        </w:rPr>
      </w:pPr>
      <w:r>
        <w:rPr>
          <w:rFonts w:asciiTheme="majorHAnsi" w:eastAsia="Times New Roman" w:hAnsiTheme="majorHAnsi"/>
          <w:color w:val="000000"/>
        </w:rPr>
        <w:t>An overview of the timeline was also provided.</w:t>
      </w:r>
    </w:p>
    <w:p w:rsidR="003F057D" w:rsidRDefault="003F057D" w:rsidP="00720A47">
      <w:pPr>
        <w:spacing w:after="0" w:line="240" w:lineRule="auto"/>
        <w:rPr>
          <w:rFonts w:asciiTheme="majorHAnsi" w:eastAsia="Times New Roman" w:hAnsiTheme="majorHAnsi"/>
          <w:color w:val="000000"/>
        </w:rPr>
      </w:pPr>
    </w:p>
    <w:p w:rsidR="00365FEE" w:rsidRDefault="003F057D" w:rsidP="00720A47">
      <w:pPr>
        <w:spacing w:after="0" w:line="240" w:lineRule="auto"/>
        <w:rPr>
          <w:rFonts w:asciiTheme="majorHAnsi" w:eastAsia="Times New Roman" w:hAnsiTheme="majorHAnsi"/>
          <w:color w:val="000000"/>
        </w:rPr>
      </w:pPr>
      <w:r>
        <w:rPr>
          <w:rFonts w:asciiTheme="majorHAnsi" w:eastAsia="Times New Roman" w:hAnsiTheme="majorHAnsi"/>
          <w:color w:val="000000"/>
        </w:rPr>
        <w:t>Ms. Celhay also noted that the documents are drafts.</w:t>
      </w:r>
    </w:p>
    <w:p w:rsidR="00365FEE" w:rsidRPr="00720A47" w:rsidRDefault="00365FEE" w:rsidP="00720A47">
      <w:pPr>
        <w:spacing w:after="0" w:line="240" w:lineRule="auto"/>
        <w:rPr>
          <w:rFonts w:asciiTheme="majorHAnsi" w:eastAsia="Times New Roman" w:hAnsiTheme="majorHAnsi"/>
          <w:color w:val="000000"/>
        </w:rPr>
      </w:pPr>
    </w:p>
    <w:p w:rsidR="00BD5F83" w:rsidRPr="00555E2A" w:rsidRDefault="00F57FF3" w:rsidP="001134CA">
      <w:pPr>
        <w:pStyle w:val="ListParagraph"/>
        <w:spacing w:after="0" w:line="240" w:lineRule="auto"/>
        <w:ind w:left="0"/>
        <w:rPr>
          <w:rFonts w:asciiTheme="majorHAnsi" w:eastAsia="Times New Roman" w:hAnsiTheme="majorHAnsi"/>
          <w:b/>
          <w:color w:val="000000"/>
        </w:rPr>
      </w:pPr>
      <w:r>
        <w:rPr>
          <w:rFonts w:asciiTheme="majorHAnsi" w:eastAsia="Times New Roman" w:hAnsiTheme="majorHAnsi"/>
          <w:b/>
          <w:color w:val="000000"/>
        </w:rPr>
        <w:t>Professional Development</w:t>
      </w:r>
    </w:p>
    <w:p w:rsidR="007614B7" w:rsidRDefault="007614B7" w:rsidP="001134CA">
      <w:pPr>
        <w:pStyle w:val="ListParagraph"/>
        <w:spacing w:after="0" w:line="240" w:lineRule="auto"/>
        <w:ind w:left="0"/>
        <w:rPr>
          <w:rFonts w:asciiTheme="majorHAnsi" w:hAnsiTheme="majorHAnsi"/>
          <w:b/>
        </w:rPr>
      </w:pPr>
    </w:p>
    <w:p w:rsidR="003F057D" w:rsidRDefault="003F057D" w:rsidP="001134CA">
      <w:pPr>
        <w:pStyle w:val="ListParagraph"/>
        <w:spacing w:after="0" w:line="240" w:lineRule="auto"/>
        <w:ind w:left="0"/>
        <w:rPr>
          <w:rFonts w:asciiTheme="majorHAnsi" w:hAnsiTheme="majorHAnsi"/>
        </w:rPr>
      </w:pPr>
      <w:r>
        <w:rPr>
          <w:rFonts w:asciiTheme="majorHAnsi" w:hAnsiTheme="majorHAnsi"/>
        </w:rPr>
        <w:t xml:space="preserve">Interim VP Celhay indicated that she is happy to announce that we now have a Professional Development Committee. </w:t>
      </w:r>
    </w:p>
    <w:p w:rsidR="003F057D" w:rsidRDefault="003F057D" w:rsidP="001134CA">
      <w:pPr>
        <w:pStyle w:val="ListParagraph"/>
        <w:spacing w:after="0" w:line="240" w:lineRule="auto"/>
        <w:ind w:left="0"/>
        <w:rPr>
          <w:rFonts w:asciiTheme="majorHAnsi" w:hAnsiTheme="majorHAnsi"/>
        </w:rPr>
      </w:pPr>
    </w:p>
    <w:p w:rsidR="003F057D" w:rsidRDefault="002B7953" w:rsidP="001134CA">
      <w:pPr>
        <w:pStyle w:val="ListParagraph"/>
        <w:spacing w:after="0" w:line="240" w:lineRule="auto"/>
        <w:ind w:left="0"/>
        <w:rPr>
          <w:rFonts w:asciiTheme="majorHAnsi" w:hAnsiTheme="majorHAnsi"/>
        </w:rPr>
      </w:pPr>
      <w:r>
        <w:rPr>
          <w:rFonts w:asciiTheme="majorHAnsi" w:hAnsiTheme="majorHAnsi"/>
        </w:rPr>
        <w:t>Information about the Professional Development C</w:t>
      </w:r>
      <w:r w:rsidR="003F057D">
        <w:rPr>
          <w:rFonts w:asciiTheme="majorHAnsi" w:hAnsiTheme="majorHAnsi"/>
        </w:rPr>
        <w:t>ommittee:</w:t>
      </w:r>
    </w:p>
    <w:p w:rsid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Will plan for Flex Days</w:t>
      </w:r>
    </w:p>
    <w:p w:rsid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Will approve sabbaticals</w:t>
      </w:r>
    </w:p>
    <w:p w:rsid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Will approve conference (any professional development activity will be submitted to the committee)</w:t>
      </w:r>
    </w:p>
    <w:p w:rsidR="003F057D" w:rsidRP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There are 3 Administrators, 3 faculty members, and 3 classified staff members; all with voting rights.</w:t>
      </w:r>
    </w:p>
    <w:p w:rsidR="003F057D" w:rsidRPr="003F057D" w:rsidRDefault="003F057D" w:rsidP="003F057D">
      <w:pPr>
        <w:pStyle w:val="ListParagraph"/>
        <w:numPr>
          <w:ilvl w:val="0"/>
          <w:numId w:val="13"/>
        </w:numPr>
        <w:spacing w:after="0" w:line="240" w:lineRule="auto"/>
        <w:rPr>
          <w:rFonts w:asciiTheme="majorHAnsi" w:hAnsiTheme="majorHAnsi"/>
        </w:rPr>
      </w:pPr>
      <w:r w:rsidRPr="003F057D">
        <w:rPr>
          <w:rFonts w:asciiTheme="majorHAnsi" w:hAnsiTheme="majorHAnsi"/>
        </w:rPr>
        <w:t>The chair of the committee is Gabe Winer.</w:t>
      </w:r>
    </w:p>
    <w:p w:rsidR="009003FC" w:rsidRDefault="003F057D" w:rsidP="009003FC">
      <w:pPr>
        <w:pStyle w:val="ListParagraph"/>
        <w:numPr>
          <w:ilvl w:val="0"/>
          <w:numId w:val="13"/>
        </w:numPr>
        <w:spacing w:after="0" w:line="240" w:lineRule="auto"/>
        <w:rPr>
          <w:rFonts w:asciiTheme="majorHAnsi" w:hAnsiTheme="majorHAnsi"/>
        </w:rPr>
      </w:pPr>
      <w:r w:rsidRPr="002B7953">
        <w:rPr>
          <w:rFonts w:asciiTheme="majorHAnsi" w:hAnsiTheme="majorHAnsi"/>
        </w:rPr>
        <w:t>Funding will come from various sources.</w:t>
      </w:r>
      <w:r w:rsidR="002B7953" w:rsidRPr="002B7953">
        <w:rPr>
          <w:rFonts w:asciiTheme="majorHAnsi" w:hAnsiTheme="majorHAnsi"/>
        </w:rPr>
        <w:t xml:space="preserve">  (There will be a common application for funding.</w:t>
      </w:r>
      <w:r w:rsidR="002B7953">
        <w:rPr>
          <w:rFonts w:asciiTheme="majorHAnsi" w:hAnsiTheme="majorHAnsi"/>
        </w:rPr>
        <w:t>)</w:t>
      </w:r>
    </w:p>
    <w:p w:rsidR="009003FC" w:rsidRPr="009003FC" w:rsidRDefault="009003FC" w:rsidP="009003FC">
      <w:pPr>
        <w:pStyle w:val="ListParagraph"/>
        <w:numPr>
          <w:ilvl w:val="0"/>
          <w:numId w:val="13"/>
        </w:numPr>
        <w:spacing w:after="0" w:line="240" w:lineRule="auto"/>
        <w:rPr>
          <w:rFonts w:asciiTheme="majorHAnsi" w:hAnsiTheme="majorHAnsi"/>
        </w:rPr>
      </w:pPr>
      <w:r>
        <w:rPr>
          <w:rFonts w:asciiTheme="majorHAnsi" w:hAnsiTheme="majorHAnsi"/>
        </w:rPr>
        <w:t>M</w:t>
      </w:r>
      <w:r w:rsidRPr="009003FC">
        <w:rPr>
          <w:rFonts w:asciiTheme="majorHAnsi" w:hAnsiTheme="majorHAnsi"/>
        </w:rPr>
        <w:t xml:space="preserve">eetings are </w:t>
      </w:r>
      <w:r>
        <w:rPr>
          <w:rFonts w:asciiTheme="majorHAnsi" w:hAnsiTheme="majorHAnsi"/>
        </w:rPr>
        <w:t xml:space="preserve">held </w:t>
      </w:r>
      <w:r w:rsidRPr="009003FC">
        <w:rPr>
          <w:rFonts w:asciiTheme="majorHAnsi" w:hAnsiTheme="majorHAnsi"/>
        </w:rPr>
        <w:t>once a month</w:t>
      </w:r>
      <w:r>
        <w:rPr>
          <w:rFonts w:asciiTheme="majorHAnsi" w:hAnsiTheme="majorHAnsi"/>
        </w:rPr>
        <w:t>.  Dates are posted online</w:t>
      </w:r>
      <w:r w:rsidRPr="009003FC">
        <w:rPr>
          <w:rFonts w:asciiTheme="majorHAnsi" w:hAnsiTheme="majorHAnsi"/>
        </w:rPr>
        <w:t xml:space="preserve">.  </w:t>
      </w:r>
    </w:p>
    <w:p w:rsidR="003F057D" w:rsidRDefault="003F057D" w:rsidP="001134CA">
      <w:pPr>
        <w:pStyle w:val="ListParagraph"/>
        <w:spacing w:after="0" w:line="240" w:lineRule="auto"/>
        <w:ind w:left="0"/>
        <w:rPr>
          <w:rFonts w:asciiTheme="majorHAnsi" w:hAnsiTheme="majorHAnsi"/>
        </w:rPr>
      </w:pPr>
    </w:p>
    <w:p w:rsidR="009003FC" w:rsidRDefault="009003FC" w:rsidP="001134CA">
      <w:pPr>
        <w:pStyle w:val="ListParagraph"/>
        <w:spacing w:after="0" w:line="240" w:lineRule="auto"/>
        <w:ind w:left="0"/>
        <w:rPr>
          <w:rFonts w:asciiTheme="majorHAnsi" w:hAnsiTheme="majorHAnsi"/>
        </w:rPr>
      </w:pPr>
      <w:r>
        <w:rPr>
          <w:rFonts w:asciiTheme="majorHAnsi" w:hAnsiTheme="majorHAnsi"/>
        </w:rPr>
        <w:t xml:space="preserve">Jenny Lowood indicated that in discussing communications in terms of what goes on in Assessment and Professional Development, </w:t>
      </w:r>
      <w:r w:rsidR="007F2EDC">
        <w:rPr>
          <w:rFonts w:asciiTheme="majorHAnsi" w:hAnsiTheme="majorHAnsi"/>
        </w:rPr>
        <w:t xml:space="preserve">they thought they would start </w:t>
      </w:r>
      <w:r>
        <w:rPr>
          <w:rFonts w:asciiTheme="majorHAnsi" w:hAnsiTheme="majorHAnsi"/>
        </w:rPr>
        <w:t xml:space="preserve">a </w:t>
      </w:r>
      <w:r w:rsidR="007F2EDC">
        <w:rPr>
          <w:rFonts w:asciiTheme="majorHAnsi" w:hAnsiTheme="majorHAnsi"/>
        </w:rPr>
        <w:t>newsletter.  Gabe named it, “The Monthly Innovator.”</w:t>
      </w:r>
    </w:p>
    <w:p w:rsidR="007F2EDC" w:rsidRDefault="007F2EDC" w:rsidP="001134CA">
      <w:pPr>
        <w:pStyle w:val="ListParagraph"/>
        <w:spacing w:after="0" w:line="240" w:lineRule="auto"/>
        <w:ind w:left="0"/>
        <w:rPr>
          <w:rFonts w:asciiTheme="majorHAnsi" w:hAnsiTheme="majorHAnsi"/>
        </w:rPr>
      </w:pPr>
    </w:p>
    <w:p w:rsidR="007F2EDC" w:rsidRDefault="007F2EDC" w:rsidP="001134CA">
      <w:pPr>
        <w:pStyle w:val="ListParagraph"/>
        <w:spacing w:after="0" w:line="240" w:lineRule="auto"/>
        <w:ind w:left="0"/>
        <w:rPr>
          <w:rFonts w:asciiTheme="majorHAnsi" w:hAnsiTheme="majorHAnsi"/>
        </w:rPr>
      </w:pPr>
      <w:r>
        <w:rPr>
          <w:rFonts w:asciiTheme="majorHAnsi" w:hAnsiTheme="majorHAnsi"/>
        </w:rPr>
        <w:t xml:space="preserve">Dr. Budd stated that </w:t>
      </w:r>
      <w:r w:rsidR="00633E24">
        <w:rPr>
          <w:rFonts w:asciiTheme="majorHAnsi" w:hAnsiTheme="majorHAnsi"/>
        </w:rPr>
        <w:t>it is important that we always have this on the Roundtable</w:t>
      </w:r>
      <w:r w:rsidR="003040F1">
        <w:rPr>
          <w:rFonts w:asciiTheme="majorHAnsi" w:hAnsiTheme="majorHAnsi"/>
        </w:rPr>
        <w:t xml:space="preserve"> because what’s happening with Professional Development is very often </w:t>
      </w:r>
      <w:r w:rsidR="00A13BA5">
        <w:rPr>
          <w:rFonts w:asciiTheme="majorHAnsi" w:hAnsiTheme="majorHAnsi"/>
        </w:rPr>
        <w:t>how we lead innovation in our institution</w:t>
      </w:r>
      <w:r w:rsidR="00633E24">
        <w:rPr>
          <w:rFonts w:asciiTheme="majorHAnsi" w:hAnsiTheme="majorHAnsi"/>
        </w:rPr>
        <w:t>.</w:t>
      </w:r>
      <w:r w:rsidR="003040F1">
        <w:rPr>
          <w:rFonts w:asciiTheme="majorHAnsi" w:hAnsiTheme="majorHAnsi"/>
        </w:rPr>
        <w:t xml:space="preserve">  We need to make sure that as we are refocusing with Professional Development that </w:t>
      </w:r>
      <w:r w:rsidR="00A13BA5">
        <w:rPr>
          <w:rFonts w:asciiTheme="majorHAnsi" w:hAnsiTheme="majorHAnsi"/>
        </w:rPr>
        <w:t>it shares the institutional goals that we review in Roundtable</w:t>
      </w:r>
      <w:r w:rsidR="003040F1">
        <w:rPr>
          <w:rFonts w:asciiTheme="majorHAnsi" w:hAnsiTheme="majorHAnsi"/>
        </w:rPr>
        <w:t>.</w:t>
      </w:r>
    </w:p>
    <w:p w:rsidR="003040F1" w:rsidRDefault="003040F1" w:rsidP="001134CA">
      <w:pPr>
        <w:pStyle w:val="ListParagraph"/>
        <w:spacing w:after="0" w:line="240" w:lineRule="auto"/>
        <w:ind w:left="0"/>
        <w:rPr>
          <w:rFonts w:asciiTheme="majorHAnsi" w:hAnsiTheme="majorHAnsi"/>
        </w:rPr>
      </w:pPr>
    </w:p>
    <w:p w:rsidR="003040F1" w:rsidRDefault="003040F1" w:rsidP="001134CA">
      <w:pPr>
        <w:pStyle w:val="ListParagraph"/>
        <w:spacing w:after="0" w:line="240" w:lineRule="auto"/>
        <w:ind w:left="0"/>
        <w:rPr>
          <w:rFonts w:asciiTheme="majorHAnsi" w:hAnsiTheme="majorHAnsi"/>
        </w:rPr>
      </w:pPr>
      <w:r>
        <w:rPr>
          <w:rFonts w:asciiTheme="majorHAnsi" w:hAnsiTheme="majorHAnsi"/>
        </w:rPr>
        <w:t xml:space="preserve">Gabe Winer also reported that Catalina Herrera has been </w:t>
      </w:r>
      <w:r w:rsidR="007B4E0D">
        <w:rPr>
          <w:rFonts w:asciiTheme="majorHAnsi" w:hAnsiTheme="majorHAnsi"/>
        </w:rPr>
        <w:t>name</w:t>
      </w:r>
      <w:r>
        <w:rPr>
          <w:rFonts w:asciiTheme="majorHAnsi" w:hAnsiTheme="majorHAnsi"/>
        </w:rPr>
        <w:t>d Treasurer of the Professional Development Committee.</w:t>
      </w:r>
    </w:p>
    <w:p w:rsidR="003040F1" w:rsidRDefault="003040F1" w:rsidP="001134CA">
      <w:pPr>
        <w:pStyle w:val="ListParagraph"/>
        <w:spacing w:after="0" w:line="240" w:lineRule="auto"/>
        <w:ind w:left="0"/>
        <w:rPr>
          <w:rFonts w:asciiTheme="majorHAnsi" w:hAnsiTheme="majorHAnsi"/>
        </w:rPr>
      </w:pPr>
    </w:p>
    <w:p w:rsidR="003040F1" w:rsidRPr="003040F1" w:rsidRDefault="003040F1" w:rsidP="001134CA">
      <w:pPr>
        <w:pStyle w:val="ListParagraph"/>
        <w:spacing w:after="0" w:line="240" w:lineRule="auto"/>
        <w:ind w:left="0"/>
        <w:rPr>
          <w:rFonts w:asciiTheme="majorHAnsi" w:hAnsiTheme="majorHAnsi"/>
          <w:b/>
        </w:rPr>
      </w:pPr>
      <w:r w:rsidRPr="003040F1">
        <w:rPr>
          <w:rFonts w:asciiTheme="majorHAnsi" w:hAnsiTheme="majorHAnsi"/>
          <w:b/>
        </w:rPr>
        <w:t>Other</w:t>
      </w:r>
    </w:p>
    <w:p w:rsidR="003040F1" w:rsidRDefault="003040F1" w:rsidP="001134CA">
      <w:pPr>
        <w:pStyle w:val="ListParagraph"/>
        <w:spacing w:after="0" w:line="240" w:lineRule="auto"/>
        <w:ind w:left="0"/>
        <w:rPr>
          <w:rFonts w:asciiTheme="majorHAnsi" w:hAnsiTheme="majorHAnsi"/>
        </w:rPr>
      </w:pPr>
    </w:p>
    <w:p w:rsidR="007B4E0D" w:rsidRDefault="008A6C1E" w:rsidP="001134CA">
      <w:pPr>
        <w:pStyle w:val="ListParagraph"/>
        <w:spacing w:after="0" w:line="240" w:lineRule="auto"/>
        <w:ind w:left="0"/>
        <w:rPr>
          <w:rFonts w:asciiTheme="majorHAnsi" w:hAnsiTheme="majorHAnsi"/>
        </w:rPr>
      </w:pPr>
      <w:r w:rsidRPr="008A6C1E">
        <w:rPr>
          <w:rFonts w:asciiTheme="majorHAnsi" w:hAnsiTheme="majorHAnsi"/>
        </w:rPr>
        <w:t>Mariella Thaning</w:t>
      </w:r>
      <w:r w:rsidR="003040F1">
        <w:rPr>
          <w:rFonts w:asciiTheme="majorHAnsi" w:hAnsiTheme="majorHAnsi"/>
        </w:rPr>
        <w:t xml:space="preserve"> encouraged support of students </w:t>
      </w:r>
      <w:r w:rsidR="007B4E0D">
        <w:rPr>
          <w:rFonts w:asciiTheme="majorHAnsi" w:hAnsiTheme="majorHAnsi"/>
        </w:rPr>
        <w:t xml:space="preserve">this week </w:t>
      </w:r>
      <w:r w:rsidR="003040F1">
        <w:rPr>
          <w:rFonts w:asciiTheme="majorHAnsi" w:hAnsiTheme="majorHAnsi"/>
        </w:rPr>
        <w:t xml:space="preserve">for </w:t>
      </w:r>
      <w:r w:rsidR="007B4E0D">
        <w:rPr>
          <w:rFonts w:asciiTheme="majorHAnsi" w:hAnsiTheme="majorHAnsi"/>
        </w:rPr>
        <w:t>N</w:t>
      </w:r>
      <w:r w:rsidR="00937264">
        <w:rPr>
          <w:rFonts w:asciiTheme="majorHAnsi" w:hAnsiTheme="majorHAnsi"/>
        </w:rPr>
        <w:t>ational Hispanic Heritage</w:t>
      </w:r>
      <w:r w:rsidR="003040F1">
        <w:rPr>
          <w:rFonts w:asciiTheme="majorHAnsi" w:hAnsiTheme="majorHAnsi"/>
        </w:rPr>
        <w:t xml:space="preserve"> month</w:t>
      </w:r>
      <w:r w:rsidR="007B4E0D">
        <w:rPr>
          <w:rFonts w:asciiTheme="majorHAnsi" w:hAnsiTheme="majorHAnsi"/>
        </w:rPr>
        <w:t>’s activities and celebrations.  The students are decorating the basement and showcasing the different cultures in Latin America and have different themes and competitions among them.  A guest speaker is scheduled for Wednesday,</w:t>
      </w:r>
      <w:r w:rsidR="003F3A84">
        <w:rPr>
          <w:rFonts w:asciiTheme="majorHAnsi" w:hAnsiTheme="majorHAnsi"/>
        </w:rPr>
        <w:t xml:space="preserve"> September 25</w:t>
      </w:r>
      <w:r w:rsidR="003F3A84" w:rsidRPr="003F3A84">
        <w:rPr>
          <w:rFonts w:asciiTheme="majorHAnsi" w:hAnsiTheme="majorHAnsi"/>
          <w:vertAlign w:val="superscript"/>
        </w:rPr>
        <w:t>th</w:t>
      </w:r>
      <w:r w:rsidR="007B4E0D">
        <w:rPr>
          <w:rFonts w:asciiTheme="majorHAnsi" w:hAnsiTheme="majorHAnsi"/>
        </w:rPr>
        <w:t xml:space="preserve"> from 12:00 – 1:00 pm.</w:t>
      </w:r>
    </w:p>
    <w:p w:rsidR="003040F1" w:rsidRDefault="003040F1" w:rsidP="001134CA">
      <w:pPr>
        <w:pStyle w:val="ListParagraph"/>
        <w:spacing w:after="0" w:line="240" w:lineRule="auto"/>
        <w:ind w:left="0"/>
        <w:rPr>
          <w:rFonts w:asciiTheme="majorHAnsi" w:hAnsiTheme="majorHAnsi"/>
        </w:rPr>
      </w:pPr>
    </w:p>
    <w:p w:rsidR="003040F1" w:rsidRDefault="00516FFE" w:rsidP="001134CA">
      <w:pPr>
        <w:pStyle w:val="ListParagraph"/>
        <w:spacing w:after="0" w:line="240" w:lineRule="auto"/>
        <w:ind w:left="0"/>
        <w:rPr>
          <w:rFonts w:asciiTheme="majorHAnsi" w:hAnsiTheme="majorHAnsi"/>
        </w:rPr>
      </w:pPr>
      <w:r>
        <w:rPr>
          <w:rFonts w:asciiTheme="majorHAnsi" w:hAnsiTheme="majorHAnsi"/>
        </w:rPr>
        <w:t>Kat</w:t>
      </w:r>
      <w:r w:rsidR="003040F1">
        <w:rPr>
          <w:rFonts w:asciiTheme="majorHAnsi" w:hAnsiTheme="majorHAnsi"/>
        </w:rPr>
        <w:t xml:space="preserve">e Koelle reported that </w:t>
      </w:r>
      <w:r>
        <w:rPr>
          <w:rFonts w:asciiTheme="majorHAnsi" w:hAnsiTheme="majorHAnsi"/>
        </w:rPr>
        <w:t>during a</w:t>
      </w:r>
      <w:r w:rsidR="003040F1">
        <w:rPr>
          <w:rFonts w:asciiTheme="majorHAnsi" w:hAnsiTheme="majorHAnsi"/>
        </w:rPr>
        <w:t xml:space="preserve"> math class they were discussing applied learni</w:t>
      </w:r>
      <w:r>
        <w:rPr>
          <w:rFonts w:asciiTheme="majorHAnsi" w:hAnsiTheme="majorHAnsi"/>
        </w:rPr>
        <w:t>ng and the Assessment Committee.  They discussed the possibility of conducting a</w:t>
      </w:r>
      <w:r w:rsidR="003040F1">
        <w:rPr>
          <w:rFonts w:asciiTheme="majorHAnsi" w:hAnsiTheme="majorHAnsi"/>
        </w:rPr>
        <w:t xml:space="preserve"> student input survey and </w:t>
      </w:r>
      <w:r>
        <w:rPr>
          <w:rFonts w:asciiTheme="majorHAnsi" w:hAnsiTheme="majorHAnsi"/>
        </w:rPr>
        <w:t>having the statistic classes tabulate</w:t>
      </w:r>
      <w:r w:rsidR="003040F1">
        <w:rPr>
          <w:rFonts w:asciiTheme="majorHAnsi" w:hAnsiTheme="majorHAnsi"/>
        </w:rPr>
        <w:t xml:space="preserve"> the results</w:t>
      </w:r>
      <w:r>
        <w:rPr>
          <w:rFonts w:asciiTheme="majorHAnsi" w:hAnsiTheme="majorHAnsi"/>
        </w:rPr>
        <w:t xml:space="preserve">, as this would be </w:t>
      </w:r>
      <w:r w:rsidR="003040F1">
        <w:rPr>
          <w:rFonts w:asciiTheme="majorHAnsi" w:hAnsiTheme="majorHAnsi"/>
        </w:rPr>
        <w:t>applied learning.  She just wanted to share that thought and have people think about t</w:t>
      </w:r>
      <w:r>
        <w:rPr>
          <w:rFonts w:asciiTheme="majorHAnsi" w:hAnsiTheme="majorHAnsi"/>
        </w:rPr>
        <w:t>he</w:t>
      </w:r>
      <w:r w:rsidR="003040F1">
        <w:rPr>
          <w:rFonts w:asciiTheme="majorHAnsi" w:hAnsiTheme="majorHAnsi"/>
        </w:rPr>
        <w:t xml:space="preserve"> idea.</w:t>
      </w:r>
    </w:p>
    <w:p w:rsidR="003040F1" w:rsidRDefault="003040F1" w:rsidP="001134CA">
      <w:pPr>
        <w:pStyle w:val="ListParagraph"/>
        <w:spacing w:after="0" w:line="240" w:lineRule="auto"/>
        <w:ind w:left="0"/>
        <w:rPr>
          <w:rFonts w:asciiTheme="majorHAnsi" w:hAnsiTheme="majorHAnsi"/>
        </w:rPr>
      </w:pPr>
    </w:p>
    <w:p w:rsidR="000E25BF" w:rsidRPr="00555E2A" w:rsidRDefault="000E25BF" w:rsidP="000E25BF">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0E25BF" w:rsidRPr="006E3B2E" w:rsidRDefault="002D3AC8" w:rsidP="000E25BF">
      <w:pPr>
        <w:spacing w:after="0" w:line="240" w:lineRule="auto"/>
        <w:rPr>
          <w:sz w:val="24"/>
          <w:szCs w:val="24"/>
        </w:rPr>
      </w:pPr>
      <w:r w:rsidRPr="002D3AC8">
        <w:rPr>
          <w:sz w:val="24"/>
          <w:szCs w:val="24"/>
        </w:rPr>
        <w:pict>
          <v:rect id="_x0000_i1025" style="width:0;height:1.5pt" o:hralign="center" o:hrstd="t" o:hr="t" fillcolor="#aca899" stroked="f"/>
        </w:pict>
      </w:r>
    </w:p>
    <w:p w:rsidR="000E25BF" w:rsidRPr="008961C7" w:rsidRDefault="000E25BF" w:rsidP="000E25BF">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1134CA" w:rsidRDefault="001134CA" w:rsidP="000E25BF">
      <w:pPr>
        <w:pStyle w:val="ListParagraph"/>
        <w:spacing w:after="0" w:line="240" w:lineRule="auto"/>
        <w:ind w:left="0"/>
      </w:pPr>
    </w:p>
    <w:sectPr w:rsidR="001134CA" w:rsidSect="00031988">
      <w:head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44" w:rsidRDefault="00313444" w:rsidP="000E25BF">
      <w:pPr>
        <w:spacing w:after="0" w:line="240" w:lineRule="auto"/>
      </w:pPr>
      <w:r>
        <w:separator/>
      </w:r>
    </w:p>
  </w:endnote>
  <w:endnote w:type="continuationSeparator" w:id="0">
    <w:p w:rsidR="00313444" w:rsidRDefault="00313444" w:rsidP="000E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44" w:rsidRDefault="00313444" w:rsidP="000E25BF">
      <w:pPr>
        <w:spacing w:after="0" w:line="240" w:lineRule="auto"/>
      </w:pPr>
      <w:r>
        <w:separator/>
      </w:r>
    </w:p>
  </w:footnote>
  <w:footnote w:type="continuationSeparator" w:id="0">
    <w:p w:rsidR="00313444" w:rsidRDefault="00313444" w:rsidP="000E2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BF" w:rsidRDefault="000E25BF" w:rsidP="000E25BF">
    <w:pPr>
      <w:pStyle w:val="Header"/>
      <w:jc w:val="center"/>
    </w:pPr>
    <w:r>
      <w:t>-</w:t>
    </w:r>
    <w:fldSimple w:instr=" PAGE   \* MERGEFORMAT ">
      <w:r w:rsidR="00A13BA5">
        <w:rPr>
          <w:noProof/>
        </w:rPr>
        <w:t>2</w:t>
      </w:r>
    </w:fldSimple>
    <w:r>
      <w:t>-</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813"/>
      <w:docPartObj>
        <w:docPartGallery w:val="Watermarks"/>
        <w:docPartUnique/>
      </w:docPartObj>
    </w:sdtPr>
    <w:sdtContent>
      <w:p w:rsidR="00671229" w:rsidRDefault="002D3A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
  </w:num>
  <w:num w:numId="5">
    <w:abstractNumId w:val="11"/>
  </w:num>
  <w:num w:numId="6">
    <w:abstractNumId w:val="0"/>
  </w:num>
  <w:num w:numId="7">
    <w:abstractNumId w:val="2"/>
  </w:num>
  <w:num w:numId="8">
    <w:abstractNumId w:val="3"/>
  </w:num>
  <w:num w:numId="9">
    <w:abstractNumId w:val="10"/>
  </w:num>
  <w:num w:numId="10">
    <w:abstractNumId w:val="5"/>
  </w:num>
  <w:num w:numId="11">
    <w:abstractNumId w:val="13"/>
  </w:num>
  <w:num w:numId="12">
    <w:abstractNumId w:val="4"/>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colormru v:ext="edit" colors="#060,#f90"/>
    </o:shapedefaults>
    <o:shapelayout v:ext="edit">
      <o:idmap v:ext="edit" data="3"/>
    </o:shapelayout>
  </w:hdrShapeDefaults>
  <w:footnotePr>
    <w:footnote w:id="-1"/>
    <w:footnote w:id="0"/>
  </w:footnotePr>
  <w:endnotePr>
    <w:endnote w:id="-1"/>
    <w:endnote w:id="0"/>
  </w:endnotePr>
  <w:compat/>
  <w:rsids>
    <w:rsidRoot w:val="001B2E1E"/>
    <w:rsid w:val="00024537"/>
    <w:rsid w:val="00027002"/>
    <w:rsid w:val="000301C6"/>
    <w:rsid w:val="00031988"/>
    <w:rsid w:val="00050D10"/>
    <w:rsid w:val="000665AA"/>
    <w:rsid w:val="00097136"/>
    <w:rsid w:val="000A381C"/>
    <w:rsid w:val="000C0EBA"/>
    <w:rsid w:val="000E25BF"/>
    <w:rsid w:val="001134CA"/>
    <w:rsid w:val="0014173A"/>
    <w:rsid w:val="00146165"/>
    <w:rsid w:val="001523F1"/>
    <w:rsid w:val="00174692"/>
    <w:rsid w:val="001B2E1E"/>
    <w:rsid w:val="001C3014"/>
    <w:rsid w:val="001E1629"/>
    <w:rsid w:val="001E50AF"/>
    <w:rsid w:val="002068C0"/>
    <w:rsid w:val="00226902"/>
    <w:rsid w:val="002541B2"/>
    <w:rsid w:val="00281395"/>
    <w:rsid w:val="002854C7"/>
    <w:rsid w:val="00286FCF"/>
    <w:rsid w:val="0029276B"/>
    <w:rsid w:val="00294467"/>
    <w:rsid w:val="002B7953"/>
    <w:rsid w:val="002B7FBF"/>
    <w:rsid w:val="002C15B2"/>
    <w:rsid w:val="002D3AC8"/>
    <w:rsid w:val="003040F1"/>
    <w:rsid w:val="00311A73"/>
    <w:rsid w:val="00313444"/>
    <w:rsid w:val="00363074"/>
    <w:rsid w:val="0036312E"/>
    <w:rsid w:val="00365FEE"/>
    <w:rsid w:val="00395178"/>
    <w:rsid w:val="003C0B25"/>
    <w:rsid w:val="003C74C2"/>
    <w:rsid w:val="003D2B34"/>
    <w:rsid w:val="003F057D"/>
    <w:rsid w:val="003F3A84"/>
    <w:rsid w:val="00440868"/>
    <w:rsid w:val="0045078C"/>
    <w:rsid w:val="004709C8"/>
    <w:rsid w:val="0047488E"/>
    <w:rsid w:val="00495FF0"/>
    <w:rsid w:val="004A49B1"/>
    <w:rsid w:val="004C3CD1"/>
    <w:rsid w:val="004C5B22"/>
    <w:rsid w:val="004D37A3"/>
    <w:rsid w:val="004E0CCC"/>
    <w:rsid w:val="00503E95"/>
    <w:rsid w:val="00514BBC"/>
    <w:rsid w:val="00516FFE"/>
    <w:rsid w:val="00522273"/>
    <w:rsid w:val="00550721"/>
    <w:rsid w:val="00555E2A"/>
    <w:rsid w:val="00591A55"/>
    <w:rsid w:val="005F7C36"/>
    <w:rsid w:val="00614D55"/>
    <w:rsid w:val="00615E0B"/>
    <w:rsid w:val="00633E24"/>
    <w:rsid w:val="00671229"/>
    <w:rsid w:val="00682CD7"/>
    <w:rsid w:val="006A27E9"/>
    <w:rsid w:val="0070777F"/>
    <w:rsid w:val="00713F83"/>
    <w:rsid w:val="00720A47"/>
    <w:rsid w:val="0073496A"/>
    <w:rsid w:val="007614B7"/>
    <w:rsid w:val="0079619D"/>
    <w:rsid w:val="007B4E0D"/>
    <w:rsid w:val="007C3BB6"/>
    <w:rsid w:val="007D29F7"/>
    <w:rsid w:val="007E7994"/>
    <w:rsid w:val="007F2EDC"/>
    <w:rsid w:val="007F3823"/>
    <w:rsid w:val="007F6EDF"/>
    <w:rsid w:val="00805D7B"/>
    <w:rsid w:val="00807978"/>
    <w:rsid w:val="00864D8C"/>
    <w:rsid w:val="00881350"/>
    <w:rsid w:val="008A6C1E"/>
    <w:rsid w:val="009003FC"/>
    <w:rsid w:val="009232AE"/>
    <w:rsid w:val="00937264"/>
    <w:rsid w:val="00943C34"/>
    <w:rsid w:val="00950F3E"/>
    <w:rsid w:val="00956B42"/>
    <w:rsid w:val="00990691"/>
    <w:rsid w:val="009A0BBC"/>
    <w:rsid w:val="009A46C0"/>
    <w:rsid w:val="00A13BA5"/>
    <w:rsid w:val="00A22F95"/>
    <w:rsid w:val="00A543A3"/>
    <w:rsid w:val="00A7268B"/>
    <w:rsid w:val="00AB3336"/>
    <w:rsid w:val="00AD2CBE"/>
    <w:rsid w:val="00AD6F8F"/>
    <w:rsid w:val="00AF045E"/>
    <w:rsid w:val="00AF2777"/>
    <w:rsid w:val="00B055E1"/>
    <w:rsid w:val="00B06D6C"/>
    <w:rsid w:val="00B120F9"/>
    <w:rsid w:val="00B238E4"/>
    <w:rsid w:val="00B2442D"/>
    <w:rsid w:val="00B3429B"/>
    <w:rsid w:val="00B61F73"/>
    <w:rsid w:val="00B658E2"/>
    <w:rsid w:val="00BD5F83"/>
    <w:rsid w:val="00C05F84"/>
    <w:rsid w:val="00C269BF"/>
    <w:rsid w:val="00C45D17"/>
    <w:rsid w:val="00C90D94"/>
    <w:rsid w:val="00CA2AA0"/>
    <w:rsid w:val="00CE02C7"/>
    <w:rsid w:val="00D32C14"/>
    <w:rsid w:val="00D47ECE"/>
    <w:rsid w:val="00D70511"/>
    <w:rsid w:val="00D7146B"/>
    <w:rsid w:val="00DD3A8C"/>
    <w:rsid w:val="00DE298C"/>
    <w:rsid w:val="00DE62FB"/>
    <w:rsid w:val="00DF3C96"/>
    <w:rsid w:val="00DF4DAE"/>
    <w:rsid w:val="00E322EC"/>
    <w:rsid w:val="00E34CF2"/>
    <w:rsid w:val="00E42764"/>
    <w:rsid w:val="00E779EC"/>
    <w:rsid w:val="00E834DB"/>
    <w:rsid w:val="00E8687B"/>
    <w:rsid w:val="00E96D28"/>
    <w:rsid w:val="00E97D0C"/>
    <w:rsid w:val="00EC245A"/>
    <w:rsid w:val="00EE24AC"/>
    <w:rsid w:val="00EF4535"/>
    <w:rsid w:val="00F01575"/>
    <w:rsid w:val="00F21DD0"/>
    <w:rsid w:val="00F57FF3"/>
    <w:rsid w:val="00F96245"/>
    <w:rsid w:val="00F96717"/>
    <w:rsid w:val="00F96C27"/>
    <w:rsid w:val="00F97191"/>
    <w:rsid w:val="00FC2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60,#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E3C50-7D3A-4C19-9494-99D53BD1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27</cp:revision>
  <dcterms:created xsi:type="dcterms:W3CDTF">2013-09-29T06:51:00Z</dcterms:created>
  <dcterms:modified xsi:type="dcterms:W3CDTF">2013-10-04T16:05:00Z</dcterms:modified>
</cp:coreProperties>
</file>