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shd w:val="clear" w:color="auto" w:fill="F2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56"/>
        <w:gridCol w:w="4317"/>
      </w:tblGrid>
      <w:tr w:rsidR="005E619E" w:rsidRPr="005E619E" w14:paraId="46D9E881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F5C9362" w14:textId="3A717F9E" w:rsid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instrText xml:space="preserve"> HYPERLINK "http://www.berkeleycitycollege.edu/wp/asl/" </w:instrText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5E619E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American Sign Language</w:t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end"/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(Iva</w:t>
            </w:r>
            <w:r w:rsid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  <w:p w14:paraId="5C82CA24" w14:textId="77777777" w:rsidR="00851942" w:rsidRDefault="00851942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(Gabriel – Counselor)</w:t>
            </w:r>
          </w:p>
          <w:p w14:paraId="7AF0DAB5" w14:textId="0FDEE27D" w:rsidR="00D254C9" w:rsidRPr="00D254C9" w:rsidRDefault="00D254C9" w:rsidP="00D254C9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05035BED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CEA447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ASL</w:t>
            </w:r>
          </w:p>
          <w:p w14:paraId="7251CAB1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ASL INTERPRETER TRAINING</w:t>
            </w:r>
          </w:p>
        </w:tc>
      </w:tr>
      <w:tr w:rsidR="005E619E" w:rsidRPr="005E619E" w14:paraId="49765BCF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0B96E9C" w14:textId="3651A289" w:rsid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8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Arts &amp; Cultural Studies</w:t>
              </w:r>
            </w:hyperlink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(Laura &amp; Jennie</w:t>
            </w:r>
            <w:r w:rsidR="008519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co-chair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13FE46D5" w14:textId="5D97F5D2" w:rsidR="00CC4067" w:rsidRPr="00AD7F0A" w:rsidRDefault="00CC4067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(</w:t>
            </w:r>
            <w:r w:rsidR="00AD7F0A"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Alley – Counselor)</w:t>
            </w:r>
          </w:p>
          <w:p w14:paraId="54D53707" w14:textId="77777777" w:rsidR="005E619E" w:rsidRPr="005E619E" w:rsidRDefault="00C1296C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Art</w:t>
              </w:r>
            </w:hyperlink>
          </w:p>
          <w:p w14:paraId="12ACF803" w14:textId="77777777" w:rsidR="005E619E" w:rsidRPr="005E619E" w:rsidRDefault="00C1296C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Communications</w:t>
              </w:r>
            </w:hyperlink>
          </w:p>
          <w:p w14:paraId="10B35738" w14:textId="77777777" w:rsidR="005E619E" w:rsidRPr="005E619E" w:rsidRDefault="00C1296C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Humanities</w:t>
              </w:r>
            </w:hyperlink>
          </w:p>
          <w:p w14:paraId="4B25C7CD" w14:textId="77777777" w:rsidR="005E619E" w:rsidRPr="005E619E" w:rsidRDefault="00C1296C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Music</w:t>
              </w:r>
            </w:hyperlink>
          </w:p>
          <w:p w14:paraId="036ECFC1" w14:textId="77777777" w:rsidR="005E619E" w:rsidRPr="005E619E" w:rsidRDefault="00C1296C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Philosophy</w:t>
              </w:r>
            </w:hyperlink>
          </w:p>
          <w:p w14:paraId="4D24CF24" w14:textId="77777777" w:rsidR="005E619E" w:rsidRPr="005E619E" w:rsidRDefault="00C1296C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Theater Arts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82B827B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8395976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</w:t>
            </w:r>
          </w:p>
          <w:p w14:paraId="2B29E73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ART: FIGURE STUDIES</w:t>
            </w:r>
          </w:p>
          <w:p w14:paraId="01984A0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 HISTORY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(Jennie– Faculty Advisor)</w:t>
            </w:r>
          </w:p>
          <w:p w14:paraId="4A5BC91A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ART</w:t>
            </w:r>
          </w:p>
          <w:p w14:paraId="3E3EC1E3" w14:textId="77777777" w:rsidR="005E619E" w:rsidRPr="00FD16BA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STUDIO ART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(Jennie– Faculty Advisor)</w:t>
            </w:r>
          </w:p>
          <w:p w14:paraId="08A105CC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COMMUNICATIONS STUDY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Cora – Faculty Advisor)</w:t>
            </w:r>
          </w:p>
          <w:p w14:paraId="24681EE7" w14:textId="456C6215" w:rsidR="005E619E" w:rsidRP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PHILOSOHY (AA-T)</w:t>
            </w:r>
            <w:r w:rsidR="00CC40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CC4067" w:rsidRPr="00CC4067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(Ari </w:t>
            </w:r>
            <w:proofErr w:type="spellStart"/>
            <w:r w:rsidR="00CC4067" w:rsidRPr="00CC4067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Krupnik</w:t>
            </w:r>
            <w:proofErr w:type="spellEnd"/>
            <w:r w:rsidR="00CC4067" w:rsidRPr="00CC4067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 – Faculty Advisor)</w:t>
            </w:r>
          </w:p>
        </w:tc>
      </w:tr>
      <w:tr w:rsidR="005E619E" w:rsidRPr="005E619E" w14:paraId="2BD3155C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395E3E6" w14:textId="6E72B5AE" w:rsidR="005E619E" w:rsidRDefault="00C1296C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="00945534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Computer Information Systems</w:t>
              </w:r>
            </w:hyperlink>
            <w:r w:rsidR="009455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&amp;</w:t>
            </w:r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6" w:history="1"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Business</w:t>
              </w:r>
            </w:hyperlink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(Thana</w:t>
            </w:r>
            <w:r w:rsidR="008519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7D77158D" w14:textId="77777777" w:rsidR="00851942" w:rsidRDefault="00851942" w:rsidP="00945534">
            <w:pPr>
              <w:spacing w:line="27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C406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highlight w:val="yellow"/>
              </w:rPr>
              <w:t>(</w:t>
            </w:r>
            <w:proofErr w:type="spellStart"/>
            <w:r w:rsidRPr="00CC406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highlight w:val="yellow"/>
              </w:rPr>
              <w:t>Emie</w:t>
            </w:r>
            <w:proofErr w:type="spellEnd"/>
            <w:r w:rsidRPr="00CC406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highlight w:val="yellow"/>
              </w:rPr>
              <w:t xml:space="preserve">  - Counselor)</w:t>
            </w:r>
          </w:p>
          <w:p w14:paraId="2290EF49" w14:textId="77777777" w:rsidR="00D254C9" w:rsidRDefault="00D254C9" w:rsidP="00D254C9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t>Business</w:t>
            </w:r>
          </w:p>
          <w:p w14:paraId="2D38932B" w14:textId="77777777" w:rsidR="00D254C9" w:rsidRDefault="00D254C9" w:rsidP="00D254C9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Computer Information Systems</w:t>
            </w:r>
          </w:p>
          <w:p w14:paraId="5CACF082" w14:textId="41B0C4FA" w:rsidR="00D254C9" w:rsidRPr="00D254C9" w:rsidRDefault="00D254C9" w:rsidP="00D254C9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Economics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7193A309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7E27B1E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ACCOUNTING</w:t>
            </w:r>
          </w:p>
          <w:p w14:paraId="569A08A3" w14:textId="1EC49FDD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BUSINESS ADMINISTRATION (AS-T)</w:t>
            </w:r>
            <w:r w:rsidR="00CC40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CC4067" w:rsidRPr="00CC4067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(Jayne Matthews – Faculty Advising)</w:t>
            </w:r>
          </w:p>
          <w:p w14:paraId="6E4A2DC7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GENERAL BUSINESS</w:t>
            </w:r>
          </w:p>
          <w:p w14:paraId="2ECB1FF5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</w:t>
            </w:r>
          </w:p>
          <w:p w14:paraId="4195CCCD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ADMINISTRATIVE ASST.</w:t>
            </w:r>
          </w:p>
          <w:p w14:paraId="2ADEA34D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ADMIN/ACCOUNTING ASST.</w:t>
            </w:r>
          </w:p>
          <w:p w14:paraId="3A2B77B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 ASST./MEDICAL</w:t>
            </w:r>
          </w:p>
          <w:p w14:paraId="309DABC3" w14:textId="77777777" w:rsidR="00945534" w:rsidRP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E619E" w:rsidRPr="005E619E" w14:paraId="6CBBE781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BE722C4" w14:textId="77777777"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4D2DA9D2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BD8B75A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APPLIED MICROCOMPUTER INFO SYS</w:t>
            </w:r>
          </w:p>
          <w:p w14:paraId="73FEDE45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COMPUTER PROGRAMMING</w:t>
            </w:r>
          </w:p>
          <w:p w14:paraId="13A1F08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NETWORK SUPPORT TECHNICIAN</w:t>
            </w:r>
          </w:p>
          <w:p w14:paraId="469567CC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WEB PROGRAMMING</w:t>
            </w:r>
          </w:p>
        </w:tc>
      </w:tr>
      <w:tr w:rsidR="005E619E" w:rsidRPr="005E619E" w14:paraId="189AE2D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C24C7FD" w14:textId="30D5DE71" w:rsidR="005E619E" w:rsidRDefault="005E619E" w:rsidP="00FD16B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7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English &amp; Education</w:t>
              </w:r>
            </w:hyperlink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&amp; </w:t>
            </w:r>
            <w:hyperlink r:id="rId18" w:history="1">
              <w:r w:rsidR="00945534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ESL (English as a Second Language)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(Jenny &amp; Laurie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co-chair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69FB9186" w14:textId="7B7EBEC6" w:rsidR="00851942" w:rsidRDefault="00851942" w:rsidP="00FD16B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(Alley – Counselor</w:t>
            </w:r>
            <w:r w:rsidR="00CC4067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 xml:space="preserve"> for English</w:t>
            </w: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)</w:t>
            </w:r>
          </w:p>
          <w:p w14:paraId="358192E6" w14:textId="77777777" w:rsidR="00CC4067" w:rsidRDefault="00CC4067" w:rsidP="00FD16B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CC4067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 xml:space="preserve">Susan </w:t>
            </w:r>
            <w:proofErr w:type="spellStart"/>
            <w:r w:rsidRPr="00CC4067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Troung</w:t>
            </w:r>
            <w:proofErr w:type="spellEnd"/>
            <w:r w:rsidRPr="00CC4067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 xml:space="preserve"> – Counselor for ESL)</w:t>
            </w:r>
          </w:p>
          <w:p w14:paraId="187173C8" w14:textId="146843D8" w:rsidR="00D254C9" w:rsidRDefault="00D254C9" w:rsidP="00D254C9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t>English</w:t>
            </w:r>
          </w:p>
          <w:p w14:paraId="537389AF" w14:textId="3FB4D50F" w:rsidR="00D254C9" w:rsidRDefault="00D254C9" w:rsidP="00D254C9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Education</w:t>
            </w:r>
          </w:p>
          <w:p w14:paraId="7FAD3D5D" w14:textId="40ED6880" w:rsidR="00D254C9" w:rsidRPr="005E619E" w:rsidRDefault="00D254C9" w:rsidP="00D254C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Learning Resources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34182294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CF3631B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EDUCATION: ELEMENTARY TEACHER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(AA-T)</w:t>
            </w:r>
          </w:p>
          <w:p w14:paraId="402DC665" w14:textId="77777777" w:rsidR="00FD16BA" w:rsidRDefault="00FD16BA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</w:t>
            </w:r>
            <w:r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Loretta – Faculty Advisor)</w:t>
            </w:r>
          </w:p>
          <w:p w14:paraId="3720E463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 w:rsidRPr="00CC4067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(Jenny – Faculty Advisor)</w:t>
            </w:r>
          </w:p>
          <w:p w14:paraId="03E67FB0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LANGUAGE AND LITERATURE</w:t>
            </w:r>
          </w:p>
          <w:p w14:paraId="3CBD2E9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LANGUAGE/WRITING</w:t>
            </w:r>
          </w:p>
          <w:p w14:paraId="40B25FA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WRITING/FICTION</w:t>
            </w:r>
          </w:p>
          <w:p w14:paraId="160B837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WRITING/PLAYWRITING AND SCREENWRITING</w:t>
            </w:r>
          </w:p>
          <w:p w14:paraId="52BF8695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WRITING/POETRY</w:t>
            </w:r>
          </w:p>
        </w:tc>
      </w:tr>
      <w:tr w:rsidR="005E619E" w:rsidRPr="005E619E" w14:paraId="5D93C4F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8FDFEDF" w14:textId="77777777"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3276889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9E21A1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ESL: HIGH INTERMEDIATE</w:t>
            </w:r>
          </w:p>
          <w:p w14:paraId="2210121E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ESL: ADVANCED</w:t>
            </w:r>
          </w:p>
        </w:tc>
      </w:tr>
      <w:tr w:rsidR="005E619E" w:rsidRPr="005E619E" w14:paraId="2CFC7882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06DA7E5" w14:textId="77777777" w:rsidR="005E619E" w:rsidRDefault="005E619E" w:rsidP="00FD16B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9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Mathematics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(Kelly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6ECED56E" w14:textId="77777777" w:rsidR="00851942" w:rsidRDefault="00851942" w:rsidP="00FD16B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(Alley – Counselor)</w:t>
            </w:r>
          </w:p>
          <w:p w14:paraId="08F911AE" w14:textId="76848F18" w:rsidR="00D254C9" w:rsidRPr="005E619E" w:rsidRDefault="00D254C9" w:rsidP="00FD16B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5627E5AD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3A2F0CB" w14:textId="22E77322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MATH (AS-T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CC4067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(Patrick </w:t>
            </w:r>
            <w:proofErr w:type="spellStart"/>
            <w:r w:rsidR="00CC4067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Zulkowski</w:t>
            </w:r>
            <w:proofErr w:type="spellEnd"/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 – Faculty Advisor)</w:t>
            </w:r>
          </w:p>
        </w:tc>
      </w:tr>
      <w:tr w:rsidR="005E619E" w:rsidRPr="005E619E" w14:paraId="1B6D7DC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CA7E81E" w14:textId="48C0E779"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20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Modern Languages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(Fabian and Carol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– co-chair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31CA2F15" w14:textId="692471CD" w:rsidR="00D254C9" w:rsidRDefault="00851942" w:rsidP="00D254C9">
            <w:pPr>
              <w:spacing w:line="270" w:lineRule="atLeast"/>
              <w:textAlignment w:val="baseline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C406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highlight w:val="yellow"/>
              </w:rPr>
              <w:t>(Gabriel – Counselor)</w:t>
            </w:r>
          </w:p>
          <w:p w14:paraId="0E3FF0E5" w14:textId="2695F4B5" w:rsidR="00D254C9" w:rsidRDefault="00D254C9" w:rsidP="00D254C9">
            <w:pPr>
              <w:spacing w:line="270" w:lineRule="atLeast"/>
              <w:textAlignment w:val="baseline"/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lastRenderedPageBreak/>
              <w:t>Arabic</w:t>
            </w:r>
          </w:p>
          <w:p w14:paraId="61D97F2C" w14:textId="77777777" w:rsidR="00D254C9" w:rsidRDefault="00D254C9" w:rsidP="00D254C9">
            <w:pPr>
              <w:spacing w:line="270" w:lineRule="atLeast"/>
              <w:textAlignment w:val="baseline"/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t>Chinese</w:t>
            </w:r>
          </w:p>
          <w:p w14:paraId="6FF09665" w14:textId="77777777" w:rsidR="00D254C9" w:rsidRDefault="00D254C9" w:rsidP="00D254C9">
            <w:pPr>
              <w:spacing w:line="270" w:lineRule="atLeast"/>
              <w:textAlignment w:val="baseline"/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t>French</w:t>
            </w:r>
          </w:p>
          <w:p w14:paraId="0BCCDD53" w14:textId="77777777" w:rsidR="00D254C9" w:rsidRDefault="00D254C9" w:rsidP="00D254C9">
            <w:pPr>
              <w:spacing w:line="270" w:lineRule="atLeast"/>
              <w:textAlignment w:val="baseline"/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t>Portuguese</w:t>
            </w:r>
          </w:p>
          <w:p w14:paraId="0080BF63" w14:textId="2753CF02" w:rsidR="00D254C9" w:rsidRPr="002E4635" w:rsidRDefault="00D254C9" w:rsidP="002E4635">
            <w:pPr>
              <w:spacing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t>Spanish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663AEF70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E00778C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LANGUAGE</w:t>
            </w:r>
          </w:p>
          <w:p w14:paraId="72F735A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(Carol – Faculty Advisor)</w:t>
            </w:r>
          </w:p>
          <w:p w14:paraId="10D37649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SPANISH LANGUAGE INPTERPRETER</w:t>
            </w:r>
          </w:p>
        </w:tc>
      </w:tr>
      <w:tr w:rsidR="005E619E" w:rsidRPr="005E619E" w14:paraId="51F048F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C897D3D" w14:textId="4A4C0DD4" w:rsid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  <w:hyperlink r:id="rId21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Multimedia Arts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(Rachel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- 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4869AEAF" w14:textId="77777777" w:rsidR="00CC4067" w:rsidRDefault="00CC4067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</w:p>
          <w:p w14:paraId="527FEC8D" w14:textId="7A0E5C77" w:rsidR="00851942" w:rsidRPr="005E619E" w:rsidRDefault="00851942" w:rsidP="00CC4067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(</w:t>
            </w:r>
            <w:r w:rsidR="00CC4067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TBA</w:t>
            </w: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 xml:space="preserve"> – Counselor)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0A2B737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D5B723A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ANIMATION</w:t>
            </w:r>
          </w:p>
          <w:p w14:paraId="4839EC38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DIGITAL IMAGING</w:t>
            </w:r>
          </w:p>
          <w:p w14:paraId="7127EF5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DIGITAL VIDEO ARTS</w:t>
            </w:r>
          </w:p>
          <w:p w14:paraId="2414E180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WEB DESIGN/PRODUCTION</w:t>
            </w:r>
          </w:p>
          <w:p w14:paraId="501BB4B4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WRITING FOR MULTIMEDIA</w:t>
            </w:r>
          </w:p>
        </w:tc>
      </w:tr>
      <w:tr w:rsidR="005E619E" w:rsidRPr="005E619E" w14:paraId="6949C823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B718564" w14:textId="17545FEA" w:rsidR="005E619E" w:rsidRDefault="00C1296C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S</w:t>
              </w:r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c</w:t>
              </w:r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 xml:space="preserve">ience &amp; </w:t>
              </w:r>
              <w:proofErr w:type="spellStart"/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Biotechology</w:t>
              </w:r>
              <w:proofErr w:type="spellEnd"/>
            </w:hyperlink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(Barbara and </w:t>
            </w:r>
            <w:proofErr w:type="spellStart"/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Siraj</w:t>
            </w:r>
            <w:proofErr w:type="spellEnd"/>
            <w:r w:rsidR="008519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co-chair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1AF0416B" w14:textId="0E0A5C33" w:rsidR="00851942" w:rsidRPr="00CC4067" w:rsidRDefault="00851942" w:rsidP="00945534">
            <w:pPr>
              <w:spacing w:line="27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C406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highlight w:val="yellow"/>
              </w:rPr>
              <w:t>(</w:t>
            </w:r>
            <w:proofErr w:type="spellStart"/>
            <w:r w:rsidRPr="00CC406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highlight w:val="yellow"/>
              </w:rPr>
              <w:t>Hermia</w:t>
            </w:r>
            <w:proofErr w:type="spellEnd"/>
            <w:r w:rsidRPr="00CC406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highlight w:val="yellow"/>
              </w:rPr>
              <w:t>- counselor)</w:t>
            </w:r>
          </w:p>
          <w:p w14:paraId="2D173B66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Astronomy</w:t>
            </w:r>
          </w:p>
          <w:p w14:paraId="6F4E8B5F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Biology</w:t>
            </w:r>
          </w:p>
          <w:p w14:paraId="3345BB1E" w14:textId="77777777" w:rsidR="005E619E" w:rsidRPr="005E619E" w:rsidRDefault="00C1296C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Biotechnology</w:t>
              </w:r>
            </w:hyperlink>
          </w:p>
          <w:p w14:paraId="15282E44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Chemistry</w:t>
            </w:r>
          </w:p>
          <w:p w14:paraId="41839B4E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Geography</w:t>
            </w:r>
          </w:p>
          <w:p w14:paraId="70E9C671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Geology</w:t>
            </w:r>
          </w:p>
          <w:p w14:paraId="536EC55A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Physical Science</w:t>
            </w:r>
          </w:p>
          <w:p w14:paraId="5B95E18A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Physics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FFA4ECA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0AD652F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770FB90D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313B2707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45550265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BIOTECH</w:t>
            </w:r>
          </w:p>
        </w:tc>
      </w:tr>
      <w:tr w:rsidR="005E619E" w:rsidRPr="005E619E" w14:paraId="614DEEA1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E8FD2B0" w14:textId="2FDB6320" w:rsid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24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Social Sciences</w:t>
              </w:r>
            </w:hyperlink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:</w:t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(Linda</w:t>
            </w:r>
            <w:r w:rsid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  <w:p w14:paraId="44C62099" w14:textId="0939F6EC" w:rsidR="00851942" w:rsidRP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(Tamara – counselor)</w:t>
            </w:r>
          </w:p>
          <w:p w14:paraId="7E9279F5" w14:textId="77777777" w:rsidR="005E619E" w:rsidRPr="005E619E" w:rsidRDefault="00C1296C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Anthropology</w:t>
              </w:r>
            </w:hyperlink>
          </w:p>
          <w:p w14:paraId="545DABE8" w14:textId="77777777" w:rsidR="005E619E" w:rsidRPr="005E619E" w:rsidRDefault="00C1296C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Ethnic Studies</w:t>
              </w:r>
            </w:hyperlink>
          </w:p>
          <w:p w14:paraId="2898BF85" w14:textId="64717AEA" w:rsidR="005E619E" w:rsidRPr="005E619E" w:rsidRDefault="00685F5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</w:t>
            </w:r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African American Studies</w:t>
            </w:r>
          </w:p>
          <w:p w14:paraId="06F81BCD" w14:textId="70853DF8" w:rsidR="005E619E" w:rsidRPr="005E619E" w:rsidRDefault="00685F5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</w:t>
            </w:r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Asian American Studies</w:t>
            </w:r>
          </w:p>
          <w:p w14:paraId="774F29B6" w14:textId="42A74090" w:rsidR="005E619E" w:rsidRDefault="00685F5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</w:t>
            </w:r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Mexican &amp; Latin American Studies</w:t>
            </w:r>
          </w:p>
          <w:p w14:paraId="2564BCB1" w14:textId="77777777" w:rsidR="00685F5E" w:rsidRDefault="00685F5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Health Education</w:t>
            </w:r>
          </w:p>
          <w:p w14:paraId="24A786C1" w14:textId="77777777" w:rsidR="00685F5E" w:rsidRDefault="00685F5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Health Occupation</w:t>
            </w:r>
          </w:p>
          <w:p w14:paraId="172CE1B4" w14:textId="204257E2" w:rsidR="00685F5E" w:rsidRPr="005E619E" w:rsidRDefault="00685F5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Human Services</w:t>
            </w:r>
          </w:p>
          <w:p w14:paraId="33002BB2" w14:textId="77777777" w:rsidR="005E619E" w:rsidRPr="005E619E" w:rsidRDefault="00C1296C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History</w:t>
              </w:r>
            </w:hyperlink>
          </w:p>
          <w:p w14:paraId="289919D1" w14:textId="77777777" w:rsidR="005E619E" w:rsidRPr="005E619E" w:rsidRDefault="00C1296C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Political Science</w:t>
              </w:r>
            </w:hyperlink>
          </w:p>
          <w:p w14:paraId="14802BB7" w14:textId="77777777" w:rsidR="005E619E" w:rsidRPr="00685F5E" w:rsidRDefault="00C1296C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Psychology</w:t>
              </w:r>
            </w:hyperlink>
          </w:p>
          <w:p w14:paraId="2C3239B1" w14:textId="1DDC04CF" w:rsidR="00685F5E" w:rsidRPr="005E619E" w:rsidRDefault="00685F5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6688"/>
                <w:sz w:val="18"/>
                <w:szCs w:val="18"/>
                <w:bdr w:val="none" w:sz="0" w:space="0" w:color="auto" w:frame="1"/>
              </w:rPr>
              <w:t>Social Science</w:t>
            </w:r>
          </w:p>
          <w:p w14:paraId="1419B538" w14:textId="77777777" w:rsidR="005E619E" w:rsidRPr="005E619E" w:rsidRDefault="00C1296C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Sociology</w:t>
              </w:r>
            </w:hyperlink>
          </w:p>
          <w:p w14:paraId="3949DF7D" w14:textId="77777777" w:rsidR="005E619E" w:rsidRPr="005E619E" w:rsidRDefault="00C1296C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Women’s Studies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620F9673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B0BA407" w14:textId="673F03F8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ANTHROPOLOGY 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(AA-T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 w:rsidR="00C1296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(Tom </w:t>
            </w:r>
            <w:proofErr w:type="spellStart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Kies</w:t>
            </w:r>
            <w:proofErr w:type="spellEnd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 – Faculty Advisor)</w:t>
            </w:r>
          </w:p>
          <w:p w14:paraId="58A069B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GLOBAL STUDIES</w:t>
            </w:r>
          </w:p>
          <w:p w14:paraId="1D05AFFC" w14:textId="5F10A0AE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HISTORY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(AA-T)</w:t>
            </w:r>
            <w:r w:rsidR="00C1296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(Tim Rose – Faculty Advisor)</w:t>
            </w:r>
          </w:p>
          <w:p w14:paraId="7E3D2A17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 WITH EMPHASIS IN:</w:t>
            </w:r>
          </w:p>
          <w:p w14:paraId="0B84A28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-ARTS &amp; HUMANITIES</w:t>
            </w:r>
          </w:p>
          <w:p w14:paraId="7A5AE2E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-SOCIAL &amp; BEHAVIORAL SCIENCES</w:t>
            </w:r>
          </w:p>
          <w:p w14:paraId="0BC0F43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ARTS: CSU GE BREADTH</w:t>
            </w:r>
          </w:p>
          <w:p w14:paraId="0466CD76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ARTS: INTERSEGMENTAL GE TRANSFER (IGETC)</w:t>
            </w:r>
          </w:p>
          <w:p w14:paraId="76E4E0A9" w14:textId="2636AE63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POLITICAL SCIENCE (AA-T)</w:t>
            </w:r>
            <w:r w:rsidR="00C1296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(Matthew Freeman – Faculty Advisor)</w:t>
            </w:r>
          </w:p>
          <w:p w14:paraId="458BA775" w14:textId="0EC91B3C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PSYCHOLOGY (AA-T)</w:t>
            </w:r>
            <w:r w:rsidR="00C1296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(Katherine </w:t>
            </w:r>
            <w:proofErr w:type="spellStart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Kocel</w:t>
            </w:r>
            <w:proofErr w:type="spellEnd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 – Faculty Advisor)</w:t>
            </w:r>
          </w:p>
          <w:p w14:paraId="19A41B48" w14:textId="0B5303B8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SOCIOLOGY (AA-T)</w:t>
            </w:r>
            <w:r w:rsidR="00C1296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(Linda </w:t>
            </w:r>
            <w:proofErr w:type="spellStart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Mc</w:t>
            </w:r>
            <w:proofErr w:type="spellEnd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Allister</w:t>
            </w:r>
            <w:proofErr w:type="spellEnd"/>
            <w:r w:rsidR="00C1296C" w:rsidRPr="00C1296C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 – Faculty Advisor)</w:t>
            </w:r>
          </w:p>
          <w:p w14:paraId="47B76296" w14:textId="77777777" w:rsidR="00945534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STUDIES</w:t>
            </w:r>
          </w:p>
        </w:tc>
      </w:tr>
      <w:tr w:rsidR="005E619E" w:rsidRPr="005E619E" w14:paraId="7722BE3A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05C8840A" w14:textId="643DE3CE" w:rsidR="00851942" w:rsidRPr="005E619E" w:rsidRDefault="00851942" w:rsidP="0085194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787E162C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8258C13" w14:textId="77777777" w:rsid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AND PUBLIC SERVICES</w:t>
            </w:r>
          </w:p>
          <w:p w14:paraId="737B7291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HEALTH WORKER</w:t>
            </w:r>
          </w:p>
          <w:p w14:paraId="61E71152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 SERVICES PARAPROFESSIONAL</w:t>
            </w:r>
          </w:p>
          <w:p w14:paraId="78905F50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AND HUMAN SERVICES COHORT 1</w:t>
            </w:r>
          </w:p>
          <w:p w14:paraId="55A568D0" w14:textId="77777777" w:rsidR="00945534" w:rsidRDefault="00945534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AND HUMAN SERVICES COHORT 2</w:t>
            </w:r>
          </w:p>
          <w:p w14:paraId="45B2CB01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0AE8A13F" w14:textId="77777777" w:rsidR="00A425BC" w:rsidRDefault="00A425BC"/>
    <w:sectPr w:rsidR="00A425BC" w:rsidSect="00613DCA">
      <w:head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09B0" w14:textId="77777777" w:rsidR="00AD7F0A" w:rsidRDefault="00AD7F0A" w:rsidP="00945534">
      <w:r>
        <w:separator/>
      </w:r>
    </w:p>
  </w:endnote>
  <w:endnote w:type="continuationSeparator" w:id="0">
    <w:p w14:paraId="2FA9F8E9" w14:textId="77777777" w:rsidR="00AD7F0A" w:rsidRDefault="00AD7F0A" w:rsidP="009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B033" w14:textId="77777777" w:rsidR="00AD7F0A" w:rsidRDefault="00AD7F0A" w:rsidP="00945534">
      <w:r>
        <w:separator/>
      </w:r>
    </w:p>
  </w:footnote>
  <w:footnote w:type="continuationSeparator" w:id="0">
    <w:p w14:paraId="573BCE3E" w14:textId="77777777" w:rsidR="00AD7F0A" w:rsidRDefault="00AD7F0A" w:rsidP="00945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9834" w14:textId="77777777" w:rsidR="00AD7F0A" w:rsidRDefault="00AD7F0A" w:rsidP="00945534">
    <w:pPr>
      <w:pStyle w:val="Header"/>
      <w:jc w:val="center"/>
    </w:pPr>
    <w:r>
      <w:t>BERKELEY CITY COLLEGE PROGRAMS OF STUDY</w:t>
    </w:r>
  </w:p>
  <w:p w14:paraId="3EB4B89D" w14:textId="67F09CA4" w:rsidR="00AD7F0A" w:rsidRDefault="00AD7F0A" w:rsidP="00945534">
    <w:pPr>
      <w:pStyle w:val="Header"/>
      <w:jc w:val="center"/>
    </w:pPr>
    <w:r>
      <w:t>12.3.14</w:t>
    </w:r>
  </w:p>
  <w:p w14:paraId="361B41F1" w14:textId="77777777" w:rsidR="00AD7F0A" w:rsidRDefault="00AD7F0A" w:rsidP="009455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DCB"/>
    <w:multiLevelType w:val="multilevel"/>
    <w:tmpl w:val="B8701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665D1B"/>
    <w:multiLevelType w:val="multilevel"/>
    <w:tmpl w:val="2AC07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9C478C"/>
    <w:multiLevelType w:val="multilevel"/>
    <w:tmpl w:val="EE5E4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642364"/>
    <w:multiLevelType w:val="multilevel"/>
    <w:tmpl w:val="B41C0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276563"/>
    <w:multiLevelType w:val="multilevel"/>
    <w:tmpl w:val="BCDCC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E"/>
    <w:rsid w:val="002E4635"/>
    <w:rsid w:val="00493E8B"/>
    <w:rsid w:val="005E619E"/>
    <w:rsid w:val="00613DCA"/>
    <w:rsid w:val="00685F5E"/>
    <w:rsid w:val="00851942"/>
    <w:rsid w:val="00945534"/>
    <w:rsid w:val="00A0249F"/>
    <w:rsid w:val="00A10DB8"/>
    <w:rsid w:val="00A425BC"/>
    <w:rsid w:val="00AD7F0A"/>
    <w:rsid w:val="00C1296C"/>
    <w:rsid w:val="00CC4067"/>
    <w:rsid w:val="00D254C9"/>
    <w:rsid w:val="00DD2516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B6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34"/>
  </w:style>
  <w:style w:type="paragraph" w:styleId="Footer">
    <w:name w:val="footer"/>
    <w:basedOn w:val="Normal"/>
    <w:link w:val="Foot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34"/>
  </w:style>
  <w:style w:type="paragraph" w:styleId="Footer">
    <w:name w:val="footer"/>
    <w:basedOn w:val="Normal"/>
    <w:link w:val="Foot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erkeleycitycollege.edu/wp/languages/" TargetMode="External"/><Relationship Id="rId21" Type="http://schemas.openxmlformats.org/officeDocument/2006/relationships/hyperlink" Target="http://www.berkeleycitycollege.edu/wp/multimedia/" TargetMode="External"/><Relationship Id="rId22" Type="http://schemas.openxmlformats.org/officeDocument/2006/relationships/hyperlink" Target="http://www.berkeleycitycollege.edu/wp/sci-biotech/" TargetMode="External"/><Relationship Id="rId23" Type="http://schemas.openxmlformats.org/officeDocument/2006/relationships/hyperlink" Target="http://www.berkeleycitycollege.edu/wp/biotech/" TargetMode="External"/><Relationship Id="rId24" Type="http://schemas.openxmlformats.org/officeDocument/2006/relationships/hyperlink" Target="http://www.berkeleycitycollege.edu/wp/socsci/" TargetMode="External"/><Relationship Id="rId25" Type="http://schemas.openxmlformats.org/officeDocument/2006/relationships/hyperlink" Target="http://www.berkeleycitycollege.edu/wp/anthropology/" TargetMode="External"/><Relationship Id="rId26" Type="http://schemas.openxmlformats.org/officeDocument/2006/relationships/hyperlink" Target="http://www.berkeleycitycollege.edu/wp/ethnic-studies/" TargetMode="External"/><Relationship Id="rId27" Type="http://schemas.openxmlformats.org/officeDocument/2006/relationships/hyperlink" Target="http://www.berkeleycitycollege.edu/wp/history/" TargetMode="External"/><Relationship Id="rId28" Type="http://schemas.openxmlformats.org/officeDocument/2006/relationships/hyperlink" Target="http://www.berkeleycitycollege.edu/wp/polisci/" TargetMode="External"/><Relationship Id="rId29" Type="http://schemas.openxmlformats.org/officeDocument/2006/relationships/hyperlink" Target="http://www.berkeleycitycollege.edu/wp/psycholog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berkeleycitycollege.edu/wp/sociology/" TargetMode="External"/><Relationship Id="rId31" Type="http://schemas.openxmlformats.org/officeDocument/2006/relationships/hyperlink" Target="http://www.berkeleycitycollege.edu/wp/womens-studies/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berkeleycitycollege.edu/wp/art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rkeleycitycollege.edu/wp/arts_and_culture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berkeleycitycollege.edu/wp/arts_and_culture/communication/" TargetMode="External"/><Relationship Id="rId11" Type="http://schemas.openxmlformats.org/officeDocument/2006/relationships/hyperlink" Target="http://www.berkeleycitycollege.edu/wp/arts_and_culture/humanities/" TargetMode="External"/><Relationship Id="rId12" Type="http://schemas.openxmlformats.org/officeDocument/2006/relationships/hyperlink" Target="http://www.berkeleycitycollege.edu/wp/arts_and_culture/music/" TargetMode="External"/><Relationship Id="rId13" Type="http://schemas.openxmlformats.org/officeDocument/2006/relationships/hyperlink" Target="http://www.berkeleycitycollege.edu/wp/arts_and_culture/philosophy/" TargetMode="External"/><Relationship Id="rId14" Type="http://schemas.openxmlformats.org/officeDocument/2006/relationships/hyperlink" Target="http://www.berkeleycitycollege.edu/wp/arts_and_culture/theater-arts/" TargetMode="External"/><Relationship Id="rId15" Type="http://schemas.openxmlformats.org/officeDocument/2006/relationships/hyperlink" Target="http://www.berkeleycitycollege.edu/wp/cis/" TargetMode="External"/><Relationship Id="rId16" Type="http://schemas.openxmlformats.org/officeDocument/2006/relationships/hyperlink" Target="http://www.berkeleycitycollege.edu/wp/business/" TargetMode="External"/><Relationship Id="rId17" Type="http://schemas.openxmlformats.org/officeDocument/2006/relationships/hyperlink" Target="http://www.berkeleycitycollege.edu/wp/english/" TargetMode="External"/><Relationship Id="rId18" Type="http://schemas.openxmlformats.org/officeDocument/2006/relationships/hyperlink" Target="http://www.berkeleycitycollege.edu/wp/esl/" TargetMode="External"/><Relationship Id="rId19" Type="http://schemas.openxmlformats.org/officeDocument/2006/relationships/hyperlink" Target="http://www.berkeleycitycollege.edu/wp/m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692</Words>
  <Characters>3949</Characters>
  <Application>Microsoft Macintosh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Tram Vo-Kumamoto</cp:lastModifiedBy>
  <cp:revision>5</cp:revision>
  <cp:lastPrinted>2014-10-03T11:27:00Z</cp:lastPrinted>
  <dcterms:created xsi:type="dcterms:W3CDTF">2014-12-03T18:50:00Z</dcterms:created>
  <dcterms:modified xsi:type="dcterms:W3CDTF">2014-12-03T20:07:00Z</dcterms:modified>
</cp:coreProperties>
</file>