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E4" w:rsidRDefault="003B1DF4" w:rsidP="009C0068">
      <w:pPr>
        <w:spacing w:line="276" w:lineRule="auto"/>
        <w:ind w:left="180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789635" cy="79950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37" cy="808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0435E4">
        <w:rPr>
          <w:rFonts w:ascii="Cambria" w:hAnsi="Cambria" w:cs="Arial"/>
          <w:b/>
        </w:rPr>
        <w:t xml:space="preserve">COLLEGE </w:t>
      </w:r>
      <w:r w:rsidR="00123821" w:rsidRPr="00123821">
        <w:rPr>
          <w:rFonts w:ascii="Cambria" w:hAnsi="Cambria" w:cs="Arial"/>
          <w:b/>
        </w:rPr>
        <w:t>ROUNDTABLE</w:t>
      </w:r>
      <w:r w:rsidR="000435E4">
        <w:rPr>
          <w:rFonts w:ascii="Cambria" w:hAnsi="Cambria" w:cs="Arial"/>
          <w:b/>
        </w:rPr>
        <w:t xml:space="preserve"> FOR PLANNING AND BUDGET</w:t>
      </w:r>
    </w:p>
    <w:p w:rsidR="00357E5C" w:rsidRPr="00123821" w:rsidRDefault="00357E5C" w:rsidP="000D6628">
      <w:pPr>
        <w:spacing w:line="276" w:lineRule="auto"/>
        <w:jc w:val="center"/>
        <w:outlineLvl w:val="0"/>
        <w:rPr>
          <w:rFonts w:ascii="Cambria" w:hAnsi="Cambria" w:cs="Arial"/>
          <w:b/>
          <w:sz w:val="44"/>
          <w:szCs w:val="44"/>
        </w:rPr>
      </w:pPr>
      <w:r w:rsidRPr="00123821">
        <w:rPr>
          <w:rFonts w:ascii="Cambria" w:hAnsi="Cambria" w:cs="Arial"/>
          <w:b/>
          <w:sz w:val="44"/>
          <w:szCs w:val="44"/>
        </w:rPr>
        <w:t>AGENDA</w:t>
      </w:r>
    </w:p>
    <w:p w:rsidR="00B105BB" w:rsidRPr="00317E3F" w:rsidRDefault="00844D36" w:rsidP="000D6628">
      <w:pPr>
        <w:spacing w:line="276" w:lineRule="auto"/>
        <w:jc w:val="center"/>
        <w:rPr>
          <w:rFonts w:ascii="Cambria" w:hAnsi="Cambria" w:cs="Arial"/>
        </w:rPr>
      </w:pPr>
      <w:r w:rsidRPr="00317E3F">
        <w:rPr>
          <w:rFonts w:ascii="Cambria" w:hAnsi="Cambria" w:cs="Arial"/>
        </w:rPr>
        <w:t>Mon</w:t>
      </w:r>
      <w:r w:rsidR="00B105BB" w:rsidRPr="00317E3F">
        <w:rPr>
          <w:rFonts w:ascii="Cambria" w:hAnsi="Cambria" w:cs="Arial"/>
        </w:rPr>
        <w:t xml:space="preserve">day, </w:t>
      </w:r>
      <w:r w:rsidR="00940EF4">
        <w:rPr>
          <w:rFonts w:ascii="Cambria" w:hAnsi="Cambria" w:cs="Arial"/>
        </w:rPr>
        <w:t>September 9</w:t>
      </w:r>
      <w:r w:rsidR="00FB765D" w:rsidRPr="00317E3F">
        <w:rPr>
          <w:rFonts w:ascii="Cambria" w:hAnsi="Cambria" w:cs="Arial"/>
        </w:rPr>
        <w:t>, 2013</w:t>
      </w:r>
    </w:p>
    <w:p w:rsidR="00B105BB" w:rsidRPr="00317E3F" w:rsidRDefault="00EC544C" w:rsidP="000D6628">
      <w:pPr>
        <w:spacing w:line="276" w:lineRule="auto"/>
        <w:jc w:val="center"/>
        <w:outlineLvl w:val="0"/>
        <w:rPr>
          <w:rFonts w:ascii="Cambria" w:hAnsi="Cambria" w:cs="Arial"/>
        </w:rPr>
      </w:pPr>
      <w:r w:rsidRPr="00317E3F">
        <w:rPr>
          <w:rFonts w:ascii="Cambria" w:hAnsi="Cambria" w:cs="Arial"/>
        </w:rPr>
        <w:t>12:1</w:t>
      </w:r>
      <w:r w:rsidR="00844D36" w:rsidRPr="00317E3F">
        <w:rPr>
          <w:rFonts w:ascii="Cambria" w:hAnsi="Cambria" w:cs="Arial"/>
        </w:rPr>
        <w:t>0</w:t>
      </w:r>
      <w:r w:rsidR="00B105BB" w:rsidRPr="00317E3F">
        <w:rPr>
          <w:rFonts w:ascii="Cambria" w:hAnsi="Cambria" w:cs="Arial"/>
        </w:rPr>
        <w:t xml:space="preserve"> </w:t>
      </w:r>
      <w:r w:rsidR="00845AFF" w:rsidRPr="00317E3F">
        <w:rPr>
          <w:rFonts w:ascii="Cambria" w:hAnsi="Cambria" w:cs="Arial"/>
        </w:rPr>
        <w:t>pm</w:t>
      </w:r>
      <w:r w:rsidR="00B105BB" w:rsidRPr="00317E3F">
        <w:rPr>
          <w:rFonts w:ascii="Cambria" w:hAnsi="Cambria" w:cs="Arial"/>
        </w:rPr>
        <w:t xml:space="preserve"> – </w:t>
      </w:r>
      <w:r w:rsidR="00844D36" w:rsidRPr="00317E3F">
        <w:rPr>
          <w:rFonts w:ascii="Cambria" w:hAnsi="Cambria" w:cs="Arial"/>
        </w:rPr>
        <w:t>1:</w:t>
      </w:r>
      <w:r w:rsidR="003A652D" w:rsidRPr="00317E3F">
        <w:rPr>
          <w:rFonts w:ascii="Cambria" w:hAnsi="Cambria" w:cs="Arial"/>
        </w:rPr>
        <w:t>30</w:t>
      </w:r>
      <w:r w:rsidR="00B105BB" w:rsidRPr="00317E3F">
        <w:rPr>
          <w:rFonts w:ascii="Cambria" w:hAnsi="Cambria" w:cs="Arial"/>
        </w:rPr>
        <w:t xml:space="preserve"> </w:t>
      </w:r>
      <w:r w:rsidR="00845AFF" w:rsidRPr="00317E3F">
        <w:rPr>
          <w:rFonts w:ascii="Cambria" w:hAnsi="Cambria" w:cs="Arial"/>
        </w:rPr>
        <w:t>pm</w:t>
      </w:r>
    </w:p>
    <w:p w:rsidR="001B34E1" w:rsidRPr="00317E3F" w:rsidRDefault="00F55F5E" w:rsidP="000D6628">
      <w:pPr>
        <w:spacing w:line="276" w:lineRule="auto"/>
        <w:jc w:val="center"/>
        <w:outlineLvl w:val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Room:  341 (TLC)</w:t>
      </w:r>
    </w:p>
    <w:p w:rsidR="001B34E1" w:rsidRDefault="00B105BB" w:rsidP="000D6628">
      <w:pPr>
        <w:jc w:val="center"/>
        <w:outlineLvl w:val="0"/>
        <w:rPr>
          <w:rFonts w:ascii="Cambria" w:hAnsi="Cambria" w:cs="Arial"/>
          <w:color w:val="31849B" w:themeColor="accent5" w:themeShade="BF"/>
        </w:rPr>
      </w:pPr>
      <w:r w:rsidRPr="00317E3F">
        <w:rPr>
          <w:rFonts w:ascii="Cambria" w:hAnsi="Cambria" w:cs="Arial"/>
          <w:color w:val="31849B" w:themeColor="accent5" w:themeShade="BF"/>
        </w:rPr>
        <w:t>Chair:  Debbie Budd, President</w:t>
      </w:r>
    </w:p>
    <w:p w:rsidR="00697977" w:rsidRPr="003B1DF4" w:rsidRDefault="009E426D" w:rsidP="00137B69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9E426D">
        <w:rPr>
          <w:rFonts w:asciiTheme="majorHAnsi" w:hAnsiTheme="maj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042CAF" w:rsidRPr="004022F1" w:rsidRDefault="00697977" w:rsidP="00137B69">
      <w:pPr>
        <w:tabs>
          <w:tab w:val="left" w:pos="2700"/>
          <w:tab w:val="left" w:pos="8640"/>
        </w:tabs>
        <w:rPr>
          <w:rFonts w:ascii="Cambria" w:eastAsia="Times New Roman" w:hAnsi="Cambria" w:cs="Tahoma"/>
          <w:b/>
          <w:color w:val="31849B" w:themeColor="accent5" w:themeShade="BF"/>
        </w:rPr>
      </w:pPr>
      <w:r w:rsidRPr="004022F1">
        <w:rPr>
          <w:rFonts w:ascii="Cambria" w:eastAsia="Times New Roman" w:hAnsi="Cambria" w:cs="Tahoma"/>
          <w:b/>
          <w:color w:val="31849B" w:themeColor="accent5" w:themeShade="BF"/>
          <w:u w:val="single"/>
        </w:rPr>
        <w:t>Time</w:t>
      </w:r>
      <w:r w:rsidR="00CB7324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  <w:u w:val="single"/>
        </w:rPr>
        <w:t>Topic</w:t>
      </w:r>
      <w:r w:rsidR="007D22BA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E50746" w:rsidRPr="00B91697">
        <w:rPr>
          <w:rFonts w:ascii="Cambria" w:eastAsia="Times New Roman" w:hAnsi="Cambria" w:cs="Tahoma"/>
          <w:b/>
          <w:color w:val="31849B" w:themeColor="accent5" w:themeShade="BF"/>
          <w:u w:val="single"/>
        </w:rPr>
        <w:t>Lead</w:t>
      </w:r>
      <w:r w:rsidR="00940EF4">
        <w:rPr>
          <w:rFonts w:ascii="Cambria" w:eastAsia="Times New Roman" w:hAnsi="Cambria" w:cs="Tahoma"/>
          <w:b/>
          <w:color w:val="31849B" w:themeColor="accent5" w:themeShade="BF"/>
          <w:u w:val="single"/>
        </w:rPr>
        <w:t>(s)</w:t>
      </w:r>
    </w:p>
    <w:p w:rsidR="00042CAF" w:rsidRPr="004022F1" w:rsidRDefault="00042CAF" w:rsidP="009C0068">
      <w:pPr>
        <w:ind w:left="180"/>
        <w:rPr>
          <w:rFonts w:ascii="Cambria" w:eastAsia="Times New Roman" w:hAnsi="Cambria" w:cs="Tahoma"/>
          <w:color w:val="000000"/>
        </w:rPr>
      </w:pPr>
    </w:p>
    <w:p w:rsidR="00940EF4" w:rsidRPr="00940EF4" w:rsidRDefault="001F5FAC" w:rsidP="00F55F5E">
      <w:pPr>
        <w:tabs>
          <w:tab w:val="left" w:pos="2700"/>
          <w:tab w:val="left" w:pos="8640"/>
        </w:tabs>
        <w:rPr>
          <w:rFonts w:ascii="Calibri" w:eastAsia="Times New Roman" w:hAnsi="Calibri"/>
          <w:sz w:val="22"/>
          <w:szCs w:val="22"/>
        </w:rPr>
      </w:pPr>
      <w:r w:rsidRPr="004022F1">
        <w:rPr>
          <w:rFonts w:ascii="Cambria" w:eastAsia="Times New Roman" w:hAnsi="Cambria" w:cs="Tahoma"/>
          <w:color w:val="000000"/>
        </w:rPr>
        <w:t>12:1</w:t>
      </w:r>
      <w:r w:rsidR="00844D36" w:rsidRPr="004022F1">
        <w:rPr>
          <w:rFonts w:ascii="Cambria" w:eastAsia="Times New Roman" w:hAnsi="Cambria" w:cs="Tahoma"/>
          <w:color w:val="000000"/>
        </w:rPr>
        <w:t xml:space="preserve">0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 w:rsidR="00844D36" w:rsidRPr="004022F1">
        <w:rPr>
          <w:rFonts w:ascii="Cambria" w:eastAsia="Times New Roman" w:hAnsi="Cambria" w:cs="Tahoma"/>
          <w:color w:val="000000"/>
        </w:rPr>
        <w:t>– 12:</w:t>
      </w:r>
      <w:r w:rsidRPr="004022F1">
        <w:rPr>
          <w:rFonts w:ascii="Cambria" w:eastAsia="Times New Roman" w:hAnsi="Cambria" w:cs="Tahoma"/>
          <w:color w:val="000000"/>
        </w:rPr>
        <w:t>15</w:t>
      </w:r>
      <w:r w:rsidR="00844D36" w:rsidRPr="004022F1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>pm</w:t>
      </w:r>
      <w:r w:rsidR="00460B43" w:rsidRPr="004022F1">
        <w:rPr>
          <w:rFonts w:ascii="Cambria" w:eastAsia="Times New Roman" w:hAnsi="Cambria" w:cs="Tahoma"/>
          <w:color w:val="000000"/>
        </w:rPr>
        <w:tab/>
      </w:r>
      <w:r w:rsidR="00B105BB" w:rsidRPr="004022F1">
        <w:rPr>
          <w:rFonts w:ascii="Cambria" w:eastAsia="Times New Roman" w:hAnsi="Cambria" w:cs="Tahoma"/>
          <w:color w:val="000000"/>
        </w:rPr>
        <w:t>Agenda Review</w:t>
      </w:r>
      <w:r w:rsidR="003A652D">
        <w:rPr>
          <w:rFonts w:ascii="Cambria" w:eastAsia="Times New Roman" w:hAnsi="Cambria" w:cs="Tahoma"/>
          <w:color w:val="000000"/>
        </w:rPr>
        <w:tab/>
      </w:r>
      <w:r w:rsidR="00326019">
        <w:rPr>
          <w:rFonts w:ascii="Cambria" w:eastAsia="Times New Roman" w:hAnsi="Cambria" w:cs="Arial"/>
          <w:i/>
          <w:color w:val="31849B" w:themeColor="accent5" w:themeShade="BF"/>
        </w:rPr>
        <w:t>Debbie</w:t>
      </w:r>
      <w:r w:rsidR="008C56DA">
        <w:rPr>
          <w:rFonts w:ascii="Cambria" w:eastAsia="Times New Roman" w:hAnsi="Cambria" w:cs="Arial"/>
          <w:i/>
          <w:color w:val="31849B" w:themeColor="accent5" w:themeShade="BF"/>
        </w:rPr>
        <w:br/>
      </w:r>
      <w:r w:rsidR="00821978">
        <w:rPr>
          <w:rFonts w:ascii="Cambria" w:eastAsia="Times New Roman" w:hAnsi="Cambria" w:cs="Arial"/>
          <w:i/>
          <w:color w:val="31849B" w:themeColor="accent5" w:themeShade="BF"/>
        </w:rPr>
        <w:br/>
      </w:r>
      <w:r w:rsidR="008976DF">
        <w:rPr>
          <w:rFonts w:ascii="Cambria" w:eastAsia="Times New Roman" w:hAnsi="Cambria" w:cs="Tahoma"/>
          <w:color w:val="000000"/>
        </w:rPr>
        <w:t xml:space="preserve">12:15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 w:rsidR="008976DF">
        <w:rPr>
          <w:rFonts w:ascii="Cambria" w:eastAsia="Times New Roman" w:hAnsi="Cambria" w:cs="Tahoma"/>
          <w:color w:val="000000"/>
        </w:rPr>
        <w:t xml:space="preserve">– </w:t>
      </w:r>
      <w:r w:rsidR="00940EF4">
        <w:rPr>
          <w:rFonts w:ascii="Cambria" w:eastAsia="Times New Roman" w:hAnsi="Cambria" w:cs="Tahoma"/>
          <w:color w:val="000000"/>
        </w:rPr>
        <w:t xml:space="preserve">1:00 </w:t>
      </w:r>
      <w:r w:rsidR="00845AFF">
        <w:rPr>
          <w:rFonts w:ascii="Cambria" w:eastAsia="Times New Roman" w:hAnsi="Cambria" w:cs="Tahoma"/>
          <w:color w:val="000000"/>
        </w:rPr>
        <w:t>pm</w:t>
      </w:r>
      <w:r w:rsidR="00940EF4">
        <w:rPr>
          <w:rFonts w:ascii="Cambria" w:eastAsia="Times New Roman" w:hAnsi="Cambria" w:cs="Tahoma"/>
          <w:color w:val="000000"/>
        </w:rPr>
        <w:tab/>
      </w:r>
      <w:r w:rsidR="00940EF4">
        <w:rPr>
          <w:rFonts w:ascii="Calibri" w:eastAsia="Times New Roman" w:hAnsi="Calibri"/>
          <w:color w:val="000000"/>
          <w:sz w:val="22"/>
          <w:szCs w:val="22"/>
        </w:rPr>
        <w:t>Goals</w:t>
      </w:r>
      <w:r w:rsidR="00137B69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="00940EF4">
        <w:rPr>
          <w:rFonts w:ascii="Calibri" w:eastAsia="Times New Roman" w:hAnsi="Calibri"/>
          <w:color w:val="000000"/>
          <w:sz w:val="22"/>
          <w:szCs w:val="22"/>
        </w:rPr>
        <w:t>- </w:t>
      </w:r>
      <w:r w:rsidR="00940EF4" w:rsidRPr="00940EF4">
        <w:rPr>
          <w:rFonts w:ascii="Calibri" w:eastAsia="Times New Roman" w:hAnsi="Calibri"/>
          <w:color w:val="000000"/>
          <w:sz w:val="22"/>
          <w:szCs w:val="22"/>
        </w:rPr>
        <w:t>Results of Assessment and Senate Review</w:t>
      </w:r>
      <w:r w:rsidR="00940EF4">
        <w:rPr>
          <w:rFonts w:ascii="Calibri" w:eastAsia="Times New Roman" w:hAnsi="Calibri"/>
          <w:color w:val="000000"/>
          <w:sz w:val="22"/>
          <w:szCs w:val="22"/>
        </w:rPr>
        <w:tab/>
      </w:r>
      <w:r w:rsidR="001A5D79">
        <w:rPr>
          <w:rFonts w:ascii="Cambria" w:eastAsia="Times New Roman" w:hAnsi="Cambria" w:cs="Arial"/>
          <w:i/>
          <w:color w:val="31849B" w:themeColor="accent5" w:themeShade="BF"/>
        </w:rPr>
        <w:t>Katherine/All</w:t>
      </w:r>
      <w:bookmarkStart w:id="0" w:name="_GoBack"/>
      <w:bookmarkEnd w:id="0"/>
    </w:p>
    <w:p w:rsidR="00940EF4" w:rsidRDefault="00940EF4" w:rsidP="00940EF4">
      <w:pPr>
        <w:pStyle w:val="PlainText"/>
        <w:tabs>
          <w:tab w:val="left" w:pos="2700"/>
          <w:tab w:val="left" w:pos="3060"/>
          <w:tab w:val="left" w:pos="8010"/>
          <w:tab w:val="left" w:pos="8280"/>
        </w:tabs>
        <w:rPr>
          <w:rFonts w:ascii="Calibri" w:eastAsia="Times New Roman" w:hAnsi="Calibri"/>
          <w:i/>
          <w:color w:val="000000"/>
          <w:sz w:val="22"/>
          <w:szCs w:val="22"/>
        </w:rPr>
      </w:pPr>
      <w:r w:rsidRPr="00940EF4">
        <w:rPr>
          <w:rFonts w:ascii="Calibri" w:eastAsia="Times New Roman" w:hAnsi="Calibri"/>
          <w:i/>
          <w:color w:val="000000"/>
          <w:sz w:val="22"/>
          <w:szCs w:val="22"/>
        </w:rPr>
        <w:tab/>
      </w:r>
      <w:r>
        <w:rPr>
          <w:rFonts w:ascii="Calibri" w:eastAsia="Times New Roman" w:hAnsi="Calibri"/>
          <w:i/>
          <w:color w:val="000000"/>
          <w:sz w:val="22"/>
          <w:szCs w:val="22"/>
        </w:rPr>
        <w:tab/>
        <w:t xml:space="preserve">- </w:t>
      </w:r>
      <w:r w:rsidRPr="00940EF4">
        <w:rPr>
          <w:rFonts w:ascii="Calibri" w:eastAsia="Times New Roman" w:hAnsi="Calibri"/>
          <w:i/>
          <w:color w:val="000000"/>
          <w:sz w:val="22"/>
          <w:szCs w:val="22"/>
        </w:rPr>
        <w:t>Keeping them simple:</w:t>
      </w:r>
      <w:r>
        <w:rPr>
          <w:rFonts w:ascii="Calibri" w:eastAsia="Times New Roman" w:hAnsi="Calibri"/>
          <w:i/>
          <w:color w:val="000000"/>
          <w:sz w:val="22"/>
          <w:szCs w:val="22"/>
        </w:rPr>
        <w:t xml:space="preserve"> </w:t>
      </w:r>
      <w:r w:rsidRPr="00940EF4">
        <w:rPr>
          <w:rFonts w:ascii="Calibri" w:eastAsia="Times New Roman" w:hAnsi="Calibri"/>
          <w:i/>
          <w:color w:val="000000"/>
          <w:sz w:val="22"/>
          <w:szCs w:val="22"/>
        </w:rPr>
        <w:t>T</w:t>
      </w:r>
      <w:r>
        <w:rPr>
          <w:rFonts w:ascii="Calibri" w:eastAsia="Times New Roman" w:hAnsi="Calibri"/>
          <w:i/>
          <w:color w:val="000000"/>
          <w:sz w:val="22"/>
          <w:szCs w:val="22"/>
        </w:rPr>
        <w:t>he Three M’s</w:t>
      </w:r>
    </w:p>
    <w:p w:rsidR="008C56DA" w:rsidRPr="008C56DA" w:rsidRDefault="00940EF4" w:rsidP="00940EF4">
      <w:pPr>
        <w:pStyle w:val="PlainText"/>
        <w:tabs>
          <w:tab w:val="left" w:pos="2700"/>
          <w:tab w:val="left" w:pos="3420"/>
          <w:tab w:val="left" w:pos="8010"/>
          <w:tab w:val="left" w:pos="8280"/>
        </w:tabs>
        <w:ind w:left="180"/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libri" w:eastAsia="Times New Roman" w:hAnsi="Calibri"/>
          <w:i/>
          <w:color w:val="000000"/>
          <w:sz w:val="22"/>
          <w:szCs w:val="22"/>
        </w:rPr>
        <w:tab/>
      </w:r>
      <w:r>
        <w:rPr>
          <w:rFonts w:ascii="Calibri" w:eastAsia="Times New Roman" w:hAnsi="Calibri"/>
          <w:i/>
          <w:color w:val="000000"/>
          <w:sz w:val="22"/>
          <w:szCs w:val="22"/>
        </w:rPr>
        <w:tab/>
      </w:r>
      <w:r w:rsidRPr="00940EF4">
        <w:rPr>
          <w:rFonts w:ascii="Calibri" w:eastAsia="Times New Roman" w:hAnsi="Calibri"/>
          <w:i/>
          <w:color w:val="000000"/>
          <w:sz w:val="22"/>
          <w:szCs w:val="22"/>
        </w:rPr>
        <w:t xml:space="preserve"> Meaningful, Memorable and Measurable</w:t>
      </w:r>
      <w:r w:rsidR="008C56DA">
        <w:tab/>
      </w:r>
      <w:r w:rsidR="008C56DA">
        <w:tab/>
      </w:r>
      <w:r w:rsidR="008C56DA">
        <w:tab/>
      </w:r>
    </w:p>
    <w:p w:rsidR="004022F1" w:rsidRPr="00940EF4" w:rsidRDefault="00E15015" w:rsidP="00940EF4">
      <w:pPr>
        <w:pStyle w:val="PlainText"/>
        <w:tabs>
          <w:tab w:val="left" w:pos="2700"/>
          <w:tab w:val="left" w:pos="3060"/>
          <w:tab w:val="left" w:pos="8280"/>
        </w:tabs>
        <w:ind w:left="180"/>
        <w:rPr>
          <w:rFonts w:ascii="Cambria" w:eastAsia="Times New Roman" w:hAnsi="Cambria" w:cs="Tahoma"/>
          <w:i/>
          <w:color w:val="000000"/>
        </w:rPr>
      </w:pP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940EF4">
        <w:rPr>
          <w:rFonts w:ascii="Cambria" w:eastAsia="Times New Roman" w:hAnsi="Cambria" w:cs="Arial"/>
          <w:i/>
          <w:color w:val="31849B" w:themeColor="accent5" w:themeShade="BF"/>
        </w:rPr>
        <w:tab/>
        <w:t xml:space="preserve">- </w:t>
      </w:r>
      <w:r w:rsidR="00940EF4" w:rsidRPr="00940EF4">
        <w:rPr>
          <w:rFonts w:ascii="Calibri" w:eastAsia="Times New Roman" w:hAnsi="Calibri"/>
          <w:i/>
          <w:color w:val="000000"/>
          <w:sz w:val="22"/>
          <w:szCs w:val="22"/>
        </w:rPr>
        <w:t>Conversation Mapping</w:t>
      </w:r>
      <w:r w:rsidR="00821978" w:rsidRPr="00940EF4">
        <w:rPr>
          <w:rFonts w:ascii="Cambria" w:eastAsia="Times New Roman" w:hAnsi="Cambria" w:cs="Tahoma"/>
          <w:i/>
          <w:color w:val="000000"/>
        </w:rPr>
        <w:tab/>
      </w:r>
      <w:r w:rsidR="00821978" w:rsidRPr="00940EF4">
        <w:rPr>
          <w:rFonts w:ascii="Cambria" w:eastAsia="Times New Roman" w:hAnsi="Cambria" w:cs="Tahoma"/>
          <w:i/>
          <w:color w:val="000000"/>
        </w:rPr>
        <w:tab/>
      </w:r>
      <w:r w:rsidR="00821978" w:rsidRPr="00940EF4">
        <w:rPr>
          <w:rFonts w:ascii="Cambria" w:eastAsia="Times New Roman" w:hAnsi="Cambria" w:cs="Tahoma"/>
          <w:i/>
          <w:color w:val="000000"/>
        </w:rPr>
        <w:tab/>
      </w:r>
      <w:r w:rsidR="00821978" w:rsidRPr="00940EF4">
        <w:rPr>
          <w:rFonts w:ascii="Cambria" w:eastAsia="Times New Roman" w:hAnsi="Cambria" w:cs="Tahoma"/>
          <w:i/>
          <w:color w:val="000000"/>
        </w:rPr>
        <w:tab/>
      </w:r>
    </w:p>
    <w:p w:rsidR="00B0721B" w:rsidRDefault="00940EF4" w:rsidP="00F55F5E">
      <w:pPr>
        <w:tabs>
          <w:tab w:val="left" w:pos="270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>
        <w:rPr>
          <w:rFonts w:ascii="Cambria" w:eastAsia="Times New Roman" w:hAnsi="Cambria" w:cs="Tahoma"/>
          <w:color w:val="000000"/>
          <w:szCs w:val="21"/>
        </w:rPr>
        <w:t>1:00</w:t>
      </w:r>
      <w:r w:rsidR="008C56DA" w:rsidRPr="008C56DA">
        <w:rPr>
          <w:rFonts w:ascii="Cambria" w:eastAsia="Times New Roman" w:hAnsi="Cambria" w:cs="Tahoma"/>
          <w:color w:val="000000"/>
          <w:szCs w:val="21"/>
        </w:rPr>
        <w:t xml:space="preserve"> pm – </w:t>
      </w:r>
      <w:r>
        <w:rPr>
          <w:rFonts w:ascii="Cambria" w:eastAsia="Times New Roman" w:hAnsi="Cambria" w:cs="Tahoma"/>
          <w:color w:val="000000"/>
          <w:szCs w:val="21"/>
        </w:rPr>
        <w:t>1:10</w:t>
      </w:r>
      <w:r w:rsidR="005F26F7" w:rsidRPr="008C56DA">
        <w:rPr>
          <w:rFonts w:ascii="Cambria" w:eastAsia="Times New Roman" w:hAnsi="Cambria" w:cs="Tahoma"/>
          <w:color w:val="000000"/>
          <w:szCs w:val="21"/>
        </w:rPr>
        <w:t xml:space="preserve"> pm</w:t>
      </w:r>
      <w:r w:rsidR="009669E4" w:rsidRPr="008C56DA">
        <w:rPr>
          <w:rFonts w:ascii="Cambria" w:eastAsia="Times New Roman" w:hAnsi="Cambria" w:cs="Tahoma"/>
          <w:color w:val="000000"/>
          <w:szCs w:val="21"/>
        </w:rPr>
        <w:tab/>
      </w:r>
      <w:r w:rsidRPr="00940EF4">
        <w:rPr>
          <w:rFonts w:ascii="Calibri" w:eastAsia="Times New Roman" w:hAnsi="Calibri"/>
          <w:color w:val="000000"/>
          <w:sz w:val="22"/>
          <w:szCs w:val="22"/>
        </w:rPr>
        <w:t>Beginning to re</w:t>
      </w:r>
      <w:r>
        <w:rPr>
          <w:rFonts w:ascii="Calibri" w:eastAsia="Times New Roman" w:hAnsi="Calibri"/>
          <w:color w:val="000000"/>
          <w:sz w:val="22"/>
          <w:szCs w:val="22"/>
        </w:rPr>
        <w:t>view Charge of Committees and M</w:t>
      </w:r>
      <w:r w:rsidRPr="00940EF4">
        <w:rPr>
          <w:rFonts w:ascii="Calibri" w:eastAsia="Times New Roman" w:hAnsi="Calibri"/>
          <w:color w:val="000000"/>
          <w:sz w:val="22"/>
          <w:szCs w:val="22"/>
        </w:rPr>
        <w:t>eeting Times </w:t>
      </w:r>
      <w:r w:rsidR="008C56DA" w:rsidRPr="008C56DA">
        <w:rPr>
          <w:rFonts w:ascii="Cambria" w:eastAsia="Times New Roman" w:hAnsi="Cambria" w:cs="Tahoma"/>
          <w:color w:val="000000"/>
          <w:szCs w:val="21"/>
        </w:rPr>
        <w:tab/>
      </w:r>
      <w:r w:rsidR="008C56DA">
        <w:rPr>
          <w:rFonts w:ascii="Cambria" w:eastAsia="Times New Roman" w:hAnsi="Cambria" w:cs="Arial"/>
          <w:i/>
          <w:color w:val="31849B" w:themeColor="accent5" w:themeShade="BF"/>
          <w:szCs w:val="21"/>
        </w:rPr>
        <w:t>Debbie</w:t>
      </w:r>
      <w:r w:rsidR="001A5D79">
        <w:rPr>
          <w:rFonts w:ascii="Cambria" w:eastAsia="Times New Roman" w:hAnsi="Cambria" w:cs="Arial"/>
          <w:i/>
          <w:color w:val="31849B" w:themeColor="accent5" w:themeShade="BF"/>
          <w:szCs w:val="21"/>
        </w:rPr>
        <w:t>/Cleavon</w:t>
      </w:r>
    </w:p>
    <w:p w:rsidR="008C56DA" w:rsidRDefault="008C56DA" w:rsidP="009C0068">
      <w:pPr>
        <w:tabs>
          <w:tab w:val="left" w:pos="2700"/>
          <w:tab w:val="left" w:pos="8280"/>
        </w:tabs>
        <w:ind w:left="180"/>
        <w:rPr>
          <w:rFonts w:ascii="Cambria" w:eastAsia="Times New Roman" w:hAnsi="Cambria" w:cs="Arial"/>
          <w:i/>
          <w:color w:val="31849B" w:themeColor="accent5" w:themeShade="BF"/>
          <w:szCs w:val="21"/>
        </w:rPr>
      </w:pPr>
    </w:p>
    <w:p w:rsidR="005475D4" w:rsidRDefault="00940EF4" w:rsidP="00940EF4">
      <w:pPr>
        <w:tabs>
          <w:tab w:val="left" w:pos="2700"/>
          <w:tab w:val="left" w:pos="864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>
        <w:rPr>
          <w:rFonts w:ascii="Cambria" w:eastAsia="Times New Roman" w:hAnsi="Cambria" w:cs="Tahoma"/>
          <w:color w:val="000000"/>
        </w:rPr>
        <w:t>1:10</w:t>
      </w:r>
      <w:r w:rsidR="005475D4" w:rsidRPr="005F26F7">
        <w:rPr>
          <w:rFonts w:ascii="Cambria" w:eastAsia="Times New Roman" w:hAnsi="Cambria" w:cs="Tahoma"/>
          <w:color w:val="000000"/>
        </w:rPr>
        <w:t xml:space="preserve"> pm – 1:</w:t>
      </w:r>
      <w:r>
        <w:rPr>
          <w:rFonts w:ascii="Cambria" w:eastAsia="Times New Roman" w:hAnsi="Cambria" w:cs="Tahoma"/>
          <w:color w:val="000000"/>
        </w:rPr>
        <w:t>1</w:t>
      </w:r>
      <w:r w:rsidR="008C56DA">
        <w:rPr>
          <w:rFonts w:ascii="Cambria" w:eastAsia="Times New Roman" w:hAnsi="Cambria" w:cs="Tahoma"/>
          <w:color w:val="000000"/>
        </w:rPr>
        <w:t>5</w:t>
      </w:r>
      <w:r w:rsidR="005475D4" w:rsidRPr="005F26F7">
        <w:rPr>
          <w:rFonts w:ascii="Cambria" w:eastAsia="Times New Roman" w:hAnsi="Cambria" w:cs="Tahoma"/>
          <w:color w:val="000000"/>
        </w:rPr>
        <w:t xml:space="preserve"> pm</w:t>
      </w:r>
      <w:r w:rsidR="005475D4">
        <w:rPr>
          <w:rFonts w:ascii="Cambria" w:eastAsia="Times New Roman" w:hAnsi="Cambria" w:cs="Tahoma"/>
          <w:color w:val="000000"/>
        </w:rPr>
        <w:tab/>
      </w:r>
      <w:r w:rsidR="00F55F5E" w:rsidRPr="00940EF4">
        <w:rPr>
          <w:rFonts w:ascii="Calibri" w:eastAsia="Times New Roman" w:hAnsi="Calibri"/>
          <w:color w:val="000000"/>
          <w:sz w:val="22"/>
          <w:szCs w:val="22"/>
        </w:rPr>
        <w:t>Adopted Budget going to board on Tuesday September 10</w:t>
      </w:r>
      <w:r w:rsidR="008C56DA">
        <w:tab/>
      </w:r>
      <w:r w:rsidR="00F55F5E">
        <w:rPr>
          <w:rFonts w:ascii="Cambria" w:eastAsia="Times New Roman" w:hAnsi="Cambria" w:cs="Arial"/>
          <w:i/>
          <w:color w:val="31849B" w:themeColor="accent5" w:themeShade="BF"/>
          <w:szCs w:val="21"/>
        </w:rPr>
        <w:t>Debbie</w:t>
      </w:r>
    </w:p>
    <w:p w:rsidR="005475D4" w:rsidRDefault="00F55F5E" w:rsidP="009C0068">
      <w:pPr>
        <w:tabs>
          <w:tab w:val="left" w:pos="2700"/>
        </w:tabs>
        <w:ind w:left="180"/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>
        <w:rPr>
          <w:rFonts w:ascii="Cambria" w:eastAsia="Times New Roman" w:hAnsi="Cambria" w:cs="Arial"/>
          <w:i/>
          <w:color w:val="31849B" w:themeColor="accent5" w:themeShade="BF"/>
          <w:szCs w:val="21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  <w:szCs w:val="21"/>
        </w:rPr>
        <w:tab/>
      </w:r>
    </w:p>
    <w:p w:rsidR="005475D4" w:rsidRDefault="005475D4" w:rsidP="00F55F5E">
      <w:pPr>
        <w:tabs>
          <w:tab w:val="left" w:pos="2700"/>
          <w:tab w:val="left" w:pos="864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 w:rsidRPr="005F26F7">
        <w:rPr>
          <w:rFonts w:ascii="Cambria" w:eastAsia="Times New Roman" w:hAnsi="Cambria" w:cs="Tahoma"/>
          <w:color w:val="000000"/>
        </w:rPr>
        <w:t>1:</w:t>
      </w:r>
      <w:r w:rsidR="00F55F5E">
        <w:rPr>
          <w:rFonts w:ascii="Cambria" w:eastAsia="Times New Roman" w:hAnsi="Cambria" w:cs="Tahoma"/>
          <w:color w:val="000000"/>
        </w:rPr>
        <w:t>1</w:t>
      </w:r>
      <w:r w:rsidR="001B34E1">
        <w:rPr>
          <w:rFonts w:ascii="Cambria" w:eastAsia="Times New Roman" w:hAnsi="Cambria" w:cs="Tahoma"/>
          <w:color w:val="000000"/>
        </w:rPr>
        <w:t>5</w:t>
      </w:r>
      <w:r w:rsidRPr="005F26F7">
        <w:rPr>
          <w:rFonts w:ascii="Cambria" w:eastAsia="Times New Roman" w:hAnsi="Cambria" w:cs="Tahoma"/>
          <w:color w:val="000000"/>
        </w:rPr>
        <w:t xml:space="preserve"> pm – 1:</w:t>
      </w:r>
      <w:r w:rsidR="001B34E1">
        <w:rPr>
          <w:rFonts w:ascii="Cambria" w:eastAsia="Times New Roman" w:hAnsi="Cambria" w:cs="Tahoma"/>
          <w:color w:val="000000"/>
        </w:rPr>
        <w:t>20</w:t>
      </w:r>
      <w:r w:rsidRPr="005F26F7">
        <w:rPr>
          <w:rFonts w:ascii="Cambria" w:eastAsia="Times New Roman" w:hAnsi="Cambria" w:cs="Tahoma"/>
          <w:color w:val="000000"/>
        </w:rPr>
        <w:t xml:space="preserve"> pm</w:t>
      </w:r>
      <w:r>
        <w:rPr>
          <w:rFonts w:ascii="Cambria" w:eastAsia="Times New Roman" w:hAnsi="Cambria" w:cs="Tahoma"/>
          <w:color w:val="000000"/>
        </w:rPr>
        <w:tab/>
      </w:r>
      <w:r w:rsidR="00F55F5E" w:rsidRPr="00940EF4">
        <w:rPr>
          <w:rFonts w:ascii="Calibri" w:eastAsia="Times New Roman" w:hAnsi="Calibri"/>
          <w:color w:val="000000"/>
          <w:sz w:val="22"/>
          <w:szCs w:val="22"/>
        </w:rPr>
        <w:t>Review of Calendar for September</w:t>
      </w:r>
      <w:r w:rsidR="001B34E1">
        <w:tab/>
      </w:r>
      <w:r>
        <w:rPr>
          <w:rFonts w:ascii="Cambria" w:eastAsia="Times New Roman" w:hAnsi="Cambria" w:cs="Arial"/>
          <w:i/>
          <w:color w:val="31849B" w:themeColor="accent5" w:themeShade="BF"/>
          <w:szCs w:val="21"/>
        </w:rPr>
        <w:t>All</w:t>
      </w:r>
    </w:p>
    <w:p w:rsidR="005475D4" w:rsidRPr="001B34E1" w:rsidRDefault="005475D4" w:rsidP="009C0068">
      <w:pPr>
        <w:pStyle w:val="ListParagraph"/>
        <w:tabs>
          <w:tab w:val="left" w:pos="8010"/>
        </w:tabs>
        <w:ind w:left="2880" w:right="2430"/>
        <w:contextualSpacing w:val="0"/>
      </w:pPr>
    </w:p>
    <w:p w:rsidR="001B34E1" w:rsidRDefault="004122D0" w:rsidP="00F55F5E">
      <w:pPr>
        <w:tabs>
          <w:tab w:val="left" w:pos="2700"/>
          <w:tab w:val="left" w:pos="8640"/>
        </w:tabs>
      </w:pPr>
      <w:r>
        <w:rPr>
          <w:rFonts w:ascii="Cambria" w:eastAsia="Times New Roman" w:hAnsi="Cambria" w:cs="Tahoma"/>
          <w:color w:val="000000"/>
        </w:rPr>
        <w:t>1:</w:t>
      </w:r>
      <w:r w:rsidR="001B34E1">
        <w:rPr>
          <w:rFonts w:ascii="Cambria" w:eastAsia="Times New Roman" w:hAnsi="Cambria" w:cs="Tahoma"/>
          <w:color w:val="000000"/>
        </w:rPr>
        <w:t>2</w:t>
      </w:r>
      <w:r>
        <w:rPr>
          <w:rFonts w:ascii="Cambria" w:eastAsia="Times New Roman" w:hAnsi="Cambria" w:cs="Tahoma"/>
          <w:color w:val="000000"/>
        </w:rPr>
        <w:t>0 pm</w:t>
      </w:r>
      <w:r w:rsidR="001B34E1">
        <w:rPr>
          <w:rFonts w:ascii="Cambria" w:eastAsia="Times New Roman" w:hAnsi="Cambria" w:cs="Tahoma"/>
          <w:color w:val="000000"/>
        </w:rPr>
        <w:t xml:space="preserve"> – 1:</w:t>
      </w:r>
      <w:r w:rsidR="00F55F5E">
        <w:rPr>
          <w:rFonts w:ascii="Cambria" w:eastAsia="Times New Roman" w:hAnsi="Cambria" w:cs="Tahoma"/>
          <w:color w:val="000000"/>
        </w:rPr>
        <w:t>25</w:t>
      </w:r>
      <w:r w:rsidR="001B34E1">
        <w:rPr>
          <w:rFonts w:ascii="Cambria" w:eastAsia="Times New Roman" w:hAnsi="Cambria" w:cs="Tahoma"/>
          <w:color w:val="000000"/>
        </w:rPr>
        <w:t xml:space="preserve"> pm</w:t>
      </w:r>
      <w:r>
        <w:rPr>
          <w:rFonts w:ascii="Cambria" w:eastAsia="Times New Roman" w:hAnsi="Cambria" w:cs="Tahoma"/>
          <w:color w:val="000000"/>
        </w:rPr>
        <w:tab/>
      </w:r>
      <w:r w:rsidR="00F55F5E" w:rsidRPr="00940EF4">
        <w:rPr>
          <w:rFonts w:ascii="Calibri" w:eastAsia="Times New Roman" w:hAnsi="Calibri"/>
          <w:bCs/>
          <w:color w:val="000000"/>
          <w:sz w:val="22"/>
          <w:szCs w:val="22"/>
        </w:rPr>
        <w:t>Review of Roundtable Follow up Matrix</w:t>
      </w:r>
      <w:r w:rsidR="001B34E1">
        <w:tab/>
      </w:r>
      <w:r w:rsidR="00F55F5E">
        <w:rPr>
          <w:rFonts w:ascii="Cambria" w:eastAsia="Times New Roman" w:hAnsi="Cambria" w:cs="Arial"/>
          <w:i/>
          <w:color w:val="31849B" w:themeColor="accent5" w:themeShade="BF"/>
          <w:szCs w:val="21"/>
        </w:rPr>
        <w:t>All</w:t>
      </w:r>
      <w:r w:rsidR="001B34E1" w:rsidRPr="001B34E1">
        <w:rPr>
          <w:rFonts w:ascii="Cambria" w:eastAsia="Times New Roman" w:hAnsi="Cambria" w:cs="Arial"/>
          <w:i/>
          <w:color w:val="31849B" w:themeColor="accent5" w:themeShade="BF"/>
          <w:szCs w:val="21"/>
        </w:rPr>
        <w:tab/>
      </w:r>
    </w:p>
    <w:p w:rsidR="001B34E1" w:rsidRDefault="001B34E1" w:rsidP="009C0068">
      <w:pPr>
        <w:tabs>
          <w:tab w:val="left" w:pos="2700"/>
          <w:tab w:val="left" w:pos="3870"/>
        </w:tabs>
        <w:ind w:left="180"/>
      </w:pPr>
      <w:r>
        <w:tab/>
      </w:r>
      <w:r>
        <w:tab/>
      </w:r>
    </w:p>
    <w:p w:rsidR="00A9574D" w:rsidRDefault="00F55F5E" w:rsidP="00F55F5E">
      <w:pPr>
        <w:tabs>
          <w:tab w:val="left" w:pos="2700"/>
          <w:tab w:val="left" w:pos="864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>
        <w:rPr>
          <w:rFonts w:ascii="Cambria" w:eastAsia="Times New Roman" w:hAnsi="Cambria" w:cs="Tahoma"/>
          <w:color w:val="000000"/>
        </w:rPr>
        <w:t>1:25 pm – 1:25 pm</w:t>
      </w:r>
      <w:r>
        <w:rPr>
          <w:rFonts w:ascii="Cambria" w:eastAsia="Times New Roman" w:hAnsi="Cambria" w:cs="Tahoma"/>
          <w:color w:val="000000"/>
        </w:rPr>
        <w:tab/>
      </w:r>
      <w:r w:rsidR="00954AB7" w:rsidRPr="00B943F6">
        <w:rPr>
          <w:rFonts w:ascii="Calibri" w:eastAsia="Times New Roman" w:hAnsi="Calibri"/>
          <w:bCs/>
          <w:color w:val="000000"/>
          <w:sz w:val="22"/>
          <w:szCs w:val="22"/>
        </w:rPr>
        <w:t xml:space="preserve">Complete Survey by </w:t>
      </w:r>
      <w:r w:rsidR="00954AB7" w:rsidRPr="00B943F6">
        <w:rPr>
          <w:rFonts w:ascii="Calibri" w:eastAsia="Times New Roman" w:hAnsi="Calibri"/>
          <w:b/>
          <w:bCs/>
          <w:color w:val="000000"/>
          <w:sz w:val="22"/>
          <w:szCs w:val="22"/>
        </w:rPr>
        <w:t>Thursday, September 12</w:t>
      </w:r>
      <w:r w:rsidR="00954AB7" w:rsidRPr="00B943F6">
        <w:rPr>
          <w:rFonts w:ascii="Calibri" w:eastAsia="Times New Roman" w:hAnsi="Calibri"/>
          <w:bCs/>
          <w:color w:val="000000"/>
          <w:sz w:val="22"/>
          <w:szCs w:val="22"/>
        </w:rPr>
        <w:t>   </w:t>
      </w:r>
      <w:r w:rsidRPr="00B943F6">
        <w:rPr>
          <w:rFonts w:ascii="Calibri" w:eastAsia="Times New Roman" w:hAnsi="Calibri"/>
          <w:bCs/>
          <w:color w:val="000000"/>
          <w:sz w:val="22"/>
          <w:szCs w:val="22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  <w:szCs w:val="21"/>
        </w:rPr>
        <w:t>All</w:t>
      </w:r>
    </w:p>
    <w:p w:rsidR="00F55F5E" w:rsidRDefault="00A9574D" w:rsidP="00954AB7">
      <w:pPr>
        <w:tabs>
          <w:tab w:val="left" w:pos="3060"/>
          <w:tab w:val="left" w:pos="864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>
        <w:rPr>
          <w:rFonts w:ascii="Cambria" w:eastAsia="Times New Roman" w:hAnsi="Cambria" w:cs="Arial"/>
          <w:i/>
          <w:color w:val="31849B" w:themeColor="accent5" w:themeShade="BF"/>
          <w:szCs w:val="21"/>
        </w:rPr>
        <w:tab/>
        <w:t xml:space="preserve"> </w:t>
      </w:r>
      <w:hyperlink r:id="rId9" w:history="1">
        <w:r w:rsidRPr="005E1A57">
          <w:rPr>
            <w:rStyle w:val="Hyperlink"/>
            <w:rFonts w:ascii="Cambria" w:eastAsia="Times New Roman" w:hAnsi="Cambria" w:cs="Arial"/>
            <w:i/>
            <w:szCs w:val="21"/>
          </w:rPr>
          <w:t>https://www.surveymonkey.com/s/QJTC8MQ</w:t>
        </w:r>
      </w:hyperlink>
    </w:p>
    <w:p w:rsidR="001B34E1" w:rsidRDefault="001B34E1" w:rsidP="000879CB">
      <w:pPr>
        <w:tabs>
          <w:tab w:val="left" w:pos="2700"/>
          <w:tab w:val="left" w:pos="3870"/>
        </w:tabs>
      </w:pPr>
    </w:p>
    <w:p w:rsidR="005475D4" w:rsidRPr="003B1DF4" w:rsidRDefault="001B34E1" w:rsidP="00A9574D">
      <w:pPr>
        <w:tabs>
          <w:tab w:val="left" w:pos="2700"/>
          <w:tab w:val="left" w:pos="3870"/>
        </w:tabs>
        <w:rPr>
          <w:rFonts w:ascii="Cambria" w:eastAsia="Times New Roman" w:hAnsi="Cambria" w:cs="Tahoma"/>
          <w:color w:val="000000"/>
        </w:rPr>
      </w:pPr>
      <w:r>
        <w:t>1:</w:t>
      </w:r>
      <w:r w:rsidR="00A9574D">
        <w:t>25 – 1:30</w:t>
      </w:r>
      <w:r>
        <w:t xml:space="preserve"> pm</w:t>
      </w:r>
      <w:r>
        <w:tab/>
        <w:t>Closing</w:t>
      </w:r>
    </w:p>
    <w:p w:rsidR="001B34E1" w:rsidRDefault="001B34E1" w:rsidP="009C0068">
      <w:pPr>
        <w:ind w:left="180"/>
        <w:jc w:val="center"/>
        <w:rPr>
          <w:rFonts w:asciiTheme="majorHAnsi" w:eastAsia="Times New Roman" w:hAnsiTheme="majorHAnsi" w:cs="Tahoma"/>
          <w:color w:val="000000"/>
        </w:rPr>
      </w:pPr>
    </w:p>
    <w:p w:rsidR="00A9574D" w:rsidRPr="00A9574D" w:rsidRDefault="00A9574D" w:rsidP="00A9574D">
      <w:pPr>
        <w:rPr>
          <w:rFonts w:ascii="Calibri" w:eastAsia="Times New Roman" w:hAnsi="Calibri"/>
          <w:sz w:val="22"/>
          <w:szCs w:val="22"/>
        </w:rPr>
      </w:pPr>
      <w:r w:rsidRPr="00A9574D">
        <w:rPr>
          <w:rFonts w:ascii="Calibri" w:eastAsia="Times New Roman" w:hAnsi="Calibri"/>
          <w:b/>
          <w:color w:val="000000"/>
          <w:sz w:val="22"/>
          <w:szCs w:val="22"/>
        </w:rPr>
        <w:t>Next Roundtable Meeting and Leadership</w:t>
      </w:r>
      <w:r w:rsidRPr="00A9574D">
        <w:rPr>
          <w:rFonts w:ascii="Calibri" w:eastAsia="Times New Roman" w:hAnsi="Calibri"/>
          <w:color w:val="000000"/>
          <w:sz w:val="22"/>
          <w:szCs w:val="22"/>
        </w:rPr>
        <w:t> </w:t>
      </w:r>
    </w:p>
    <w:p w:rsidR="00A9574D" w:rsidRPr="00A9574D" w:rsidRDefault="00A9574D" w:rsidP="00A9574D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3150"/>
        </w:tabs>
        <w:ind w:left="0" w:firstLine="0"/>
        <w:rPr>
          <w:rFonts w:ascii="Calibri" w:eastAsia="Times New Roman" w:hAnsi="Calibri"/>
          <w:sz w:val="22"/>
          <w:szCs w:val="22"/>
        </w:rPr>
      </w:pPr>
      <w:r w:rsidRPr="00A9574D">
        <w:rPr>
          <w:rFonts w:ascii="Calibri" w:eastAsia="Times New Roman" w:hAnsi="Calibri"/>
          <w:color w:val="000000"/>
          <w:sz w:val="22"/>
          <w:szCs w:val="22"/>
        </w:rPr>
        <w:t>Review of Shared Governance Manual</w:t>
      </w:r>
    </w:p>
    <w:p w:rsidR="00A9574D" w:rsidRPr="00A9574D" w:rsidRDefault="00A9574D" w:rsidP="00A9574D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3150"/>
        </w:tabs>
        <w:ind w:left="0" w:firstLine="0"/>
        <w:rPr>
          <w:rFonts w:ascii="Calibri" w:eastAsia="Times New Roman" w:hAnsi="Calibri"/>
          <w:sz w:val="22"/>
          <w:szCs w:val="22"/>
        </w:rPr>
      </w:pPr>
      <w:r w:rsidRPr="00A9574D">
        <w:rPr>
          <w:rFonts w:ascii="Calibri" w:eastAsia="Times New Roman" w:hAnsi="Calibri"/>
          <w:color w:val="000000"/>
          <w:sz w:val="22"/>
          <w:szCs w:val="22"/>
        </w:rPr>
        <w:t>Charge of Committees- Review and Make up</w:t>
      </w:r>
    </w:p>
    <w:p w:rsidR="00A9574D" w:rsidRPr="00A9574D" w:rsidRDefault="00A9574D" w:rsidP="00A9574D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3150"/>
        </w:tabs>
        <w:ind w:left="0" w:firstLine="0"/>
        <w:rPr>
          <w:rFonts w:ascii="Calibri" w:eastAsia="Times New Roman" w:hAnsi="Calibri"/>
          <w:sz w:val="22"/>
          <w:szCs w:val="22"/>
        </w:rPr>
      </w:pPr>
      <w:r w:rsidRPr="00A9574D">
        <w:rPr>
          <w:rFonts w:ascii="Calibri" w:eastAsia="Times New Roman" w:hAnsi="Calibri"/>
          <w:color w:val="000000"/>
          <w:sz w:val="22"/>
          <w:szCs w:val="22"/>
        </w:rPr>
        <w:t>Mission/ Vision/ Values - Task Force?  Next steps for Review</w:t>
      </w:r>
    </w:p>
    <w:p w:rsidR="00A9574D" w:rsidRPr="00A9574D" w:rsidRDefault="00A9574D" w:rsidP="00A9574D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3150"/>
        </w:tabs>
        <w:ind w:left="0" w:firstLine="0"/>
        <w:rPr>
          <w:rFonts w:ascii="Calibri" w:eastAsia="Times New Roman" w:hAnsi="Calibri"/>
          <w:sz w:val="22"/>
          <w:szCs w:val="22"/>
        </w:rPr>
      </w:pPr>
      <w:r w:rsidRPr="00A9574D">
        <w:rPr>
          <w:rFonts w:ascii="Calibri" w:eastAsia="Times New Roman" w:hAnsi="Calibri"/>
          <w:color w:val="000000"/>
          <w:sz w:val="22"/>
          <w:szCs w:val="22"/>
        </w:rPr>
        <w:t>Accreditation Time Line Sharing</w:t>
      </w:r>
    </w:p>
    <w:p w:rsidR="00940EF4" w:rsidRPr="00940EF4" w:rsidRDefault="00940EF4" w:rsidP="00940EF4">
      <w:pPr>
        <w:rPr>
          <w:rFonts w:ascii="Calibri" w:eastAsia="Times New Roman" w:hAnsi="Calibri"/>
          <w:sz w:val="22"/>
          <w:szCs w:val="22"/>
        </w:rPr>
      </w:pPr>
      <w:r w:rsidRPr="00940EF4">
        <w:rPr>
          <w:rFonts w:ascii="Calibri" w:eastAsia="Times New Roman" w:hAnsi="Calibri"/>
          <w:color w:val="000000"/>
          <w:sz w:val="22"/>
          <w:szCs w:val="22"/>
        </w:rPr>
        <w:t> </w:t>
      </w:r>
    </w:p>
    <w:p w:rsidR="000A68A0" w:rsidRPr="00123821" w:rsidRDefault="000A68A0" w:rsidP="009C0068">
      <w:pPr>
        <w:ind w:left="180"/>
        <w:jc w:val="center"/>
        <w:rPr>
          <w:rFonts w:asciiTheme="majorHAnsi" w:eastAsia="Times New Roman" w:hAnsiTheme="majorHAnsi" w:cs="Tahoma"/>
          <w:color w:val="000000"/>
          <w:sz w:val="16"/>
          <w:szCs w:val="16"/>
        </w:rPr>
      </w:pPr>
      <w:r w:rsidRPr="00844D36">
        <w:rPr>
          <w:rFonts w:asciiTheme="majorHAnsi" w:eastAsia="Times New Roman" w:hAnsiTheme="majorHAnsi" w:cs="Tahoma"/>
          <w:color w:val="000000"/>
        </w:rPr>
        <w:t xml:space="preserve">~ </w:t>
      </w:r>
      <w:r w:rsidR="004022F1">
        <w:rPr>
          <w:rFonts w:asciiTheme="majorHAnsi" w:eastAsia="Times New Roman" w:hAnsiTheme="majorHAnsi" w:cs="Tahoma"/>
          <w:color w:val="000000"/>
        </w:rPr>
        <w:t>Roundtable</w:t>
      </w:r>
      <w:r w:rsidR="00357E5C" w:rsidRPr="00844D36">
        <w:rPr>
          <w:rFonts w:asciiTheme="majorHAnsi" w:eastAsia="Times New Roman" w:hAnsiTheme="majorHAnsi" w:cs="Tahoma"/>
          <w:color w:val="000000"/>
        </w:rPr>
        <w:t xml:space="preserve"> </w:t>
      </w:r>
      <w:r w:rsidRPr="00844D36">
        <w:rPr>
          <w:rFonts w:asciiTheme="majorHAnsi" w:eastAsia="Times New Roman" w:hAnsiTheme="majorHAnsi" w:cs="Tahoma"/>
          <w:color w:val="000000"/>
        </w:rPr>
        <w:t>meetings are open to the college community ~</w:t>
      </w:r>
      <w:r w:rsidR="005475D4">
        <w:rPr>
          <w:rFonts w:asciiTheme="majorHAnsi" w:eastAsia="Times New Roman" w:hAnsiTheme="majorHAnsi" w:cs="Tahoma"/>
          <w:color w:val="000000"/>
        </w:rPr>
        <w:br/>
      </w:r>
    </w:p>
    <w:p w:rsidR="00B105BB" w:rsidRPr="00123821" w:rsidRDefault="004250A2" w:rsidP="009C0068">
      <w:pPr>
        <w:ind w:left="180"/>
        <w:jc w:val="center"/>
        <w:rPr>
          <w:rFonts w:asciiTheme="majorHAnsi" w:eastAsia="Times New Roman" w:hAnsiTheme="majorHAnsi" w:cs="Tahoma"/>
          <w:color w:val="000000"/>
          <w:sz w:val="16"/>
          <w:szCs w:val="16"/>
        </w:rPr>
      </w:pPr>
      <w:r w:rsidRPr="00844D36">
        <w:rPr>
          <w:rFonts w:asciiTheme="majorHAnsi" w:eastAsia="Times New Roman" w:hAnsiTheme="majorHAnsi" w:cs="Tahoma"/>
          <w:color w:val="000000"/>
        </w:rPr>
        <w:t>***********</w:t>
      </w:r>
      <w:r w:rsidR="005475D4">
        <w:rPr>
          <w:rFonts w:asciiTheme="majorHAnsi" w:eastAsia="Times New Roman" w:hAnsiTheme="majorHAnsi" w:cs="Tahoma"/>
          <w:color w:val="000000"/>
        </w:rPr>
        <w:br/>
      </w:r>
    </w:p>
    <w:p w:rsidR="003B1DF4" w:rsidRDefault="004250A2" w:rsidP="009C0068">
      <w:pPr>
        <w:ind w:left="180"/>
        <w:jc w:val="center"/>
        <w:outlineLvl w:val="0"/>
        <w:rPr>
          <w:rFonts w:asciiTheme="majorHAnsi" w:eastAsia="Times New Roman" w:hAnsiTheme="majorHAnsi" w:cs="Arial"/>
          <w:color w:val="FF0000"/>
          <w:sz w:val="22"/>
          <w:szCs w:val="22"/>
        </w:rPr>
      </w:pPr>
      <w:r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A</w:t>
      </w:r>
      <w:r w:rsidR="000A68A0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bove times</w:t>
      </w:r>
      <w:r w:rsidR="00E15015">
        <w:rPr>
          <w:rFonts w:asciiTheme="majorHAnsi" w:eastAsia="Times New Roman" w:hAnsiTheme="majorHAnsi" w:cs="Arial"/>
          <w:color w:val="FF0000"/>
          <w:sz w:val="22"/>
          <w:szCs w:val="22"/>
        </w:rPr>
        <w:t xml:space="preserve"> and/or topics</w:t>
      </w:r>
      <w:r w:rsidR="000A68A0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 xml:space="preserve"> are subject to change</w:t>
      </w:r>
    </w:p>
    <w:p w:rsidR="007D22BA" w:rsidRDefault="007D22BA" w:rsidP="009C0068">
      <w:pPr>
        <w:ind w:left="180"/>
        <w:jc w:val="center"/>
        <w:outlineLvl w:val="0"/>
        <w:rPr>
          <w:rFonts w:asciiTheme="majorHAnsi" w:eastAsia="Times New Roman" w:hAnsiTheme="majorHAnsi" w:cs="Arial"/>
          <w:color w:val="FF0000"/>
          <w:sz w:val="22"/>
          <w:szCs w:val="22"/>
        </w:rPr>
      </w:pPr>
    </w:p>
    <w:p w:rsidR="007D22BA" w:rsidRDefault="007D22BA" w:rsidP="009C0068">
      <w:pPr>
        <w:ind w:left="180"/>
        <w:rPr>
          <w:rFonts w:asciiTheme="majorHAnsi" w:hAnsiTheme="majorHAnsi"/>
          <w:i/>
        </w:rPr>
      </w:pPr>
      <w:r w:rsidRPr="00844D36">
        <w:rPr>
          <w:rFonts w:asciiTheme="majorHAnsi" w:hAnsiTheme="majorHAnsi"/>
          <w:b/>
        </w:rPr>
        <w:t>Our Mission:</w:t>
      </w:r>
      <w:r w:rsidRPr="00844D36">
        <w:rPr>
          <w:rFonts w:asciiTheme="majorHAnsi" w:hAnsiTheme="majorHAnsi"/>
        </w:rPr>
        <w:t xml:space="preserve">  </w:t>
      </w:r>
      <w:r w:rsidRPr="00844D36">
        <w:rPr>
          <w:rFonts w:asciiTheme="majorHAnsi" w:hAnsiTheme="majorHAnsi"/>
          <w:i/>
        </w:rPr>
        <w:t>Berkeley City College’s mission is to promote student success, to provide our diverse community</w:t>
      </w:r>
      <w:r w:rsidR="00123821">
        <w:rPr>
          <w:rFonts w:asciiTheme="majorHAnsi" w:hAnsiTheme="majorHAnsi"/>
          <w:i/>
        </w:rPr>
        <w:t xml:space="preserve"> </w:t>
      </w:r>
      <w:r w:rsidRPr="00844D36">
        <w:rPr>
          <w:rFonts w:asciiTheme="majorHAnsi" w:hAnsiTheme="majorHAnsi"/>
          <w:i/>
        </w:rPr>
        <w:t>with educational opportunities, and to transform lives.</w:t>
      </w:r>
    </w:p>
    <w:p w:rsidR="007D22BA" w:rsidRPr="007D22BA" w:rsidRDefault="007D22BA" w:rsidP="009C0068">
      <w:pPr>
        <w:ind w:left="180"/>
        <w:rPr>
          <w:rFonts w:asciiTheme="majorHAnsi" w:hAnsiTheme="majorHAnsi"/>
          <w:b/>
        </w:rPr>
      </w:pPr>
    </w:p>
    <w:p w:rsidR="005F26F7" w:rsidRPr="007D22BA" w:rsidRDefault="007D22BA" w:rsidP="009C0068">
      <w:pPr>
        <w:ind w:left="180"/>
        <w:rPr>
          <w:rFonts w:asciiTheme="majorHAnsi" w:hAnsiTheme="majorHAnsi"/>
          <w:b/>
        </w:rPr>
      </w:pPr>
      <w:r w:rsidRPr="00844D36">
        <w:rPr>
          <w:rFonts w:asciiTheme="majorHAnsi" w:hAnsiTheme="majorHAnsi"/>
          <w:b/>
        </w:rPr>
        <w:t>Our Vision:</w:t>
      </w:r>
      <w:r w:rsidRPr="007D22BA">
        <w:rPr>
          <w:rFonts w:asciiTheme="majorHAnsi" w:hAnsiTheme="majorHAnsi"/>
          <w:b/>
        </w:rPr>
        <w:t xml:space="preserve">  </w:t>
      </w:r>
      <w:r w:rsidRPr="007D22BA">
        <w:rPr>
          <w:rFonts w:asciiTheme="majorHAnsi" w:hAnsiTheme="majorHAnsi"/>
          <w:i/>
        </w:rPr>
        <w:t>Berkeley City College is a premier, diverse, student-centered learning community, dedicated to academic excellence, collaboration, innovation and transformation.</w:t>
      </w:r>
    </w:p>
    <w:p w:rsidR="009C0068" w:rsidRPr="007D22BA" w:rsidRDefault="009C0068">
      <w:pPr>
        <w:ind w:left="180"/>
        <w:rPr>
          <w:rFonts w:asciiTheme="majorHAnsi" w:hAnsiTheme="majorHAnsi"/>
          <w:b/>
        </w:rPr>
      </w:pPr>
    </w:p>
    <w:sectPr w:rsidR="009C0068" w:rsidRPr="007D22BA" w:rsidSect="000879CB">
      <w:pgSz w:w="12240" w:h="15840"/>
      <w:pgMar w:top="432" w:right="1166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80" w:rsidRDefault="00F81A80" w:rsidP="00160DD6">
      <w:r>
        <w:separator/>
      </w:r>
    </w:p>
  </w:endnote>
  <w:endnote w:type="continuationSeparator" w:id="0">
    <w:p w:rsidR="00F81A80" w:rsidRDefault="00F81A80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80" w:rsidRDefault="00F81A80" w:rsidP="00160DD6">
      <w:r>
        <w:separator/>
      </w:r>
    </w:p>
  </w:footnote>
  <w:footnote w:type="continuationSeparator" w:id="0">
    <w:p w:rsidR="00F81A80" w:rsidRDefault="00F81A80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9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17"/>
  </w:num>
  <w:num w:numId="13">
    <w:abstractNumId w:val="16"/>
  </w:num>
  <w:num w:numId="14">
    <w:abstractNumId w:val="11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122C3"/>
    <w:rsid w:val="00016AA5"/>
    <w:rsid w:val="00017D6D"/>
    <w:rsid w:val="00020889"/>
    <w:rsid w:val="00020B62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8367B"/>
    <w:rsid w:val="00083AEE"/>
    <w:rsid w:val="000879CB"/>
    <w:rsid w:val="00095C4E"/>
    <w:rsid w:val="000A1DDA"/>
    <w:rsid w:val="000A68A0"/>
    <w:rsid w:val="000B779F"/>
    <w:rsid w:val="000C3210"/>
    <w:rsid w:val="000C659B"/>
    <w:rsid w:val="000D6628"/>
    <w:rsid w:val="000E0D56"/>
    <w:rsid w:val="000E2200"/>
    <w:rsid w:val="000E67B2"/>
    <w:rsid w:val="000F2395"/>
    <w:rsid w:val="00103248"/>
    <w:rsid w:val="00103688"/>
    <w:rsid w:val="001038CD"/>
    <w:rsid w:val="0011447E"/>
    <w:rsid w:val="00123821"/>
    <w:rsid w:val="00123948"/>
    <w:rsid w:val="0012769D"/>
    <w:rsid w:val="00130DC6"/>
    <w:rsid w:val="001372C1"/>
    <w:rsid w:val="00137B69"/>
    <w:rsid w:val="001401DD"/>
    <w:rsid w:val="00145095"/>
    <w:rsid w:val="00160DD6"/>
    <w:rsid w:val="001652A9"/>
    <w:rsid w:val="001749D6"/>
    <w:rsid w:val="001868D2"/>
    <w:rsid w:val="00190910"/>
    <w:rsid w:val="0019568D"/>
    <w:rsid w:val="001A5D79"/>
    <w:rsid w:val="001B34E1"/>
    <w:rsid w:val="001D44BA"/>
    <w:rsid w:val="001D6878"/>
    <w:rsid w:val="001D7FD3"/>
    <w:rsid w:val="001E07B8"/>
    <w:rsid w:val="001F5FAC"/>
    <w:rsid w:val="00200263"/>
    <w:rsid w:val="00213BD7"/>
    <w:rsid w:val="002157FA"/>
    <w:rsid w:val="00243528"/>
    <w:rsid w:val="00250F3C"/>
    <w:rsid w:val="00286B92"/>
    <w:rsid w:val="00290554"/>
    <w:rsid w:val="002A481A"/>
    <w:rsid w:val="002A4854"/>
    <w:rsid w:val="002B7F4D"/>
    <w:rsid w:val="002C069A"/>
    <w:rsid w:val="002D2BFD"/>
    <w:rsid w:val="002D5527"/>
    <w:rsid w:val="002D7816"/>
    <w:rsid w:val="002D798F"/>
    <w:rsid w:val="002D7EB1"/>
    <w:rsid w:val="002F250B"/>
    <w:rsid w:val="002F32CD"/>
    <w:rsid w:val="003051B5"/>
    <w:rsid w:val="003117F0"/>
    <w:rsid w:val="00317E3F"/>
    <w:rsid w:val="003210C9"/>
    <w:rsid w:val="00326019"/>
    <w:rsid w:val="00332E8A"/>
    <w:rsid w:val="00335E9D"/>
    <w:rsid w:val="0033620C"/>
    <w:rsid w:val="00336B3C"/>
    <w:rsid w:val="0034615F"/>
    <w:rsid w:val="00346920"/>
    <w:rsid w:val="00351B71"/>
    <w:rsid w:val="00357E5C"/>
    <w:rsid w:val="00363B6F"/>
    <w:rsid w:val="00383208"/>
    <w:rsid w:val="003926B4"/>
    <w:rsid w:val="00396655"/>
    <w:rsid w:val="003971F5"/>
    <w:rsid w:val="00397AEC"/>
    <w:rsid w:val="003A652D"/>
    <w:rsid w:val="003B0E40"/>
    <w:rsid w:val="003B1DF4"/>
    <w:rsid w:val="003C3268"/>
    <w:rsid w:val="003C41A2"/>
    <w:rsid w:val="003C6D9E"/>
    <w:rsid w:val="003E4450"/>
    <w:rsid w:val="003E49E6"/>
    <w:rsid w:val="003E5747"/>
    <w:rsid w:val="00400BC0"/>
    <w:rsid w:val="004022F1"/>
    <w:rsid w:val="0040329B"/>
    <w:rsid w:val="004122D0"/>
    <w:rsid w:val="004250A2"/>
    <w:rsid w:val="0043205F"/>
    <w:rsid w:val="00433293"/>
    <w:rsid w:val="00450E27"/>
    <w:rsid w:val="00460B43"/>
    <w:rsid w:val="00461658"/>
    <w:rsid w:val="00471514"/>
    <w:rsid w:val="004772CE"/>
    <w:rsid w:val="004A493E"/>
    <w:rsid w:val="004C18DA"/>
    <w:rsid w:val="004E628F"/>
    <w:rsid w:val="004F13E1"/>
    <w:rsid w:val="004F24EC"/>
    <w:rsid w:val="004F314D"/>
    <w:rsid w:val="00502243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61E78"/>
    <w:rsid w:val="005643D8"/>
    <w:rsid w:val="00586E04"/>
    <w:rsid w:val="00596829"/>
    <w:rsid w:val="005A7028"/>
    <w:rsid w:val="005A70D0"/>
    <w:rsid w:val="005C3E9D"/>
    <w:rsid w:val="005E2C88"/>
    <w:rsid w:val="005F26F7"/>
    <w:rsid w:val="00612CF9"/>
    <w:rsid w:val="0062609E"/>
    <w:rsid w:val="00634127"/>
    <w:rsid w:val="00634D0E"/>
    <w:rsid w:val="0063754B"/>
    <w:rsid w:val="00647F68"/>
    <w:rsid w:val="006516AD"/>
    <w:rsid w:val="006517D2"/>
    <w:rsid w:val="006716D3"/>
    <w:rsid w:val="00676199"/>
    <w:rsid w:val="00676759"/>
    <w:rsid w:val="00680483"/>
    <w:rsid w:val="00681D35"/>
    <w:rsid w:val="00697977"/>
    <w:rsid w:val="006A529F"/>
    <w:rsid w:val="006C23C4"/>
    <w:rsid w:val="006C5061"/>
    <w:rsid w:val="006D251D"/>
    <w:rsid w:val="006D2CE8"/>
    <w:rsid w:val="006D55BE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23C62"/>
    <w:rsid w:val="00740A27"/>
    <w:rsid w:val="00784469"/>
    <w:rsid w:val="00785D28"/>
    <w:rsid w:val="007877C5"/>
    <w:rsid w:val="00796778"/>
    <w:rsid w:val="007B0F13"/>
    <w:rsid w:val="007B3474"/>
    <w:rsid w:val="007C30E0"/>
    <w:rsid w:val="007D22BA"/>
    <w:rsid w:val="007D571C"/>
    <w:rsid w:val="007D640B"/>
    <w:rsid w:val="007D7EA0"/>
    <w:rsid w:val="007D7FED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2FC9"/>
    <w:rsid w:val="00885559"/>
    <w:rsid w:val="00895E39"/>
    <w:rsid w:val="008976DF"/>
    <w:rsid w:val="008A5B33"/>
    <w:rsid w:val="008A6498"/>
    <w:rsid w:val="008A6E75"/>
    <w:rsid w:val="008A7590"/>
    <w:rsid w:val="008B0A80"/>
    <w:rsid w:val="008B606E"/>
    <w:rsid w:val="008C05EA"/>
    <w:rsid w:val="008C0F80"/>
    <w:rsid w:val="008C43E1"/>
    <w:rsid w:val="008C5318"/>
    <w:rsid w:val="008C56DA"/>
    <w:rsid w:val="008E23AE"/>
    <w:rsid w:val="008E469E"/>
    <w:rsid w:val="008E5081"/>
    <w:rsid w:val="008F0678"/>
    <w:rsid w:val="008F2ECB"/>
    <w:rsid w:val="0091060A"/>
    <w:rsid w:val="00911DAB"/>
    <w:rsid w:val="009147A3"/>
    <w:rsid w:val="00916A7E"/>
    <w:rsid w:val="00925F7D"/>
    <w:rsid w:val="00932AC9"/>
    <w:rsid w:val="00940EF4"/>
    <w:rsid w:val="00947B66"/>
    <w:rsid w:val="00950B3F"/>
    <w:rsid w:val="00952420"/>
    <w:rsid w:val="00954AB7"/>
    <w:rsid w:val="00963FD3"/>
    <w:rsid w:val="009669E4"/>
    <w:rsid w:val="00975B51"/>
    <w:rsid w:val="00976B2A"/>
    <w:rsid w:val="00997C41"/>
    <w:rsid w:val="009A2239"/>
    <w:rsid w:val="009C0068"/>
    <w:rsid w:val="009C4984"/>
    <w:rsid w:val="009C7D7E"/>
    <w:rsid w:val="009E36DE"/>
    <w:rsid w:val="009E426D"/>
    <w:rsid w:val="00A0770C"/>
    <w:rsid w:val="00A251F7"/>
    <w:rsid w:val="00A27286"/>
    <w:rsid w:val="00A44A3C"/>
    <w:rsid w:val="00A47A49"/>
    <w:rsid w:val="00A5045A"/>
    <w:rsid w:val="00A51332"/>
    <w:rsid w:val="00A57DC1"/>
    <w:rsid w:val="00A635C0"/>
    <w:rsid w:val="00A638B4"/>
    <w:rsid w:val="00A714C6"/>
    <w:rsid w:val="00A940D2"/>
    <w:rsid w:val="00A9574D"/>
    <w:rsid w:val="00A97BC6"/>
    <w:rsid w:val="00AA5CAC"/>
    <w:rsid w:val="00AB3614"/>
    <w:rsid w:val="00AB54A0"/>
    <w:rsid w:val="00AB5AFF"/>
    <w:rsid w:val="00AC3AB5"/>
    <w:rsid w:val="00AC3D35"/>
    <w:rsid w:val="00AF137A"/>
    <w:rsid w:val="00AF2364"/>
    <w:rsid w:val="00B06DE6"/>
    <w:rsid w:val="00B0721B"/>
    <w:rsid w:val="00B105BB"/>
    <w:rsid w:val="00B1371E"/>
    <w:rsid w:val="00B17C6A"/>
    <w:rsid w:val="00B23B73"/>
    <w:rsid w:val="00B26035"/>
    <w:rsid w:val="00B278AC"/>
    <w:rsid w:val="00B36ED1"/>
    <w:rsid w:val="00B65CB5"/>
    <w:rsid w:val="00B719E3"/>
    <w:rsid w:val="00B819FB"/>
    <w:rsid w:val="00B87B29"/>
    <w:rsid w:val="00B90585"/>
    <w:rsid w:val="00B91697"/>
    <w:rsid w:val="00B943F6"/>
    <w:rsid w:val="00BA499A"/>
    <w:rsid w:val="00BA58BF"/>
    <w:rsid w:val="00BC10C7"/>
    <w:rsid w:val="00BD5B77"/>
    <w:rsid w:val="00BE00A0"/>
    <w:rsid w:val="00BE67E9"/>
    <w:rsid w:val="00BF243E"/>
    <w:rsid w:val="00C0265D"/>
    <w:rsid w:val="00C02D3D"/>
    <w:rsid w:val="00C139D9"/>
    <w:rsid w:val="00C20FA2"/>
    <w:rsid w:val="00C32EC2"/>
    <w:rsid w:val="00C6054B"/>
    <w:rsid w:val="00C81532"/>
    <w:rsid w:val="00C85E87"/>
    <w:rsid w:val="00C8740C"/>
    <w:rsid w:val="00C908FA"/>
    <w:rsid w:val="00CB01F1"/>
    <w:rsid w:val="00CB6AB6"/>
    <w:rsid w:val="00CB7324"/>
    <w:rsid w:val="00CB77F1"/>
    <w:rsid w:val="00CD47B1"/>
    <w:rsid w:val="00CD527E"/>
    <w:rsid w:val="00CF06F3"/>
    <w:rsid w:val="00D1698F"/>
    <w:rsid w:val="00D16C93"/>
    <w:rsid w:val="00D17085"/>
    <w:rsid w:val="00D17627"/>
    <w:rsid w:val="00D513E1"/>
    <w:rsid w:val="00D515E4"/>
    <w:rsid w:val="00D51C07"/>
    <w:rsid w:val="00D70B5B"/>
    <w:rsid w:val="00D80346"/>
    <w:rsid w:val="00DA1FE9"/>
    <w:rsid w:val="00DA7E32"/>
    <w:rsid w:val="00DB54FB"/>
    <w:rsid w:val="00DD6D4A"/>
    <w:rsid w:val="00DD7E5F"/>
    <w:rsid w:val="00DE0896"/>
    <w:rsid w:val="00DE36CC"/>
    <w:rsid w:val="00DF32E3"/>
    <w:rsid w:val="00E14F45"/>
    <w:rsid w:val="00E15015"/>
    <w:rsid w:val="00E504B8"/>
    <w:rsid w:val="00E50746"/>
    <w:rsid w:val="00E51BF3"/>
    <w:rsid w:val="00E523B3"/>
    <w:rsid w:val="00E536A9"/>
    <w:rsid w:val="00E5601D"/>
    <w:rsid w:val="00E65D36"/>
    <w:rsid w:val="00E74ACF"/>
    <w:rsid w:val="00E919B2"/>
    <w:rsid w:val="00EB06AD"/>
    <w:rsid w:val="00EB2B72"/>
    <w:rsid w:val="00EC2D52"/>
    <w:rsid w:val="00EC435E"/>
    <w:rsid w:val="00EC544C"/>
    <w:rsid w:val="00ED67A5"/>
    <w:rsid w:val="00ED6A38"/>
    <w:rsid w:val="00EE382B"/>
    <w:rsid w:val="00F06F4F"/>
    <w:rsid w:val="00F34131"/>
    <w:rsid w:val="00F42563"/>
    <w:rsid w:val="00F55F5E"/>
    <w:rsid w:val="00F70B61"/>
    <w:rsid w:val="00F77492"/>
    <w:rsid w:val="00F8032A"/>
    <w:rsid w:val="00F81A80"/>
    <w:rsid w:val="00F841BD"/>
    <w:rsid w:val="00F85381"/>
    <w:rsid w:val="00F938E4"/>
    <w:rsid w:val="00F9420F"/>
    <w:rsid w:val="00FA7FBE"/>
    <w:rsid w:val="00FB765D"/>
    <w:rsid w:val="00FB7DCF"/>
    <w:rsid w:val="00FE0A6F"/>
    <w:rsid w:val="00FE52AE"/>
    <w:rsid w:val="00FF035C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s/QJTC8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9F74-5E03-41E9-AC77-BCCE8899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5</cp:revision>
  <cp:lastPrinted>2013-08-22T20:11:00Z</cp:lastPrinted>
  <dcterms:created xsi:type="dcterms:W3CDTF">2013-09-06T20:27:00Z</dcterms:created>
  <dcterms:modified xsi:type="dcterms:W3CDTF">2013-09-18T02:50:00Z</dcterms:modified>
</cp:coreProperties>
</file>