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EB8C0" w14:textId="77777777" w:rsidR="007B6EF9" w:rsidRPr="00F65907" w:rsidRDefault="007B6EF9" w:rsidP="007B6EF9">
      <w:pPr>
        <w:ind w:left="-270"/>
        <w:jc w:val="center"/>
      </w:pPr>
      <w:r w:rsidRPr="00F65907">
        <w:rPr>
          <w:b/>
        </w:rPr>
        <w:t>Peralta Community College District</w:t>
      </w:r>
    </w:p>
    <w:p w14:paraId="30D27318" w14:textId="77777777" w:rsidR="007B6EF9" w:rsidRPr="00F65907" w:rsidRDefault="007B6EF9" w:rsidP="007B6EF9">
      <w:pPr>
        <w:pStyle w:val="Heading2"/>
        <w:jc w:val="center"/>
      </w:pPr>
      <w:r w:rsidRPr="00F65907">
        <w:t>Annual Program Update Template 201</w:t>
      </w:r>
      <w:r>
        <w:t>4</w:t>
      </w:r>
      <w:r w:rsidRPr="00F65907">
        <w:t>-201</w:t>
      </w:r>
      <w:r>
        <w:t>5</w:t>
      </w:r>
    </w:p>
    <w:p w14:paraId="1496354A" w14:textId="77777777" w:rsidR="007B6EF9" w:rsidRPr="00F65907" w:rsidRDefault="007B6EF9" w:rsidP="007B6EF9">
      <w:pPr>
        <w:pStyle w:val="Heading2"/>
        <w:jc w:val="center"/>
      </w:pPr>
      <w:r w:rsidRPr="00F65907">
        <w:t>DISTRICT-WIDE DATA</w:t>
      </w:r>
      <w:r>
        <w:t xml:space="preserve"> by Subject/Discipline Fall Semesters</w:t>
      </w:r>
    </w:p>
    <w:p w14:paraId="61871BFE" w14:textId="77777777" w:rsidR="007B6EF9" w:rsidRPr="00484828" w:rsidRDefault="007B6EF9" w:rsidP="007B6EF9"/>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432938" w:rsidRPr="00D6188C" w14:paraId="02F337D7" w14:textId="77777777" w:rsidTr="00432938">
        <w:trPr>
          <w:trHeight w:val="288"/>
          <w:tblCellSpacing w:w="20" w:type="dxa"/>
        </w:trPr>
        <w:tc>
          <w:tcPr>
            <w:tcW w:w="9841" w:type="dxa"/>
            <w:gridSpan w:val="4"/>
            <w:shd w:val="clear" w:color="auto" w:fill="FFFFFF"/>
          </w:tcPr>
          <w:p w14:paraId="1749BD63" w14:textId="77777777" w:rsidR="00432938" w:rsidRPr="008A15B5" w:rsidRDefault="00432938" w:rsidP="00432938">
            <w:pPr>
              <w:pStyle w:val="Heading3"/>
              <w:keepNext/>
              <w:keepLines/>
              <w:numPr>
                <w:ilvl w:val="0"/>
                <w:numId w:val="2"/>
              </w:numPr>
              <w:ind w:left="360" w:hanging="444"/>
              <w:jc w:val="left"/>
              <w:rPr>
                <w:color w:val="auto"/>
              </w:rPr>
            </w:pPr>
            <w:r w:rsidRPr="008A15B5">
              <w:rPr>
                <w:color w:val="auto"/>
              </w:rPr>
              <w:t>Overview</w:t>
            </w:r>
          </w:p>
        </w:tc>
      </w:tr>
      <w:tr w:rsidR="00432938" w:rsidRPr="00833861" w14:paraId="468E7151" w14:textId="77777777" w:rsidTr="00432938">
        <w:trPr>
          <w:cantSplit/>
          <w:trHeight w:val="288"/>
          <w:tblCellSpacing w:w="20" w:type="dxa"/>
        </w:trPr>
        <w:tc>
          <w:tcPr>
            <w:tcW w:w="2263" w:type="dxa"/>
            <w:shd w:val="clear" w:color="auto" w:fill="FFFFFF"/>
          </w:tcPr>
          <w:p w14:paraId="47B1E169" w14:textId="77777777" w:rsidR="00432938" w:rsidRDefault="00432938" w:rsidP="00432938">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E215CBB" w14:textId="77777777" w:rsidR="00432938" w:rsidRPr="008A15B5" w:rsidRDefault="00432938" w:rsidP="00432938">
            <w:pPr>
              <w:keepNext/>
              <w:keepLines/>
              <w:rPr>
                <w:sz w:val="20"/>
                <w:szCs w:val="20"/>
              </w:rPr>
            </w:pPr>
            <w:r>
              <w:rPr>
                <w:noProof/>
                <w:sz w:val="20"/>
                <w:szCs w:val="20"/>
              </w:rPr>
              <w:t>10/24/14</w:t>
            </w:r>
          </w:p>
        </w:tc>
        <w:tc>
          <w:tcPr>
            <w:tcW w:w="1468" w:type="dxa"/>
            <w:shd w:val="clear" w:color="auto" w:fill="FFFFFF"/>
          </w:tcPr>
          <w:p w14:paraId="30EF2569" w14:textId="77777777" w:rsidR="00432938" w:rsidRPr="008A15B5" w:rsidRDefault="00432938" w:rsidP="00432938">
            <w:pPr>
              <w:keepNext/>
              <w:keepLines/>
              <w:rPr>
                <w:sz w:val="20"/>
                <w:szCs w:val="20"/>
              </w:rPr>
            </w:pPr>
            <w:r w:rsidRPr="008A15B5">
              <w:rPr>
                <w:sz w:val="20"/>
                <w:szCs w:val="20"/>
              </w:rPr>
              <w:t>Dept. Chair:</w:t>
            </w:r>
          </w:p>
        </w:tc>
        <w:tc>
          <w:tcPr>
            <w:tcW w:w="2977" w:type="dxa"/>
            <w:shd w:val="clear" w:color="auto" w:fill="FFFFFF"/>
          </w:tcPr>
          <w:p w14:paraId="617AFED1" w14:textId="77777777" w:rsidR="00432938" w:rsidRDefault="00432938" w:rsidP="00432938">
            <w:pPr>
              <w:keepNext/>
              <w:keepLines/>
              <w:rPr>
                <w:rFonts w:cs="Arial"/>
                <w:sz w:val="20"/>
                <w:szCs w:val="20"/>
              </w:rPr>
            </w:pPr>
            <w:r>
              <w:rPr>
                <w:rFonts w:cs="Arial"/>
                <w:noProof/>
                <w:sz w:val="20"/>
                <w:szCs w:val="20"/>
              </w:rPr>
              <w:t xml:space="preserve">     </w:t>
            </w:r>
            <w:r>
              <w:rPr>
                <w:noProof/>
                <w:sz w:val="20"/>
                <w:szCs w:val="20"/>
              </w:rPr>
              <w:t xml:space="preserve"> Jennifer Braman &amp;Laura Ruberto</w:t>
            </w:r>
          </w:p>
        </w:tc>
      </w:tr>
      <w:tr w:rsidR="00432938" w:rsidRPr="00833861" w14:paraId="2F99A605" w14:textId="77777777" w:rsidTr="00432938">
        <w:trPr>
          <w:cantSplit/>
          <w:trHeight w:val="288"/>
          <w:tblCellSpacing w:w="20" w:type="dxa"/>
        </w:trPr>
        <w:tc>
          <w:tcPr>
            <w:tcW w:w="2263" w:type="dxa"/>
            <w:shd w:val="clear" w:color="auto" w:fill="FFFFFF"/>
          </w:tcPr>
          <w:p w14:paraId="619DFEA6" w14:textId="77777777" w:rsidR="00432938" w:rsidRPr="008A15B5" w:rsidRDefault="00432938" w:rsidP="00432938">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53F186D" w14:textId="77777777" w:rsidR="00432938" w:rsidRPr="008A15B5" w:rsidRDefault="00432938" w:rsidP="00432938">
            <w:pPr>
              <w:keepNext/>
              <w:keepLines/>
              <w:rPr>
                <w:sz w:val="20"/>
                <w:szCs w:val="20"/>
              </w:rPr>
            </w:pPr>
            <w:r w:rsidRPr="004A5813">
              <w:rPr>
                <w:noProof/>
                <w:sz w:val="20"/>
                <w:szCs w:val="20"/>
              </w:rPr>
              <w:t>HUMAN</w:t>
            </w:r>
          </w:p>
        </w:tc>
        <w:tc>
          <w:tcPr>
            <w:tcW w:w="1468" w:type="dxa"/>
            <w:shd w:val="clear" w:color="auto" w:fill="FFFFFF"/>
          </w:tcPr>
          <w:p w14:paraId="6098B336" w14:textId="77777777" w:rsidR="00432938" w:rsidRPr="008A15B5" w:rsidRDefault="00432938" w:rsidP="00432938">
            <w:pPr>
              <w:keepNext/>
              <w:keepLines/>
              <w:rPr>
                <w:sz w:val="20"/>
                <w:szCs w:val="20"/>
              </w:rPr>
            </w:pPr>
            <w:r>
              <w:rPr>
                <w:sz w:val="20"/>
                <w:szCs w:val="20"/>
              </w:rPr>
              <w:t>Dean:</w:t>
            </w:r>
          </w:p>
        </w:tc>
        <w:tc>
          <w:tcPr>
            <w:tcW w:w="2977" w:type="dxa"/>
            <w:shd w:val="clear" w:color="auto" w:fill="FFFFFF"/>
            <w:vAlign w:val="center"/>
          </w:tcPr>
          <w:p w14:paraId="5D1FFF7F" w14:textId="77777777" w:rsidR="00432938" w:rsidRPr="008A15B5" w:rsidRDefault="00432938" w:rsidP="00432938">
            <w:pPr>
              <w:keepNext/>
              <w:keepLines/>
              <w:rPr>
                <w:sz w:val="20"/>
                <w:szCs w:val="20"/>
              </w:rPr>
            </w:pPr>
            <w:r>
              <w:rPr>
                <w:rFonts w:cs="Arial"/>
                <w:noProof/>
                <w:sz w:val="20"/>
                <w:szCs w:val="20"/>
              </w:rPr>
              <w:t xml:space="preserve">     </w:t>
            </w:r>
            <w:r w:rsidRPr="005D7662">
              <w:rPr>
                <w:rFonts w:asciiTheme="minorHAnsi" w:hAnsiTheme="minorHAnsi" w:cs="Arial"/>
                <w:noProof/>
                <w:sz w:val="20"/>
                <w:szCs w:val="20"/>
              </w:rPr>
              <w:t>Antonio Barreiro</w:t>
            </w:r>
          </w:p>
        </w:tc>
      </w:tr>
      <w:tr w:rsidR="00432938" w:rsidRPr="008A15B5" w14:paraId="34944DE7" w14:textId="77777777" w:rsidTr="00432938">
        <w:trPr>
          <w:cantSplit/>
          <w:trHeight w:val="288"/>
          <w:tblCellSpacing w:w="20" w:type="dxa"/>
        </w:trPr>
        <w:tc>
          <w:tcPr>
            <w:tcW w:w="2263" w:type="dxa"/>
            <w:shd w:val="clear" w:color="auto" w:fill="FFFFFF"/>
          </w:tcPr>
          <w:p w14:paraId="3482E376" w14:textId="77777777" w:rsidR="00432938" w:rsidRPr="008A15B5" w:rsidRDefault="00432938" w:rsidP="00432938">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1C5CF0F3" w14:textId="77777777" w:rsidR="00432938" w:rsidRPr="008A15B5" w:rsidRDefault="00432938" w:rsidP="00432938">
            <w:pPr>
              <w:keepNext/>
              <w:keepLines/>
              <w:rPr>
                <w:sz w:val="20"/>
                <w:szCs w:val="20"/>
              </w:rPr>
            </w:pPr>
            <w:r>
              <w:rPr>
                <w:rFonts w:cs="Arial"/>
                <w:noProof/>
                <w:sz w:val="20"/>
                <w:szCs w:val="20"/>
              </w:rPr>
              <w:t xml:space="preserve">     BCC</w:t>
            </w:r>
          </w:p>
        </w:tc>
      </w:tr>
      <w:tr w:rsidR="00432938" w:rsidRPr="008A15B5" w14:paraId="74E9F066" w14:textId="77777777" w:rsidTr="00432938">
        <w:trPr>
          <w:cantSplit/>
          <w:trHeight w:val="288"/>
          <w:tblCellSpacing w:w="20" w:type="dxa"/>
        </w:trPr>
        <w:tc>
          <w:tcPr>
            <w:tcW w:w="2263" w:type="dxa"/>
            <w:shd w:val="clear" w:color="auto" w:fill="FFFFFF"/>
          </w:tcPr>
          <w:p w14:paraId="387D7687" w14:textId="77777777" w:rsidR="00432938" w:rsidRDefault="00432938" w:rsidP="00432938">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038EA31" w14:textId="77777777" w:rsidR="00432938" w:rsidRDefault="00432938" w:rsidP="00432938">
            <w:pPr>
              <w:rPr>
                <w:rFonts w:asciiTheme="minorHAnsi" w:hAnsiTheme="minorHAnsi"/>
                <w:b/>
                <w:sz w:val="20"/>
                <w:szCs w:val="20"/>
              </w:rPr>
            </w:pPr>
            <w:r w:rsidRPr="00D7666C">
              <w:rPr>
                <w:rFonts w:asciiTheme="minorHAnsi" w:hAnsiTheme="minorHAnsi"/>
                <w:b/>
                <w:sz w:val="20"/>
                <w:szCs w:val="20"/>
              </w:rPr>
              <w:t xml:space="preserve">The Department of Arts and Cultural Studies mission is to promote students’ interdisciplinary perspective on culture, critical theory, and the visual and performing arts through a number of degrees, certificates, learning communities and transfer courses. The department is divided into distinct disciplines and programs all within the liberal and applied arts, including: Art </w:t>
            </w:r>
            <w:r w:rsidRPr="00CC3AF8">
              <w:rPr>
                <w:rFonts w:asciiTheme="minorHAnsi" w:hAnsiTheme="minorHAnsi"/>
                <w:b/>
                <w:sz w:val="20"/>
                <w:szCs w:val="20"/>
              </w:rPr>
              <w:t xml:space="preserve">History, Communication, Humanities (Film Studies, Religious Studies, Liberal Arts), Music, Philosophy, and Studio Art (Mural Art, Figure Drawing, Painting, etc.). Together these programs all support BCC’s overall goals, missions, and ILOs. </w:t>
            </w:r>
          </w:p>
          <w:p w14:paraId="627D28C6" w14:textId="77777777" w:rsidR="00432938" w:rsidRPr="00CC3AF8" w:rsidRDefault="00432938" w:rsidP="00432938">
            <w:pPr>
              <w:rPr>
                <w:rFonts w:asciiTheme="minorHAnsi" w:hAnsiTheme="minorHAnsi"/>
                <w:b/>
                <w:sz w:val="20"/>
                <w:szCs w:val="20"/>
              </w:rPr>
            </w:pPr>
          </w:p>
          <w:p w14:paraId="76921F00" w14:textId="77777777" w:rsidR="00432938" w:rsidRPr="00CC3AF8" w:rsidRDefault="00432938" w:rsidP="00432938">
            <w:pPr>
              <w:rPr>
                <w:rFonts w:asciiTheme="minorHAnsi" w:hAnsiTheme="minorHAnsi"/>
                <w:b/>
                <w:sz w:val="20"/>
                <w:szCs w:val="20"/>
              </w:rPr>
            </w:pPr>
            <w:r w:rsidRPr="00CC3AF8">
              <w:rPr>
                <w:rFonts w:asciiTheme="minorHAnsi" w:hAnsiTheme="minorHAnsi"/>
                <w:b/>
                <w:sz w:val="20"/>
                <w:szCs w:val="20"/>
              </w:rPr>
              <w:t xml:space="preserve">The mission of Humanities at BCC is to expand and promote student’s knowledge and awareness of  </w:t>
            </w:r>
            <w:r w:rsidRPr="00CC3AF8">
              <w:rPr>
                <w:rFonts w:asciiTheme="minorHAnsi" w:eastAsiaTheme="minorEastAsia" w:hAnsiTheme="minorHAnsi" w:cs="Verdana"/>
                <w:b/>
                <w:color w:val="444444"/>
                <w:sz w:val="20"/>
                <w:szCs w:val="20"/>
              </w:rPr>
              <w:t xml:space="preserve">thinking, being, and living in a global, transnational and interdisciplinary world by guiding student learning in an historically grounded and critically engaged approach to a variety of subjects. BCC’s Humanities mission is also </w:t>
            </w:r>
            <w:r w:rsidRPr="00CC3AF8">
              <w:rPr>
                <w:rFonts w:asciiTheme="minorHAnsi" w:hAnsiTheme="minorHAnsi"/>
                <w:b/>
                <w:sz w:val="20"/>
                <w:szCs w:val="20"/>
              </w:rPr>
              <w:t xml:space="preserve">primarily to support transfer, (both through individual transfer-level courses and through supporting other degrees, certificates, and learning community programs at BCC, e.g., Art, </w:t>
            </w:r>
            <w:r>
              <w:rPr>
                <w:rFonts w:asciiTheme="minorHAnsi" w:hAnsiTheme="minorHAnsi"/>
                <w:b/>
                <w:sz w:val="20"/>
                <w:szCs w:val="20"/>
              </w:rPr>
              <w:t xml:space="preserve">Philosophy, </w:t>
            </w:r>
            <w:r w:rsidRPr="00CC3AF8">
              <w:rPr>
                <w:rFonts w:asciiTheme="minorHAnsi" w:hAnsiTheme="minorHAnsi"/>
                <w:b/>
                <w:sz w:val="20"/>
                <w:szCs w:val="20"/>
              </w:rPr>
              <w:t xml:space="preserve">Biotech, </w:t>
            </w:r>
            <w:r>
              <w:rPr>
                <w:rFonts w:asciiTheme="minorHAnsi" w:hAnsiTheme="minorHAnsi"/>
                <w:b/>
                <w:sz w:val="20"/>
                <w:szCs w:val="20"/>
              </w:rPr>
              <w:t>Liberal Arts</w:t>
            </w:r>
            <w:r w:rsidRPr="00CC3AF8">
              <w:rPr>
                <w:rFonts w:asciiTheme="minorHAnsi" w:hAnsiTheme="minorHAnsi"/>
                <w:b/>
                <w:sz w:val="20"/>
                <w:szCs w:val="20"/>
              </w:rPr>
              <w:t xml:space="preserve">, Global Studies,  </w:t>
            </w:r>
            <w:r>
              <w:rPr>
                <w:rFonts w:asciiTheme="minorHAnsi" w:hAnsiTheme="minorHAnsi"/>
                <w:b/>
                <w:sz w:val="20"/>
                <w:szCs w:val="20"/>
              </w:rPr>
              <w:t xml:space="preserve">FYE, PACE, </w:t>
            </w:r>
            <w:r w:rsidRPr="00CC3AF8">
              <w:rPr>
                <w:rFonts w:asciiTheme="minorHAnsi" w:hAnsiTheme="minorHAnsi"/>
                <w:b/>
                <w:sz w:val="20"/>
                <w:szCs w:val="20"/>
              </w:rPr>
              <w:t>and Women’s Studies).</w:t>
            </w:r>
          </w:p>
          <w:p w14:paraId="5EBC327E" w14:textId="77777777" w:rsidR="00432938" w:rsidRDefault="00432938" w:rsidP="00432938">
            <w:pPr>
              <w:keepNext/>
              <w:keepLines/>
              <w:rPr>
                <w:noProof/>
                <w:sz w:val="20"/>
                <w:szCs w:val="20"/>
              </w:rPr>
            </w:pPr>
          </w:p>
        </w:tc>
      </w:tr>
    </w:tbl>
    <w:p w14:paraId="4DB87715" w14:textId="77777777" w:rsidR="007B6EF9" w:rsidRDefault="00432938" w:rsidP="007B6EF9">
      <w:r>
        <w:t>=</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B6EF9" w:rsidRPr="00CD40E7" w14:paraId="517B3C9B" w14:textId="77777777" w:rsidTr="00432938">
        <w:trPr>
          <w:trHeight w:val="288"/>
          <w:tblCellSpacing w:w="20" w:type="dxa"/>
        </w:trPr>
        <w:tc>
          <w:tcPr>
            <w:tcW w:w="10253" w:type="dxa"/>
            <w:gridSpan w:val="6"/>
            <w:vAlign w:val="center"/>
          </w:tcPr>
          <w:p w14:paraId="38BD4E8D" w14:textId="77777777" w:rsidR="007B6EF9" w:rsidRPr="00F65907" w:rsidRDefault="007B6EF9" w:rsidP="00432938">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B6EF9" w:rsidRPr="00CD40E7" w14:paraId="235A5BB7" w14:textId="77777777" w:rsidTr="00432938">
        <w:trPr>
          <w:trHeight w:val="102"/>
          <w:tblCellSpacing w:w="20" w:type="dxa"/>
        </w:trPr>
        <w:tc>
          <w:tcPr>
            <w:tcW w:w="3759" w:type="dxa"/>
            <w:shd w:val="clear" w:color="auto" w:fill="auto"/>
            <w:vAlign w:val="center"/>
          </w:tcPr>
          <w:p w14:paraId="7FD0E7C9" w14:textId="77777777" w:rsidR="007B6EF9" w:rsidRPr="00CD40E7" w:rsidRDefault="007B6EF9" w:rsidP="00432938">
            <w:pPr>
              <w:pStyle w:val="EvaluationCriteria"/>
              <w:keepNext/>
              <w:keepLines/>
              <w:ind w:left="720"/>
              <w:rPr>
                <w:sz w:val="16"/>
                <w:szCs w:val="16"/>
              </w:rPr>
            </w:pPr>
          </w:p>
        </w:tc>
        <w:tc>
          <w:tcPr>
            <w:tcW w:w="1254" w:type="dxa"/>
            <w:shd w:val="clear" w:color="auto" w:fill="auto"/>
            <w:vAlign w:val="center"/>
          </w:tcPr>
          <w:p w14:paraId="0C59164A" w14:textId="77777777" w:rsidR="007B6EF9" w:rsidRPr="00CD40E7" w:rsidRDefault="007B6EF9" w:rsidP="00432938">
            <w:pPr>
              <w:pStyle w:val="EvaluationCriteria"/>
              <w:keepNext/>
              <w:keepLines/>
              <w:rPr>
                <w:sz w:val="16"/>
                <w:szCs w:val="16"/>
              </w:rPr>
            </w:pPr>
            <w:r w:rsidRPr="00CD40E7">
              <w:rPr>
                <w:sz w:val="16"/>
                <w:szCs w:val="16"/>
              </w:rPr>
              <w:t>Alameda</w:t>
            </w:r>
          </w:p>
        </w:tc>
        <w:tc>
          <w:tcPr>
            <w:tcW w:w="1220" w:type="dxa"/>
            <w:shd w:val="clear" w:color="auto" w:fill="auto"/>
            <w:vAlign w:val="center"/>
          </w:tcPr>
          <w:p w14:paraId="50B8C98F" w14:textId="77777777" w:rsidR="007B6EF9" w:rsidRPr="00CD40E7" w:rsidRDefault="007B6EF9" w:rsidP="00432938">
            <w:pPr>
              <w:pStyle w:val="EvaluationCriteria"/>
              <w:keepNext/>
              <w:keepLines/>
              <w:rPr>
                <w:sz w:val="16"/>
                <w:szCs w:val="16"/>
              </w:rPr>
            </w:pPr>
            <w:r w:rsidRPr="00CD40E7">
              <w:rPr>
                <w:sz w:val="16"/>
                <w:szCs w:val="16"/>
              </w:rPr>
              <w:t>Berkeley</w:t>
            </w:r>
          </w:p>
        </w:tc>
        <w:tc>
          <w:tcPr>
            <w:tcW w:w="1310" w:type="dxa"/>
            <w:shd w:val="clear" w:color="auto" w:fill="auto"/>
            <w:vAlign w:val="center"/>
          </w:tcPr>
          <w:p w14:paraId="5C194106" w14:textId="77777777" w:rsidR="007B6EF9" w:rsidRPr="00CD40E7" w:rsidRDefault="007B6EF9" w:rsidP="00432938">
            <w:pPr>
              <w:pStyle w:val="EvaluationCriteria"/>
              <w:keepNext/>
              <w:keepLines/>
              <w:rPr>
                <w:sz w:val="16"/>
                <w:szCs w:val="16"/>
              </w:rPr>
            </w:pPr>
            <w:r w:rsidRPr="00CD40E7">
              <w:rPr>
                <w:sz w:val="16"/>
                <w:szCs w:val="16"/>
              </w:rPr>
              <w:t>Laney</w:t>
            </w:r>
          </w:p>
        </w:tc>
        <w:tc>
          <w:tcPr>
            <w:tcW w:w="1310" w:type="dxa"/>
            <w:vAlign w:val="center"/>
          </w:tcPr>
          <w:p w14:paraId="4FE0675C" w14:textId="77777777" w:rsidR="007B6EF9" w:rsidRPr="00CD40E7" w:rsidRDefault="007B6EF9" w:rsidP="00432938">
            <w:pPr>
              <w:pStyle w:val="EvaluationCriteria"/>
              <w:keepNext/>
              <w:keepLines/>
              <w:rPr>
                <w:sz w:val="16"/>
                <w:szCs w:val="16"/>
              </w:rPr>
            </w:pPr>
            <w:r w:rsidRPr="00CD40E7">
              <w:rPr>
                <w:sz w:val="16"/>
                <w:szCs w:val="16"/>
              </w:rPr>
              <w:t>Merritt</w:t>
            </w:r>
          </w:p>
        </w:tc>
        <w:tc>
          <w:tcPr>
            <w:tcW w:w="1200" w:type="dxa"/>
            <w:vAlign w:val="center"/>
          </w:tcPr>
          <w:p w14:paraId="6EEA08A4" w14:textId="77777777" w:rsidR="007B6EF9" w:rsidRPr="00CD40E7" w:rsidRDefault="007B6EF9" w:rsidP="00432938">
            <w:pPr>
              <w:pStyle w:val="EvaluationCriteria"/>
              <w:keepNext/>
              <w:keepLines/>
              <w:rPr>
                <w:sz w:val="16"/>
                <w:szCs w:val="16"/>
              </w:rPr>
            </w:pPr>
            <w:r w:rsidRPr="00CD40E7">
              <w:rPr>
                <w:sz w:val="16"/>
                <w:szCs w:val="16"/>
              </w:rPr>
              <w:t>District</w:t>
            </w:r>
          </w:p>
        </w:tc>
      </w:tr>
      <w:tr w:rsidR="007B6EF9" w:rsidRPr="00CD40E7" w14:paraId="157191D4" w14:textId="77777777" w:rsidTr="00432938">
        <w:trPr>
          <w:trHeight w:val="288"/>
          <w:tblCellSpacing w:w="20" w:type="dxa"/>
        </w:trPr>
        <w:tc>
          <w:tcPr>
            <w:tcW w:w="3759" w:type="dxa"/>
            <w:shd w:val="clear" w:color="auto" w:fill="DDD9C3"/>
            <w:vAlign w:val="center"/>
          </w:tcPr>
          <w:p w14:paraId="5C7D30C1" w14:textId="77777777" w:rsidR="007B6EF9" w:rsidRPr="00CD40E7" w:rsidRDefault="007B6EF9" w:rsidP="00432938">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9C43B92" w14:textId="77777777" w:rsidR="007B6EF9" w:rsidRPr="00CD40E7" w:rsidRDefault="007B6EF9" w:rsidP="00432938">
            <w:pPr>
              <w:keepNext/>
              <w:keepLines/>
              <w:rPr>
                <w:sz w:val="16"/>
                <w:szCs w:val="16"/>
              </w:rPr>
            </w:pPr>
            <w:r w:rsidRPr="00704343">
              <w:rPr>
                <w:noProof/>
                <w:sz w:val="16"/>
                <w:szCs w:val="16"/>
              </w:rPr>
              <w:t>258</w:t>
            </w:r>
          </w:p>
        </w:tc>
        <w:tc>
          <w:tcPr>
            <w:tcW w:w="1220" w:type="dxa"/>
            <w:shd w:val="clear" w:color="auto" w:fill="DDD9C3"/>
            <w:vAlign w:val="center"/>
          </w:tcPr>
          <w:p w14:paraId="082E399E" w14:textId="77777777" w:rsidR="007B6EF9" w:rsidRPr="00CD40E7" w:rsidRDefault="007B6EF9" w:rsidP="00432938">
            <w:pPr>
              <w:keepNext/>
              <w:keepLines/>
              <w:rPr>
                <w:sz w:val="16"/>
                <w:szCs w:val="16"/>
              </w:rPr>
            </w:pPr>
            <w:r w:rsidRPr="00704343">
              <w:rPr>
                <w:noProof/>
                <w:sz w:val="16"/>
                <w:szCs w:val="16"/>
              </w:rPr>
              <w:t>510</w:t>
            </w:r>
          </w:p>
        </w:tc>
        <w:tc>
          <w:tcPr>
            <w:tcW w:w="1310" w:type="dxa"/>
            <w:shd w:val="clear" w:color="auto" w:fill="DDD9C3"/>
            <w:vAlign w:val="center"/>
          </w:tcPr>
          <w:p w14:paraId="70651340" w14:textId="77777777" w:rsidR="007B6EF9" w:rsidRPr="00CD40E7" w:rsidRDefault="007B6EF9" w:rsidP="00432938">
            <w:pPr>
              <w:keepNext/>
              <w:keepLines/>
              <w:rPr>
                <w:sz w:val="16"/>
                <w:szCs w:val="16"/>
              </w:rPr>
            </w:pPr>
            <w:r w:rsidRPr="00704343">
              <w:rPr>
                <w:noProof/>
                <w:sz w:val="16"/>
                <w:szCs w:val="16"/>
              </w:rPr>
              <w:t>174</w:t>
            </w:r>
          </w:p>
        </w:tc>
        <w:tc>
          <w:tcPr>
            <w:tcW w:w="1310" w:type="dxa"/>
            <w:shd w:val="clear" w:color="auto" w:fill="DDD9C3"/>
            <w:vAlign w:val="center"/>
          </w:tcPr>
          <w:p w14:paraId="70A06892" w14:textId="77777777" w:rsidR="007B6EF9" w:rsidRPr="00CD40E7" w:rsidRDefault="007B6EF9" w:rsidP="00432938">
            <w:pPr>
              <w:keepNext/>
              <w:keepLines/>
              <w:rPr>
                <w:sz w:val="16"/>
                <w:szCs w:val="16"/>
              </w:rPr>
            </w:pPr>
            <w:r w:rsidRPr="00704343">
              <w:rPr>
                <w:noProof/>
                <w:sz w:val="16"/>
                <w:szCs w:val="16"/>
              </w:rPr>
              <w:t>55</w:t>
            </w:r>
          </w:p>
        </w:tc>
        <w:tc>
          <w:tcPr>
            <w:tcW w:w="1200" w:type="dxa"/>
            <w:shd w:val="clear" w:color="auto" w:fill="DDD9C3"/>
            <w:vAlign w:val="center"/>
          </w:tcPr>
          <w:p w14:paraId="54D89FA6"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7B6EF9" w:rsidRPr="00CD40E7" w14:paraId="0E444B39" w14:textId="77777777" w:rsidTr="00432938">
        <w:trPr>
          <w:trHeight w:val="288"/>
          <w:tblCellSpacing w:w="20" w:type="dxa"/>
        </w:trPr>
        <w:tc>
          <w:tcPr>
            <w:tcW w:w="3759" w:type="dxa"/>
            <w:shd w:val="clear" w:color="auto" w:fill="DDD9C3"/>
            <w:vAlign w:val="center"/>
          </w:tcPr>
          <w:p w14:paraId="40F4226B" w14:textId="77777777" w:rsidR="007B6EF9" w:rsidRPr="00CD40E7" w:rsidRDefault="007B6EF9" w:rsidP="00432938">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0D949BF" w14:textId="77777777" w:rsidR="007B6EF9" w:rsidRPr="00CD40E7" w:rsidRDefault="007B6EF9" w:rsidP="00432938">
            <w:pPr>
              <w:keepNext/>
              <w:keepLines/>
              <w:rPr>
                <w:sz w:val="16"/>
                <w:szCs w:val="16"/>
              </w:rPr>
            </w:pPr>
            <w:r w:rsidRPr="00704343">
              <w:rPr>
                <w:noProof/>
                <w:sz w:val="16"/>
                <w:szCs w:val="16"/>
              </w:rPr>
              <w:t>192</w:t>
            </w:r>
          </w:p>
        </w:tc>
        <w:tc>
          <w:tcPr>
            <w:tcW w:w="1220" w:type="dxa"/>
            <w:shd w:val="clear" w:color="auto" w:fill="DDD9C3"/>
            <w:vAlign w:val="center"/>
          </w:tcPr>
          <w:p w14:paraId="5AEF0D49" w14:textId="77777777" w:rsidR="007B6EF9" w:rsidRPr="00CD40E7" w:rsidRDefault="007B6EF9" w:rsidP="00432938">
            <w:pPr>
              <w:keepNext/>
              <w:keepLines/>
              <w:rPr>
                <w:sz w:val="16"/>
                <w:szCs w:val="16"/>
              </w:rPr>
            </w:pPr>
            <w:r w:rsidRPr="00704343">
              <w:rPr>
                <w:noProof/>
                <w:sz w:val="16"/>
                <w:szCs w:val="16"/>
              </w:rPr>
              <w:t>440</w:t>
            </w:r>
          </w:p>
        </w:tc>
        <w:tc>
          <w:tcPr>
            <w:tcW w:w="1310" w:type="dxa"/>
            <w:shd w:val="clear" w:color="auto" w:fill="DDD9C3"/>
            <w:vAlign w:val="center"/>
          </w:tcPr>
          <w:p w14:paraId="1FDD8EC0" w14:textId="77777777" w:rsidR="007B6EF9" w:rsidRPr="00CD40E7" w:rsidRDefault="007B6EF9" w:rsidP="00432938">
            <w:pPr>
              <w:keepNext/>
              <w:keepLines/>
              <w:rPr>
                <w:sz w:val="16"/>
                <w:szCs w:val="16"/>
              </w:rPr>
            </w:pPr>
            <w:r w:rsidRPr="00704343">
              <w:rPr>
                <w:noProof/>
                <w:sz w:val="16"/>
                <w:szCs w:val="16"/>
              </w:rPr>
              <w:t>135</w:t>
            </w:r>
          </w:p>
        </w:tc>
        <w:tc>
          <w:tcPr>
            <w:tcW w:w="1310" w:type="dxa"/>
            <w:shd w:val="clear" w:color="auto" w:fill="DDD9C3"/>
            <w:vAlign w:val="center"/>
          </w:tcPr>
          <w:p w14:paraId="11BA1E70" w14:textId="77777777" w:rsidR="007B6EF9" w:rsidRPr="00CD40E7" w:rsidRDefault="007B6EF9" w:rsidP="00432938">
            <w:pPr>
              <w:keepNext/>
              <w:keepLines/>
              <w:rPr>
                <w:sz w:val="16"/>
                <w:szCs w:val="16"/>
              </w:rPr>
            </w:pPr>
            <w:r w:rsidRPr="00704343">
              <w:rPr>
                <w:noProof/>
                <w:sz w:val="16"/>
                <w:szCs w:val="16"/>
              </w:rPr>
              <w:t>43</w:t>
            </w:r>
          </w:p>
        </w:tc>
        <w:tc>
          <w:tcPr>
            <w:tcW w:w="1200" w:type="dxa"/>
            <w:shd w:val="clear" w:color="auto" w:fill="DDD9C3"/>
            <w:vAlign w:val="center"/>
          </w:tcPr>
          <w:p w14:paraId="2C2E7B7E"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7B6EF9" w:rsidRPr="00CD40E7" w14:paraId="488D073F" w14:textId="77777777" w:rsidTr="00432938">
        <w:trPr>
          <w:trHeight w:val="288"/>
          <w:tblCellSpacing w:w="20" w:type="dxa"/>
        </w:trPr>
        <w:tc>
          <w:tcPr>
            <w:tcW w:w="3759" w:type="dxa"/>
            <w:shd w:val="clear" w:color="auto" w:fill="DDD9C3"/>
            <w:vAlign w:val="center"/>
          </w:tcPr>
          <w:p w14:paraId="6D0670E4" w14:textId="77777777" w:rsidR="007B6EF9" w:rsidRPr="00CD40E7" w:rsidRDefault="007B6EF9" w:rsidP="00432938">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2B25DAF5" w14:textId="77777777" w:rsidR="007B6EF9" w:rsidRPr="00CD40E7" w:rsidRDefault="007B6EF9" w:rsidP="00432938">
            <w:pPr>
              <w:keepNext/>
              <w:keepLines/>
              <w:rPr>
                <w:sz w:val="16"/>
                <w:szCs w:val="16"/>
              </w:rPr>
            </w:pPr>
            <w:r w:rsidRPr="00704343">
              <w:rPr>
                <w:noProof/>
                <w:sz w:val="16"/>
                <w:szCs w:val="16"/>
              </w:rPr>
              <w:t>275</w:t>
            </w:r>
          </w:p>
        </w:tc>
        <w:tc>
          <w:tcPr>
            <w:tcW w:w="1220" w:type="dxa"/>
            <w:shd w:val="clear" w:color="auto" w:fill="DDD9C3"/>
            <w:vAlign w:val="center"/>
          </w:tcPr>
          <w:p w14:paraId="664DB3DB" w14:textId="77777777" w:rsidR="007B6EF9" w:rsidRPr="00CD40E7" w:rsidRDefault="007B6EF9" w:rsidP="00432938">
            <w:pPr>
              <w:keepNext/>
              <w:keepLines/>
              <w:rPr>
                <w:sz w:val="16"/>
                <w:szCs w:val="16"/>
              </w:rPr>
            </w:pPr>
            <w:r w:rsidRPr="00704343">
              <w:rPr>
                <w:noProof/>
                <w:sz w:val="16"/>
                <w:szCs w:val="16"/>
              </w:rPr>
              <w:t>468</w:t>
            </w:r>
          </w:p>
        </w:tc>
        <w:tc>
          <w:tcPr>
            <w:tcW w:w="1310" w:type="dxa"/>
            <w:shd w:val="clear" w:color="auto" w:fill="DDD9C3"/>
            <w:vAlign w:val="center"/>
          </w:tcPr>
          <w:p w14:paraId="4DF9C401" w14:textId="77777777" w:rsidR="007B6EF9" w:rsidRPr="00CD40E7" w:rsidRDefault="007B6EF9" w:rsidP="00432938">
            <w:pPr>
              <w:keepNext/>
              <w:keepLines/>
              <w:rPr>
                <w:sz w:val="16"/>
                <w:szCs w:val="16"/>
              </w:rPr>
            </w:pPr>
            <w:r w:rsidRPr="00704343">
              <w:rPr>
                <w:noProof/>
                <w:sz w:val="16"/>
                <w:szCs w:val="16"/>
              </w:rPr>
              <w:t>301</w:t>
            </w:r>
          </w:p>
        </w:tc>
        <w:tc>
          <w:tcPr>
            <w:tcW w:w="1310" w:type="dxa"/>
            <w:shd w:val="clear" w:color="auto" w:fill="DDD9C3"/>
            <w:vAlign w:val="center"/>
          </w:tcPr>
          <w:p w14:paraId="01E14657" w14:textId="77777777" w:rsidR="007B6EF9" w:rsidRPr="00CD40E7" w:rsidRDefault="007B6EF9" w:rsidP="00432938">
            <w:pPr>
              <w:keepNext/>
              <w:keepLines/>
              <w:rPr>
                <w:sz w:val="16"/>
                <w:szCs w:val="16"/>
              </w:rPr>
            </w:pPr>
            <w:r w:rsidRPr="00704343">
              <w:rPr>
                <w:noProof/>
                <w:sz w:val="16"/>
                <w:szCs w:val="16"/>
              </w:rPr>
              <w:t>42</w:t>
            </w:r>
          </w:p>
        </w:tc>
        <w:tc>
          <w:tcPr>
            <w:tcW w:w="1200" w:type="dxa"/>
            <w:shd w:val="clear" w:color="auto" w:fill="DDD9C3"/>
            <w:vAlign w:val="center"/>
          </w:tcPr>
          <w:p w14:paraId="3A542144"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7B6EF9" w:rsidRPr="00CD40E7" w14:paraId="48F96C89" w14:textId="77777777" w:rsidTr="00432938">
        <w:trPr>
          <w:trHeight w:val="288"/>
          <w:tblCellSpacing w:w="20" w:type="dxa"/>
        </w:trPr>
        <w:tc>
          <w:tcPr>
            <w:tcW w:w="3759" w:type="dxa"/>
            <w:shd w:val="clear" w:color="auto" w:fill="auto"/>
            <w:vAlign w:val="center"/>
          </w:tcPr>
          <w:p w14:paraId="655BC8B0" w14:textId="77777777" w:rsidR="007B6EF9" w:rsidRPr="00CD40E7" w:rsidRDefault="007B6EF9" w:rsidP="00432938">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D2EE8C0" w14:textId="77777777" w:rsidR="007B6EF9" w:rsidRPr="00CD40E7" w:rsidRDefault="007B6EF9" w:rsidP="00432938">
            <w:pPr>
              <w:keepNext/>
              <w:keepLines/>
              <w:rPr>
                <w:sz w:val="16"/>
                <w:szCs w:val="16"/>
              </w:rPr>
            </w:pPr>
            <w:r w:rsidRPr="00704343">
              <w:rPr>
                <w:noProof/>
                <w:sz w:val="16"/>
                <w:szCs w:val="16"/>
              </w:rPr>
              <w:t>6</w:t>
            </w:r>
          </w:p>
        </w:tc>
        <w:tc>
          <w:tcPr>
            <w:tcW w:w="1220" w:type="dxa"/>
            <w:shd w:val="clear" w:color="auto" w:fill="auto"/>
            <w:vAlign w:val="center"/>
          </w:tcPr>
          <w:p w14:paraId="5BA3B4F0" w14:textId="77777777" w:rsidR="007B6EF9" w:rsidRPr="00CD40E7" w:rsidRDefault="007B6EF9" w:rsidP="00432938">
            <w:pPr>
              <w:keepNext/>
              <w:keepLines/>
              <w:rPr>
                <w:sz w:val="16"/>
                <w:szCs w:val="16"/>
              </w:rPr>
            </w:pPr>
            <w:r w:rsidRPr="00704343">
              <w:rPr>
                <w:noProof/>
                <w:sz w:val="16"/>
                <w:szCs w:val="16"/>
              </w:rPr>
              <w:t>12</w:t>
            </w:r>
          </w:p>
        </w:tc>
        <w:tc>
          <w:tcPr>
            <w:tcW w:w="1310" w:type="dxa"/>
            <w:shd w:val="clear" w:color="auto" w:fill="auto"/>
            <w:vAlign w:val="center"/>
          </w:tcPr>
          <w:p w14:paraId="326134F4" w14:textId="77777777" w:rsidR="007B6EF9" w:rsidRPr="00CD40E7" w:rsidRDefault="007B6EF9" w:rsidP="00432938">
            <w:pPr>
              <w:keepNext/>
              <w:keepLines/>
              <w:rPr>
                <w:sz w:val="16"/>
                <w:szCs w:val="16"/>
              </w:rPr>
            </w:pPr>
            <w:r w:rsidRPr="00704343">
              <w:rPr>
                <w:noProof/>
                <w:sz w:val="16"/>
                <w:szCs w:val="16"/>
              </w:rPr>
              <w:t>4</w:t>
            </w:r>
          </w:p>
        </w:tc>
        <w:tc>
          <w:tcPr>
            <w:tcW w:w="1310" w:type="dxa"/>
            <w:vAlign w:val="center"/>
          </w:tcPr>
          <w:p w14:paraId="56393F58" w14:textId="77777777" w:rsidR="007B6EF9" w:rsidRPr="00CD40E7" w:rsidRDefault="007B6EF9" w:rsidP="00432938">
            <w:pPr>
              <w:keepNext/>
              <w:keepLines/>
              <w:rPr>
                <w:sz w:val="16"/>
                <w:szCs w:val="16"/>
              </w:rPr>
            </w:pPr>
            <w:r w:rsidRPr="00704343">
              <w:rPr>
                <w:noProof/>
                <w:sz w:val="16"/>
                <w:szCs w:val="16"/>
              </w:rPr>
              <w:t>1</w:t>
            </w:r>
          </w:p>
        </w:tc>
        <w:tc>
          <w:tcPr>
            <w:tcW w:w="1200" w:type="dxa"/>
            <w:vAlign w:val="center"/>
          </w:tcPr>
          <w:p w14:paraId="6D3FF07A"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7B6EF9" w:rsidRPr="00CD40E7" w14:paraId="202D6710" w14:textId="77777777" w:rsidTr="00432938">
        <w:trPr>
          <w:trHeight w:val="288"/>
          <w:tblCellSpacing w:w="20" w:type="dxa"/>
        </w:trPr>
        <w:tc>
          <w:tcPr>
            <w:tcW w:w="3759" w:type="dxa"/>
            <w:shd w:val="clear" w:color="auto" w:fill="auto"/>
            <w:vAlign w:val="center"/>
          </w:tcPr>
          <w:p w14:paraId="23C5931F" w14:textId="77777777" w:rsidR="007B6EF9" w:rsidRPr="00CD40E7" w:rsidRDefault="007B6EF9" w:rsidP="00432938">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DA9CD72" w14:textId="77777777" w:rsidR="007B6EF9" w:rsidRPr="00CD40E7" w:rsidRDefault="007B6EF9" w:rsidP="00432938">
            <w:pPr>
              <w:keepNext/>
              <w:keepLines/>
              <w:rPr>
                <w:sz w:val="16"/>
                <w:szCs w:val="16"/>
              </w:rPr>
            </w:pPr>
            <w:r w:rsidRPr="00704343">
              <w:rPr>
                <w:noProof/>
                <w:sz w:val="16"/>
                <w:szCs w:val="16"/>
              </w:rPr>
              <w:t>4</w:t>
            </w:r>
          </w:p>
        </w:tc>
        <w:tc>
          <w:tcPr>
            <w:tcW w:w="1220" w:type="dxa"/>
            <w:shd w:val="clear" w:color="auto" w:fill="auto"/>
            <w:vAlign w:val="center"/>
          </w:tcPr>
          <w:p w14:paraId="263B8FAB" w14:textId="77777777" w:rsidR="007B6EF9" w:rsidRPr="00CD40E7" w:rsidRDefault="007B6EF9" w:rsidP="00432938">
            <w:pPr>
              <w:keepNext/>
              <w:keepLines/>
              <w:rPr>
                <w:sz w:val="16"/>
                <w:szCs w:val="16"/>
              </w:rPr>
            </w:pPr>
            <w:r w:rsidRPr="00704343">
              <w:rPr>
                <w:noProof/>
                <w:sz w:val="16"/>
                <w:szCs w:val="16"/>
              </w:rPr>
              <w:t>11</w:t>
            </w:r>
          </w:p>
        </w:tc>
        <w:tc>
          <w:tcPr>
            <w:tcW w:w="1310" w:type="dxa"/>
            <w:shd w:val="clear" w:color="auto" w:fill="auto"/>
            <w:vAlign w:val="center"/>
          </w:tcPr>
          <w:p w14:paraId="56035355" w14:textId="77777777" w:rsidR="007B6EF9" w:rsidRPr="00CD40E7" w:rsidRDefault="007B6EF9" w:rsidP="00432938">
            <w:pPr>
              <w:keepNext/>
              <w:keepLines/>
              <w:rPr>
                <w:sz w:val="16"/>
                <w:szCs w:val="16"/>
              </w:rPr>
            </w:pPr>
            <w:r w:rsidRPr="00704343">
              <w:rPr>
                <w:noProof/>
                <w:sz w:val="16"/>
                <w:szCs w:val="16"/>
              </w:rPr>
              <w:t>4</w:t>
            </w:r>
          </w:p>
        </w:tc>
        <w:tc>
          <w:tcPr>
            <w:tcW w:w="1310" w:type="dxa"/>
            <w:vAlign w:val="center"/>
          </w:tcPr>
          <w:p w14:paraId="58A0D744" w14:textId="77777777" w:rsidR="007B6EF9" w:rsidRPr="00CD40E7" w:rsidRDefault="007B6EF9" w:rsidP="00432938">
            <w:pPr>
              <w:keepNext/>
              <w:keepLines/>
              <w:rPr>
                <w:sz w:val="16"/>
                <w:szCs w:val="16"/>
              </w:rPr>
            </w:pPr>
            <w:r w:rsidRPr="00704343">
              <w:rPr>
                <w:noProof/>
                <w:sz w:val="16"/>
                <w:szCs w:val="16"/>
              </w:rPr>
              <w:t>1</w:t>
            </w:r>
          </w:p>
        </w:tc>
        <w:tc>
          <w:tcPr>
            <w:tcW w:w="1200" w:type="dxa"/>
            <w:vAlign w:val="center"/>
          </w:tcPr>
          <w:p w14:paraId="2D6F416B"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7B6EF9" w:rsidRPr="00CD40E7" w14:paraId="11EF95A3" w14:textId="77777777" w:rsidTr="00432938">
        <w:trPr>
          <w:trHeight w:val="288"/>
          <w:tblCellSpacing w:w="20" w:type="dxa"/>
        </w:trPr>
        <w:tc>
          <w:tcPr>
            <w:tcW w:w="3759" w:type="dxa"/>
            <w:shd w:val="clear" w:color="auto" w:fill="auto"/>
            <w:vAlign w:val="center"/>
          </w:tcPr>
          <w:p w14:paraId="08D78557" w14:textId="77777777" w:rsidR="007B6EF9" w:rsidRPr="00CD40E7" w:rsidRDefault="007B6EF9" w:rsidP="00432938">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4F231ABE" w14:textId="77777777" w:rsidR="007B6EF9" w:rsidRPr="00CD40E7" w:rsidRDefault="007B6EF9" w:rsidP="00432938">
            <w:pPr>
              <w:keepNext/>
              <w:keepLines/>
              <w:rPr>
                <w:sz w:val="16"/>
                <w:szCs w:val="16"/>
              </w:rPr>
            </w:pPr>
            <w:r w:rsidRPr="00704343">
              <w:rPr>
                <w:noProof/>
                <w:sz w:val="16"/>
                <w:szCs w:val="16"/>
              </w:rPr>
              <w:t>6</w:t>
            </w:r>
          </w:p>
        </w:tc>
        <w:tc>
          <w:tcPr>
            <w:tcW w:w="1220" w:type="dxa"/>
            <w:shd w:val="clear" w:color="auto" w:fill="auto"/>
            <w:vAlign w:val="center"/>
          </w:tcPr>
          <w:p w14:paraId="10C5D773" w14:textId="77777777" w:rsidR="007B6EF9" w:rsidRPr="00CD40E7" w:rsidRDefault="007B6EF9" w:rsidP="00432938">
            <w:pPr>
              <w:keepNext/>
              <w:keepLines/>
              <w:rPr>
                <w:sz w:val="16"/>
                <w:szCs w:val="16"/>
              </w:rPr>
            </w:pPr>
            <w:r w:rsidRPr="00704343">
              <w:rPr>
                <w:noProof/>
                <w:sz w:val="16"/>
                <w:szCs w:val="16"/>
              </w:rPr>
              <w:t>12</w:t>
            </w:r>
          </w:p>
        </w:tc>
        <w:tc>
          <w:tcPr>
            <w:tcW w:w="1310" w:type="dxa"/>
            <w:shd w:val="clear" w:color="auto" w:fill="auto"/>
            <w:vAlign w:val="center"/>
          </w:tcPr>
          <w:p w14:paraId="10E703E3" w14:textId="77777777" w:rsidR="007B6EF9" w:rsidRPr="00CD40E7" w:rsidRDefault="007B6EF9" w:rsidP="00432938">
            <w:pPr>
              <w:keepNext/>
              <w:keepLines/>
              <w:rPr>
                <w:sz w:val="16"/>
                <w:szCs w:val="16"/>
              </w:rPr>
            </w:pPr>
            <w:r w:rsidRPr="00704343">
              <w:rPr>
                <w:noProof/>
                <w:sz w:val="16"/>
                <w:szCs w:val="16"/>
              </w:rPr>
              <w:t>6</w:t>
            </w:r>
          </w:p>
        </w:tc>
        <w:tc>
          <w:tcPr>
            <w:tcW w:w="1310" w:type="dxa"/>
            <w:vAlign w:val="center"/>
          </w:tcPr>
          <w:p w14:paraId="098CDC48" w14:textId="77777777" w:rsidR="007B6EF9" w:rsidRPr="00CD40E7" w:rsidRDefault="007B6EF9" w:rsidP="00432938">
            <w:pPr>
              <w:keepNext/>
              <w:keepLines/>
              <w:rPr>
                <w:sz w:val="16"/>
                <w:szCs w:val="16"/>
              </w:rPr>
            </w:pPr>
            <w:r w:rsidRPr="00704343">
              <w:rPr>
                <w:noProof/>
                <w:sz w:val="16"/>
                <w:szCs w:val="16"/>
              </w:rPr>
              <w:t>1</w:t>
            </w:r>
          </w:p>
        </w:tc>
        <w:tc>
          <w:tcPr>
            <w:tcW w:w="1200" w:type="dxa"/>
            <w:vAlign w:val="center"/>
          </w:tcPr>
          <w:p w14:paraId="7BEB6E33"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7B6EF9" w:rsidRPr="00CD40E7" w14:paraId="1EC26522" w14:textId="77777777" w:rsidTr="00432938">
        <w:trPr>
          <w:trHeight w:val="307"/>
          <w:tblCellSpacing w:w="20" w:type="dxa"/>
        </w:trPr>
        <w:tc>
          <w:tcPr>
            <w:tcW w:w="3759" w:type="dxa"/>
            <w:shd w:val="clear" w:color="auto" w:fill="DDD9C3"/>
            <w:vAlign w:val="center"/>
          </w:tcPr>
          <w:p w14:paraId="2F4C527A" w14:textId="77777777" w:rsidR="007B6EF9" w:rsidRPr="00CD40E7" w:rsidRDefault="007B6EF9" w:rsidP="00432938">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E04D802" w14:textId="77777777" w:rsidR="007B6EF9" w:rsidRPr="00CD40E7" w:rsidRDefault="007B6EF9" w:rsidP="00432938">
            <w:pPr>
              <w:keepNext/>
              <w:keepLines/>
              <w:rPr>
                <w:sz w:val="16"/>
                <w:szCs w:val="16"/>
              </w:rPr>
            </w:pPr>
            <w:r w:rsidRPr="00704343">
              <w:rPr>
                <w:noProof/>
                <w:sz w:val="16"/>
                <w:szCs w:val="16"/>
              </w:rPr>
              <w:t>25.80</w:t>
            </w:r>
          </w:p>
        </w:tc>
        <w:tc>
          <w:tcPr>
            <w:tcW w:w="1220" w:type="dxa"/>
            <w:shd w:val="clear" w:color="auto" w:fill="DDD9C3"/>
            <w:vAlign w:val="center"/>
          </w:tcPr>
          <w:p w14:paraId="3ADF755B" w14:textId="77777777" w:rsidR="007B6EF9" w:rsidRPr="00CD40E7" w:rsidRDefault="007B6EF9" w:rsidP="00432938">
            <w:pPr>
              <w:keepNext/>
              <w:keepLines/>
              <w:rPr>
                <w:sz w:val="16"/>
                <w:szCs w:val="16"/>
              </w:rPr>
            </w:pPr>
            <w:r w:rsidRPr="00704343">
              <w:rPr>
                <w:noProof/>
                <w:sz w:val="16"/>
                <w:szCs w:val="16"/>
              </w:rPr>
              <w:t>53.70</w:t>
            </w:r>
          </w:p>
        </w:tc>
        <w:tc>
          <w:tcPr>
            <w:tcW w:w="1310" w:type="dxa"/>
            <w:shd w:val="clear" w:color="auto" w:fill="DDD9C3"/>
            <w:vAlign w:val="center"/>
          </w:tcPr>
          <w:p w14:paraId="29A5F97B" w14:textId="77777777" w:rsidR="007B6EF9" w:rsidRPr="00CD40E7" w:rsidRDefault="007B6EF9" w:rsidP="00432938">
            <w:pPr>
              <w:keepNext/>
              <w:keepLines/>
              <w:rPr>
                <w:sz w:val="16"/>
                <w:szCs w:val="16"/>
              </w:rPr>
            </w:pPr>
            <w:r w:rsidRPr="00704343">
              <w:rPr>
                <w:noProof/>
                <w:sz w:val="16"/>
                <w:szCs w:val="16"/>
              </w:rPr>
              <w:t>17.30</w:t>
            </w:r>
          </w:p>
        </w:tc>
        <w:tc>
          <w:tcPr>
            <w:tcW w:w="1310" w:type="dxa"/>
            <w:shd w:val="clear" w:color="auto" w:fill="DDD9C3"/>
            <w:vAlign w:val="center"/>
          </w:tcPr>
          <w:p w14:paraId="5F6099DB" w14:textId="77777777" w:rsidR="007B6EF9" w:rsidRPr="00CD40E7" w:rsidRDefault="007B6EF9" w:rsidP="00432938">
            <w:pPr>
              <w:keepNext/>
              <w:keepLines/>
              <w:rPr>
                <w:sz w:val="16"/>
                <w:szCs w:val="16"/>
              </w:rPr>
            </w:pPr>
            <w:r w:rsidRPr="00704343">
              <w:rPr>
                <w:noProof/>
                <w:sz w:val="16"/>
                <w:szCs w:val="16"/>
              </w:rPr>
              <w:t>5.50</w:t>
            </w:r>
          </w:p>
        </w:tc>
        <w:tc>
          <w:tcPr>
            <w:tcW w:w="1200" w:type="dxa"/>
            <w:shd w:val="clear" w:color="auto" w:fill="DDD9C3"/>
            <w:vAlign w:val="center"/>
          </w:tcPr>
          <w:p w14:paraId="17FB4CEA"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7B6EF9" w:rsidRPr="00CD40E7" w14:paraId="11BD8693" w14:textId="77777777" w:rsidTr="00432938">
        <w:trPr>
          <w:trHeight w:val="288"/>
          <w:tblCellSpacing w:w="20" w:type="dxa"/>
        </w:trPr>
        <w:tc>
          <w:tcPr>
            <w:tcW w:w="3759" w:type="dxa"/>
            <w:shd w:val="clear" w:color="auto" w:fill="DDD9C3"/>
            <w:vAlign w:val="center"/>
          </w:tcPr>
          <w:p w14:paraId="22AE7EB4" w14:textId="77777777" w:rsidR="007B6EF9" w:rsidRPr="00CD40E7" w:rsidRDefault="007B6EF9" w:rsidP="00432938">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B3F7F75" w14:textId="77777777" w:rsidR="007B6EF9" w:rsidRPr="00CD40E7" w:rsidRDefault="007B6EF9" w:rsidP="00432938">
            <w:pPr>
              <w:keepNext/>
              <w:keepLines/>
              <w:rPr>
                <w:sz w:val="16"/>
                <w:szCs w:val="16"/>
              </w:rPr>
            </w:pPr>
            <w:r w:rsidRPr="00704343">
              <w:rPr>
                <w:noProof/>
                <w:sz w:val="16"/>
                <w:szCs w:val="16"/>
              </w:rPr>
              <w:t>19.20</w:t>
            </w:r>
          </w:p>
        </w:tc>
        <w:tc>
          <w:tcPr>
            <w:tcW w:w="1220" w:type="dxa"/>
            <w:shd w:val="clear" w:color="auto" w:fill="DDD9C3"/>
            <w:vAlign w:val="center"/>
          </w:tcPr>
          <w:p w14:paraId="6E096A97" w14:textId="77777777" w:rsidR="007B6EF9" w:rsidRPr="00CD40E7" w:rsidRDefault="007B6EF9" w:rsidP="00432938">
            <w:pPr>
              <w:keepNext/>
              <w:keepLines/>
              <w:rPr>
                <w:sz w:val="16"/>
                <w:szCs w:val="16"/>
              </w:rPr>
            </w:pPr>
            <w:r w:rsidRPr="00704343">
              <w:rPr>
                <w:noProof/>
                <w:sz w:val="16"/>
                <w:szCs w:val="16"/>
              </w:rPr>
              <w:t>46.60</w:t>
            </w:r>
          </w:p>
        </w:tc>
        <w:tc>
          <w:tcPr>
            <w:tcW w:w="1310" w:type="dxa"/>
            <w:shd w:val="clear" w:color="auto" w:fill="DDD9C3"/>
            <w:vAlign w:val="center"/>
          </w:tcPr>
          <w:p w14:paraId="7A4B20CF" w14:textId="77777777" w:rsidR="007B6EF9" w:rsidRPr="00CD40E7" w:rsidRDefault="007B6EF9" w:rsidP="00432938">
            <w:pPr>
              <w:keepNext/>
              <w:keepLines/>
              <w:rPr>
                <w:sz w:val="16"/>
                <w:szCs w:val="16"/>
              </w:rPr>
            </w:pPr>
            <w:r w:rsidRPr="00704343">
              <w:rPr>
                <w:noProof/>
                <w:sz w:val="16"/>
                <w:szCs w:val="16"/>
              </w:rPr>
              <w:t>13.06</w:t>
            </w:r>
          </w:p>
        </w:tc>
        <w:tc>
          <w:tcPr>
            <w:tcW w:w="1310" w:type="dxa"/>
            <w:shd w:val="clear" w:color="auto" w:fill="DDD9C3"/>
            <w:vAlign w:val="center"/>
          </w:tcPr>
          <w:p w14:paraId="2F368C14" w14:textId="77777777" w:rsidR="007B6EF9" w:rsidRPr="00CD40E7" w:rsidRDefault="007B6EF9" w:rsidP="00432938">
            <w:pPr>
              <w:keepNext/>
              <w:keepLines/>
              <w:rPr>
                <w:sz w:val="16"/>
                <w:szCs w:val="16"/>
              </w:rPr>
            </w:pPr>
            <w:r w:rsidRPr="00704343">
              <w:rPr>
                <w:noProof/>
                <w:sz w:val="16"/>
                <w:szCs w:val="16"/>
              </w:rPr>
              <w:t>4.30</w:t>
            </w:r>
          </w:p>
        </w:tc>
        <w:tc>
          <w:tcPr>
            <w:tcW w:w="1200" w:type="dxa"/>
            <w:shd w:val="clear" w:color="auto" w:fill="DDD9C3"/>
            <w:vAlign w:val="center"/>
          </w:tcPr>
          <w:p w14:paraId="5AA89DE0"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7B6EF9" w:rsidRPr="00CD40E7" w14:paraId="09247D49" w14:textId="77777777" w:rsidTr="00432938">
        <w:trPr>
          <w:trHeight w:val="288"/>
          <w:tblCellSpacing w:w="20" w:type="dxa"/>
        </w:trPr>
        <w:tc>
          <w:tcPr>
            <w:tcW w:w="3759" w:type="dxa"/>
            <w:shd w:val="clear" w:color="auto" w:fill="DDD9C3"/>
            <w:vAlign w:val="center"/>
          </w:tcPr>
          <w:p w14:paraId="2EE073F8" w14:textId="77777777" w:rsidR="007B6EF9" w:rsidRPr="00CD40E7" w:rsidRDefault="007B6EF9" w:rsidP="00432938">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3CDBE44" w14:textId="77777777" w:rsidR="007B6EF9" w:rsidRPr="00CD40E7" w:rsidRDefault="007B6EF9" w:rsidP="00432938">
            <w:pPr>
              <w:keepNext/>
              <w:keepLines/>
              <w:rPr>
                <w:sz w:val="16"/>
                <w:szCs w:val="16"/>
              </w:rPr>
            </w:pPr>
            <w:r w:rsidRPr="00704343">
              <w:rPr>
                <w:noProof/>
                <w:sz w:val="16"/>
                <w:szCs w:val="16"/>
              </w:rPr>
              <w:t>27.50</w:t>
            </w:r>
          </w:p>
        </w:tc>
        <w:tc>
          <w:tcPr>
            <w:tcW w:w="1220" w:type="dxa"/>
            <w:shd w:val="clear" w:color="auto" w:fill="DDD9C3"/>
            <w:vAlign w:val="center"/>
          </w:tcPr>
          <w:p w14:paraId="37093A5A" w14:textId="77777777" w:rsidR="007B6EF9" w:rsidRPr="00CD40E7" w:rsidRDefault="007B6EF9" w:rsidP="00432938">
            <w:pPr>
              <w:keepNext/>
              <w:keepLines/>
              <w:rPr>
                <w:sz w:val="16"/>
                <w:szCs w:val="16"/>
              </w:rPr>
            </w:pPr>
            <w:r w:rsidRPr="00704343">
              <w:rPr>
                <w:noProof/>
                <w:sz w:val="16"/>
                <w:szCs w:val="16"/>
              </w:rPr>
              <w:t>49.67</w:t>
            </w:r>
          </w:p>
        </w:tc>
        <w:tc>
          <w:tcPr>
            <w:tcW w:w="1310" w:type="dxa"/>
            <w:shd w:val="clear" w:color="auto" w:fill="DDD9C3"/>
            <w:vAlign w:val="center"/>
          </w:tcPr>
          <w:p w14:paraId="78106E13" w14:textId="77777777" w:rsidR="007B6EF9" w:rsidRPr="00CD40E7" w:rsidRDefault="007B6EF9" w:rsidP="00432938">
            <w:pPr>
              <w:keepNext/>
              <w:keepLines/>
              <w:rPr>
                <w:sz w:val="16"/>
                <w:szCs w:val="16"/>
              </w:rPr>
            </w:pPr>
            <w:r w:rsidRPr="00704343">
              <w:rPr>
                <w:noProof/>
                <w:sz w:val="16"/>
                <w:szCs w:val="16"/>
              </w:rPr>
              <w:t>24.00</w:t>
            </w:r>
          </w:p>
        </w:tc>
        <w:tc>
          <w:tcPr>
            <w:tcW w:w="1310" w:type="dxa"/>
            <w:shd w:val="clear" w:color="auto" w:fill="DDD9C3"/>
            <w:vAlign w:val="center"/>
          </w:tcPr>
          <w:p w14:paraId="295BD7DF" w14:textId="77777777" w:rsidR="007B6EF9" w:rsidRPr="00CD40E7" w:rsidRDefault="007B6EF9" w:rsidP="00432938">
            <w:pPr>
              <w:keepNext/>
              <w:keepLines/>
              <w:rPr>
                <w:sz w:val="16"/>
                <w:szCs w:val="16"/>
              </w:rPr>
            </w:pPr>
            <w:r w:rsidRPr="00704343">
              <w:rPr>
                <w:noProof/>
                <w:sz w:val="16"/>
                <w:szCs w:val="16"/>
              </w:rPr>
              <w:t>4.20</w:t>
            </w:r>
          </w:p>
        </w:tc>
        <w:tc>
          <w:tcPr>
            <w:tcW w:w="1200" w:type="dxa"/>
            <w:shd w:val="clear" w:color="auto" w:fill="DDD9C3"/>
            <w:vAlign w:val="center"/>
          </w:tcPr>
          <w:p w14:paraId="43756159"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7B6EF9" w:rsidRPr="00CD40E7" w14:paraId="03C7F07D" w14:textId="77777777" w:rsidTr="00432938">
        <w:trPr>
          <w:trHeight w:val="288"/>
          <w:tblCellSpacing w:w="20" w:type="dxa"/>
        </w:trPr>
        <w:tc>
          <w:tcPr>
            <w:tcW w:w="3759" w:type="dxa"/>
            <w:shd w:val="clear" w:color="auto" w:fill="auto"/>
            <w:vAlign w:val="center"/>
          </w:tcPr>
          <w:p w14:paraId="57E706DA"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4FEAEEA" w14:textId="77777777" w:rsidR="007B6EF9" w:rsidRPr="00CD40E7" w:rsidRDefault="007B6EF9" w:rsidP="00432938">
            <w:pPr>
              <w:keepNext/>
              <w:keepLines/>
              <w:rPr>
                <w:sz w:val="16"/>
                <w:szCs w:val="16"/>
              </w:rPr>
            </w:pPr>
            <w:r w:rsidRPr="00704343">
              <w:rPr>
                <w:noProof/>
                <w:sz w:val="16"/>
                <w:szCs w:val="16"/>
              </w:rPr>
              <w:t>1.20</w:t>
            </w:r>
          </w:p>
        </w:tc>
        <w:tc>
          <w:tcPr>
            <w:tcW w:w="1220" w:type="dxa"/>
            <w:shd w:val="clear" w:color="auto" w:fill="auto"/>
            <w:vAlign w:val="center"/>
          </w:tcPr>
          <w:p w14:paraId="4989190E" w14:textId="77777777" w:rsidR="007B6EF9" w:rsidRPr="00CD40E7" w:rsidRDefault="007B6EF9" w:rsidP="00432938">
            <w:pPr>
              <w:keepNext/>
              <w:keepLines/>
              <w:rPr>
                <w:sz w:val="16"/>
                <w:szCs w:val="16"/>
              </w:rPr>
            </w:pPr>
            <w:r w:rsidRPr="00704343">
              <w:rPr>
                <w:noProof/>
                <w:sz w:val="16"/>
                <w:szCs w:val="16"/>
              </w:rPr>
              <w:t>2.53</w:t>
            </w:r>
          </w:p>
        </w:tc>
        <w:tc>
          <w:tcPr>
            <w:tcW w:w="1310" w:type="dxa"/>
            <w:shd w:val="clear" w:color="auto" w:fill="auto"/>
            <w:vAlign w:val="center"/>
          </w:tcPr>
          <w:p w14:paraId="2B9303F5" w14:textId="77777777" w:rsidR="007B6EF9" w:rsidRPr="00CD40E7" w:rsidRDefault="007B6EF9" w:rsidP="00432938">
            <w:pPr>
              <w:keepNext/>
              <w:keepLines/>
              <w:rPr>
                <w:sz w:val="16"/>
                <w:szCs w:val="16"/>
              </w:rPr>
            </w:pPr>
            <w:r w:rsidRPr="00704343">
              <w:rPr>
                <w:noProof/>
                <w:sz w:val="16"/>
                <w:szCs w:val="16"/>
              </w:rPr>
              <w:t>0.60</w:t>
            </w:r>
          </w:p>
        </w:tc>
        <w:tc>
          <w:tcPr>
            <w:tcW w:w="1310" w:type="dxa"/>
            <w:vAlign w:val="center"/>
          </w:tcPr>
          <w:p w14:paraId="420B87A0" w14:textId="77777777" w:rsidR="007B6EF9" w:rsidRPr="00CD40E7" w:rsidRDefault="007B6EF9" w:rsidP="00432938">
            <w:pPr>
              <w:keepNext/>
              <w:keepLines/>
              <w:rPr>
                <w:sz w:val="16"/>
                <w:szCs w:val="16"/>
              </w:rPr>
            </w:pPr>
            <w:r w:rsidRPr="00704343">
              <w:rPr>
                <w:noProof/>
                <w:sz w:val="16"/>
                <w:szCs w:val="16"/>
              </w:rPr>
              <w:t>0.20</w:t>
            </w:r>
          </w:p>
        </w:tc>
        <w:tc>
          <w:tcPr>
            <w:tcW w:w="1200" w:type="dxa"/>
            <w:vAlign w:val="center"/>
          </w:tcPr>
          <w:p w14:paraId="4F5ED2C0"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7B6EF9" w:rsidRPr="00CD40E7" w14:paraId="4E8E14B8" w14:textId="77777777" w:rsidTr="00432938">
        <w:trPr>
          <w:trHeight w:val="288"/>
          <w:tblCellSpacing w:w="20" w:type="dxa"/>
        </w:trPr>
        <w:tc>
          <w:tcPr>
            <w:tcW w:w="3759" w:type="dxa"/>
            <w:shd w:val="clear" w:color="auto" w:fill="auto"/>
            <w:vAlign w:val="center"/>
          </w:tcPr>
          <w:p w14:paraId="28618BA2"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1367D60" w14:textId="77777777" w:rsidR="007B6EF9" w:rsidRPr="00CD40E7" w:rsidRDefault="007B6EF9" w:rsidP="00432938">
            <w:pPr>
              <w:keepNext/>
              <w:keepLines/>
              <w:rPr>
                <w:sz w:val="16"/>
                <w:szCs w:val="16"/>
              </w:rPr>
            </w:pPr>
            <w:r w:rsidRPr="00704343">
              <w:rPr>
                <w:noProof/>
                <w:sz w:val="16"/>
                <w:szCs w:val="16"/>
              </w:rPr>
              <w:t>0.80</w:t>
            </w:r>
          </w:p>
        </w:tc>
        <w:tc>
          <w:tcPr>
            <w:tcW w:w="1220" w:type="dxa"/>
            <w:shd w:val="clear" w:color="auto" w:fill="auto"/>
            <w:vAlign w:val="center"/>
          </w:tcPr>
          <w:p w14:paraId="62749634" w14:textId="77777777" w:rsidR="007B6EF9" w:rsidRPr="00CD40E7" w:rsidRDefault="007B6EF9" w:rsidP="00432938">
            <w:pPr>
              <w:keepNext/>
              <w:keepLines/>
              <w:rPr>
                <w:sz w:val="16"/>
                <w:szCs w:val="16"/>
              </w:rPr>
            </w:pPr>
            <w:r w:rsidRPr="00704343">
              <w:rPr>
                <w:noProof/>
                <w:sz w:val="16"/>
                <w:szCs w:val="16"/>
              </w:rPr>
              <w:t>3.20</w:t>
            </w:r>
          </w:p>
        </w:tc>
        <w:tc>
          <w:tcPr>
            <w:tcW w:w="1310" w:type="dxa"/>
            <w:shd w:val="clear" w:color="auto" w:fill="auto"/>
            <w:vAlign w:val="center"/>
          </w:tcPr>
          <w:p w14:paraId="2DB329ED" w14:textId="77777777" w:rsidR="007B6EF9" w:rsidRPr="00CD40E7" w:rsidRDefault="007B6EF9" w:rsidP="00432938">
            <w:pPr>
              <w:keepNext/>
              <w:keepLines/>
              <w:rPr>
                <w:sz w:val="16"/>
                <w:szCs w:val="16"/>
              </w:rPr>
            </w:pPr>
            <w:r w:rsidRPr="00704343">
              <w:rPr>
                <w:noProof/>
                <w:sz w:val="16"/>
                <w:szCs w:val="16"/>
              </w:rPr>
              <w:t>0.60</w:t>
            </w:r>
          </w:p>
        </w:tc>
        <w:tc>
          <w:tcPr>
            <w:tcW w:w="1310" w:type="dxa"/>
            <w:vAlign w:val="center"/>
          </w:tcPr>
          <w:p w14:paraId="4D5C2531" w14:textId="77777777" w:rsidR="007B6EF9" w:rsidRPr="00CD40E7" w:rsidRDefault="007B6EF9" w:rsidP="00432938">
            <w:pPr>
              <w:keepNext/>
              <w:keepLines/>
              <w:rPr>
                <w:sz w:val="16"/>
                <w:szCs w:val="16"/>
              </w:rPr>
            </w:pPr>
            <w:r w:rsidRPr="00704343">
              <w:rPr>
                <w:noProof/>
                <w:sz w:val="16"/>
                <w:szCs w:val="16"/>
              </w:rPr>
              <w:t>0.20</w:t>
            </w:r>
          </w:p>
        </w:tc>
        <w:tc>
          <w:tcPr>
            <w:tcW w:w="1200" w:type="dxa"/>
            <w:vAlign w:val="center"/>
          </w:tcPr>
          <w:p w14:paraId="630B9633"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7B6EF9" w:rsidRPr="00CD40E7" w14:paraId="27A9BB54" w14:textId="77777777" w:rsidTr="00432938">
        <w:trPr>
          <w:trHeight w:val="288"/>
          <w:tblCellSpacing w:w="20" w:type="dxa"/>
        </w:trPr>
        <w:tc>
          <w:tcPr>
            <w:tcW w:w="3759" w:type="dxa"/>
            <w:shd w:val="clear" w:color="auto" w:fill="auto"/>
            <w:vAlign w:val="center"/>
          </w:tcPr>
          <w:p w14:paraId="3BBDA9CA"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76278724" w14:textId="77777777" w:rsidR="007B6EF9" w:rsidRPr="00CD40E7" w:rsidRDefault="007B6EF9" w:rsidP="00432938">
            <w:pPr>
              <w:keepNext/>
              <w:keepLines/>
              <w:rPr>
                <w:sz w:val="16"/>
                <w:szCs w:val="16"/>
              </w:rPr>
            </w:pPr>
            <w:r w:rsidRPr="00704343">
              <w:rPr>
                <w:noProof/>
                <w:sz w:val="16"/>
                <w:szCs w:val="16"/>
              </w:rPr>
              <w:t>1.20</w:t>
            </w:r>
          </w:p>
        </w:tc>
        <w:tc>
          <w:tcPr>
            <w:tcW w:w="1220" w:type="dxa"/>
            <w:shd w:val="clear" w:color="auto" w:fill="auto"/>
            <w:vAlign w:val="center"/>
          </w:tcPr>
          <w:p w14:paraId="65786B55" w14:textId="77777777" w:rsidR="007B6EF9" w:rsidRPr="00CD40E7" w:rsidRDefault="007B6EF9" w:rsidP="00432938">
            <w:pPr>
              <w:keepNext/>
              <w:keepLines/>
              <w:rPr>
                <w:sz w:val="16"/>
                <w:szCs w:val="16"/>
              </w:rPr>
            </w:pPr>
            <w:r w:rsidRPr="00704343">
              <w:rPr>
                <w:noProof/>
                <w:sz w:val="16"/>
                <w:szCs w:val="16"/>
              </w:rPr>
              <w:t>2.53</w:t>
            </w:r>
          </w:p>
        </w:tc>
        <w:tc>
          <w:tcPr>
            <w:tcW w:w="1310" w:type="dxa"/>
            <w:shd w:val="clear" w:color="auto" w:fill="auto"/>
            <w:vAlign w:val="center"/>
          </w:tcPr>
          <w:p w14:paraId="57BA9470" w14:textId="77777777" w:rsidR="007B6EF9" w:rsidRPr="00CD40E7" w:rsidRDefault="007B6EF9" w:rsidP="00432938">
            <w:pPr>
              <w:keepNext/>
              <w:keepLines/>
              <w:rPr>
                <w:sz w:val="16"/>
                <w:szCs w:val="16"/>
              </w:rPr>
            </w:pPr>
            <w:r w:rsidRPr="00704343">
              <w:rPr>
                <w:noProof/>
                <w:sz w:val="16"/>
                <w:szCs w:val="16"/>
              </w:rPr>
              <w:t>1.20</w:t>
            </w:r>
          </w:p>
        </w:tc>
        <w:tc>
          <w:tcPr>
            <w:tcW w:w="1310" w:type="dxa"/>
            <w:vAlign w:val="center"/>
          </w:tcPr>
          <w:p w14:paraId="2BDD707E" w14:textId="77777777" w:rsidR="007B6EF9" w:rsidRPr="00CD40E7" w:rsidRDefault="007B6EF9" w:rsidP="00432938">
            <w:pPr>
              <w:keepNext/>
              <w:keepLines/>
              <w:rPr>
                <w:sz w:val="16"/>
                <w:szCs w:val="16"/>
              </w:rPr>
            </w:pPr>
            <w:r w:rsidRPr="00704343">
              <w:rPr>
                <w:noProof/>
                <w:sz w:val="16"/>
                <w:szCs w:val="16"/>
              </w:rPr>
              <w:t>0.20</w:t>
            </w:r>
          </w:p>
        </w:tc>
        <w:tc>
          <w:tcPr>
            <w:tcW w:w="1200" w:type="dxa"/>
            <w:vAlign w:val="center"/>
          </w:tcPr>
          <w:p w14:paraId="69316983"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7B6EF9" w:rsidRPr="00CD40E7" w14:paraId="0B57C7D4" w14:textId="77777777" w:rsidTr="00432938">
        <w:trPr>
          <w:trHeight w:val="288"/>
          <w:tblCellSpacing w:w="20" w:type="dxa"/>
        </w:trPr>
        <w:tc>
          <w:tcPr>
            <w:tcW w:w="3759" w:type="dxa"/>
            <w:shd w:val="clear" w:color="auto" w:fill="DDD9C3"/>
            <w:vAlign w:val="center"/>
          </w:tcPr>
          <w:p w14:paraId="35845F35"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324537FE" w14:textId="77777777" w:rsidR="007B6EF9" w:rsidRPr="00CD40E7" w:rsidRDefault="007B6EF9" w:rsidP="00432938">
            <w:pPr>
              <w:keepNext/>
              <w:keepLines/>
              <w:rPr>
                <w:sz w:val="16"/>
                <w:szCs w:val="16"/>
              </w:rPr>
            </w:pPr>
            <w:r w:rsidRPr="00704343">
              <w:rPr>
                <w:noProof/>
                <w:sz w:val="16"/>
                <w:szCs w:val="16"/>
              </w:rPr>
              <w:t>21.50</w:t>
            </w:r>
          </w:p>
        </w:tc>
        <w:tc>
          <w:tcPr>
            <w:tcW w:w="1220" w:type="dxa"/>
            <w:shd w:val="clear" w:color="auto" w:fill="DDD9C3"/>
            <w:vAlign w:val="center"/>
          </w:tcPr>
          <w:p w14:paraId="2481C68B" w14:textId="77777777" w:rsidR="007B6EF9" w:rsidRPr="00CD40E7" w:rsidRDefault="007B6EF9" w:rsidP="00432938">
            <w:pPr>
              <w:keepNext/>
              <w:keepLines/>
              <w:rPr>
                <w:sz w:val="16"/>
                <w:szCs w:val="16"/>
              </w:rPr>
            </w:pPr>
            <w:r w:rsidRPr="00704343">
              <w:rPr>
                <w:noProof/>
                <w:sz w:val="16"/>
                <w:szCs w:val="16"/>
              </w:rPr>
              <w:t>21.20</w:t>
            </w:r>
          </w:p>
        </w:tc>
        <w:tc>
          <w:tcPr>
            <w:tcW w:w="1310" w:type="dxa"/>
            <w:shd w:val="clear" w:color="auto" w:fill="DDD9C3"/>
            <w:vAlign w:val="center"/>
          </w:tcPr>
          <w:p w14:paraId="21AA8FF9" w14:textId="77777777" w:rsidR="007B6EF9" w:rsidRPr="00CD40E7" w:rsidRDefault="007B6EF9" w:rsidP="00432938">
            <w:pPr>
              <w:keepNext/>
              <w:keepLines/>
              <w:rPr>
                <w:sz w:val="16"/>
                <w:szCs w:val="16"/>
              </w:rPr>
            </w:pPr>
            <w:r w:rsidRPr="00704343">
              <w:rPr>
                <w:noProof/>
                <w:sz w:val="16"/>
                <w:szCs w:val="16"/>
              </w:rPr>
              <w:t>28.83</w:t>
            </w:r>
          </w:p>
        </w:tc>
        <w:tc>
          <w:tcPr>
            <w:tcW w:w="1310" w:type="dxa"/>
            <w:shd w:val="clear" w:color="auto" w:fill="DDD9C3"/>
            <w:vAlign w:val="center"/>
          </w:tcPr>
          <w:p w14:paraId="27621641" w14:textId="77777777" w:rsidR="007B6EF9" w:rsidRPr="00CD40E7" w:rsidRDefault="007B6EF9" w:rsidP="00432938">
            <w:pPr>
              <w:keepNext/>
              <w:keepLines/>
              <w:rPr>
                <w:sz w:val="16"/>
                <w:szCs w:val="16"/>
              </w:rPr>
            </w:pPr>
            <w:r w:rsidRPr="00704343">
              <w:rPr>
                <w:noProof/>
                <w:sz w:val="16"/>
                <w:szCs w:val="16"/>
              </w:rPr>
              <w:t>27.50</w:t>
            </w:r>
          </w:p>
        </w:tc>
        <w:tc>
          <w:tcPr>
            <w:tcW w:w="1200" w:type="dxa"/>
            <w:shd w:val="clear" w:color="auto" w:fill="DDD9C3"/>
            <w:vAlign w:val="center"/>
          </w:tcPr>
          <w:p w14:paraId="78FC8A6F"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7B6EF9" w:rsidRPr="00CD40E7" w14:paraId="220F6E41" w14:textId="77777777" w:rsidTr="00432938">
        <w:trPr>
          <w:trHeight w:val="288"/>
          <w:tblCellSpacing w:w="20" w:type="dxa"/>
        </w:trPr>
        <w:tc>
          <w:tcPr>
            <w:tcW w:w="3759" w:type="dxa"/>
            <w:shd w:val="clear" w:color="auto" w:fill="DDD9C3"/>
            <w:vAlign w:val="center"/>
          </w:tcPr>
          <w:p w14:paraId="4199BB1A"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41AB98EE" w14:textId="77777777" w:rsidR="007B6EF9" w:rsidRPr="00CD40E7" w:rsidRDefault="007B6EF9" w:rsidP="00432938">
            <w:pPr>
              <w:keepNext/>
              <w:keepLines/>
              <w:rPr>
                <w:sz w:val="16"/>
                <w:szCs w:val="16"/>
              </w:rPr>
            </w:pPr>
            <w:r w:rsidRPr="00704343">
              <w:rPr>
                <w:noProof/>
                <w:sz w:val="16"/>
                <w:szCs w:val="16"/>
              </w:rPr>
              <w:t>24.00</w:t>
            </w:r>
          </w:p>
        </w:tc>
        <w:tc>
          <w:tcPr>
            <w:tcW w:w="1220" w:type="dxa"/>
            <w:shd w:val="clear" w:color="auto" w:fill="DDD9C3"/>
            <w:vAlign w:val="center"/>
          </w:tcPr>
          <w:p w14:paraId="6F16BD0C" w14:textId="77777777" w:rsidR="007B6EF9" w:rsidRPr="00CD40E7" w:rsidRDefault="007B6EF9" w:rsidP="00432938">
            <w:pPr>
              <w:keepNext/>
              <w:keepLines/>
              <w:rPr>
                <w:sz w:val="16"/>
                <w:szCs w:val="16"/>
              </w:rPr>
            </w:pPr>
            <w:r w:rsidRPr="00704343">
              <w:rPr>
                <w:noProof/>
                <w:sz w:val="16"/>
                <w:szCs w:val="16"/>
              </w:rPr>
              <w:t>14.56</w:t>
            </w:r>
          </w:p>
        </w:tc>
        <w:tc>
          <w:tcPr>
            <w:tcW w:w="1310" w:type="dxa"/>
            <w:shd w:val="clear" w:color="auto" w:fill="DDD9C3"/>
            <w:vAlign w:val="center"/>
          </w:tcPr>
          <w:p w14:paraId="565F665A" w14:textId="77777777" w:rsidR="007B6EF9" w:rsidRPr="00CD40E7" w:rsidRDefault="007B6EF9" w:rsidP="00432938">
            <w:pPr>
              <w:keepNext/>
              <w:keepLines/>
              <w:rPr>
                <w:sz w:val="16"/>
                <w:szCs w:val="16"/>
              </w:rPr>
            </w:pPr>
            <w:r w:rsidRPr="00704343">
              <w:rPr>
                <w:noProof/>
                <w:sz w:val="16"/>
                <w:szCs w:val="16"/>
              </w:rPr>
              <w:t>21.77</w:t>
            </w:r>
          </w:p>
        </w:tc>
        <w:tc>
          <w:tcPr>
            <w:tcW w:w="1310" w:type="dxa"/>
            <w:shd w:val="clear" w:color="auto" w:fill="DDD9C3"/>
            <w:vAlign w:val="center"/>
          </w:tcPr>
          <w:p w14:paraId="24E6613D" w14:textId="77777777" w:rsidR="007B6EF9" w:rsidRPr="00CD40E7" w:rsidRDefault="007B6EF9" w:rsidP="00432938">
            <w:pPr>
              <w:keepNext/>
              <w:keepLines/>
              <w:rPr>
                <w:sz w:val="16"/>
                <w:szCs w:val="16"/>
              </w:rPr>
            </w:pPr>
            <w:r w:rsidRPr="00704343">
              <w:rPr>
                <w:noProof/>
                <w:sz w:val="16"/>
                <w:szCs w:val="16"/>
              </w:rPr>
              <w:t>21.50</w:t>
            </w:r>
          </w:p>
        </w:tc>
        <w:tc>
          <w:tcPr>
            <w:tcW w:w="1200" w:type="dxa"/>
            <w:shd w:val="clear" w:color="auto" w:fill="DDD9C3"/>
            <w:vAlign w:val="center"/>
          </w:tcPr>
          <w:p w14:paraId="352D3322"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7B6EF9" w:rsidRPr="00CD40E7" w14:paraId="14C33F10" w14:textId="77777777" w:rsidTr="00432938">
        <w:trPr>
          <w:trHeight w:val="288"/>
          <w:tblCellSpacing w:w="20" w:type="dxa"/>
        </w:trPr>
        <w:tc>
          <w:tcPr>
            <w:tcW w:w="3759" w:type="dxa"/>
            <w:shd w:val="clear" w:color="auto" w:fill="DDD9C3"/>
            <w:vAlign w:val="center"/>
          </w:tcPr>
          <w:p w14:paraId="4505715B"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7CDA7D4E" w14:textId="77777777" w:rsidR="007B6EF9" w:rsidRPr="00CD40E7" w:rsidRDefault="007B6EF9" w:rsidP="00432938">
            <w:pPr>
              <w:keepNext/>
              <w:keepLines/>
              <w:rPr>
                <w:sz w:val="16"/>
                <w:szCs w:val="16"/>
              </w:rPr>
            </w:pPr>
            <w:r w:rsidRPr="00704343">
              <w:rPr>
                <w:noProof/>
                <w:sz w:val="16"/>
                <w:szCs w:val="16"/>
              </w:rPr>
              <w:t>22.92</w:t>
            </w:r>
          </w:p>
        </w:tc>
        <w:tc>
          <w:tcPr>
            <w:tcW w:w="1220" w:type="dxa"/>
            <w:shd w:val="clear" w:color="auto" w:fill="DDD9C3"/>
            <w:vAlign w:val="center"/>
          </w:tcPr>
          <w:p w14:paraId="650623F4" w14:textId="77777777" w:rsidR="007B6EF9" w:rsidRPr="00CD40E7" w:rsidRDefault="007B6EF9" w:rsidP="00432938">
            <w:pPr>
              <w:keepNext/>
              <w:keepLines/>
              <w:rPr>
                <w:sz w:val="16"/>
                <w:szCs w:val="16"/>
              </w:rPr>
            </w:pPr>
            <w:r w:rsidRPr="00704343">
              <w:rPr>
                <w:noProof/>
                <w:sz w:val="16"/>
                <w:szCs w:val="16"/>
              </w:rPr>
              <w:t>19.60</w:t>
            </w:r>
          </w:p>
        </w:tc>
        <w:tc>
          <w:tcPr>
            <w:tcW w:w="1310" w:type="dxa"/>
            <w:shd w:val="clear" w:color="auto" w:fill="DDD9C3"/>
            <w:vAlign w:val="center"/>
          </w:tcPr>
          <w:p w14:paraId="379E22FB" w14:textId="77777777" w:rsidR="007B6EF9" w:rsidRPr="00CD40E7" w:rsidRDefault="007B6EF9" w:rsidP="00432938">
            <w:pPr>
              <w:keepNext/>
              <w:keepLines/>
              <w:rPr>
                <w:sz w:val="16"/>
                <w:szCs w:val="16"/>
              </w:rPr>
            </w:pPr>
            <w:r w:rsidRPr="00704343">
              <w:rPr>
                <w:noProof/>
                <w:sz w:val="16"/>
                <w:szCs w:val="16"/>
              </w:rPr>
              <w:t>20.00</w:t>
            </w:r>
          </w:p>
        </w:tc>
        <w:tc>
          <w:tcPr>
            <w:tcW w:w="1310" w:type="dxa"/>
            <w:shd w:val="clear" w:color="auto" w:fill="DDD9C3"/>
            <w:vAlign w:val="center"/>
          </w:tcPr>
          <w:p w14:paraId="48B0BAC5" w14:textId="77777777" w:rsidR="007B6EF9" w:rsidRPr="00CD40E7" w:rsidRDefault="007B6EF9" w:rsidP="00432938">
            <w:pPr>
              <w:keepNext/>
              <w:keepLines/>
              <w:ind w:right="-53"/>
              <w:rPr>
                <w:sz w:val="16"/>
                <w:szCs w:val="16"/>
              </w:rPr>
            </w:pPr>
            <w:r w:rsidRPr="00704343">
              <w:rPr>
                <w:noProof/>
                <w:sz w:val="16"/>
                <w:szCs w:val="16"/>
              </w:rPr>
              <w:t>21.00</w:t>
            </w:r>
          </w:p>
        </w:tc>
        <w:tc>
          <w:tcPr>
            <w:tcW w:w="1200" w:type="dxa"/>
            <w:shd w:val="clear" w:color="auto" w:fill="DDD9C3"/>
            <w:vAlign w:val="center"/>
          </w:tcPr>
          <w:p w14:paraId="3EF9EB43"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bl>
    <w:p w14:paraId="2156F47F" w14:textId="77777777" w:rsidR="007B6EF9" w:rsidRDefault="007B6EF9" w:rsidP="007B6EF9"/>
    <w:p w14:paraId="1FEE8202" w14:textId="77777777" w:rsidR="007B6EF9" w:rsidRPr="00967FF6" w:rsidRDefault="007B6EF9" w:rsidP="007B6EF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B6EF9" w:rsidRPr="00D6188C" w14:paraId="03F763F6" w14:textId="77777777" w:rsidTr="00432938">
        <w:trPr>
          <w:trHeight w:val="288"/>
          <w:tblCellSpacing w:w="20" w:type="dxa"/>
        </w:trPr>
        <w:tc>
          <w:tcPr>
            <w:tcW w:w="10253" w:type="dxa"/>
            <w:gridSpan w:val="6"/>
            <w:vAlign w:val="center"/>
          </w:tcPr>
          <w:p w14:paraId="1BFE4059" w14:textId="77777777" w:rsidR="007B6EF9" w:rsidRPr="00F65907" w:rsidRDefault="007B6EF9" w:rsidP="00432938">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B6EF9" w:rsidRPr="00833861" w14:paraId="632B2AC0" w14:textId="77777777" w:rsidTr="00432938">
        <w:trPr>
          <w:trHeight w:val="343"/>
          <w:tblCellSpacing w:w="20" w:type="dxa"/>
        </w:trPr>
        <w:tc>
          <w:tcPr>
            <w:tcW w:w="3759" w:type="dxa"/>
            <w:shd w:val="clear" w:color="auto" w:fill="auto"/>
            <w:vAlign w:val="center"/>
          </w:tcPr>
          <w:p w14:paraId="44C28EBD" w14:textId="77777777" w:rsidR="007B6EF9" w:rsidRPr="00CD40E7" w:rsidRDefault="007B6EF9" w:rsidP="00432938">
            <w:pPr>
              <w:pStyle w:val="EvaluationCriteria"/>
              <w:keepNext/>
              <w:keepLines/>
              <w:ind w:left="720"/>
              <w:rPr>
                <w:sz w:val="16"/>
                <w:szCs w:val="16"/>
              </w:rPr>
            </w:pPr>
          </w:p>
        </w:tc>
        <w:tc>
          <w:tcPr>
            <w:tcW w:w="1254" w:type="dxa"/>
            <w:shd w:val="clear" w:color="auto" w:fill="auto"/>
            <w:vAlign w:val="center"/>
          </w:tcPr>
          <w:p w14:paraId="76EAAF3D" w14:textId="77777777" w:rsidR="007B6EF9" w:rsidRPr="00CD40E7" w:rsidRDefault="007B6EF9" w:rsidP="00432938">
            <w:pPr>
              <w:pStyle w:val="EvaluationCriteria"/>
              <w:keepNext/>
              <w:keepLines/>
              <w:rPr>
                <w:sz w:val="16"/>
                <w:szCs w:val="16"/>
              </w:rPr>
            </w:pPr>
            <w:r w:rsidRPr="00CD40E7">
              <w:rPr>
                <w:sz w:val="16"/>
                <w:szCs w:val="16"/>
              </w:rPr>
              <w:t>Alameda</w:t>
            </w:r>
          </w:p>
        </w:tc>
        <w:tc>
          <w:tcPr>
            <w:tcW w:w="1220" w:type="dxa"/>
            <w:shd w:val="clear" w:color="auto" w:fill="auto"/>
            <w:vAlign w:val="center"/>
          </w:tcPr>
          <w:p w14:paraId="2451BB69" w14:textId="77777777" w:rsidR="007B6EF9" w:rsidRPr="00CD40E7" w:rsidRDefault="007B6EF9" w:rsidP="00432938">
            <w:pPr>
              <w:pStyle w:val="EvaluationCriteria"/>
              <w:keepNext/>
              <w:keepLines/>
              <w:rPr>
                <w:sz w:val="16"/>
                <w:szCs w:val="16"/>
              </w:rPr>
            </w:pPr>
            <w:r w:rsidRPr="00CD40E7">
              <w:rPr>
                <w:sz w:val="16"/>
                <w:szCs w:val="16"/>
              </w:rPr>
              <w:t>Berkeley</w:t>
            </w:r>
          </w:p>
        </w:tc>
        <w:tc>
          <w:tcPr>
            <w:tcW w:w="1310" w:type="dxa"/>
            <w:shd w:val="clear" w:color="auto" w:fill="auto"/>
            <w:vAlign w:val="center"/>
          </w:tcPr>
          <w:p w14:paraId="6E8F758C" w14:textId="77777777" w:rsidR="007B6EF9" w:rsidRPr="00CD40E7" w:rsidRDefault="007B6EF9" w:rsidP="00432938">
            <w:pPr>
              <w:pStyle w:val="EvaluationCriteria"/>
              <w:keepNext/>
              <w:keepLines/>
              <w:rPr>
                <w:sz w:val="16"/>
                <w:szCs w:val="16"/>
              </w:rPr>
            </w:pPr>
            <w:r w:rsidRPr="00CD40E7">
              <w:rPr>
                <w:sz w:val="16"/>
                <w:szCs w:val="16"/>
              </w:rPr>
              <w:t>Laney</w:t>
            </w:r>
          </w:p>
        </w:tc>
        <w:tc>
          <w:tcPr>
            <w:tcW w:w="1310" w:type="dxa"/>
            <w:vAlign w:val="center"/>
          </w:tcPr>
          <w:p w14:paraId="109D63DD" w14:textId="77777777" w:rsidR="007B6EF9" w:rsidRPr="00CD40E7" w:rsidRDefault="007B6EF9" w:rsidP="00432938">
            <w:pPr>
              <w:pStyle w:val="EvaluationCriteria"/>
              <w:keepNext/>
              <w:keepLines/>
              <w:rPr>
                <w:sz w:val="16"/>
                <w:szCs w:val="16"/>
              </w:rPr>
            </w:pPr>
            <w:r w:rsidRPr="00CD40E7">
              <w:rPr>
                <w:sz w:val="16"/>
                <w:szCs w:val="16"/>
              </w:rPr>
              <w:t>Merritt</w:t>
            </w:r>
          </w:p>
        </w:tc>
        <w:tc>
          <w:tcPr>
            <w:tcW w:w="1200" w:type="dxa"/>
            <w:vAlign w:val="center"/>
          </w:tcPr>
          <w:p w14:paraId="010CCD43" w14:textId="77777777" w:rsidR="007B6EF9" w:rsidRPr="00CD40E7" w:rsidRDefault="007B6EF9" w:rsidP="00432938">
            <w:pPr>
              <w:pStyle w:val="EvaluationCriteria"/>
              <w:keepNext/>
              <w:keepLines/>
              <w:rPr>
                <w:sz w:val="16"/>
                <w:szCs w:val="16"/>
              </w:rPr>
            </w:pPr>
            <w:r w:rsidRPr="00CD40E7">
              <w:rPr>
                <w:sz w:val="16"/>
                <w:szCs w:val="16"/>
              </w:rPr>
              <w:t>District</w:t>
            </w:r>
          </w:p>
        </w:tc>
      </w:tr>
      <w:tr w:rsidR="007B6EF9" w:rsidRPr="00833861" w14:paraId="326ED182" w14:textId="77777777" w:rsidTr="00432938">
        <w:trPr>
          <w:trHeight w:val="289"/>
          <w:tblCellSpacing w:w="20" w:type="dxa"/>
        </w:trPr>
        <w:tc>
          <w:tcPr>
            <w:tcW w:w="3759" w:type="dxa"/>
            <w:shd w:val="clear" w:color="auto" w:fill="DDD9C3"/>
            <w:vAlign w:val="center"/>
          </w:tcPr>
          <w:p w14:paraId="0A13F66D"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AE1570A" w14:textId="77777777" w:rsidR="007B6EF9" w:rsidRPr="00CD40E7" w:rsidRDefault="007B6EF9" w:rsidP="00432938">
            <w:pPr>
              <w:keepNext/>
              <w:keepLines/>
              <w:rPr>
                <w:sz w:val="16"/>
                <w:szCs w:val="16"/>
              </w:rPr>
            </w:pPr>
            <w:r w:rsidRPr="00704343">
              <w:rPr>
                <w:noProof/>
                <w:sz w:val="16"/>
                <w:szCs w:val="16"/>
              </w:rPr>
              <w:t>242</w:t>
            </w:r>
          </w:p>
        </w:tc>
        <w:tc>
          <w:tcPr>
            <w:tcW w:w="1220" w:type="dxa"/>
            <w:shd w:val="clear" w:color="auto" w:fill="DDD9C3"/>
            <w:vAlign w:val="center"/>
          </w:tcPr>
          <w:p w14:paraId="71D4F13F" w14:textId="77777777" w:rsidR="007B6EF9" w:rsidRPr="00CD40E7" w:rsidRDefault="007B6EF9" w:rsidP="00432938">
            <w:pPr>
              <w:keepNext/>
              <w:keepLines/>
              <w:rPr>
                <w:sz w:val="16"/>
                <w:szCs w:val="16"/>
              </w:rPr>
            </w:pPr>
            <w:r w:rsidRPr="00704343">
              <w:rPr>
                <w:noProof/>
                <w:sz w:val="16"/>
                <w:szCs w:val="16"/>
              </w:rPr>
              <w:t>493</w:t>
            </w:r>
          </w:p>
        </w:tc>
        <w:tc>
          <w:tcPr>
            <w:tcW w:w="1310" w:type="dxa"/>
            <w:shd w:val="clear" w:color="auto" w:fill="DDD9C3"/>
            <w:vAlign w:val="center"/>
          </w:tcPr>
          <w:p w14:paraId="1137FD31" w14:textId="77777777" w:rsidR="007B6EF9" w:rsidRPr="00CD40E7" w:rsidRDefault="007B6EF9" w:rsidP="00432938">
            <w:pPr>
              <w:keepNext/>
              <w:keepLines/>
              <w:rPr>
                <w:sz w:val="16"/>
                <w:szCs w:val="16"/>
              </w:rPr>
            </w:pPr>
            <w:r w:rsidRPr="00704343">
              <w:rPr>
                <w:noProof/>
                <w:sz w:val="16"/>
                <w:szCs w:val="16"/>
              </w:rPr>
              <w:t>169</w:t>
            </w:r>
          </w:p>
        </w:tc>
        <w:tc>
          <w:tcPr>
            <w:tcW w:w="1310" w:type="dxa"/>
            <w:shd w:val="clear" w:color="auto" w:fill="DDD9C3"/>
            <w:vAlign w:val="center"/>
          </w:tcPr>
          <w:p w14:paraId="2BF90BA8" w14:textId="77777777" w:rsidR="007B6EF9" w:rsidRPr="00CD40E7" w:rsidRDefault="007B6EF9" w:rsidP="00432938">
            <w:pPr>
              <w:keepNext/>
              <w:keepLines/>
              <w:rPr>
                <w:sz w:val="16"/>
                <w:szCs w:val="16"/>
              </w:rPr>
            </w:pPr>
            <w:r w:rsidRPr="00704343">
              <w:rPr>
                <w:noProof/>
                <w:sz w:val="16"/>
                <w:szCs w:val="16"/>
              </w:rPr>
              <w:t>55</w:t>
            </w:r>
          </w:p>
        </w:tc>
        <w:tc>
          <w:tcPr>
            <w:tcW w:w="1200" w:type="dxa"/>
            <w:shd w:val="clear" w:color="auto" w:fill="DDD9C3"/>
            <w:vAlign w:val="center"/>
          </w:tcPr>
          <w:p w14:paraId="0C40F11E"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7B6EF9" w:rsidRPr="00833861" w14:paraId="2EE5F7AC" w14:textId="77777777" w:rsidTr="00432938">
        <w:trPr>
          <w:trHeight w:val="289"/>
          <w:tblCellSpacing w:w="20" w:type="dxa"/>
        </w:trPr>
        <w:tc>
          <w:tcPr>
            <w:tcW w:w="3759" w:type="dxa"/>
            <w:shd w:val="clear" w:color="auto" w:fill="DDD9C3"/>
            <w:vAlign w:val="center"/>
          </w:tcPr>
          <w:p w14:paraId="60683840"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942C8CB" w14:textId="77777777" w:rsidR="007B6EF9" w:rsidRPr="00CD40E7" w:rsidRDefault="007B6EF9" w:rsidP="00432938">
            <w:pPr>
              <w:keepNext/>
              <w:keepLines/>
              <w:rPr>
                <w:sz w:val="16"/>
                <w:szCs w:val="16"/>
              </w:rPr>
            </w:pPr>
            <w:r w:rsidRPr="00704343">
              <w:rPr>
                <w:noProof/>
                <w:sz w:val="16"/>
                <w:szCs w:val="16"/>
              </w:rPr>
              <w:t>187</w:t>
            </w:r>
          </w:p>
        </w:tc>
        <w:tc>
          <w:tcPr>
            <w:tcW w:w="1220" w:type="dxa"/>
            <w:shd w:val="clear" w:color="auto" w:fill="DDD9C3"/>
            <w:vAlign w:val="center"/>
          </w:tcPr>
          <w:p w14:paraId="321DC98C" w14:textId="77777777" w:rsidR="007B6EF9" w:rsidRPr="00CD40E7" w:rsidRDefault="007B6EF9" w:rsidP="00432938">
            <w:pPr>
              <w:keepNext/>
              <w:keepLines/>
              <w:rPr>
                <w:sz w:val="16"/>
                <w:szCs w:val="16"/>
              </w:rPr>
            </w:pPr>
            <w:r w:rsidRPr="00704343">
              <w:rPr>
                <w:noProof/>
                <w:sz w:val="16"/>
                <w:szCs w:val="16"/>
              </w:rPr>
              <w:t>421</w:t>
            </w:r>
          </w:p>
        </w:tc>
        <w:tc>
          <w:tcPr>
            <w:tcW w:w="1310" w:type="dxa"/>
            <w:shd w:val="clear" w:color="auto" w:fill="DDD9C3"/>
            <w:vAlign w:val="center"/>
          </w:tcPr>
          <w:p w14:paraId="3BC9C35F" w14:textId="77777777" w:rsidR="007B6EF9" w:rsidRPr="00CD40E7" w:rsidRDefault="007B6EF9" w:rsidP="00432938">
            <w:pPr>
              <w:keepNext/>
              <w:keepLines/>
              <w:rPr>
                <w:sz w:val="16"/>
                <w:szCs w:val="16"/>
              </w:rPr>
            </w:pPr>
            <w:r w:rsidRPr="00704343">
              <w:rPr>
                <w:noProof/>
                <w:sz w:val="16"/>
                <w:szCs w:val="16"/>
              </w:rPr>
              <w:t>128</w:t>
            </w:r>
          </w:p>
        </w:tc>
        <w:tc>
          <w:tcPr>
            <w:tcW w:w="1310" w:type="dxa"/>
            <w:shd w:val="clear" w:color="auto" w:fill="DDD9C3"/>
            <w:vAlign w:val="center"/>
          </w:tcPr>
          <w:p w14:paraId="4658E03D" w14:textId="77777777" w:rsidR="007B6EF9" w:rsidRPr="00CD40E7" w:rsidRDefault="007B6EF9" w:rsidP="00432938">
            <w:pPr>
              <w:keepNext/>
              <w:keepLines/>
              <w:rPr>
                <w:sz w:val="16"/>
                <w:szCs w:val="16"/>
              </w:rPr>
            </w:pPr>
            <w:r w:rsidRPr="00704343">
              <w:rPr>
                <w:noProof/>
                <w:sz w:val="16"/>
                <w:szCs w:val="16"/>
              </w:rPr>
              <w:t>43</w:t>
            </w:r>
          </w:p>
        </w:tc>
        <w:tc>
          <w:tcPr>
            <w:tcW w:w="1200" w:type="dxa"/>
            <w:shd w:val="clear" w:color="auto" w:fill="DDD9C3"/>
            <w:vAlign w:val="center"/>
          </w:tcPr>
          <w:p w14:paraId="5A9F5DFF"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7B6EF9" w:rsidRPr="00833861" w14:paraId="6E21B634" w14:textId="77777777" w:rsidTr="00432938">
        <w:trPr>
          <w:trHeight w:val="289"/>
          <w:tblCellSpacing w:w="20" w:type="dxa"/>
        </w:trPr>
        <w:tc>
          <w:tcPr>
            <w:tcW w:w="3759" w:type="dxa"/>
            <w:shd w:val="clear" w:color="auto" w:fill="DDD9C3"/>
            <w:vAlign w:val="center"/>
          </w:tcPr>
          <w:p w14:paraId="475B5AE0"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6BA119A" w14:textId="77777777" w:rsidR="007B6EF9" w:rsidRPr="00CD40E7" w:rsidRDefault="007B6EF9" w:rsidP="00432938">
            <w:pPr>
              <w:keepNext/>
              <w:keepLines/>
              <w:rPr>
                <w:sz w:val="16"/>
                <w:szCs w:val="16"/>
              </w:rPr>
            </w:pPr>
            <w:r w:rsidRPr="00704343">
              <w:rPr>
                <w:noProof/>
                <w:sz w:val="16"/>
                <w:szCs w:val="16"/>
              </w:rPr>
              <w:t>277</w:t>
            </w:r>
          </w:p>
        </w:tc>
        <w:tc>
          <w:tcPr>
            <w:tcW w:w="1220" w:type="dxa"/>
            <w:shd w:val="clear" w:color="auto" w:fill="DDD9C3"/>
            <w:vAlign w:val="center"/>
          </w:tcPr>
          <w:p w14:paraId="7B420CB2" w14:textId="77777777" w:rsidR="007B6EF9" w:rsidRPr="00CD40E7" w:rsidRDefault="007B6EF9" w:rsidP="00432938">
            <w:pPr>
              <w:keepNext/>
              <w:keepLines/>
              <w:rPr>
                <w:sz w:val="16"/>
                <w:szCs w:val="16"/>
              </w:rPr>
            </w:pPr>
            <w:r w:rsidRPr="00704343">
              <w:rPr>
                <w:noProof/>
                <w:sz w:val="16"/>
                <w:szCs w:val="16"/>
              </w:rPr>
              <w:t>485</w:t>
            </w:r>
          </w:p>
        </w:tc>
        <w:tc>
          <w:tcPr>
            <w:tcW w:w="1310" w:type="dxa"/>
            <w:shd w:val="clear" w:color="auto" w:fill="DDD9C3"/>
            <w:vAlign w:val="center"/>
          </w:tcPr>
          <w:p w14:paraId="2FEDFB02" w14:textId="77777777" w:rsidR="007B6EF9" w:rsidRPr="00CD40E7" w:rsidRDefault="007B6EF9" w:rsidP="00432938">
            <w:pPr>
              <w:keepNext/>
              <w:keepLines/>
              <w:rPr>
                <w:sz w:val="16"/>
                <w:szCs w:val="16"/>
              </w:rPr>
            </w:pPr>
            <w:r w:rsidRPr="00704343">
              <w:rPr>
                <w:noProof/>
                <w:sz w:val="16"/>
                <w:szCs w:val="16"/>
              </w:rPr>
              <w:t>270</w:t>
            </w:r>
          </w:p>
        </w:tc>
        <w:tc>
          <w:tcPr>
            <w:tcW w:w="1310" w:type="dxa"/>
            <w:shd w:val="clear" w:color="auto" w:fill="DDD9C3"/>
            <w:vAlign w:val="center"/>
          </w:tcPr>
          <w:p w14:paraId="57C33665" w14:textId="77777777" w:rsidR="007B6EF9" w:rsidRPr="00CD40E7" w:rsidRDefault="007B6EF9" w:rsidP="00432938">
            <w:pPr>
              <w:keepNext/>
              <w:keepLines/>
              <w:rPr>
                <w:sz w:val="16"/>
                <w:szCs w:val="16"/>
              </w:rPr>
            </w:pPr>
            <w:r w:rsidRPr="00704343">
              <w:rPr>
                <w:noProof/>
                <w:sz w:val="16"/>
                <w:szCs w:val="16"/>
              </w:rPr>
              <w:t>42</w:t>
            </w:r>
          </w:p>
        </w:tc>
        <w:tc>
          <w:tcPr>
            <w:tcW w:w="1200" w:type="dxa"/>
            <w:shd w:val="clear" w:color="auto" w:fill="DDD9C3"/>
            <w:vAlign w:val="center"/>
          </w:tcPr>
          <w:p w14:paraId="770AA325"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7B6EF9" w:rsidRPr="00833861" w14:paraId="2496F1C5" w14:textId="77777777" w:rsidTr="00432938">
        <w:trPr>
          <w:trHeight w:val="288"/>
          <w:tblCellSpacing w:w="20" w:type="dxa"/>
        </w:trPr>
        <w:tc>
          <w:tcPr>
            <w:tcW w:w="3759" w:type="dxa"/>
            <w:shd w:val="clear" w:color="auto" w:fill="auto"/>
            <w:vAlign w:val="center"/>
          </w:tcPr>
          <w:p w14:paraId="1E57DB29"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2B7F6786" w14:textId="77777777" w:rsidR="007B6EF9" w:rsidRPr="00CD40E7" w:rsidRDefault="007B6EF9" w:rsidP="00432938">
            <w:pPr>
              <w:keepNext/>
              <w:keepLines/>
              <w:rPr>
                <w:sz w:val="16"/>
                <w:szCs w:val="16"/>
              </w:rPr>
            </w:pPr>
            <w:r w:rsidRPr="00704343">
              <w:rPr>
                <w:noProof/>
                <w:sz w:val="16"/>
                <w:szCs w:val="16"/>
              </w:rPr>
              <w:t>139</w:t>
            </w:r>
          </w:p>
        </w:tc>
        <w:tc>
          <w:tcPr>
            <w:tcW w:w="1220" w:type="dxa"/>
            <w:shd w:val="clear" w:color="auto" w:fill="auto"/>
            <w:vAlign w:val="center"/>
          </w:tcPr>
          <w:p w14:paraId="51B338ED" w14:textId="77777777" w:rsidR="007B6EF9" w:rsidRPr="00CD40E7" w:rsidRDefault="007B6EF9" w:rsidP="00432938">
            <w:pPr>
              <w:keepNext/>
              <w:keepLines/>
              <w:rPr>
                <w:sz w:val="16"/>
                <w:szCs w:val="16"/>
              </w:rPr>
            </w:pPr>
            <w:r w:rsidRPr="00704343">
              <w:rPr>
                <w:noProof/>
                <w:sz w:val="16"/>
                <w:szCs w:val="16"/>
              </w:rPr>
              <w:t>323</w:t>
            </w:r>
          </w:p>
        </w:tc>
        <w:tc>
          <w:tcPr>
            <w:tcW w:w="1310" w:type="dxa"/>
            <w:shd w:val="clear" w:color="auto" w:fill="auto"/>
            <w:vAlign w:val="center"/>
          </w:tcPr>
          <w:p w14:paraId="639BAD3E" w14:textId="77777777" w:rsidR="007B6EF9" w:rsidRPr="00CD40E7" w:rsidRDefault="007B6EF9" w:rsidP="00432938">
            <w:pPr>
              <w:keepNext/>
              <w:keepLines/>
              <w:rPr>
                <w:sz w:val="16"/>
                <w:szCs w:val="16"/>
              </w:rPr>
            </w:pPr>
            <w:r w:rsidRPr="00704343">
              <w:rPr>
                <w:noProof/>
                <w:sz w:val="16"/>
                <w:szCs w:val="16"/>
              </w:rPr>
              <w:t>80</w:t>
            </w:r>
          </w:p>
        </w:tc>
        <w:tc>
          <w:tcPr>
            <w:tcW w:w="1310" w:type="dxa"/>
            <w:vAlign w:val="center"/>
          </w:tcPr>
          <w:p w14:paraId="665218DC" w14:textId="77777777" w:rsidR="007B6EF9" w:rsidRPr="00CD40E7" w:rsidRDefault="007B6EF9" w:rsidP="00432938">
            <w:pPr>
              <w:keepNext/>
              <w:keepLines/>
              <w:rPr>
                <w:sz w:val="16"/>
                <w:szCs w:val="16"/>
              </w:rPr>
            </w:pPr>
            <w:r w:rsidRPr="00704343">
              <w:rPr>
                <w:noProof/>
                <w:sz w:val="16"/>
                <w:szCs w:val="16"/>
              </w:rPr>
              <w:t>33</w:t>
            </w:r>
          </w:p>
        </w:tc>
        <w:tc>
          <w:tcPr>
            <w:tcW w:w="1200" w:type="dxa"/>
            <w:vAlign w:val="center"/>
          </w:tcPr>
          <w:p w14:paraId="76909AFE"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7B6EF9" w:rsidRPr="00833861" w14:paraId="5872456E" w14:textId="77777777" w:rsidTr="00432938">
        <w:trPr>
          <w:trHeight w:val="288"/>
          <w:tblCellSpacing w:w="20" w:type="dxa"/>
        </w:trPr>
        <w:tc>
          <w:tcPr>
            <w:tcW w:w="3759" w:type="dxa"/>
            <w:shd w:val="clear" w:color="auto" w:fill="auto"/>
            <w:vAlign w:val="center"/>
          </w:tcPr>
          <w:p w14:paraId="4DC5D0D5"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38E9530C" w14:textId="77777777" w:rsidR="007B6EF9" w:rsidRPr="00CD40E7" w:rsidRDefault="007B6EF9" w:rsidP="00432938">
            <w:pPr>
              <w:keepNext/>
              <w:keepLines/>
              <w:rPr>
                <w:sz w:val="16"/>
                <w:szCs w:val="16"/>
              </w:rPr>
            </w:pPr>
            <w:r w:rsidRPr="00704343">
              <w:rPr>
                <w:noProof/>
                <w:sz w:val="16"/>
                <w:szCs w:val="16"/>
              </w:rPr>
              <w:t>99</w:t>
            </w:r>
          </w:p>
        </w:tc>
        <w:tc>
          <w:tcPr>
            <w:tcW w:w="1220" w:type="dxa"/>
            <w:shd w:val="clear" w:color="auto" w:fill="auto"/>
            <w:vAlign w:val="center"/>
          </w:tcPr>
          <w:p w14:paraId="6A23BAC4" w14:textId="77777777" w:rsidR="007B6EF9" w:rsidRPr="00CD40E7" w:rsidRDefault="007B6EF9" w:rsidP="00432938">
            <w:pPr>
              <w:keepNext/>
              <w:keepLines/>
              <w:rPr>
                <w:sz w:val="16"/>
                <w:szCs w:val="16"/>
              </w:rPr>
            </w:pPr>
            <w:r w:rsidRPr="00704343">
              <w:rPr>
                <w:noProof/>
                <w:sz w:val="16"/>
                <w:szCs w:val="16"/>
              </w:rPr>
              <w:t>280</w:t>
            </w:r>
          </w:p>
        </w:tc>
        <w:tc>
          <w:tcPr>
            <w:tcW w:w="1310" w:type="dxa"/>
            <w:shd w:val="clear" w:color="auto" w:fill="auto"/>
            <w:vAlign w:val="center"/>
          </w:tcPr>
          <w:p w14:paraId="77C0CF03" w14:textId="77777777" w:rsidR="007B6EF9" w:rsidRPr="00CD40E7" w:rsidRDefault="007B6EF9" w:rsidP="00432938">
            <w:pPr>
              <w:keepNext/>
              <w:keepLines/>
              <w:rPr>
                <w:sz w:val="16"/>
                <w:szCs w:val="16"/>
              </w:rPr>
            </w:pPr>
            <w:r w:rsidRPr="00704343">
              <w:rPr>
                <w:noProof/>
                <w:sz w:val="16"/>
                <w:szCs w:val="16"/>
              </w:rPr>
              <w:t>52</w:t>
            </w:r>
          </w:p>
        </w:tc>
        <w:tc>
          <w:tcPr>
            <w:tcW w:w="1310" w:type="dxa"/>
            <w:vAlign w:val="center"/>
          </w:tcPr>
          <w:p w14:paraId="3AD28FD0" w14:textId="77777777" w:rsidR="007B6EF9" w:rsidRPr="00CD40E7" w:rsidRDefault="007B6EF9" w:rsidP="00432938">
            <w:pPr>
              <w:keepNext/>
              <w:keepLines/>
              <w:rPr>
                <w:sz w:val="16"/>
                <w:szCs w:val="16"/>
              </w:rPr>
            </w:pPr>
            <w:r w:rsidRPr="00704343">
              <w:rPr>
                <w:noProof/>
                <w:sz w:val="16"/>
                <w:szCs w:val="16"/>
              </w:rPr>
              <w:t>30</w:t>
            </w:r>
          </w:p>
        </w:tc>
        <w:tc>
          <w:tcPr>
            <w:tcW w:w="1200" w:type="dxa"/>
            <w:vAlign w:val="center"/>
          </w:tcPr>
          <w:p w14:paraId="3AE403CB"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7B6EF9" w:rsidRPr="00833861" w14:paraId="1CF85679" w14:textId="77777777" w:rsidTr="00432938">
        <w:trPr>
          <w:trHeight w:val="288"/>
          <w:tblCellSpacing w:w="20" w:type="dxa"/>
        </w:trPr>
        <w:tc>
          <w:tcPr>
            <w:tcW w:w="3759" w:type="dxa"/>
            <w:shd w:val="clear" w:color="auto" w:fill="auto"/>
            <w:vAlign w:val="center"/>
          </w:tcPr>
          <w:p w14:paraId="32DE8020"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CE62C6F" w14:textId="77777777" w:rsidR="007B6EF9" w:rsidRPr="00CD40E7" w:rsidRDefault="007B6EF9" w:rsidP="00432938">
            <w:pPr>
              <w:keepNext/>
              <w:keepLines/>
              <w:rPr>
                <w:sz w:val="16"/>
                <w:szCs w:val="16"/>
              </w:rPr>
            </w:pPr>
            <w:r w:rsidRPr="00704343">
              <w:rPr>
                <w:noProof/>
                <w:sz w:val="16"/>
                <w:szCs w:val="16"/>
              </w:rPr>
              <w:t>142</w:t>
            </w:r>
          </w:p>
        </w:tc>
        <w:tc>
          <w:tcPr>
            <w:tcW w:w="1220" w:type="dxa"/>
            <w:shd w:val="clear" w:color="auto" w:fill="auto"/>
            <w:vAlign w:val="center"/>
          </w:tcPr>
          <w:p w14:paraId="45436BE0" w14:textId="77777777" w:rsidR="007B6EF9" w:rsidRPr="00CD40E7" w:rsidRDefault="007B6EF9" w:rsidP="00432938">
            <w:pPr>
              <w:keepNext/>
              <w:keepLines/>
              <w:rPr>
                <w:sz w:val="16"/>
                <w:szCs w:val="16"/>
              </w:rPr>
            </w:pPr>
            <w:r w:rsidRPr="00704343">
              <w:rPr>
                <w:noProof/>
                <w:sz w:val="16"/>
                <w:szCs w:val="16"/>
              </w:rPr>
              <w:t>311</w:t>
            </w:r>
          </w:p>
        </w:tc>
        <w:tc>
          <w:tcPr>
            <w:tcW w:w="1310" w:type="dxa"/>
            <w:shd w:val="clear" w:color="auto" w:fill="auto"/>
            <w:vAlign w:val="center"/>
          </w:tcPr>
          <w:p w14:paraId="468E4A24" w14:textId="77777777" w:rsidR="007B6EF9" w:rsidRPr="00CD40E7" w:rsidRDefault="007B6EF9" w:rsidP="00432938">
            <w:pPr>
              <w:keepNext/>
              <w:keepLines/>
              <w:rPr>
                <w:sz w:val="16"/>
                <w:szCs w:val="16"/>
              </w:rPr>
            </w:pPr>
            <w:r w:rsidRPr="00704343">
              <w:rPr>
                <w:noProof/>
                <w:sz w:val="16"/>
                <w:szCs w:val="16"/>
              </w:rPr>
              <w:t>130</w:t>
            </w:r>
          </w:p>
        </w:tc>
        <w:tc>
          <w:tcPr>
            <w:tcW w:w="1310" w:type="dxa"/>
            <w:vAlign w:val="center"/>
          </w:tcPr>
          <w:p w14:paraId="5BBF11C8" w14:textId="77777777" w:rsidR="007B6EF9" w:rsidRPr="00CD40E7" w:rsidRDefault="007B6EF9" w:rsidP="00432938">
            <w:pPr>
              <w:keepNext/>
              <w:keepLines/>
              <w:rPr>
                <w:sz w:val="16"/>
                <w:szCs w:val="16"/>
              </w:rPr>
            </w:pPr>
            <w:r w:rsidRPr="00704343">
              <w:rPr>
                <w:noProof/>
                <w:sz w:val="16"/>
                <w:szCs w:val="16"/>
              </w:rPr>
              <w:t>29</w:t>
            </w:r>
          </w:p>
        </w:tc>
        <w:tc>
          <w:tcPr>
            <w:tcW w:w="1200" w:type="dxa"/>
            <w:vAlign w:val="center"/>
          </w:tcPr>
          <w:p w14:paraId="4C1A032B"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7B6EF9" w:rsidRPr="00833861" w14:paraId="1E876EC3" w14:textId="77777777" w:rsidTr="00432938">
        <w:trPr>
          <w:trHeight w:val="288"/>
          <w:tblCellSpacing w:w="20" w:type="dxa"/>
        </w:trPr>
        <w:tc>
          <w:tcPr>
            <w:tcW w:w="3759" w:type="dxa"/>
            <w:shd w:val="clear" w:color="auto" w:fill="DDD9C3"/>
            <w:vAlign w:val="center"/>
          </w:tcPr>
          <w:p w14:paraId="7E1A2F3A"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4D92CB04" w14:textId="77777777" w:rsidR="007B6EF9" w:rsidRPr="00CD40E7" w:rsidRDefault="007B6EF9" w:rsidP="00432938">
            <w:pPr>
              <w:keepNext/>
              <w:keepLines/>
              <w:rPr>
                <w:sz w:val="16"/>
                <w:szCs w:val="16"/>
              </w:rPr>
            </w:pPr>
            <w:r w:rsidRPr="00704343">
              <w:rPr>
                <w:noProof/>
                <w:sz w:val="16"/>
                <w:szCs w:val="16"/>
              </w:rPr>
              <w:t>0.57</w:t>
            </w:r>
          </w:p>
        </w:tc>
        <w:tc>
          <w:tcPr>
            <w:tcW w:w="1220" w:type="dxa"/>
            <w:shd w:val="clear" w:color="auto" w:fill="DDD9C3"/>
            <w:vAlign w:val="center"/>
          </w:tcPr>
          <w:p w14:paraId="1383378A" w14:textId="77777777" w:rsidR="007B6EF9" w:rsidRPr="00CD40E7" w:rsidRDefault="007B6EF9" w:rsidP="00432938">
            <w:pPr>
              <w:keepNext/>
              <w:keepLines/>
              <w:rPr>
                <w:sz w:val="16"/>
                <w:szCs w:val="16"/>
              </w:rPr>
            </w:pPr>
            <w:r w:rsidRPr="00704343">
              <w:rPr>
                <w:noProof/>
                <w:sz w:val="16"/>
                <w:szCs w:val="16"/>
              </w:rPr>
              <w:t>0.66</w:t>
            </w:r>
          </w:p>
        </w:tc>
        <w:tc>
          <w:tcPr>
            <w:tcW w:w="1310" w:type="dxa"/>
            <w:shd w:val="clear" w:color="auto" w:fill="DDD9C3"/>
            <w:vAlign w:val="center"/>
          </w:tcPr>
          <w:p w14:paraId="2BF66FDE" w14:textId="77777777" w:rsidR="007B6EF9" w:rsidRPr="00CD40E7" w:rsidRDefault="007B6EF9" w:rsidP="00432938">
            <w:pPr>
              <w:keepNext/>
              <w:keepLines/>
              <w:rPr>
                <w:sz w:val="16"/>
                <w:szCs w:val="16"/>
              </w:rPr>
            </w:pPr>
            <w:r w:rsidRPr="00704343">
              <w:rPr>
                <w:noProof/>
                <w:sz w:val="16"/>
                <w:szCs w:val="16"/>
              </w:rPr>
              <w:t>0.47</w:t>
            </w:r>
          </w:p>
        </w:tc>
        <w:tc>
          <w:tcPr>
            <w:tcW w:w="1310" w:type="dxa"/>
            <w:shd w:val="clear" w:color="auto" w:fill="DDD9C3"/>
            <w:vAlign w:val="center"/>
          </w:tcPr>
          <w:p w14:paraId="282E5D1C" w14:textId="77777777" w:rsidR="007B6EF9" w:rsidRPr="00CD40E7" w:rsidRDefault="007B6EF9" w:rsidP="00432938">
            <w:pPr>
              <w:keepNext/>
              <w:keepLines/>
              <w:rPr>
                <w:sz w:val="16"/>
                <w:szCs w:val="16"/>
              </w:rPr>
            </w:pPr>
            <w:r w:rsidRPr="00704343">
              <w:rPr>
                <w:noProof/>
                <w:sz w:val="16"/>
                <w:szCs w:val="16"/>
              </w:rPr>
              <w:t>0.60</w:t>
            </w:r>
          </w:p>
        </w:tc>
        <w:tc>
          <w:tcPr>
            <w:tcW w:w="1200" w:type="dxa"/>
            <w:shd w:val="clear" w:color="auto" w:fill="DDD9C3"/>
            <w:vAlign w:val="center"/>
          </w:tcPr>
          <w:p w14:paraId="15B6BD43"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7B6EF9" w:rsidRPr="00833861" w14:paraId="19C3B57A" w14:textId="77777777" w:rsidTr="00432938">
        <w:trPr>
          <w:trHeight w:val="288"/>
          <w:tblCellSpacing w:w="20" w:type="dxa"/>
        </w:trPr>
        <w:tc>
          <w:tcPr>
            <w:tcW w:w="3759" w:type="dxa"/>
            <w:shd w:val="clear" w:color="auto" w:fill="DDD9C3"/>
            <w:vAlign w:val="center"/>
          </w:tcPr>
          <w:p w14:paraId="4CB0E3E3"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39236C62" w14:textId="77777777" w:rsidR="007B6EF9" w:rsidRPr="00CD40E7" w:rsidRDefault="007B6EF9" w:rsidP="00432938">
            <w:pPr>
              <w:keepNext/>
              <w:keepLines/>
              <w:rPr>
                <w:sz w:val="16"/>
                <w:szCs w:val="16"/>
              </w:rPr>
            </w:pPr>
            <w:r w:rsidRPr="00704343">
              <w:rPr>
                <w:noProof/>
                <w:sz w:val="16"/>
                <w:szCs w:val="16"/>
              </w:rPr>
              <w:t>0.53</w:t>
            </w:r>
          </w:p>
        </w:tc>
        <w:tc>
          <w:tcPr>
            <w:tcW w:w="1220" w:type="dxa"/>
            <w:shd w:val="clear" w:color="auto" w:fill="DDD9C3"/>
            <w:vAlign w:val="center"/>
          </w:tcPr>
          <w:p w14:paraId="1F01BB2E" w14:textId="77777777" w:rsidR="007B6EF9" w:rsidRPr="00CD40E7" w:rsidRDefault="007B6EF9" w:rsidP="00432938">
            <w:pPr>
              <w:keepNext/>
              <w:keepLines/>
              <w:rPr>
                <w:sz w:val="16"/>
                <w:szCs w:val="16"/>
              </w:rPr>
            </w:pPr>
            <w:r w:rsidRPr="00704343">
              <w:rPr>
                <w:noProof/>
                <w:sz w:val="16"/>
                <w:szCs w:val="16"/>
              </w:rPr>
              <w:t>0.67</w:t>
            </w:r>
          </w:p>
        </w:tc>
        <w:tc>
          <w:tcPr>
            <w:tcW w:w="1310" w:type="dxa"/>
            <w:shd w:val="clear" w:color="auto" w:fill="DDD9C3"/>
            <w:vAlign w:val="center"/>
          </w:tcPr>
          <w:p w14:paraId="20768371" w14:textId="77777777" w:rsidR="007B6EF9" w:rsidRPr="00CD40E7" w:rsidRDefault="007B6EF9" w:rsidP="00432938">
            <w:pPr>
              <w:keepNext/>
              <w:keepLines/>
              <w:rPr>
                <w:sz w:val="16"/>
                <w:szCs w:val="16"/>
              </w:rPr>
            </w:pPr>
            <w:r w:rsidRPr="00704343">
              <w:rPr>
                <w:noProof/>
                <w:sz w:val="16"/>
                <w:szCs w:val="16"/>
              </w:rPr>
              <w:t>0.41</w:t>
            </w:r>
          </w:p>
        </w:tc>
        <w:tc>
          <w:tcPr>
            <w:tcW w:w="1310" w:type="dxa"/>
            <w:shd w:val="clear" w:color="auto" w:fill="DDD9C3"/>
            <w:vAlign w:val="center"/>
          </w:tcPr>
          <w:p w14:paraId="7D9D5492" w14:textId="77777777" w:rsidR="007B6EF9" w:rsidRPr="00CD40E7" w:rsidRDefault="007B6EF9" w:rsidP="00432938">
            <w:pPr>
              <w:keepNext/>
              <w:keepLines/>
              <w:rPr>
                <w:sz w:val="16"/>
                <w:szCs w:val="16"/>
              </w:rPr>
            </w:pPr>
            <w:r w:rsidRPr="00704343">
              <w:rPr>
                <w:noProof/>
                <w:sz w:val="16"/>
                <w:szCs w:val="16"/>
              </w:rPr>
              <w:t>0.70</w:t>
            </w:r>
          </w:p>
        </w:tc>
        <w:tc>
          <w:tcPr>
            <w:tcW w:w="1200" w:type="dxa"/>
            <w:shd w:val="clear" w:color="auto" w:fill="DDD9C3"/>
            <w:vAlign w:val="center"/>
          </w:tcPr>
          <w:p w14:paraId="17C27308"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7B6EF9" w:rsidRPr="00833861" w14:paraId="671B9823" w14:textId="77777777" w:rsidTr="00432938">
        <w:trPr>
          <w:trHeight w:val="288"/>
          <w:tblCellSpacing w:w="20" w:type="dxa"/>
        </w:trPr>
        <w:tc>
          <w:tcPr>
            <w:tcW w:w="3759" w:type="dxa"/>
            <w:shd w:val="clear" w:color="auto" w:fill="DDD9C3"/>
            <w:vAlign w:val="center"/>
          </w:tcPr>
          <w:p w14:paraId="0415CC4F"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34BB503" w14:textId="77777777" w:rsidR="007B6EF9" w:rsidRPr="00CD40E7" w:rsidRDefault="007B6EF9" w:rsidP="00432938">
            <w:pPr>
              <w:keepNext/>
              <w:keepLines/>
              <w:rPr>
                <w:sz w:val="16"/>
                <w:szCs w:val="16"/>
              </w:rPr>
            </w:pPr>
            <w:r w:rsidRPr="00704343">
              <w:rPr>
                <w:noProof/>
                <w:sz w:val="16"/>
                <w:szCs w:val="16"/>
              </w:rPr>
              <w:t>0.51</w:t>
            </w:r>
          </w:p>
        </w:tc>
        <w:tc>
          <w:tcPr>
            <w:tcW w:w="1220" w:type="dxa"/>
            <w:shd w:val="clear" w:color="auto" w:fill="DDD9C3"/>
            <w:vAlign w:val="center"/>
          </w:tcPr>
          <w:p w14:paraId="1A6C046A" w14:textId="77777777" w:rsidR="007B6EF9" w:rsidRPr="00CD40E7" w:rsidRDefault="007B6EF9" w:rsidP="00432938">
            <w:pPr>
              <w:keepNext/>
              <w:keepLines/>
              <w:rPr>
                <w:sz w:val="16"/>
                <w:szCs w:val="16"/>
              </w:rPr>
            </w:pPr>
            <w:r w:rsidRPr="00704343">
              <w:rPr>
                <w:noProof/>
                <w:sz w:val="16"/>
                <w:szCs w:val="16"/>
              </w:rPr>
              <w:t>0.64</w:t>
            </w:r>
          </w:p>
        </w:tc>
        <w:tc>
          <w:tcPr>
            <w:tcW w:w="1310" w:type="dxa"/>
            <w:shd w:val="clear" w:color="auto" w:fill="DDD9C3"/>
            <w:vAlign w:val="center"/>
          </w:tcPr>
          <w:p w14:paraId="3CF2258F" w14:textId="77777777" w:rsidR="007B6EF9" w:rsidRPr="00CD40E7" w:rsidRDefault="007B6EF9" w:rsidP="00432938">
            <w:pPr>
              <w:keepNext/>
              <w:keepLines/>
              <w:rPr>
                <w:sz w:val="16"/>
                <w:szCs w:val="16"/>
              </w:rPr>
            </w:pPr>
            <w:r w:rsidRPr="00704343">
              <w:rPr>
                <w:noProof/>
                <w:sz w:val="16"/>
                <w:szCs w:val="16"/>
              </w:rPr>
              <w:t>0.48</w:t>
            </w:r>
          </w:p>
        </w:tc>
        <w:tc>
          <w:tcPr>
            <w:tcW w:w="1310" w:type="dxa"/>
            <w:shd w:val="clear" w:color="auto" w:fill="DDD9C3"/>
            <w:vAlign w:val="center"/>
          </w:tcPr>
          <w:p w14:paraId="3097AAA1" w14:textId="77777777" w:rsidR="007B6EF9" w:rsidRPr="00CD40E7" w:rsidRDefault="007B6EF9" w:rsidP="00432938">
            <w:pPr>
              <w:keepNext/>
              <w:keepLines/>
              <w:rPr>
                <w:sz w:val="16"/>
                <w:szCs w:val="16"/>
              </w:rPr>
            </w:pPr>
            <w:r w:rsidRPr="00704343">
              <w:rPr>
                <w:noProof/>
                <w:sz w:val="16"/>
                <w:szCs w:val="16"/>
              </w:rPr>
              <w:t>0.69</w:t>
            </w:r>
          </w:p>
        </w:tc>
        <w:tc>
          <w:tcPr>
            <w:tcW w:w="1200" w:type="dxa"/>
            <w:shd w:val="clear" w:color="auto" w:fill="DDD9C3"/>
            <w:vAlign w:val="center"/>
          </w:tcPr>
          <w:p w14:paraId="4579A77F"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7B6EF9" w:rsidRPr="00833861" w14:paraId="06D3899C" w14:textId="77777777" w:rsidTr="00432938">
        <w:trPr>
          <w:trHeight w:val="288"/>
          <w:tblCellSpacing w:w="20" w:type="dxa"/>
        </w:trPr>
        <w:tc>
          <w:tcPr>
            <w:tcW w:w="3759" w:type="dxa"/>
            <w:shd w:val="clear" w:color="auto" w:fill="auto"/>
            <w:vAlign w:val="center"/>
          </w:tcPr>
          <w:p w14:paraId="28A87139"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610C70DF" w14:textId="77777777" w:rsidR="007B6EF9" w:rsidRPr="00CD40E7" w:rsidRDefault="007B6EF9" w:rsidP="00432938">
            <w:pPr>
              <w:keepNext/>
              <w:keepLines/>
              <w:rPr>
                <w:sz w:val="16"/>
                <w:szCs w:val="16"/>
              </w:rPr>
            </w:pPr>
            <w:r w:rsidRPr="00704343">
              <w:rPr>
                <w:noProof/>
                <w:sz w:val="16"/>
                <w:szCs w:val="16"/>
              </w:rPr>
              <w:t>58</w:t>
            </w:r>
          </w:p>
        </w:tc>
        <w:tc>
          <w:tcPr>
            <w:tcW w:w="1220" w:type="dxa"/>
            <w:shd w:val="clear" w:color="auto" w:fill="auto"/>
            <w:vAlign w:val="center"/>
          </w:tcPr>
          <w:p w14:paraId="3552FAB2" w14:textId="77777777" w:rsidR="007B6EF9" w:rsidRPr="00CD40E7" w:rsidRDefault="007B6EF9" w:rsidP="00432938">
            <w:pPr>
              <w:keepNext/>
              <w:keepLines/>
              <w:rPr>
                <w:sz w:val="16"/>
                <w:szCs w:val="16"/>
              </w:rPr>
            </w:pPr>
            <w:r w:rsidRPr="00704343">
              <w:rPr>
                <w:noProof/>
                <w:sz w:val="16"/>
                <w:szCs w:val="16"/>
              </w:rPr>
              <w:t>115</w:t>
            </w:r>
          </w:p>
        </w:tc>
        <w:tc>
          <w:tcPr>
            <w:tcW w:w="1310" w:type="dxa"/>
            <w:shd w:val="clear" w:color="auto" w:fill="auto"/>
            <w:vAlign w:val="center"/>
          </w:tcPr>
          <w:p w14:paraId="4B6856C8" w14:textId="77777777" w:rsidR="007B6EF9" w:rsidRPr="00CD40E7" w:rsidRDefault="007B6EF9" w:rsidP="00432938">
            <w:pPr>
              <w:keepNext/>
              <w:keepLines/>
              <w:rPr>
                <w:sz w:val="16"/>
                <w:szCs w:val="16"/>
              </w:rPr>
            </w:pPr>
            <w:r w:rsidRPr="00704343">
              <w:rPr>
                <w:noProof/>
                <w:sz w:val="16"/>
                <w:szCs w:val="16"/>
              </w:rPr>
              <w:t>43</w:t>
            </w:r>
          </w:p>
        </w:tc>
        <w:tc>
          <w:tcPr>
            <w:tcW w:w="1310" w:type="dxa"/>
            <w:vAlign w:val="center"/>
          </w:tcPr>
          <w:p w14:paraId="7CD60182" w14:textId="77777777" w:rsidR="007B6EF9" w:rsidRPr="00CD40E7" w:rsidRDefault="007B6EF9" w:rsidP="00432938">
            <w:pPr>
              <w:keepNext/>
              <w:keepLines/>
              <w:rPr>
                <w:sz w:val="16"/>
                <w:szCs w:val="16"/>
              </w:rPr>
            </w:pPr>
            <w:r w:rsidRPr="00704343">
              <w:rPr>
                <w:noProof/>
                <w:sz w:val="16"/>
                <w:szCs w:val="16"/>
              </w:rPr>
              <w:t>5</w:t>
            </w:r>
          </w:p>
        </w:tc>
        <w:tc>
          <w:tcPr>
            <w:tcW w:w="1200" w:type="dxa"/>
            <w:vAlign w:val="center"/>
          </w:tcPr>
          <w:p w14:paraId="3904C3AD"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7B6EF9" w:rsidRPr="00833861" w14:paraId="31301CB1" w14:textId="77777777" w:rsidTr="00432938">
        <w:trPr>
          <w:trHeight w:val="288"/>
          <w:tblCellSpacing w:w="20" w:type="dxa"/>
        </w:trPr>
        <w:tc>
          <w:tcPr>
            <w:tcW w:w="3759" w:type="dxa"/>
            <w:shd w:val="clear" w:color="auto" w:fill="auto"/>
            <w:vAlign w:val="center"/>
          </w:tcPr>
          <w:p w14:paraId="7C52DD44"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1FF715E" w14:textId="77777777" w:rsidR="007B6EF9" w:rsidRPr="00CD40E7" w:rsidRDefault="007B6EF9" w:rsidP="00432938">
            <w:pPr>
              <w:keepNext/>
              <w:keepLines/>
              <w:rPr>
                <w:sz w:val="16"/>
                <w:szCs w:val="16"/>
              </w:rPr>
            </w:pPr>
            <w:r w:rsidRPr="00704343">
              <w:rPr>
                <w:noProof/>
                <w:sz w:val="16"/>
                <w:szCs w:val="16"/>
              </w:rPr>
              <w:t>52</w:t>
            </w:r>
          </w:p>
        </w:tc>
        <w:tc>
          <w:tcPr>
            <w:tcW w:w="1220" w:type="dxa"/>
            <w:shd w:val="clear" w:color="auto" w:fill="auto"/>
            <w:vAlign w:val="center"/>
          </w:tcPr>
          <w:p w14:paraId="0FACD9C6" w14:textId="77777777" w:rsidR="007B6EF9" w:rsidRPr="00CD40E7" w:rsidRDefault="007B6EF9" w:rsidP="00432938">
            <w:pPr>
              <w:keepNext/>
              <w:keepLines/>
              <w:rPr>
                <w:sz w:val="16"/>
                <w:szCs w:val="16"/>
              </w:rPr>
            </w:pPr>
            <w:r w:rsidRPr="00704343">
              <w:rPr>
                <w:noProof/>
                <w:sz w:val="16"/>
                <w:szCs w:val="16"/>
              </w:rPr>
              <w:t>67</w:t>
            </w:r>
          </w:p>
        </w:tc>
        <w:tc>
          <w:tcPr>
            <w:tcW w:w="1310" w:type="dxa"/>
            <w:shd w:val="clear" w:color="auto" w:fill="auto"/>
            <w:vAlign w:val="center"/>
          </w:tcPr>
          <w:p w14:paraId="752B445D" w14:textId="77777777" w:rsidR="007B6EF9" w:rsidRPr="00CD40E7" w:rsidRDefault="007B6EF9" w:rsidP="00432938">
            <w:pPr>
              <w:keepNext/>
              <w:keepLines/>
              <w:rPr>
                <w:sz w:val="16"/>
                <w:szCs w:val="16"/>
              </w:rPr>
            </w:pPr>
            <w:r w:rsidRPr="00704343">
              <w:rPr>
                <w:noProof/>
                <w:sz w:val="16"/>
                <w:szCs w:val="16"/>
              </w:rPr>
              <w:t>37</w:t>
            </w:r>
          </w:p>
        </w:tc>
        <w:tc>
          <w:tcPr>
            <w:tcW w:w="1310" w:type="dxa"/>
            <w:vAlign w:val="center"/>
          </w:tcPr>
          <w:p w14:paraId="17EA8FE9" w14:textId="77777777" w:rsidR="007B6EF9" w:rsidRPr="00CD40E7" w:rsidRDefault="007B6EF9" w:rsidP="00432938">
            <w:pPr>
              <w:keepNext/>
              <w:keepLines/>
              <w:rPr>
                <w:sz w:val="16"/>
                <w:szCs w:val="16"/>
              </w:rPr>
            </w:pPr>
            <w:r w:rsidRPr="00704343">
              <w:rPr>
                <w:noProof/>
                <w:sz w:val="16"/>
                <w:szCs w:val="16"/>
              </w:rPr>
              <w:t>7</w:t>
            </w:r>
          </w:p>
        </w:tc>
        <w:tc>
          <w:tcPr>
            <w:tcW w:w="1200" w:type="dxa"/>
            <w:vAlign w:val="center"/>
          </w:tcPr>
          <w:p w14:paraId="1C9F9552"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7B6EF9" w:rsidRPr="00833861" w14:paraId="19F0759A" w14:textId="77777777" w:rsidTr="00432938">
        <w:trPr>
          <w:trHeight w:val="288"/>
          <w:tblCellSpacing w:w="20" w:type="dxa"/>
        </w:trPr>
        <w:tc>
          <w:tcPr>
            <w:tcW w:w="3759" w:type="dxa"/>
            <w:shd w:val="clear" w:color="auto" w:fill="auto"/>
            <w:vAlign w:val="center"/>
          </w:tcPr>
          <w:p w14:paraId="1DC98B18"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57E9D48F" w14:textId="77777777" w:rsidR="007B6EF9" w:rsidRPr="00CD40E7" w:rsidRDefault="007B6EF9" w:rsidP="00432938">
            <w:pPr>
              <w:keepNext/>
              <w:keepLines/>
              <w:rPr>
                <w:sz w:val="16"/>
                <w:szCs w:val="16"/>
              </w:rPr>
            </w:pPr>
            <w:r w:rsidRPr="00704343">
              <w:rPr>
                <w:noProof/>
                <w:sz w:val="16"/>
                <w:szCs w:val="16"/>
              </w:rPr>
              <w:t>87</w:t>
            </w:r>
          </w:p>
        </w:tc>
        <w:tc>
          <w:tcPr>
            <w:tcW w:w="1220" w:type="dxa"/>
            <w:shd w:val="clear" w:color="auto" w:fill="auto"/>
            <w:vAlign w:val="center"/>
          </w:tcPr>
          <w:p w14:paraId="408C5EAC" w14:textId="77777777" w:rsidR="007B6EF9" w:rsidRPr="00CD40E7" w:rsidRDefault="007B6EF9" w:rsidP="00432938">
            <w:pPr>
              <w:keepNext/>
              <w:keepLines/>
              <w:rPr>
                <w:sz w:val="16"/>
                <w:szCs w:val="16"/>
              </w:rPr>
            </w:pPr>
            <w:r w:rsidRPr="00704343">
              <w:rPr>
                <w:noProof/>
                <w:sz w:val="16"/>
                <w:szCs w:val="16"/>
              </w:rPr>
              <w:t>117</w:t>
            </w:r>
          </w:p>
        </w:tc>
        <w:tc>
          <w:tcPr>
            <w:tcW w:w="1310" w:type="dxa"/>
            <w:shd w:val="clear" w:color="auto" w:fill="auto"/>
            <w:vAlign w:val="center"/>
          </w:tcPr>
          <w:p w14:paraId="6418B576" w14:textId="77777777" w:rsidR="007B6EF9" w:rsidRPr="00CD40E7" w:rsidRDefault="007B6EF9" w:rsidP="00432938">
            <w:pPr>
              <w:keepNext/>
              <w:keepLines/>
              <w:rPr>
                <w:sz w:val="16"/>
                <w:szCs w:val="16"/>
              </w:rPr>
            </w:pPr>
            <w:r w:rsidRPr="00704343">
              <w:rPr>
                <w:noProof/>
                <w:sz w:val="16"/>
                <w:szCs w:val="16"/>
              </w:rPr>
              <w:t>51</w:t>
            </w:r>
          </w:p>
        </w:tc>
        <w:tc>
          <w:tcPr>
            <w:tcW w:w="1310" w:type="dxa"/>
            <w:vAlign w:val="center"/>
          </w:tcPr>
          <w:p w14:paraId="22F66CED" w14:textId="77777777" w:rsidR="007B6EF9" w:rsidRPr="00CD40E7" w:rsidRDefault="007B6EF9" w:rsidP="00432938">
            <w:pPr>
              <w:keepNext/>
              <w:keepLines/>
              <w:rPr>
                <w:sz w:val="16"/>
                <w:szCs w:val="16"/>
              </w:rPr>
            </w:pPr>
            <w:r w:rsidRPr="00704343">
              <w:rPr>
                <w:noProof/>
                <w:sz w:val="16"/>
                <w:szCs w:val="16"/>
              </w:rPr>
              <w:t>8</w:t>
            </w:r>
          </w:p>
        </w:tc>
        <w:tc>
          <w:tcPr>
            <w:tcW w:w="1200" w:type="dxa"/>
            <w:vAlign w:val="center"/>
          </w:tcPr>
          <w:p w14:paraId="62BD79A4"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7B6EF9" w:rsidRPr="00833861" w14:paraId="11343180" w14:textId="77777777" w:rsidTr="00432938">
        <w:trPr>
          <w:trHeight w:val="288"/>
          <w:tblCellSpacing w:w="20" w:type="dxa"/>
        </w:trPr>
        <w:tc>
          <w:tcPr>
            <w:tcW w:w="3759" w:type="dxa"/>
            <w:shd w:val="clear" w:color="auto" w:fill="DDD9C3"/>
            <w:vAlign w:val="center"/>
          </w:tcPr>
          <w:p w14:paraId="38DC5370"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779B5E4" w14:textId="77777777" w:rsidR="007B6EF9" w:rsidRPr="00CD40E7" w:rsidRDefault="007B6EF9" w:rsidP="00432938">
            <w:pPr>
              <w:keepNext/>
              <w:keepLines/>
              <w:rPr>
                <w:sz w:val="16"/>
                <w:szCs w:val="16"/>
              </w:rPr>
            </w:pPr>
            <w:r w:rsidRPr="00704343">
              <w:rPr>
                <w:noProof/>
                <w:sz w:val="16"/>
                <w:szCs w:val="16"/>
              </w:rPr>
              <w:t>0.24</w:t>
            </w:r>
          </w:p>
        </w:tc>
        <w:tc>
          <w:tcPr>
            <w:tcW w:w="1220" w:type="dxa"/>
            <w:shd w:val="clear" w:color="auto" w:fill="DDD9C3"/>
            <w:vAlign w:val="center"/>
          </w:tcPr>
          <w:p w14:paraId="1343F39A" w14:textId="77777777" w:rsidR="007B6EF9" w:rsidRPr="00CD40E7" w:rsidRDefault="007B6EF9" w:rsidP="00432938">
            <w:pPr>
              <w:keepNext/>
              <w:keepLines/>
              <w:rPr>
                <w:sz w:val="16"/>
                <w:szCs w:val="16"/>
              </w:rPr>
            </w:pPr>
            <w:r w:rsidRPr="00704343">
              <w:rPr>
                <w:noProof/>
                <w:sz w:val="16"/>
                <w:szCs w:val="16"/>
              </w:rPr>
              <w:t>0.23</w:t>
            </w:r>
          </w:p>
        </w:tc>
        <w:tc>
          <w:tcPr>
            <w:tcW w:w="1310" w:type="dxa"/>
            <w:shd w:val="clear" w:color="auto" w:fill="DDD9C3"/>
            <w:vAlign w:val="center"/>
          </w:tcPr>
          <w:p w14:paraId="30E51384" w14:textId="77777777" w:rsidR="007B6EF9" w:rsidRPr="00CD40E7" w:rsidRDefault="007B6EF9" w:rsidP="00432938">
            <w:pPr>
              <w:keepNext/>
              <w:keepLines/>
              <w:rPr>
                <w:sz w:val="16"/>
                <w:szCs w:val="16"/>
              </w:rPr>
            </w:pPr>
            <w:r w:rsidRPr="00704343">
              <w:rPr>
                <w:noProof/>
                <w:sz w:val="16"/>
                <w:szCs w:val="16"/>
              </w:rPr>
              <w:t>0.25</w:t>
            </w:r>
          </w:p>
        </w:tc>
        <w:tc>
          <w:tcPr>
            <w:tcW w:w="1310" w:type="dxa"/>
            <w:shd w:val="clear" w:color="auto" w:fill="DDD9C3"/>
            <w:vAlign w:val="center"/>
          </w:tcPr>
          <w:p w14:paraId="5F2A8E1C" w14:textId="77777777" w:rsidR="007B6EF9" w:rsidRPr="00CD40E7" w:rsidRDefault="007B6EF9" w:rsidP="00432938">
            <w:pPr>
              <w:keepNext/>
              <w:keepLines/>
              <w:rPr>
                <w:sz w:val="16"/>
                <w:szCs w:val="16"/>
              </w:rPr>
            </w:pPr>
            <w:r w:rsidRPr="00704343">
              <w:rPr>
                <w:noProof/>
                <w:sz w:val="16"/>
                <w:szCs w:val="16"/>
              </w:rPr>
              <w:t>0.09</w:t>
            </w:r>
          </w:p>
        </w:tc>
        <w:tc>
          <w:tcPr>
            <w:tcW w:w="1200" w:type="dxa"/>
            <w:shd w:val="clear" w:color="auto" w:fill="DDD9C3"/>
            <w:vAlign w:val="center"/>
          </w:tcPr>
          <w:p w14:paraId="7E9ABC3B"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7B6EF9" w:rsidRPr="00833861" w14:paraId="050D3D6E" w14:textId="77777777" w:rsidTr="00432938">
        <w:trPr>
          <w:trHeight w:val="288"/>
          <w:tblCellSpacing w:w="20" w:type="dxa"/>
        </w:trPr>
        <w:tc>
          <w:tcPr>
            <w:tcW w:w="3759" w:type="dxa"/>
            <w:shd w:val="clear" w:color="auto" w:fill="DDD9C3"/>
            <w:vAlign w:val="center"/>
          </w:tcPr>
          <w:p w14:paraId="1A5BBDF7"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C9364A0" w14:textId="77777777" w:rsidR="007B6EF9" w:rsidRPr="00CD40E7" w:rsidRDefault="007B6EF9" w:rsidP="00432938">
            <w:pPr>
              <w:keepNext/>
              <w:keepLines/>
              <w:rPr>
                <w:sz w:val="16"/>
                <w:szCs w:val="16"/>
              </w:rPr>
            </w:pPr>
            <w:r w:rsidRPr="00704343">
              <w:rPr>
                <w:noProof/>
                <w:sz w:val="16"/>
                <w:szCs w:val="16"/>
              </w:rPr>
              <w:t>0.28</w:t>
            </w:r>
          </w:p>
        </w:tc>
        <w:tc>
          <w:tcPr>
            <w:tcW w:w="1220" w:type="dxa"/>
            <w:shd w:val="clear" w:color="auto" w:fill="DDD9C3"/>
            <w:vAlign w:val="center"/>
          </w:tcPr>
          <w:p w14:paraId="4D883B4C" w14:textId="77777777" w:rsidR="007B6EF9" w:rsidRPr="00CD40E7" w:rsidRDefault="007B6EF9" w:rsidP="00432938">
            <w:pPr>
              <w:keepNext/>
              <w:keepLines/>
              <w:rPr>
                <w:sz w:val="16"/>
                <w:szCs w:val="16"/>
              </w:rPr>
            </w:pPr>
            <w:r w:rsidRPr="00704343">
              <w:rPr>
                <w:noProof/>
                <w:sz w:val="16"/>
                <w:szCs w:val="16"/>
              </w:rPr>
              <w:t>0.16</w:t>
            </w:r>
          </w:p>
        </w:tc>
        <w:tc>
          <w:tcPr>
            <w:tcW w:w="1310" w:type="dxa"/>
            <w:shd w:val="clear" w:color="auto" w:fill="DDD9C3"/>
            <w:vAlign w:val="center"/>
          </w:tcPr>
          <w:p w14:paraId="7E579F08" w14:textId="77777777" w:rsidR="007B6EF9" w:rsidRPr="00CD40E7" w:rsidRDefault="007B6EF9" w:rsidP="00432938">
            <w:pPr>
              <w:keepNext/>
              <w:keepLines/>
              <w:rPr>
                <w:sz w:val="16"/>
                <w:szCs w:val="16"/>
              </w:rPr>
            </w:pPr>
            <w:r w:rsidRPr="00704343">
              <w:rPr>
                <w:noProof/>
                <w:sz w:val="16"/>
                <w:szCs w:val="16"/>
              </w:rPr>
              <w:t>0.41</w:t>
            </w:r>
          </w:p>
        </w:tc>
        <w:tc>
          <w:tcPr>
            <w:tcW w:w="1310" w:type="dxa"/>
            <w:shd w:val="clear" w:color="auto" w:fill="DDD9C3"/>
            <w:vAlign w:val="center"/>
          </w:tcPr>
          <w:p w14:paraId="027D009A" w14:textId="77777777" w:rsidR="007B6EF9" w:rsidRPr="00CD40E7" w:rsidRDefault="007B6EF9" w:rsidP="00432938">
            <w:pPr>
              <w:keepNext/>
              <w:keepLines/>
              <w:rPr>
                <w:sz w:val="16"/>
                <w:szCs w:val="16"/>
              </w:rPr>
            </w:pPr>
            <w:r w:rsidRPr="00704343">
              <w:rPr>
                <w:noProof/>
                <w:sz w:val="16"/>
                <w:szCs w:val="16"/>
              </w:rPr>
              <w:t>0.16</w:t>
            </w:r>
          </w:p>
        </w:tc>
        <w:tc>
          <w:tcPr>
            <w:tcW w:w="1200" w:type="dxa"/>
            <w:shd w:val="clear" w:color="auto" w:fill="DDD9C3"/>
            <w:vAlign w:val="center"/>
          </w:tcPr>
          <w:p w14:paraId="108CCFD1"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7B6EF9" w:rsidRPr="00833861" w14:paraId="49EA481F" w14:textId="77777777" w:rsidTr="00432938">
        <w:trPr>
          <w:trHeight w:val="288"/>
          <w:tblCellSpacing w:w="20" w:type="dxa"/>
        </w:trPr>
        <w:tc>
          <w:tcPr>
            <w:tcW w:w="3759" w:type="dxa"/>
            <w:shd w:val="clear" w:color="auto" w:fill="DDD9C3"/>
            <w:vAlign w:val="center"/>
          </w:tcPr>
          <w:p w14:paraId="67FA476D" w14:textId="77777777" w:rsidR="007B6EF9" w:rsidRPr="00CD40E7" w:rsidRDefault="007B6EF9" w:rsidP="00432938">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07930FB8" w14:textId="77777777" w:rsidR="007B6EF9" w:rsidRPr="00CD40E7" w:rsidRDefault="007B6EF9" w:rsidP="00432938">
            <w:pPr>
              <w:keepNext/>
              <w:keepLines/>
              <w:rPr>
                <w:sz w:val="16"/>
                <w:szCs w:val="16"/>
              </w:rPr>
            </w:pPr>
            <w:r w:rsidRPr="00704343">
              <w:rPr>
                <w:noProof/>
                <w:sz w:val="16"/>
                <w:szCs w:val="16"/>
              </w:rPr>
              <w:t>0.31</w:t>
            </w:r>
          </w:p>
        </w:tc>
        <w:tc>
          <w:tcPr>
            <w:tcW w:w="1220" w:type="dxa"/>
            <w:shd w:val="clear" w:color="auto" w:fill="DDD9C3"/>
            <w:vAlign w:val="center"/>
          </w:tcPr>
          <w:p w14:paraId="2FCEC7A2" w14:textId="77777777" w:rsidR="007B6EF9" w:rsidRPr="00CD40E7" w:rsidRDefault="007B6EF9" w:rsidP="00432938">
            <w:pPr>
              <w:keepNext/>
              <w:keepLines/>
              <w:rPr>
                <w:sz w:val="16"/>
                <w:szCs w:val="16"/>
              </w:rPr>
            </w:pPr>
            <w:r w:rsidRPr="00704343">
              <w:rPr>
                <w:noProof/>
                <w:sz w:val="16"/>
                <w:szCs w:val="16"/>
              </w:rPr>
              <w:t>0.24</w:t>
            </w:r>
          </w:p>
        </w:tc>
        <w:tc>
          <w:tcPr>
            <w:tcW w:w="1310" w:type="dxa"/>
            <w:shd w:val="clear" w:color="auto" w:fill="DDD9C3"/>
            <w:vAlign w:val="center"/>
          </w:tcPr>
          <w:p w14:paraId="2ACD57C3" w14:textId="77777777" w:rsidR="007B6EF9" w:rsidRPr="00CD40E7" w:rsidRDefault="007B6EF9" w:rsidP="00432938">
            <w:pPr>
              <w:keepNext/>
              <w:keepLines/>
              <w:rPr>
                <w:sz w:val="16"/>
                <w:szCs w:val="16"/>
              </w:rPr>
            </w:pPr>
            <w:r w:rsidRPr="00704343">
              <w:rPr>
                <w:noProof/>
                <w:sz w:val="16"/>
                <w:szCs w:val="16"/>
              </w:rPr>
              <w:t>0.19</w:t>
            </w:r>
          </w:p>
        </w:tc>
        <w:tc>
          <w:tcPr>
            <w:tcW w:w="1310" w:type="dxa"/>
            <w:shd w:val="clear" w:color="auto" w:fill="DDD9C3"/>
            <w:vAlign w:val="center"/>
          </w:tcPr>
          <w:p w14:paraId="22AC9960" w14:textId="77777777" w:rsidR="007B6EF9" w:rsidRPr="00CD40E7" w:rsidRDefault="007B6EF9" w:rsidP="00432938">
            <w:pPr>
              <w:keepNext/>
              <w:keepLines/>
              <w:rPr>
                <w:sz w:val="16"/>
                <w:szCs w:val="16"/>
              </w:rPr>
            </w:pPr>
            <w:r w:rsidRPr="00704343">
              <w:rPr>
                <w:noProof/>
                <w:sz w:val="16"/>
                <w:szCs w:val="16"/>
              </w:rPr>
              <w:t>0.19</w:t>
            </w:r>
          </w:p>
        </w:tc>
        <w:tc>
          <w:tcPr>
            <w:tcW w:w="1200" w:type="dxa"/>
            <w:shd w:val="clear" w:color="auto" w:fill="DDD9C3"/>
            <w:vAlign w:val="center"/>
          </w:tcPr>
          <w:p w14:paraId="5284C0EE"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bl>
    <w:p w14:paraId="3BDDA90D" w14:textId="77777777" w:rsidR="007B6EF9" w:rsidRDefault="007B6EF9" w:rsidP="007B6EF9">
      <w:pPr>
        <w:pStyle w:val="FieldText"/>
      </w:pPr>
    </w:p>
    <w:p w14:paraId="41AB1EC1" w14:textId="77777777" w:rsidR="007B6EF9" w:rsidRDefault="007B6EF9" w:rsidP="007B6EF9">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B6EF9" w:rsidRPr="00CD40E7" w14:paraId="743BF461" w14:textId="77777777" w:rsidTr="00432938">
        <w:trPr>
          <w:trHeight w:val="292"/>
          <w:tblCellSpacing w:w="20" w:type="dxa"/>
        </w:trPr>
        <w:tc>
          <w:tcPr>
            <w:tcW w:w="10163" w:type="dxa"/>
            <w:gridSpan w:val="6"/>
            <w:shd w:val="clear" w:color="auto" w:fill="auto"/>
            <w:vAlign w:val="center"/>
          </w:tcPr>
          <w:p w14:paraId="5CC7B372" w14:textId="77777777" w:rsidR="007B6EF9" w:rsidRPr="00F65907" w:rsidRDefault="007B6EF9" w:rsidP="00432938">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B6EF9" w:rsidRPr="00CD40E7" w14:paraId="613D8F4E" w14:textId="77777777" w:rsidTr="00432938">
        <w:trPr>
          <w:trHeight w:val="103"/>
          <w:tblCellSpacing w:w="20" w:type="dxa"/>
        </w:trPr>
        <w:tc>
          <w:tcPr>
            <w:tcW w:w="3793" w:type="dxa"/>
            <w:shd w:val="clear" w:color="auto" w:fill="auto"/>
            <w:vAlign w:val="center"/>
          </w:tcPr>
          <w:p w14:paraId="3B1B1085" w14:textId="77777777" w:rsidR="007B6EF9" w:rsidRPr="00CD40E7" w:rsidRDefault="007B6EF9" w:rsidP="00432938">
            <w:pPr>
              <w:pStyle w:val="EvaluationCriteria"/>
              <w:keepNext/>
              <w:keepLines/>
              <w:ind w:left="720"/>
              <w:rPr>
                <w:sz w:val="16"/>
                <w:szCs w:val="16"/>
              </w:rPr>
            </w:pPr>
          </w:p>
        </w:tc>
        <w:tc>
          <w:tcPr>
            <w:tcW w:w="1220" w:type="dxa"/>
            <w:shd w:val="clear" w:color="auto" w:fill="auto"/>
            <w:vAlign w:val="center"/>
          </w:tcPr>
          <w:p w14:paraId="18558BB8" w14:textId="77777777" w:rsidR="007B6EF9" w:rsidRPr="00CD40E7" w:rsidRDefault="007B6EF9" w:rsidP="00432938">
            <w:pPr>
              <w:pStyle w:val="EvaluationCriteria"/>
              <w:keepNext/>
              <w:keepLines/>
              <w:rPr>
                <w:sz w:val="16"/>
                <w:szCs w:val="16"/>
              </w:rPr>
            </w:pPr>
            <w:r w:rsidRPr="00CD40E7">
              <w:rPr>
                <w:sz w:val="16"/>
                <w:szCs w:val="16"/>
              </w:rPr>
              <w:t>Alameda</w:t>
            </w:r>
          </w:p>
        </w:tc>
        <w:tc>
          <w:tcPr>
            <w:tcW w:w="1310" w:type="dxa"/>
            <w:shd w:val="clear" w:color="auto" w:fill="auto"/>
            <w:vAlign w:val="center"/>
          </w:tcPr>
          <w:p w14:paraId="24DDDDAC" w14:textId="77777777" w:rsidR="007B6EF9" w:rsidRPr="00CD40E7" w:rsidRDefault="007B6EF9" w:rsidP="00432938">
            <w:pPr>
              <w:pStyle w:val="EvaluationCriteria"/>
              <w:keepNext/>
              <w:keepLines/>
              <w:rPr>
                <w:sz w:val="16"/>
                <w:szCs w:val="16"/>
              </w:rPr>
            </w:pPr>
            <w:r w:rsidRPr="00CD40E7">
              <w:rPr>
                <w:sz w:val="16"/>
                <w:szCs w:val="16"/>
              </w:rPr>
              <w:t>Berkeley</w:t>
            </w:r>
          </w:p>
        </w:tc>
        <w:tc>
          <w:tcPr>
            <w:tcW w:w="1220" w:type="dxa"/>
            <w:shd w:val="clear" w:color="auto" w:fill="auto"/>
            <w:vAlign w:val="center"/>
          </w:tcPr>
          <w:p w14:paraId="6E8DE26D" w14:textId="77777777" w:rsidR="007B6EF9" w:rsidRPr="00CD40E7" w:rsidRDefault="007B6EF9" w:rsidP="00432938">
            <w:pPr>
              <w:pStyle w:val="EvaluationCriteria"/>
              <w:keepNext/>
              <w:keepLines/>
              <w:rPr>
                <w:sz w:val="16"/>
                <w:szCs w:val="16"/>
              </w:rPr>
            </w:pPr>
            <w:r w:rsidRPr="00CD40E7">
              <w:rPr>
                <w:sz w:val="16"/>
                <w:szCs w:val="16"/>
              </w:rPr>
              <w:t>Laney</w:t>
            </w:r>
          </w:p>
        </w:tc>
        <w:tc>
          <w:tcPr>
            <w:tcW w:w="1310" w:type="dxa"/>
            <w:shd w:val="clear" w:color="auto" w:fill="auto"/>
            <w:vAlign w:val="center"/>
          </w:tcPr>
          <w:p w14:paraId="543472B9" w14:textId="77777777" w:rsidR="007B6EF9" w:rsidRPr="00CD40E7" w:rsidRDefault="007B6EF9" w:rsidP="00432938">
            <w:pPr>
              <w:pStyle w:val="EvaluationCriteria"/>
              <w:keepNext/>
              <w:keepLines/>
              <w:rPr>
                <w:sz w:val="16"/>
                <w:szCs w:val="16"/>
              </w:rPr>
            </w:pPr>
            <w:r w:rsidRPr="00CD40E7">
              <w:rPr>
                <w:sz w:val="16"/>
                <w:szCs w:val="16"/>
              </w:rPr>
              <w:t>Merritt</w:t>
            </w:r>
          </w:p>
        </w:tc>
        <w:tc>
          <w:tcPr>
            <w:tcW w:w="1110" w:type="dxa"/>
            <w:vAlign w:val="center"/>
          </w:tcPr>
          <w:p w14:paraId="7B21F83F" w14:textId="77777777" w:rsidR="007B6EF9" w:rsidRPr="00CD40E7" w:rsidRDefault="007B6EF9" w:rsidP="00432938">
            <w:pPr>
              <w:pStyle w:val="EvaluationCriteria"/>
              <w:keepNext/>
              <w:keepLines/>
              <w:rPr>
                <w:sz w:val="16"/>
                <w:szCs w:val="16"/>
              </w:rPr>
            </w:pPr>
            <w:r w:rsidRPr="00CD40E7">
              <w:rPr>
                <w:sz w:val="16"/>
                <w:szCs w:val="16"/>
              </w:rPr>
              <w:t>District</w:t>
            </w:r>
          </w:p>
        </w:tc>
      </w:tr>
      <w:tr w:rsidR="007B6EF9" w:rsidRPr="00CD40E7" w14:paraId="58091638" w14:textId="77777777" w:rsidTr="00432938">
        <w:trPr>
          <w:trHeight w:val="292"/>
          <w:tblCellSpacing w:w="20" w:type="dxa"/>
        </w:trPr>
        <w:tc>
          <w:tcPr>
            <w:tcW w:w="3793" w:type="dxa"/>
            <w:shd w:val="clear" w:color="auto" w:fill="DDD9C3"/>
            <w:vAlign w:val="center"/>
          </w:tcPr>
          <w:p w14:paraId="11AF9E72" w14:textId="77777777" w:rsidR="007B6EF9" w:rsidRPr="00CD40E7" w:rsidRDefault="007B6EF9" w:rsidP="00432938">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95E3F9A"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4FBAB5A9" w14:textId="77777777" w:rsidR="007B6EF9" w:rsidRPr="00CD40E7" w:rsidRDefault="007B6EF9" w:rsidP="00432938">
            <w:pPr>
              <w:keepNext/>
              <w:keepLines/>
              <w:rPr>
                <w:sz w:val="16"/>
                <w:szCs w:val="16"/>
              </w:rPr>
            </w:pPr>
            <w:r w:rsidRPr="00704343">
              <w:rPr>
                <w:noProof/>
                <w:sz w:val="16"/>
                <w:szCs w:val="16"/>
              </w:rPr>
              <w:t>1.67</w:t>
            </w:r>
          </w:p>
        </w:tc>
        <w:tc>
          <w:tcPr>
            <w:tcW w:w="1220" w:type="dxa"/>
            <w:shd w:val="clear" w:color="auto" w:fill="DDD9C3"/>
            <w:vAlign w:val="center"/>
          </w:tcPr>
          <w:p w14:paraId="48D7EF82" w14:textId="77777777" w:rsidR="007B6EF9" w:rsidRPr="00CD40E7" w:rsidRDefault="007B6EF9" w:rsidP="00432938">
            <w:pPr>
              <w:keepNext/>
              <w:keepLines/>
              <w:rPr>
                <w:sz w:val="16"/>
                <w:szCs w:val="16"/>
              </w:rPr>
            </w:pPr>
            <w:r w:rsidRPr="00704343">
              <w:rPr>
                <w:noProof/>
                <w:sz w:val="16"/>
                <w:szCs w:val="16"/>
              </w:rPr>
              <w:t>0.40</w:t>
            </w:r>
          </w:p>
        </w:tc>
        <w:tc>
          <w:tcPr>
            <w:tcW w:w="1310" w:type="dxa"/>
            <w:shd w:val="clear" w:color="auto" w:fill="DDD9C3"/>
            <w:vAlign w:val="center"/>
          </w:tcPr>
          <w:p w14:paraId="1F0C2346" w14:textId="77777777" w:rsidR="007B6EF9" w:rsidRPr="00CD40E7" w:rsidRDefault="007B6EF9" w:rsidP="00432938">
            <w:pPr>
              <w:keepNext/>
              <w:keepLines/>
              <w:rPr>
                <w:sz w:val="16"/>
                <w:szCs w:val="16"/>
              </w:rPr>
            </w:pPr>
            <w:r w:rsidRPr="00704343">
              <w:rPr>
                <w:noProof/>
                <w:sz w:val="16"/>
                <w:szCs w:val="16"/>
              </w:rPr>
              <w:t>0.00</w:t>
            </w:r>
          </w:p>
        </w:tc>
        <w:tc>
          <w:tcPr>
            <w:tcW w:w="1110" w:type="dxa"/>
            <w:shd w:val="clear" w:color="auto" w:fill="DDD9C3"/>
            <w:vAlign w:val="center"/>
          </w:tcPr>
          <w:p w14:paraId="2FB1EE20"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7B6EF9" w:rsidRPr="00CD40E7" w14:paraId="098D89B4" w14:textId="77777777" w:rsidTr="00432938">
        <w:trPr>
          <w:trHeight w:val="292"/>
          <w:tblCellSpacing w:w="20" w:type="dxa"/>
        </w:trPr>
        <w:tc>
          <w:tcPr>
            <w:tcW w:w="3793" w:type="dxa"/>
            <w:shd w:val="clear" w:color="auto" w:fill="DDD9C3"/>
            <w:vAlign w:val="center"/>
          </w:tcPr>
          <w:p w14:paraId="6FA63EF4" w14:textId="77777777" w:rsidR="007B6EF9" w:rsidRPr="00CD40E7" w:rsidRDefault="007B6EF9" w:rsidP="00432938">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57CA03F6"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7C06CECD" w14:textId="77777777" w:rsidR="007B6EF9" w:rsidRPr="00CD40E7" w:rsidRDefault="007B6EF9" w:rsidP="00432938">
            <w:pPr>
              <w:keepNext/>
              <w:keepLines/>
              <w:rPr>
                <w:sz w:val="16"/>
                <w:szCs w:val="16"/>
              </w:rPr>
            </w:pPr>
            <w:r w:rsidRPr="00704343">
              <w:rPr>
                <w:noProof/>
                <w:sz w:val="16"/>
                <w:szCs w:val="16"/>
              </w:rPr>
              <w:t>1.67</w:t>
            </w:r>
          </w:p>
        </w:tc>
        <w:tc>
          <w:tcPr>
            <w:tcW w:w="1220" w:type="dxa"/>
            <w:shd w:val="clear" w:color="auto" w:fill="DDD9C3"/>
            <w:vAlign w:val="center"/>
          </w:tcPr>
          <w:p w14:paraId="2C3897E5" w14:textId="77777777" w:rsidR="007B6EF9" w:rsidRPr="00CD40E7" w:rsidRDefault="007B6EF9" w:rsidP="00432938">
            <w:pPr>
              <w:keepNext/>
              <w:keepLines/>
              <w:rPr>
                <w:sz w:val="16"/>
                <w:szCs w:val="16"/>
              </w:rPr>
            </w:pPr>
            <w:r w:rsidRPr="00704343">
              <w:rPr>
                <w:noProof/>
                <w:sz w:val="16"/>
                <w:szCs w:val="16"/>
              </w:rPr>
              <w:t>0.60</w:t>
            </w:r>
          </w:p>
        </w:tc>
        <w:tc>
          <w:tcPr>
            <w:tcW w:w="1310" w:type="dxa"/>
            <w:shd w:val="clear" w:color="auto" w:fill="DDD9C3"/>
            <w:vAlign w:val="center"/>
          </w:tcPr>
          <w:p w14:paraId="1227E4C4" w14:textId="77777777" w:rsidR="007B6EF9" w:rsidRPr="00CD40E7" w:rsidRDefault="007B6EF9" w:rsidP="00432938">
            <w:pPr>
              <w:keepNext/>
              <w:keepLines/>
              <w:rPr>
                <w:sz w:val="16"/>
                <w:szCs w:val="16"/>
              </w:rPr>
            </w:pPr>
            <w:r w:rsidRPr="00704343">
              <w:rPr>
                <w:noProof/>
                <w:sz w:val="16"/>
                <w:szCs w:val="16"/>
              </w:rPr>
              <w:t>0.00</w:t>
            </w:r>
          </w:p>
        </w:tc>
        <w:tc>
          <w:tcPr>
            <w:tcW w:w="1110" w:type="dxa"/>
            <w:shd w:val="clear" w:color="auto" w:fill="DDD9C3"/>
            <w:vAlign w:val="center"/>
          </w:tcPr>
          <w:p w14:paraId="1F7FEC00"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7B6EF9" w:rsidRPr="00CD40E7" w14:paraId="2E5F6EF7" w14:textId="77777777" w:rsidTr="00432938">
        <w:trPr>
          <w:trHeight w:val="292"/>
          <w:tblCellSpacing w:w="20" w:type="dxa"/>
        </w:trPr>
        <w:tc>
          <w:tcPr>
            <w:tcW w:w="3793" w:type="dxa"/>
            <w:shd w:val="clear" w:color="auto" w:fill="DDD9C3"/>
            <w:vAlign w:val="center"/>
          </w:tcPr>
          <w:p w14:paraId="15E87FBB" w14:textId="77777777" w:rsidR="007B6EF9" w:rsidRPr="00CD40E7" w:rsidRDefault="007B6EF9" w:rsidP="00432938">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378EB66"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20EB5FF4" w14:textId="77777777" w:rsidR="007B6EF9" w:rsidRPr="00CD40E7" w:rsidRDefault="007B6EF9" w:rsidP="00432938">
            <w:pPr>
              <w:keepNext/>
              <w:keepLines/>
              <w:rPr>
                <w:sz w:val="16"/>
                <w:szCs w:val="16"/>
              </w:rPr>
            </w:pPr>
            <w:r w:rsidRPr="00704343">
              <w:rPr>
                <w:noProof/>
                <w:sz w:val="16"/>
                <w:szCs w:val="16"/>
              </w:rPr>
              <w:t>1.47</w:t>
            </w:r>
          </w:p>
        </w:tc>
        <w:tc>
          <w:tcPr>
            <w:tcW w:w="1220" w:type="dxa"/>
            <w:shd w:val="clear" w:color="auto" w:fill="DDD9C3"/>
            <w:vAlign w:val="center"/>
          </w:tcPr>
          <w:p w14:paraId="00CCDA74" w14:textId="77777777" w:rsidR="007B6EF9" w:rsidRPr="00CD40E7" w:rsidRDefault="007B6EF9" w:rsidP="00432938">
            <w:pPr>
              <w:keepNext/>
              <w:keepLines/>
              <w:rPr>
                <w:sz w:val="16"/>
                <w:szCs w:val="16"/>
              </w:rPr>
            </w:pPr>
            <w:r w:rsidRPr="00704343">
              <w:rPr>
                <w:noProof/>
                <w:sz w:val="16"/>
                <w:szCs w:val="16"/>
              </w:rPr>
              <w:t>0.20</w:t>
            </w:r>
          </w:p>
        </w:tc>
        <w:tc>
          <w:tcPr>
            <w:tcW w:w="1310" w:type="dxa"/>
            <w:shd w:val="clear" w:color="auto" w:fill="DDD9C3"/>
            <w:vAlign w:val="center"/>
          </w:tcPr>
          <w:p w14:paraId="4DE53A34" w14:textId="77777777" w:rsidR="007B6EF9" w:rsidRPr="00CD40E7" w:rsidRDefault="007B6EF9" w:rsidP="00432938">
            <w:pPr>
              <w:keepNext/>
              <w:keepLines/>
              <w:rPr>
                <w:sz w:val="16"/>
                <w:szCs w:val="16"/>
              </w:rPr>
            </w:pPr>
            <w:r w:rsidRPr="00704343">
              <w:rPr>
                <w:noProof/>
                <w:sz w:val="16"/>
                <w:szCs w:val="16"/>
              </w:rPr>
              <w:t>0.00</w:t>
            </w:r>
          </w:p>
        </w:tc>
        <w:tc>
          <w:tcPr>
            <w:tcW w:w="1110" w:type="dxa"/>
            <w:shd w:val="clear" w:color="auto" w:fill="DDD9C3"/>
            <w:vAlign w:val="center"/>
          </w:tcPr>
          <w:p w14:paraId="6DF6C138"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7B6EF9" w:rsidRPr="00CD40E7" w14:paraId="16A53D45" w14:textId="77777777" w:rsidTr="00432938">
        <w:trPr>
          <w:trHeight w:val="292"/>
          <w:tblCellSpacing w:w="20" w:type="dxa"/>
        </w:trPr>
        <w:tc>
          <w:tcPr>
            <w:tcW w:w="3793" w:type="dxa"/>
            <w:shd w:val="clear" w:color="auto" w:fill="auto"/>
            <w:vAlign w:val="center"/>
          </w:tcPr>
          <w:p w14:paraId="1E30C9AE" w14:textId="77777777" w:rsidR="007B6EF9" w:rsidRPr="00CD40E7" w:rsidRDefault="007B6EF9" w:rsidP="00432938">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0B5EAC8" w14:textId="77777777" w:rsidR="007B6EF9" w:rsidRPr="00CD40E7" w:rsidRDefault="007B6EF9" w:rsidP="00432938">
            <w:pPr>
              <w:keepNext/>
              <w:keepLines/>
              <w:rPr>
                <w:sz w:val="16"/>
                <w:szCs w:val="16"/>
              </w:rPr>
            </w:pPr>
            <w:r w:rsidRPr="00704343">
              <w:rPr>
                <w:noProof/>
                <w:sz w:val="16"/>
                <w:szCs w:val="16"/>
              </w:rPr>
              <w:t>1.20</w:t>
            </w:r>
          </w:p>
        </w:tc>
        <w:tc>
          <w:tcPr>
            <w:tcW w:w="1310" w:type="dxa"/>
            <w:shd w:val="clear" w:color="auto" w:fill="auto"/>
            <w:vAlign w:val="center"/>
          </w:tcPr>
          <w:p w14:paraId="6DFCDAF0" w14:textId="77777777" w:rsidR="007B6EF9" w:rsidRPr="00CD40E7" w:rsidRDefault="007B6EF9" w:rsidP="00432938">
            <w:pPr>
              <w:keepNext/>
              <w:keepLines/>
              <w:rPr>
                <w:sz w:val="16"/>
                <w:szCs w:val="16"/>
              </w:rPr>
            </w:pPr>
            <w:r w:rsidRPr="00704343">
              <w:rPr>
                <w:noProof/>
                <w:sz w:val="16"/>
                <w:szCs w:val="16"/>
              </w:rPr>
              <w:t>0.87</w:t>
            </w:r>
          </w:p>
        </w:tc>
        <w:tc>
          <w:tcPr>
            <w:tcW w:w="1220" w:type="dxa"/>
            <w:shd w:val="clear" w:color="auto" w:fill="auto"/>
            <w:vAlign w:val="center"/>
          </w:tcPr>
          <w:p w14:paraId="186812B0" w14:textId="77777777" w:rsidR="007B6EF9" w:rsidRPr="00CD40E7" w:rsidRDefault="007B6EF9" w:rsidP="00432938">
            <w:pPr>
              <w:keepNext/>
              <w:keepLines/>
              <w:rPr>
                <w:sz w:val="16"/>
                <w:szCs w:val="16"/>
              </w:rPr>
            </w:pPr>
            <w:r w:rsidRPr="00704343">
              <w:rPr>
                <w:noProof/>
                <w:sz w:val="16"/>
                <w:szCs w:val="16"/>
              </w:rPr>
              <w:t>0.20</w:t>
            </w:r>
          </w:p>
        </w:tc>
        <w:tc>
          <w:tcPr>
            <w:tcW w:w="1310" w:type="dxa"/>
            <w:shd w:val="clear" w:color="auto" w:fill="auto"/>
            <w:vAlign w:val="center"/>
          </w:tcPr>
          <w:p w14:paraId="6BA1BA2F" w14:textId="77777777" w:rsidR="007B6EF9" w:rsidRPr="00CD40E7" w:rsidRDefault="007B6EF9" w:rsidP="00432938">
            <w:pPr>
              <w:keepNext/>
              <w:keepLines/>
              <w:rPr>
                <w:sz w:val="16"/>
                <w:szCs w:val="16"/>
              </w:rPr>
            </w:pPr>
            <w:r w:rsidRPr="00704343">
              <w:rPr>
                <w:noProof/>
                <w:sz w:val="16"/>
                <w:szCs w:val="16"/>
              </w:rPr>
              <w:t>0.20</w:t>
            </w:r>
          </w:p>
        </w:tc>
        <w:tc>
          <w:tcPr>
            <w:tcW w:w="1110" w:type="dxa"/>
            <w:vAlign w:val="center"/>
          </w:tcPr>
          <w:p w14:paraId="36708B85"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7B6EF9" w:rsidRPr="00CD40E7" w14:paraId="7E64F193" w14:textId="77777777" w:rsidTr="00432938">
        <w:trPr>
          <w:trHeight w:val="292"/>
          <w:tblCellSpacing w:w="20" w:type="dxa"/>
        </w:trPr>
        <w:tc>
          <w:tcPr>
            <w:tcW w:w="3793" w:type="dxa"/>
            <w:shd w:val="clear" w:color="auto" w:fill="auto"/>
            <w:vAlign w:val="center"/>
          </w:tcPr>
          <w:p w14:paraId="5C2C2C46" w14:textId="77777777" w:rsidR="007B6EF9" w:rsidRPr="00CD40E7" w:rsidRDefault="007B6EF9" w:rsidP="00432938">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5AB59B7" w14:textId="77777777" w:rsidR="007B6EF9" w:rsidRPr="00CD40E7" w:rsidRDefault="007B6EF9" w:rsidP="00432938">
            <w:pPr>
              <w:keepNext/>
              <w:keepLines/>
              <w:rPr>
                <w:sz w:val="16"/>
                <w:szCs w:val="16"/>
              </w:rPr>
            </w:pPr>
            <w:r w:rsidRPr="00704343">
              <w:rPr>
                <w:noProof/>
                <w:sz w:val="16"/>
                <w:szCs w:val="16"/>
              </w:rPr>
              <w:t>0.80</w:t>
            </w:r>
          </w:p>
        </w:tc>
        <w:tc>
          <w:tcPr>
            <w:tcW w:w="1310" w:type="dxa"/>
            <w:shd w:val="clear" w:color="auto" w:fill="auto"/>
            <w:vAlign w:val="center"/>
          </w:tcPr>
          <w:p w14:paraId="399D849E" w14:textId="77777777" w:rsidR="007B6EF9" w:rsidRPr="00CD40E7" w:rsidRDefault="007B6EF9" w:rsidP="00432938">
            <w:pPr>
              <w:keepNext/>
              <w:keepLines/>
              <w:rPr>
                <w:sz w:val="16"/>
                <w:szCs w:val="16"/>
              </w:rPr>
            </w:pPr>
            <w:r w:rsidRPr="00704343">
              <w:rPr>
                <w:noProof/>
                <w:sz w:val="16"/>
                <w:szCs w:val="16"/>
              </w:rPr>
              <w:t>1.53</w:t>
            </w:r>
          </w:p>
        </w:tc>
        <w:tc>
          <w:tcPr>
            <w:tcW w:w="1220" w:type="dxa"/>
            <w:shd w:val="clear" w:color="auto" w:fill="auto"/>
            <w:vAlign w:val="center"/>
          </w:tcPr>
          <w:p w14:paraId="6AF571A5"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auto"/>
            <w:vAlign w:val="center"/>
          </w:tcPr>
          <w:p w14:paraId="6515B562" w14:textId="77777777" w:rsidR="007B6EF9" w:rsidRPr="00CD40E7" w:rsidRDefault="007B6EF9" w:rsidP="00432938">
            <w:pPr>
              <w:keepNext/>
              <w:keepLines/>
              <w:rPr>
                <w:sz w:val="16"/>
                <w:szCs w:val="16"/>
              </w:rPr>
            </w:pPr>
            <w:r w:rsidRPr="00704343">
              <w:rPr>
                <w:noProof/>
                <w:sz w:val="16"/>
                <w:szCs w:val="16"/>
              </w:rPr>
              <w:t>0.20</w:t>
            </w:r>
          </w:p>
        </w:tc>
        <w:tc>
          <w:tcPr>
            <w:tcW w:w="1110" w:type="dxa"/>
            <w:vAlign w:val="center"/>
          </w:tcPr>
          <w:p w14:paraId="0CDC66EB"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7B6EF9" w:rsidRPr="00CD40E7" w14:paraId="5E953A98" w14:textId="77777777" w:rsidTr="00432938">
        <w:trPr>
          <w:trHeight w:val="292"/>
          <w:tblCellSpacing w:w="20" w:type="dxa"/>
        </w:trPr>
        <w:tc>
          <w:tcPr>
            <w:tcW w:w="3793" w:type="dxa"/>
            <w:shd w:val="clear" w:color="auto" w:fill="auto"/>
            <w:vAlign w:val="center"/>
          </w:tcPr>
          <w:p w14:paraId="01949B0D" w14:textId="77777777" w:rsidR="007B6EF9" w:rsidRPr="00CD40E7" w:rsidRDefault="007B6EF9" w:rsidP="00432938">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D0D04EF" w14:textId="77777777" w:rsidR="007B6EF9" w:rsidRPr="00CD40E7" w:rsidRDefault="007B6EF9" w:rsidP="00432938">
            <w:pPr>
              <w:keepNext/>
              <w:keepLines/>
              <w:rPr>
                <w:sz w:val="16"/>
                <w:szCs w:val="16"/>
              </w:rPr>
            </w:pPr>
            <w:r w:rsidRPr="00704343">
              <w:rPr>
                <w:noProof/>
                <w:sz w:val="16"/>
                <w:szCs w:val="16"/>
              </w:rPr>
              <w:t>1.20</w:t>
            </w:r>
          </w:p>
        </w:tc>
        <w:tc>
          <w:tcPr>
            <w:tcW w:w="1310" w:type="dxa"/>
            <w:shd w:val="clear" w:color="auto" w:fill="auto"/>
            <w:vAlign w:val="center"/>
          </w:tcPr>
          <w:p w14:paraId="37831C0B" w14:textId="77777777" w:rsidR="007B6EF9" w:rsidRPr="00CD40E7" w:rsidRDefault="007B6EF9" w:rsidP="00432938">
            <w:pPr>
              <w:keepNext/>
              <w:keepLines/>
              <w:rPr>
                <w:sz w:val="16"/>
                <w:szCs w:val="16"/>
              </w:rPr>
            </w:pPr>
            <w:r w:rsidRPr="00704343">
              <w:rPr>
                <w:noProof/>
                <w:sz w:val="16"/>
                <w:szCs w:val="16"/>
              </w:rPr>
              <w:t>1.07</w:t>
            </w:r>
          </w:p>
        </w:tc>
        <w:tc>
          <w:tcPr>
            <w:tcW w:w="1220" w:type="dxa"/>
            <w:shd w:val="clear" w:color="auto" w:fill="auto"/>
            <w:vAlign w:val="center"/>
          </w:tcPr>
          <w:p w14:paraId="3BD7A16C" w14:textId="77777777" w:rsidR="007B6EF9" w:rsidRPr="00CD40E7" w:rsidRDefault="007B6EF9" w:rsidP="00432938">
            <w:pPr>
              <w:keepNext/>
              <w:keepLines/>
              <w:rPr>
                <w:sz w:val="16"/>
                <w:szCs w:val="16"/>
              </w:rPr>
            </w:pPr>
            <w:r w:rsidRPr="00704343">
              <w:rPr>
                <w:noProof/>
                <w:sz w:val="16"/>
                <w:szCs w:val="16"/>
              </w:rPr>
              <w:t>0.40</w:t>
            </w:r>
          </w:p>
        </w:tc>
        <w:tc>
          <w:tcPr>
            <w:tcW w:w="1310" w:type="dxa"/>
            <w:shd w:val="clear" w:color="auto" w:fill="auto"/>
            <w:vAlign w:val="center"/>
          </w:tcPr>
          <w:p w14:paraId="5A587464" w14:textId="77777777" w:rsidR="007B6EF9" w:rsidRPr="00CD40E7" w:rsidRDefault="007B6EF9" w:rsidP="00432938">
            <w:pPr>
              <w:keepNext/>
              <w:keepLines/>
              <w:rPr>
                <w:sz w:val="16"/>
                <w:szCs w:val="16"/>
              </w:rPr>
            </w:pPr>
            <w:r w:rsidRPr="00704343">
              <w:rPr>
                <w:noProof/>
                <w:sz w:val="16"/>
                <w:szCs w:val="16"/>
              </w:rPr>
              <w:t>0.20</w:t>
            </w:r>
          </w:p>
        </w:tc>
        <w:tc>
          <w:tcPr>
            <w:tcW w:w="1110" w:type="dxa"/>
            <w:vAlign w:val="center"/>
          </w:tcPr>
          <w:p w14:paraId="0E75F719"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7B6EF9" w:rsidRPr="00CD40E7" w14:paraId="5EFC343C" w14:textId="77777777" w:rsidTr="00432938">
        <w:trPr>
          <w:trHeight w:val="292"/>
          <w:tblCellSpacing w:w="20" w:type="dxa"/>
        </w:trPr>
        <w:tc>
          <w:tcPr>
            <w:tcW w:w="3793" w:type="dxa"/>
            <w:shd w:val="clear" w:color="auto" w:fill="DDD9C3"/>
            <w:vAlign w:val="center"/>
          </w:tcPr>
          <w:p w14:paraId="1DF5C21F" w14:textId="77777777" w:rsidR="007B6EF9" w:rsidRPr="00CD40E7" w:rsidRDefault="007B6EF9" w:rsidP="00432938">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824DE20"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396A5AAD" w14:textId="77777777" w:rsidR="007B6EF9" w:rsidRPr="00CD40E7" w:rsidRDefault="007B6EF9" w:rsidP="00432938">
            <w:pPr>
              <w:keepNext/>
              <w:keepLines/>
              <w:rPr>
                <w:sz w:val="16"/>
                <w:szCs w:val="16"/>
              </w:rPr>
            </w:pPr>
            <w:r w:rsidRPr="00704343">
              <w:rPr>
                <w:noProof/>
                <w:sz w:val="16"/>
                <w:szCs w:val="16"/>
              </w:rPr>
              <w:t>0.00</w:t>
            </w:r>
          </w:p>
        </w:tc>
        <w:tc>
          <w:tcPr>
            <w:tcW w:w="1220" w:type="dxa"/>
            <w:shd w:val="clear" w:color="auto" w:fill="DDD9C3"/>
            <w:vAlign w:val="center"/>
          </w:tcPr>
          <w:p w14:paraId="40256BCD"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76A55FDA" w14:textId="77777777" w:rsidR="007B6EF9" w:rsidRPr="00CD40E7" w:rsidRDefault="007B6EF9" w:rsidP="00432938">
            <w:pPr>
              <w:keepNext/>
              <w:keepLines/>
              <w:rPr>
                <w:sz w:val="16"/>
                <w:szCs w:val="16"/>
              </w:rPr>
            </w:pPr>
            <w:r w:rsidRPr="00704343">
              <w:rPr>
                <w:noProof/>
                <w:sz w:val="16"/>
                <w:szCs w:val="16"/>
              </w:rPr>
              <w:t>0.00</w:t>
            </w:r>
          </w:p>
        </w:tc>
        <w:tc>
          <w:tcPr>
            <w:tcW w:w="1110" w:type="dxa"/>
            <w:shd w:val="clear" w:color="auto" w:fill="DDD9C3"/>
            <w:vAlign w:val="center"/>
          </w:tcPr>
          <w:p w14:paraId="415B19DE"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7B6EF9" w:rsidRPr="00CD40E7" w14:paraId="2AA0BAE4" w14:textId="77777777" w:rsidTr="00432938">
        <w:trPr>
          <w:trHeight w:val="292"/>
          <w:tblCellSpacing w:w="20" w:type="dxa"/>
        </w:trPr>
        <w:tc>
          <w:tcPr>
            <w:tcW w:w="3793" w:type="dxa"/>
            <w:shd w:val="clear" w:color="auto" w:fill="DDD9C3"/>
            <w:vAlign w:val="center"/>
          </w:tcPr>
          <w:p w14:paraId="0C6CD2CB" w14:textId="77777777" w:rsidR="007B6EF9" w:rsidRPr="00CD40E7" w:rsidRDefault="007B6EF9" w:rsidP="00432938">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5DF65ED"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26560712" w14:textId="77777777" w:rsidR="007B6EF9" w:rsidRPr="00CD40E7" w:rsidRDefault="007B6EF9" w:rsidP="00432938">
            <w:pPr>
              <w:keepNext/>
              <w:keepLines/>
              <w:rPr>
                <w:sz w:val="16"/>
                <w:szCs w:val="16"/>
              </w:rPr>
            </w:pPr>
            <w:r w:rsidRPr="00704343">
              <w:rPr>
                <w:noProof/>
                <w:sz w:val="16"/>
                <w:szCs w:val="16"/>
              </w:rPr>
              <w:t>0.00</w:t>
            </w:r>
          </w:p>
        </w:tc>
        <w:tc>
          <w:tcPr>
            <w:tcW w:w="1220" w:type="dxa"/>
            <w:shd w:val="clear" w:color="auto" w:fill="DDD9C3"/>
            <w:vAlign w:val="center"/>
          </w:tcPr>
          <w:p w14:paraId="4D5A0C70"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129C08CB" w14:textId="77777777" w:rsidR="007B6EF9" w:rsidRPr="009052AE" w:rsidRDefault="007B6EF9" w:rsidP="00432938">
            <w:pPr>
              <w:keepNext/>
              <w:keepLines/>
              <w:rPr>
                <w:sz w:val="16"/>
                <w:szCs w:val="16"/>
              </w:rPr>
            </w:pPr>
            <w:r w:rsidRPr="00704343">
              <w:rPr>
                <w:noProof/>
                <w:sz w:val="16"/>
                <w:szCs w:val="16"/>
              </w:rPr>
              <w:t>0.00</w:t>
            </w:r>
          </w:p>
        </w:tc>
        <w:tc>
          <w:tcPr>
            <w:tcW w:w="1110" w:type="dxa"/>
            <w:shd w:val="clear" w:color="auto" w:fill="DDD9C3"/>
            <w:vAlign w:val="center"/>
          </w:tcPr>
          <w:p w14:paraId="070A2100"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7B6EF9" w:rsidRPr="00CD40E7" w14:paraId="781731B9" w14:textId="77777777" w:rsidTr="00432938">
        <w:trPr>
          <w:trHeight w:val="292"/>
          <w:tblCellSpacing w:w="20" w:type="dxa"/>
        </w:trPr>
        <w:tc>
          <w:tcPr>
            <w:tcW w:w="3793" w:type="dxa"/>
            <w:shd w:val="clear" w:color="auto" w:fill="DDD9C3"/>
            <w:vAlign w:val="center"/>
          </w:tcPr>
          <w:p w14:paraId="732E9803" w14:textId="77777777" w:rsidR="007B6EF9" w:rsidRPr="00CD40E7" w:rsidRDefault="007B6EF9" w:rsidP="00432938">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D8AAD77"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2C2D8A2B" w14:textId="77777777" w:rsidR="007B6EF9" w:rsidRPr="00CD40E7" w:rsidRDefault="007B6EF9" w:rsidP="00432938">
            <w:pPr>
              <w:keepNext/>
              <w:keepLines/>
              <w:rPr>
                <w:sz w:val="16"/>
                <w:szCs w:val="16"/>
              </w:rPr>
            </w:pPr>
            <w:r w:rsidRPr="00704343">
              <w:rPr>
                <w:noProof/>
                <w:sz w:val="16"/>
                <w:szCs w:val="16"/>
              </w:rPr>
              <w:t>0.00</w:t>
            </w:r>
          </w:p>
        </w:tc>
        <w:tc>
          <w:tcPr>
            <w:tcW w:w="1220" w:type="dxa"/>
            <w:shd w:val="clear" w:color="auto" w:fill="DDD9C3"/>
            <w:vAlign w:val="center"/>
          </w:tcPr>
          <w:p w14:paraId="6A1A6896" w14:textId="77777777" w:rsidR="007B6EF9" w:rsidRPr="00CD40E7" w:rsidRDefault="007B6EF9" w:rsidP="00432938">
            <w:pPr>
              <w:keepNext/>
              <w:keepLines/>
              <w:rPr>
                <w:sz w:val="16"/>
                <w:szCs w:val="16"/>
              </w:rPr>
            </w:pPr>
            <w:r w:rsidRPr="00704343">
              <w:rPr>
                <w:noProof/>
                <w:sz w:val="16"/>
                <w:szCs w:val="16"/>
              </w:rPr>
              <w:t>0.60</w:t>
            </w:r>
          </w:p>
        </w:tc>
        <w:tc>
          <w:tcPr>
            <w:tcW w:w="1310" w:type="dxa"/>
            <w:shd w:val="clear" w:color="auto" w:fill="DDD9C3"/>
            <w:vAlign w:val="center"/>
          </w:tcPr>
          <w:p w14:paraId="122B41F3" w14:textId="77777777" w:rsidR="007B6EF9" w:rsidRPr="00CD40E7" w:rsidRDefault="007B6EF9" w:rsidP="00432938">
            <w:pPr>
              <w:keepNext/>
              <w:keepLines/>
              <w:rPr>
                <w:sz w:val="16"/>
                <w:szCs w:val="16"/>
              </w:rPr>
            </w:pPr>
            <w:r w:rsidRPr="00704343">
              <w:rPr>
                <w:noProof/>
                <w:sz w:val="16"/>
                <w:szCs w:val="16"/>
              </w:rPr>
              <w:t>0.00</w:t>
            </w:r>
          </w:p>
        </w:tc>
        <w:tc>
          <w:tcPr>
            <w:tcW w:w="1110" w:type="dxa"/>
            <w:shd w:val="clear" w:color="auto" w:fill="DDD9C3"/>
            <w:vAlign w:val="center"/>
          </w:tcPr>
          <w:p w14:paraId="208DB9A2"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7B6EF9" w:rsidRPr="00CD40E7" w14:paraId="72CCBF0D" w14:textId="77777777" w:rsidTr="00432938">
        <w:trPr>
          <w:trHeight w:val="292"/>
          <w:tblCellSpacing w:w="20" w:type="dxa"/>
        </w:trPr>
        <w:tc>
          <w:tcPr>
            <w:tcW w:w="3793" w:type="dxa"/>
            <w:shd w:val="clear" w:color="auto" w:fill="auto"/>
            <w:vAlign w:val="center"/>
          </w:tcPr>
          <w:p w14:paraId="2CDB770D" w14:textId="77777777" w:rsidR="007B6EF9" w:rsidRPr="00CD40E7" w:rsidRDefault="007B6EF9" w:rsidP="00432938">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A72F67A" w14:textId="77777777" w:rsidR="007B6EF9" w:rsidRPr="00CD40E7" w:rsidRDefault="007B6EF9" w:rsidP="00432938">
            <w:pPr>
              <w:keepNext/>
              <w:keepLines/>
              <w:rPr>
                <w:sz w:val="16"/>
                <w:szCs w:val="16"/>
              </w:rPr>
            </w:pPr>
            <w:r w:rsidRPr="00704343">
              <w:rPr>
                <w:noProof/>
                <w:sz w:val="16"/>
                <w:szCs w:val="16"/>
              </w:rPr>
              <w:t>1.20</w:t>
            </w:r>
          </w:p>
        </w:tc>
        <w:tc>
          <w:tcPr>
            <w:tcW w:w="1310" w:type="dxa"/>
            <w:shd w:val="clear" w:color="auto" w:fill="auto"/>
            <w:vAlign w:val="center"/>
          </w:tcPr>
          <w:p w14:paraId="27668E79" w14:textId="77777777" w:rsidR="007B6EF9" w:rsidRPr="00CD40E7" w:rsidRDefault="007B6EF9" w:rsidP="00432938">
            <w:pPr>
              <w:keepNext/>
              <w:keepLines/>
              <w:rPr>
                <w:sz w:val="16"/>
                <w:szCs w:val="16"/>
              </w:rPr>
            </w:pPr>
            <w:r w:rsidRPr="00704343">
              <w:rPr>
                <w:noProof/>
                <w:sz w:val="16"/>
                <w:szCs w:val="16"/>
              </w:rPr>
              <w:t>2.53</w:t>
            </w:r>
          </w:p>
        </w:tc>
        <w:tc>
          <w:tcPr>
            <w:tcW w:w="1220" w:type="dxa"/>
            <w:shd w:val="clear" w:color="auto" w:fill="auto"/>
            <w:vAlign w:val="center"/>
          </w:tcPr>
          <w:p w14:paraId="24747E04" w14:textId="77777777" w:rsidR="007B6EF9" w:rsidRPr="00CD40E7" w:rsidRDefault="007B6EF9" w:rsidP="00432938">
            <w:pPr>
              <w:keepNext/>
              <w:keepLines/>
              <w:rPr>
                <w:sz w:val="16"/>
                <w:szCs w:val="16"/>
              </w:rPr>
            </w:pPr>
            <w:r w:rsidRPr="00704343">
              <w:rPr>
                <w:noProof/>
                <w:sz w:val="16"/>
                <w:szCs w:val="16"/>
              </w:rPr>
              <w:t>0.60</w:t>
            </w:r>
          </w:p>
        </w:tc>
        <w:tc>
          <w:tcPr>
            <w:tcW w:w="1310" w:type="dxa"/>
            <w:shd w:val="clear" w:color="auto" w:fill="auto"/>
            <w:vAlign w:val="center"/>
          </w:tcPr>
          <w:p w14:paraId="241332ED" w14:textId="77777777" w:rsidR="007B6EF9" w:rsidRPr="00CD40E7" w:rsidRDefault="007B6EF9" w:rsidP="00432938">
            <w:pPr>
              <w:keepNext/>
              <w:keepLines/>
              <w:rPr>
                <w:sz w:val="16"/>
                <w:szCs w:val="16"/>
              </w:rPr>
            </w:pPr>
            <w:r w:rsidRPr="00704343">
              <w:rPr>
                <w:noProof/>
                <w:sz w:val="16"/>
                <w:szCs w:val="16"/>
              </w:rPr>
              <w:t>0.20</w:t>
            </w:r>
          </w:p>
        </w:tc>
        <w:tc>
          <w:tcPr>
            <w:tcW w:w="1110" w:type="dxa"/>
            <w:vAlign w:val="center"/>
          </w:tcPr>
          <w:p w14:paraId="0F956EEA"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7B6EF9" w:rsidRPr="00CD40E7" w14:paraId="3E02D546" w14:textId="77777777" w:rsidTr="00432938">
        <w:trPr>
          <w:trHeight w:val="292"/>
          <w:tblCellSpacing w:w="20" w:type="dxa"/>
        </w:trPr>
        <w:tc>
          <w:tcPr>
            <w:tcW w:w="3793" w:type="dxa"/>
            <w:shd w:val="clear" w:color="auto" w:fill="auto"/>
            <w:vAlign w:val="center"/>
          </w:tcPr>
          <w:p w14:paraId="33CA50D5" w14:textId="77777777" w:rsidR="007B6EF9" w:rsidRPr="00CD40E7" w:rsidRDefault="007B6EF9" w:rsidP="00432938">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38BBFA3" w14:textId="77777777" w:rsidR="007B6EF9" w:rsidRPr="00CD40E7" w:rsidRDefault="007B6EF9" w:rsidP="00432938">
            <w:pPr>
              <w:keepNext/>
              <w:keepLines/>
              <w:rPr>
                <w:sz w:val="16"/>
                <w:szCs w:val="16"/>
              </w:rPr>
            </w:pPr>
            <w:r w:rsidRPr="00704343">
              <w:rPr>
                <w:noProof/>
                <w:sz w:val="16"/>
                <w:szCs w:val="16"/>
              </w:rPr>
              <w:t>0.80</w:t>
            </w:r>
          </w:p>
        </w:tc>
        <w:tc>
          <w:tcPr>
            <w:tcW w:w="1310" w:type="dxa"/>
            <w:shd w:val="clear" w:color="auto" w:fill="auto"/>
            <w:vAlign w:val="center"/>
          </w:tcPr>
          <w:p w14:paraId="5343BC43" w14:textId="77777777" w:rsidR="007B6EF9" w:rsidRPr="00CD40E7" w:rsidRDefault="007B6EF9" w:rsidP="00432938">
            <w:pPr>
              <w:keepNext/>
              <w:keepLines/>
              <w:rPr>
                <w:sz w:val="16"/>
                <w:szCs w:val="16"/>
              </w:rPr>
            </w:pPr>
            <w:r w:rsidRPr="00704343">
              <w:rPr>
                <w:noProof/>
                <w:sz w:val="16"/>
                <w:szCs w:val="16"/>
              </w:rPr>
              <w:t>3.20</w:t>
            </w:r>
          </w:p>
        </w:tc>
        <w:tc>
          <w:tcPr>
            <w:tcW w:w="1220" w:type="dxa"/>
            <w:shd w:val="clear" w:color="auto" w:fill="auto"/>
            <w:vAlign w:val="center"/>
          </w:tcPr>
          <w:p w14:paraId="689A2D7B" w14:textId="77777777" w:rsidR="007B6EF9" w:rsidRPr="00CD40E7" w:rsidRDefault="007B6EF9" w:rsidP="00432938">
            <w:pPr>
              <w:keepNext/>
              <w:keepLines/>
              <w:rPr>
                <w:sz w:val="16"/>
                <w:szCs w:val="16"/>
              </w:rPr>
            </w:pPr>
            <w:r w:rsidRPr="00704343">
              <w:rPr>
                <w:noProof/>
                <w:sz w:val="16"/>
                <w:szCs w:val="16"/>
              </w:rPr>
              <w:t>0.60</w:t>
            </w:r>
          </w:p>
        </w:tc>
        <w:tc>
          <w:tcPr>
            <w:tcW w:w="1310" w:type="dxa"/>
            <w:shd w:val="clear" w:color="auto" w:fill="auto"/>
            <w:vAlign w:val="center"/>
          </w:tcPr>
          <w:p w14:paraId="7DCFAB09" w14:textId="77777777" w:rsidR="007B6EF9" w:rsidRPr="00CD40E7" w:rsidRDefault="007B6EF9" w:rsidP="00432938">
            <w:pPr>
              <w:keepNext/>
              <w:keepLines/>
              <w:rPr>
                <w:sz w:val="16"/>
                <w:szCs w:val="16"/>
              </w:rPr>
            </w:pPr>
            <w:r w:rsidRPr="00704343">
              <w:rPr>
                <w:noProof/>
                <w:sz w:val="16"/>
                <w:szCs w:val="16"/>
              </w:rPr>
              <w:t>0.20</w:t>
            </w:r>
          </w:p>
        </w:tc>
        <w:tc>
          <w:tcPr>
            <w:tcW w:w="1110" w:type="dxa"/>
            <w:vAlign w:val="center"/>
          </w:tcPr>
          <w:p w14:paraId="22E172EE"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7B6EF9" w:rsidRPr="00CD40E7" w14:paraId="64C3E07B" w14:textId="77777777" w:rsidTr="00432938">
        <w:trPr>
          <w:trHeight w:val="292"/>
          <w:tblCellSpacing w:w="20" w:type="dxa"/>
        </w:trPr>
        <w:tc>
          <w:tcPr>
            <w:tcW w:w="3793" w:type="dxa"/>
            <w:shd w:val="clear" w:color="auto" w:fill="auto"/>
            <w:vAlign w:val="center"/>
          </w:tcPr>
          <w:p w14:paraId="0DBCBCD8" w14:textId="77777777" w:rsidR="007B6EF9" w:rsidRPr="00CD40E7" w:rsidRDefault="007B6EF9" w:rsidP="00432938">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CA558DA" w14:textId="77777777" w:rsidR="007B6EF9" w:rsidRPr="00CD40E7" w:rsidRDefault="007B6EF9" w:rsidP="00432938">
            <w:pPr>
              <w:keepNext/>
              <w:keepLines/>
              <w:rPr>
                <w:sz w:val="16"/>
                <w:szCs w:val="16"/>
              </w:rPr>
            </w:pPr>
            <w:r w:rsidRPr="00704343">
              <w:rPr>
                <w:noProof/>
                <w:sz w:val="16"/>
                <w:szCs w:val="16"/>
              </w:rPr>
              <w:t>1.20</w:t>
            </w:r>
          </w:p>
        </w:tc>
        <w:tc>
          <w:tcPr>
            <w:tcW w:w="1310" w:type="dxa"/>
            <w:shd w:val="clear" w:color="auto" w:fill="auto"/>
            <w:vAlign w:val="center"/>
          </w:tcPr>
          <w:p w14:paraId="0E4E6762" w14:textId="77777777" w:rsidR="007B6EF9" w:rsidRPr="00CD40E7" w:rsidRDefault="007B6EF9" w:rsidP="00432938">
            <w:pPr>
              <w:keepNext/>
              <w:keepLines/>
              <w:rPr>
                <w:sz w:val="16"/>
                <w:szCs w:val="16"/>
              </w:rPr>
            </w:pPr>
            <w:r w:rsidRPr="00704343">
              <w:rPr>
                <w:noProof/>
                <w:sz w:val="16"/>
                <w:szCs w:val="16"/>
              </w:rPr>
              <w:t>2.53</w:t>
            </w:r>
          </w:p>
        </w:tc>
        <w:tc>
          <w:tcPr>
            <w:tcW w:w="1220" w:type="dxa"/>
            <w:shd w:val="clear" w:color="auto" w:fill="auto"/>
            <w:vAlign w:val="center"/>
          </w:tcPr>
          <w:p w14:paraId="70E0D950" w14:textId="77777777" w:rsidR="007B6EF9" w:rsidRPr="00CD40E7" w:rsidRDefault="007B6EF9" w:rsidP="00432938">
            <w:pPr>
              <w:keepNext/>
              <w:keepLines/>
              <w:rPr>
                <w:sz w:val="16"/>
                <w:szCs w:val="16"/>
              </w:rPr>
            </w:pPr>
            <w:r w:rsidRPr="00704343">
              <w:rPr>
                <w:noProof/>
                <w:sz w:val="16"/>
                <w:szCs w:val="16"/>
              </w:rPr>
              <w:t>1.20</w:t>
            </w:r>
          </w:p>
        </w:tc>
        <w:tc>
          <w:tcPr>
            <w:tcW w:w="1310" w:type="dxa"/>
            <w:shd w:val="clear" w:color="auto" w:fill="auto"/>
            <w:vAlign w:val="center"/>
          </w:tcPr>
          <w:p w14:paraId="7CFDD389" w14:textId="77777777" w:rsidR="007B6EF9" w:rsidRPr="00CD40E7" w:rsidRDefault="007B6EF9" w:rsidP="00432938">
            <w:pPr>
              <w:keepNext/>
              <w:keepLines/>
              <w:rPr>
                <w:sz w:val="16"/>
                <w:szCs w:val="16"/>
              </w:rPr>
            </w:pPr>
            <w:r w:rsidRPr="00704343">
              <w:rPr>
                <w:noProof/>
                <w:sz w:val="16"/>
                <w:szCs w:val="16"/>
              </w:rPr>
              <w:t>0.20</w:t>
            </w:r>
          </w:p>
        </w:tc>
        <w:tc>
          <w:tcPr>
            <w:tcW w:w="1110" w:type="dxa"/>
            <w:vAlign w:val="center"/>
          </w:tcPr>
          <w:p w14:paraId="30A92A2D"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7B6EF9" w:rsidRPr="00CD40E7" w14:paraId="65C10AC6" w14:textId="77777777" w:rsidTr="00432938">
        <w:trPr>
          <w:trHeight w:val="292"/>
          <w:tblCellSpacing w:w="20" w:type="dxa"/>
        </w:trPr>
        <w:tc>
          <w:tcPr>
            <w:tcW w:w="3793" w:type="dxa"/>
            <w:shd w:val="clear" w:color="auto" w:fill="DDD9C3"/>
            <w:vAlign w:val="center"/>
          </w:tcPr>
          <w:p w14:paraId="4987AA3F" w14:textId="77777777" w:rsidR="007B6EF9" w:rsidRPr="00CD40E7" w:rsidRDefault="007B6EF9" w:rsidP="00432938">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749B0B60"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7B104F91" w14:textId="77777777" w:rsidR="007B6EF9" w:rsidRPr="00CD40E7" w:rsidRDefault="007B6EF9" w:rsidP="00432938">
            <w:pPr>
              <w:keepNext/>
              <w:keepLines/>
              <w:rPr>
                <w:sz w:val="16"/>
                <w:szCs w:val="16"/>
              </w:rPr>
            </w:pPr>
            <w:r w:rsidRPr="00704343">
              <w:rPr>
                <w:noProof/>
                <w:sz w:val="16"/>
                <w:szCs w:val="16"/>
              </w:rPr>
              <w:t>0.66</w:t>
            </w:r>
          </w:p>
        </w:tc>
        <w:tc>
          <w:tcPr>
            <w:tcW w:w="1220" w:type="dxa"/>
            <w:shd w:val="clear" w:color="auto" w:fill="DDD9C3"/>
            <w:vAlign w:val="center"/>
          </w:tcPr>
          <w:p w14:paraId="3BC96AE2" w14:textId="77777777" w:rsidR="007B6EF9" w:rsidRPr="00CD40E7" w:rsidRDefault="007B6EF9" w:rsidP="00432938">
            <w:pPr>
              <w:keepNext/>
              <w:keepLines/>
              <w:rPr>
                <w:sz w:val="16"/>
                <w:szCs w:val="16"/>
              </w:rPr>
            </w:pPr>
            <w:r w:rsidRPr="00704343">
              <w:rPr>
                <w:noProof/>
                <w:sz w:val="16"/>
                <w:szCs w:val="16"/>
              </w:rPr>
              <w:t>0.67</w:t>
            </w:r>
          </w:p>
        </w:tc>
        <w:tc>
          <w:tcPr>
            <w:tcW w:w="1310" w:type="dxa"/>
            <w:shd w:val="clear" w:color="auto" w:fill="DDD9C3"/>
            <w:vAlign w:val="center"/>
          </w:tcPr>
          <w:p w14:paraId="391627A9" w14:textId="77777777" w:rsidR="007B6EF9" w:rsidRPr="00CD40E7" w:rsidRDefault="007B6EF9" w:rsidP="00432938">
            <w:pPr>
              <w:keepNext/>
              <w:keepLines/>
              <w:rPr>
                <w:sz w:val="16"/>
                <w:szCs w:val="16"/>
              </w:rPr>
            </w:pPr>
            <w:r w:rsidRPr="00704343">
              <w:rPr>
                <w:noProof/>
                <w:sz w:val="16"/>
                <w:szCs w:val="16"/>
              </w:rPr>
              <w:t>0.00</w:t>
            </w:r>
          </w:p>
        </w:tc>
        <w:tc>
          <w:tcPr>
            <w:tcW w:w="1110" w:type="dxa"/>
            <w:shd w:val="clear" w:color="auto" w:fill="DDD9C3"/>
            <w:vAlign w:val="center"/>
          </w:tcPr>
          <w:p w14:paraId="21FC43C8"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7B6EF9" w:rsidRPr="00CD40E7" w14:paraId="2DFBD36E" w14:textId="77777777" w:rsidTr="00432938">
        <w:trPr>
          <w:trHeight w:val="292"/>
          <w:tblCellSpacing w:w="20" w:type="dxa"/>
        </w:trPr>
        <w:tc>
          <w:tcPr>
            <w:tcW w:w="3793" w:type="dxa"/>
            <w:shd w:val="clear" w:color="auto" w:fill="DDD9C3"/>
            <w:vAlign w:val="center"/>
          </w:tcPr>
          <w:p w14:paraId="39C733D5" w14:textId="77777777" w:rsidR="007B6EF9" w:rsidRPr="00CD40E7" w:rsidRDefault="007B6EF9" w:rsidP="00432938">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2A1C4D6B"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1AD2CFF3" w14:textId="77777777" w:rsidR="007B6EF9" w:rsidRPr="00CD40E7" w:rsidRDefault="007B6EF9" w:rsidP="00432938">
            <w:pPr>
              <w:keepNext/>
              <w:keepLines/>
              <w:rPr>
                <w:sz w:val="16"/>
                <w:szCs w:val="16"/>
              </w:rPr>
            </w:pPr>
            <w:r w:rsidRPr="00704343">
              <w:rPr>
                <w:noProof/>
                <w:sz w:val="16"/>
                <w:szCs w:val="16"/>
              </w:rPr>
              <w:t>0.52</w:t>
            </w:r>
          </w:p>
        </w:tc>
        <w:tc>
          <w:tcPr>
            <w:tcW w:w="1220" w:type="dxa"/>
            <w:shd w:val="clear" w:color="auto" w:fill="DDD9C3"/>
            <w:vAlign w:val="center"/>
          </w:tcPr>
          <w:p w14:paraId="24805B18" w14:textId="77777777" w:rsidR="007B6EF9" w:rsidRPr="00CD40E7" w:rsidRDefault="007B6EF9" w:rsidP="00432938">
            <w:pPr>
              <w:keepNext/>
              <w:keepLines/>
              <w:rPr>
                <w:sz w:val="16"/>
                <w:szCs w:val="16"/>
              </w:rPr>
            </w:pPr>
            <w:r w:rsidRPr="00704343">
              <w:rPr>
                <w:noProof/>
                <w:sz w:val="16"/>
                <w:szCs w:val="16"/>
              </w:rPr>
              <w:t>1.00</w:t>
            </w:r>
          </w:p>
        </w:tc>
        <w:tc>
          <w:tcPr>
            <w:tcW w:w="1310" w:type="dxa"/>
            <w:shd w:val="clear" w:color="auto" w:fill="DDD9C3"/>
            <w:vAlign w:val="center"/>
          </w:tcPr>
          <w:p w14:paraId="6B337BF0" w14:textId="77777777" w:rsidR="007B6EF9" w:rsidRPr="00CD40E7" w:rsidRDefault="007B6EF9" w:rsidP="00432938">
            <w:pPr>
              <w:keepNext/>
              <w:keepLines/>
              <w:rPr>
                <w:sz w:val="16"/>
                <w:szCs w:val="16"/>
              </w:rPr>
            </w:pPr>
            <w:r w:rsidRPr="00704343">
              <w:rPr>
                <w:noProof/>
                <w:sz w:val="16"/>
                <w:szCs w:val="16"/>
              </w:rPr>
              <w:t>0.00</w:t>
            </w:r>
          </w:p>
        </w:tc>
        <w:tc>
          <w:tcPr>
            <w:tcW w:w="1110" w:type="dxa"/>
            <w:shd w:val="clear" w:color="auto" w:fill="DDD9C3"/>
            <w:vAlign w:val="center"/>
          </w:tcPr>
          <w:p w14:paraId="31268652"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7B6EF9" w:rsidRPr="00CD40E7" w14:paraId="784144C4" w14:textId="77777777" w:rsidTr="00432938">
        <w:trPr>
          <w:trHeight w:val="292"/>
          <w:tblCellSpacing w:w="20" w:type="dxa"/>
        </w:trPr>
        <w:tc>
          <w:tcPr>
            <w:tcW w:w="3793" w:type="dxa"/>
            <w:shd w:val="clear" w:color="auto" w:fill="DDD9C3"/>
            <w:vAlign w:val="center"/>
          </w:tcPr>
          <w:p w14:paraId="30EADC0F" w14:textId="77777777" w:rsidR="007B6EF9" w:rsidRPr="00CD40E7" w:rsidRDefault="007B6EF9" w:rsidP="00432938">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3D08EEA9" w14:textId="77777777" w:rsidR="007B6EF9" w:rsidRPr="00CD40E7" w:rsidRDefault="007B6EF9" w:rsidP="00432938">
            <w:pPr>
              <w:keepNext/>
              <w:keepLines/>
              <w:rPr>
                <w:sz w:val="16"/>
                <w:szCs w:val="16"/>
              </w:rPr>
            </w:pPr>
            <w:r w:rsidRPr="00704343">
              <w:rPr>
                <w:noProof/>
                <w:sz w:val="16"/>
                <w:szCs w:val="16"/>
              </w:rPr>
              <w:t>0.00</w:t>
            </w:r>
          </w:p>
        </w:tc>
        <w:tc>
          <w:tcPr>
            <w:tcW w:w="1310" w:type="dxa"/>
            <w:shd w:val="clear" w:color="auto" w:fill="DDD9C3"/>
            <w:vAlign w:val="center"/>
          </w:tcPr>
          <w:p w14:paraId="1AB8A09D" w14:textId="77777777" w:rsidR="007B6EF9" w:rsidRPr="00CD40E7" w:rsidRDefault="007B6EF9" w:rsidP="00432938">
            <w:pPr>
              <w:keepNext/>
              <w:keepLines/>
              <w:rPr>
                <w:sz w:val="16"/>
                <w:szCs w:val="16"/>
              </w:rPr>
            </w:pPr>
            <w:r w:rsidRPr="00704343">
              <w:rPr>
                <w:noProof/>
                <w:sz w:val="16"/>
                <w:szCs w:val="16"/>
              </w:rPr>
              <w:t>0.58</w:t>
            </w:r>
          </w:p>
        </w:tc>
        <w:tc>
          <w:tcPr>
            <w:tcW w:w="1220" w:type="dxa"/>
            <w:shd w:val="clear" w:color="auto" w:fill="DDD9C3"/>
            <w:vAlign w:val="center"/>
          </w:tcPr>
          <w:p w14:paraId="37F66AFF" w14:textId="77777777" w:rsidR="007B6EF9" w:rsidRPr="00CD40E7" w:rsidRDefault="007B6EF9" w:rsidP="00432938">
            <w:pPr>
              <w:keepNext/>
              <w:keepLines/>
              <w:rPr>
                <w:sz w:val="16"/>
                <w:szCs w:val="16"/>
              </w:rPr>
            </w:pPr>
            <w:r w:rsidRPr="00704343">
              <w:rPr>
                <w:noProof/>
                <w:sz w:val="16"/>
                <w:szCs w:val="16"/>
              </w:rPr>
              <w:t>0.17</w:t>
            </w:r>
          </w:p>
        </w:tc>
        <w:tc>
          <w:tcPr>
            <w:tcW w:w="1310" w:type="dxa"/>
            <w:shd w:val="clear" w:color="auto" w:fill="DDD9C3"/>
            <w:vAlign w:val="center"/>
          </w:tcPr>
          <w:p w14:paraId="037388D0" w14:textId="77777777" w:rsidR="007B6EF9" w:rsidRPr="00CD40E7" w:rsidRDefault="007B6EF9" w:rsidP="00432938">
            <w:pPr>
              <w:keepNext/>
              <w:keepLines/>
              <w:rPr>
                <w:sz w:val="16"/>
                <w:szCs w:val="16"/>
              </w:rPr>
            </w:pPr>
            <w:r w:rsidRPr="00704343">
              <w:rPr>
                <w:noProof/>
                <w:sz w:val="16"/>
                <w:szCs w:val="16"/>
              </w:rPr>
              <w:t>0.00</w:t>
            </w:r>
          </w:p>
        </w:tc>
        <w:tc>
          <w:tcPr>
            <w:tcW w:w="1110" w:type="dxa"/>
            <w:shd w:val="clear" w:color="auto" w:fill="DDD9C3"/>
            <w:vAlign w:val="center"/>
          </w:tcPr>
          <w:p w14:paraId="025454AE" w14:textId="77777777" w:rsidR="007B6EF9" w:rsidRPr="00CD40E7" w:rsidRDefault="007B6EF9" w:rsidP="0043293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bl>
    <w:p w14:paraId="7AF7FDD3" w14:textId="77777777" w:rsidR="007B6EF9" w:rsidRDefault="007B6EF9" w:rsidP="007B6E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B6EF9" w:rsidRPr="00D6188C" w14:paraId="7FC2E963" w14:textId="77777777" w:rsidTr="00432938">
        <w:trPr>
          <w:trHeight w:val="288"/>
          <w:tblCellSpacing w:w="20" w:type="dxa"/>
        </w:trPr>
        <w:tc>
          <w:tcPr>
            <w:tcW w:w="9841" w:type="dxa"/>
            <w:gridSpan w:val="2"/>
            <w:shd w:val="clear" w:color="auto" w:fill="auto"/>
          </w:tcPr>
          <w:p w14:paraId="16D18AB4" w14:textId="77777777" w:rsidR="007B6EF9" w:rsidRPr="008A15B5" w:rsidRDefault="007B6EF9" w:rsidP="00432938">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7B6EF9" w:rsidRPr="00833861" w14:paraId="7F199DC9" w14:textId="77777777" w:rsidTr="00432938">
        <w:trPr>
          <w:trHeight w:val="288"/>
          <w:tblCellSpacing w:w="20" w:type="dxa"/>
        </w:trPr>
        <w:tc>
          <w:tcPr>
            <w:tcW w:w="5323" w:type="dxa"/>
            <w:shd w:val="clear" w:color="auto" w:fill="auto"/>
          </w:tcPr>
          <w:p w14:paraId="73807E89" w14:textId="77777777" w:rsidR="007B6EF9" w:rsidRPr="008A15B5" w:rsidRDefault="007B6EF9" w:rsidP="00432938">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14:paraId="23834C7A" w14:textId="77777777" w:rsidR="007B6EF9" w:rsidRPr="008A15B5" w:rsidRDefault="007B6EF9" w:rsidP="00432938">
            <w:pPr>
              <w:keepNext/>
              <w:keepLines/>
              <w:rPr>
                <w:sz w:val="20"/>
                <w:szCs w:val="20"/>
              </w:rPr>
            </w:pPr>
            <w:r>
              <w:rPr>
                <w:noProof/>
                <w:sz w:val="20"/>
                <w:szCs w:val="20"/>
              </w:rPr>
              <w:t xml:space="preserve">     </w:t>
            </w:r>
          </w:p>
        </w:tc>
      </w:tr>
      <w:tr w:rsidR="007B6EF9" w:rsidRPr="00833861" w14:paraId="1F982AA0" w14:textId="77777777" w:rsidTr="00432938">
        <w:trPr>
          <w:trHeight w:val="288"/>
          <w:tblCellSpacing w:w="20" w:type="dxa"/>
        </w:trPr>
        <w:tc>
          <w:tcPr>
            <w:tcW w:w="5323" w:type="dxa"/>
            <w:shd w:val="clear" w:color="auto" w:fill="auto"/>
          </w:tcPr>
          <w:p w14:paraId="14C73470" w14:textId="77777777" w:rsidR="007B6EF9" w:rsidRPr="00751C65" w:rsidRDefault="007B6EF9" w:rsidP="00432938">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14:paraId="39336F73" w14:textId="77777777" w:rsidR="007B6EF9" w:rsidRPr="008A15B5" w:rsidRDefault="007B6EF9" w:rsidP="00432938">
            <w:pPr>
              <w:keepNext/>
              <w:keepLines/>
              <w:rPr>
                <w:sz w:val="20"/>
                <w:szCs w:val="20"/>
              </w:rPr>
            </w:pPr>
            <w:r>
              <w:rPr>
                <w:noProof/>
                <w:sz w:val="20"/>
                <w:szCs w:val="20"/>
              </w:rPr>
              <w:t xml:space="preserve">      </w:t>
            </w:r>
          </w:p>
          <w:p w14:paraId="0547628D" w14:textId="77777777" w:rsidR="007B6EF9" w:rsidRPr="008A15B5" w:rsidRDefault="007B6EF9" w:rsidP="00432938">
            <w:pPr>
              <w:keepNext/>
              <w:keepLines/>
              <w:rPr>
                <w:sz w:val="20"/>
                <w:szCs w:val="20"/>
              </w:rPr>
            </w:pPr>
          </w:p>
          <w:p w14:paraId="1E9C718C" w14:textId="77777777" w:rsidR="00432938" w:rsidRPr="008E4870" w:rsidRDefault="00432938" w:rsidP="00432938">
            <w:pPr>
              <w:rPr>
                <w:rFonts w:asciiTheme="minorHAnsi" w:eastAsiaTheme="minorEastAsia" w:hAnsiTheme="minorHAnsi" w:cs="Arial"/>
                <w:b/>
                <w:color w:val="444444"/>
                <w:sz w:val="20"/>
                <w:szCs w:val="20"/>
              </w:rPr>
            </w:pPr>
            <w:r w:rsidRPr="008E4870">
              <w:rPr>
                <w:rFonts w:asciiTheme="minorHAnsi" w:hAnsiTheme="minorHAnsi"/>
                <w:b/>
                <w:sz w:val="20"/>
                <w:szCs w:val="20"/>
              </w:rPr>
              <w:t>The discipline of Humanities is represented at Berkeley City College by a series of core Humanities  courses structured as primarily transfer classes and as such focus not only on the major lines of inquiry within Humanities but also on strengthening general educational skills such as critical thinking, student writing, and student study skills.  Humanities, inherently interdisciplinary, comprises</w:t>
            </w:r>
            <w:r w:rsidRPr="008E4870">
              <w:rPr>
                <w:rFonts w:asciiTheme="minorHAnsi" w:eastAsiaTheme="minorEastAsia" w:hAnsiTheme="minorHAnsi" w:cs="Verdana"/>
                <w:b/>
                <w:color w:val="444444"/>
                <w:sz w:val="20"/>
                <w:szCs w:val="20"/>
              </w:rPr>
              <w:t xml:space="preserve"> disciplines concerned with human thought, creativity, and experience. Courses in the Humanities (e.g., Story-telling to Meditation Theory/Practice, Global Cinema, Women and Cinema, etc. ) allow students to study foundations in personal and community values, cultural views, religious beliefs, and aesthetic practices and theories.</w:t>
            </w:r>
          </w:p>
          <w:p w14:paraId="72BCD5C8" w14:textId="77777777" w:rsidR="00432938" w:rsidRPr="008E4870" w:rsidRDefault="00432938" w:rsidP="00432938">
            <w:pPr>
              <w:rPr>
                <w:rFonts w:asciiTheme="minorHAnsi" w:hAnsiTheme="minorHAnsi"/>
                <w:b/>
                <w:sz w:val="20"/>
                <w:szCs w:val="20"/>
              </w:rPr>
            </w:pPr>
            <w:r w:rsidRPr="008E4870">
              <w:rPr>
                <w:rFonts w:asciiTheme="minorHAnsi" w:eastAsiaTheme="minorEastAsia" w:hAnsiTheme="minorHAnsi" w:cs="Verdana"/>
                <w:b/>
                <w:color w:val="444444"/>
                <w:sz w:val="20"/>
                <w:szCs w:val="20"/>
              </w:rPr>
              <w:t>BCC’s Humanities Program includes introductory courses in the field as well as courses following specific threads in Film Studies, the study of Religion and Philosophy, and Culture and Civilization</w:t>
            </w:r>
          </w:p>
          <w:p w14:paraId="51625643" w14:textId="77777777" w:rsidR="00432938" w:rsidRPr="008E4870" w:rsidRDefault="00432938" w:rsidP="00432938">
            <w:pPr>
              <w:rPr>
                <w:rFonts w:asciiTheme="minorHAnsi" w:hAnsiTheme="minorHAnsi"/>
                <w:b/>
                <w:sz w:val="20"/>
                <w:szCs w:val="20"/>
              </w:rPr>
            </w:pPr>
          </w:p>
          <w:p w14:paraId="449424E0" w14:textId="77777777" w:rsidR="00432938" w:rsidRPr="008E4870" w:rsidRDefault="00432938" w:rsidP="00432938">
            <w:pPr>
              <w:rPr>
                <w:rFonts w:asciiTheme="minorHAnsi" w:hAnsiTheme="minorHAnsi"/>
                <w:b/>
                <w:sz w:val="20"/>
                <w:szCs w:val="20"/>
              </w:rPr>
            </w:pPr>
            <w:r w:rsidRPr="008E4870">
              <w:rPr>
                <w:rFonts w:asciiTheme="minorHAnsi" w:hAnsiTheme="minorHAnsi"/>
                <w:b/>
                <w:sz w:val="20"/>
                <w:szCs w:val="20"/>
              </w:rPr>
              <w:t xml:space="preserve">Most Humanities courses fall under the AA in Liberal Arts with an emphasis in Arts &amp; Humanities. Most courses are also support transfer through IGETC and/or support other BCC programs, degrees, certificates and/or learning communities. </w:t>
            </w:r>
          </w:p>
          <w:p w14:paraId="02578BBB" w14:textId="77777777" w:rsidR="007B6EF9" w:rsidRDefault="007B6EF9" w:rsidP="00432938">
            <w:pPr>
              <w:keepNext/>
              <w:keepLines/>
              <w:rPr>
                <w:sz w:val="20"/>
                <w:szCs w:val="20"/>
              </w:rPr>
            </w:pPr>
          </w:p>
          <w:p w14:paraId="7D755EE5" w14:textId="77777777" w:rsidR="00E01A5B" w:rsidRDefault="00E01A5B" w:rsidP="00432938">
            <w:pPr>
              <w:keepNext/>
              <w:keepLines/>
              <w:rPr>
                <w:sz w:val="20"/>
                <w:szCs w:val="20"/>
              </w:rPr>
            </w:pPr>
          </w:p>
          <w:p w14:paraId="4AA5B206" w14:textId="6C40E7FA" w:rsidR="00E01A5B" w:rsidRPr="00544EEE" w:rsidRDefault="00E01A5B" w:rsidP="00E01A5B">
            <w:pPr>
              <w:keepNext/>
              <w:keepLines/>
              <w:spacing w:before="40" w:after="40"/>
              <w:rPr>
                <w:noProof/>
                <w:sz w:val="20"/>
                <w:szCs w:val="20"/>
                <w:u w:val="single"/>
              </w:rPr>
            </w:pPr>
            <w:r w:rsidRPr="00544EEE">
              <w:rPr>
                <w:noProof/>
                <w:sz w:val="20"/>
                <w:szCs w:val="20"/>
                <w:u w:val="single"/>
              </w:rPr>
              <w:t xml:space="preserve">COMPARISON to other Peralta </w:t>
            </w:r>
            <w:r>
              <w:rPr>
                <w:noProof/>
                <w:sz w:val="20"/>
                <w:szCs w:val="20"/>
                <w:u w:val="single"/>
              </w:rPr>
              <w:t xml:space="preserve">HUMANITIES </w:t>
            </w:r>
            <w:r w:rsidRPr="00544EEE">
              <w:rPr>
                <w:noProof/>
                <w:sz w:val="20"/>
                <w:szCs w:val="20"/>
                <w:u w:val="single"/>
              </w:rPr>
              <w:t>programs:</w:t>
            </w:r>
          </w:p>
          <w:p w14:paraId="51AB763B" w14:textId="734EFD09" w:rsidR="00E01A5B" w:rsidRDefault="00E01A5B" w:rsidP="00E01A5B">
            <w:pPr>
              <w:keepNext/>
              <w:keepLines/>
              <w:spacing w:before="40" w:after="40"/>
              <w:rPr>
                <w:sz w:val="20"/>
                <w:szCs w:val="20"/>
              </w:rPr>
            </w:pPr>
            <w:r>
              <w:rPr>
                <w:noProof/>
                <w:sz w:val="20"/>
                <w:szCs w:val="20"/>
              </w:rPr>
              <w:t xml:space="preserve">BCC’s program clearly stands out in relation to our sister schools. </w:t>
            </w:r>
            <w:r>
              <w:rPr>
                <w:noProof/>
                <w:sz w:val="20"/>
                <w:szCs w:val="20"/>
              </w:rPr>
              <w:t xml:space="preserve">(1) We are larger in size (we offer more sections, we have more faculty—part time and full time). (2) We </w:t>
            </w:r>
            <w:r>
              <w:rPr>
                <w:noProof/>
                <w:sz w:val="20"/>
                <w:szCs w:val="20"/>
              </w:rPr>
              <w:t xml:space="preserve">meet the needs consistently of more students than all other programs </w:t>
            </w:r>
            <w:r>
              <w:rPr>
                <w:noProof/>
                <w:sz w:val="20"/>
                <w:szCs w:val="20"/>
              </w:rPr>
              <w:t xml:space="preserve"> (3) We generally </w:t>
            </w:r>
            <w:r>
              <w:rPr>
                <w:noProof/>
                <w:sz w:val="20"/>
                <w:szCs w:val="20"/>
              </w:rPr>
              <w:t xml:space="preserve">have higher success rates </w:t>
            </w:r>
            <w:r>
              <w:rPr>
                <w:noProof/>
                <w:sz w:val="20"/>
                <w:szCs w:val="20"/>
              </w:rPr>
              <w:t>than the other colleges</w:t>
            </w:r>
            <w:r>
              <w:rPr>
                <w:noProof/>
                <w:sz w:val="20"/>
                <w:szCs w:val="20"/>
              </w:rPr>
              <w:t xml:space="preserve">. </w:t>
            </w:r>
          </w:p>
          <w:p w14:paraId="1AC675E6" w14:textId="77777777" w:rsidR="00E01A5B" w:rsidRPr="008A15B5" w:rsidRDefault="00E01A5B" w:rsidP="00432938">
            <w:pPr>
              <w:keepNext/>
              <w:keepLines/>
              <w:rPr>
                <w:sz w:val="20"/>
                <w:szCs w:val="20"/>
              </w:rPr>
            </w:pPr>
          </w:p>
          <w:p w14:paraId="73983D0D" w14:textId="77777777" w:rsidR="007B6EF9" w:rsidRPr="008A15B5" w:rsidRDefault="007B6EF9" w:rsidP="00432938">
            <w:pPr>
              <w:keepNext/>
              <w:keepLines/>
              <w:rPr>
                <w:sz w:val="20"/>
                <w:szCs w:val="20"/>
              </w:rPr>
            </w:pPr>
          </w:p>
          <w:p w14:paraId="326B1DCD" w14:textId="77777777" w:rsidR="007B6EF9" w:rsidRPr="008A15B5" w:rsidRDefault="007B6EF9" w:rsidP="00432938">
            <w:pPr>
              <w:keepNext/>
              <w:keepLines/>
              <w:rPr>
                <w:sz w:val="20"/>
                <w:szCs w:val="20"/>
              </w:rPr>
            </w:pPr>
          </w:p>
          <w:p w14:paraId="5263189D" w14:textId="77777777" w:rsidR="007B6EF9" w:rsidRPr="008A15B5" w:rsidRDefault="007B6EF9" w:rsidP="00432938">
            <w:pPr>
              <w:keepNext/>
              <w:keepLines/>
              <w:rPr>
                <w:sz w:val="20"/>
                <w:szCs w:val="20"/>
              </w:rPr>
            </w:pPr>
          </w:p>
          <w:p w14:paraId="3EB42264" w14:textId="77777777" w:rsidR="007B6EF9" w:rsidRPr="008A15B5" w:rsidRDefault="007B6EF9" w:rsidP="00432938">
            <w:pPr>
              <w:keepNext/>
              <w:keepLines/>
              <w:rPr>
                <w:sz w:val="20"/>
                <w:szCs w:val="20"/>
              </w:rPr>
            </w:pPr>
          </w:p>
        </w:tc>
      </w:tr>
    </w:tbl>
    <w:p w14:paraId="2BA7FCDD" w14:textId="77777777" w:rsidR="007B6EF9" w:rsidRDefault="007B6EF9" w:rsidP="007B6EF9">
      <w:pPr>
        <w:pStyle w:val="FieldText"/>
      </w:pPr>
    </w:p>
    <w:p w14:paraId="669C81B9" w14:textId="77777777" w:rsidR="007B6EF9" w:rsidRDefault="007B6EF9" w:rsidP="007B6EF9">
      <w:pPr>
        <w:pStyle w:val="FieldText"/>
      </w:pPr>
    </w:p>
    <w:p w14:paraId="1D299570" w14:textId="77777777" w:rsidR="007B6EF9" w:rsidRDefault="007B6EF9" w:rsidP="007B6EF9">
      <w:pPr>
        <w:pStyle w:val="FieldText"/>
      </w:pPr>
    </w:p>
    <w:p w14:paraId="5F56AD7F" w14:textId="77777777" w:rsidR="007B6EF9" w:rsidRDefault="007B6EF9" w:rsidP="007B6EF9">
      <w:pPr>
        <w:pStyle w:val="FieldText"/>
      </w:pPr>
    </w:p>
    <w:p w14:paraId="1B4AC9BD" w14:textId="77777777" w:rsidR="007B6EF9" w:rsidRDefault="007B6EF9" w:rsidP="007B6EF9">
      <w:pPr>
        <w:pStyle w:val="FieldText"/>
      </w:pPr>
    </w:p>
    <w:p w14:paraId="1F2A2104" w14:textId="77777777" w:rsidR="007B6EF9" w:rsidRDefault="007B6EF9" w:rsidP="007B6EF9">
      <w:pPr>
        <w:pStyle w:val="FieldText"/>
      </w:pPr>
    </w:p>
    <w:p w14:paraId="2E4169A0" w14:textId="77777777" w:rsidR="007B6EF9" w:rsidRDefault="007B6EF9" w:rsidP="007B6EF9">
      <w:pPr>
        <w:pStyle w:val="FieldText"/>
      </w:pPr>
    </w:p>
    <w:p w14:paraId="1E7DEA6E" w14:textId="77777777" w:rsidR="007B6EF9" w:rsidRDefault="007B6EF9" w:rsidP="007B6EF9">
      <w:pPr>
        <w:pStyle w:val="FieldText"/>
      </w:pPr>
    </w:p>
    <w:p w14:paraId="5F97467D" w14:textId="77777777" w:rsidR="007B6EF9" w:rsidRDefault="007B6EF9" w:rsidP="007B6EF9">
      <w:pPr>
        <w:pStyle w:val="FieldText"/>
      </w:pPr>
    </w:p>
    <w:p w14:paraId="49782305" w14:textId="77777777" w:rsidR="007B6EF9" w:rsidRDefault="007B6EF9" w:rsidP="007B6EF9">
      <w:pPr>
        <w:pStyle w:val="FieldText"/>
      </w:pPr>
    </w:p>
    <w:p w14:paraId="20E44917" w14:textId="77777777" w:rsidR="007B6EF9" w:rsidRDefault="007B6EF9" w:rsidP="007B6EF9">
      <w:pPr>
        <w:pStyle w:val="FieldText"/>
      </w:pPr>
    </w:p>
    <w:p w14:paraId="70D4BBC3" w14:textId="77777777" w:rsidR="007B6EF9" w:rsidRDefault="007B6EF9" w:rsidP="007B6EF9">
      <w:pPr>
        <w:pStyle w:val="FieldText"/>
      </w:pPr>
    </w:p>
    <w:p w14:paraId="2C3421D3" w14:textId="77777777" w:rsidR="007B6EF9" w:rsidRDefault="007B6EF9" w:rsidP="007B6EF9">
      <w:pPr>
        <w:pStyle w:val="FieldText"/>
      </w:pPr>
    </w:p>
    <w:p w14:paraId="67026A66" w14:textId="77777777" w:rsidR="007B6EF9" w:rsidRDefault="007B6EF9" w:rsidP="007B6EF9">
      <w:pPr>
        <w:pStyle w:val="FieldText"/>
      </w:pPr>
    </w:p>
    <w:p w14:paraId="62B8C795" w14:textId="77777777" w:rsidR="007B6EF9" w:rsidRDefault="007B6EF9" w:rsidP="007B6E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B6EF9" w:rsidRPr="00D6188C" w14:paraId="1BBF990E" w14:textId="77777777" w:rsidTr="00432938">
        <w:trPr>
          <w:trHeight w:val="288"/>
          <w:tblCellSpacing w:w="20" w:type="dxa"/>
        </w:trPr>
        <w:tc>
          <w:tcPr>
            <w:tcW w:w="9841" w:type="dxa"/>
            <w:gridSpan w:val="2"/>
            <w:shd w:val="clear" w:color="auto" w:fill="auto"/>
          </w:tcPr>
          <w:p w14:paraId="65CD9AFC" w14:textId="77777777" w:rsidR="007B6EF9" w:rsidRPr="008A15B5" w:rsidRDefault="007B6EF9" w:rsidP="00432938">
            <w:pPr>
              <w:pStyle w:val="Heading3"/>
              <w:keepNext/>
              <w:keepLines/>
              <w:jc w:val="left"/>
              <w:rPr>
                <w:color w:val="auto"/>
              </w:rPr>
            </w:pPr>
            <w:r>
              <w:rPr>
                <w:color w:val="auto"/>
              </w:rPr>
              <w:t xml:space="preserve">VI. </w:t>
            </w:r>
            <w:r w:rsidRPr="005D3F98">
              <w:rPr>
                <w:color w:val="auto"/>
              </w:rPr>
              <w:t>Course SLOs and Assessment</w:t>
            </w:r>
          </w:p>
        </w:tc>
      </w:tr>
      <w:tr w:rsidR="007B6EF9" w:rsidRPr="008A15B5" w14:paraId="04FDCAB2" w14:textId="77777777" w:rsidTr="00432938">
        <w:trPr>
          <w:trHeight w:val="102"/>
          <w:tblCellSpacing w:w="20" w:type="dxa"/>
        </w:trPr>
        <w:tc>
          <w:tcPr>
            <w:tcW w:w="7213" w:type="dxa"/>
            <w:shd w:val="clear" w:color="auto" w:fill="auto"/>
          </w:tcPr>
          <w:p w14:paraId="205F69F5" w14:textId="77777777" w:rsidR="007B6EF9" w:rsidRPr="00EC23C2" w:rsidRDefault="007B6EF9" w:rsidP="00432938">
            <w:pPr>
              <w:pStyle w:val="EvaluationCriteria"/>
              <w:keepNext/>
              <w:keepLines/>
              <w:ind w:left="720"/>
            </w:pPr>
          </w:p>
        </w:tc>
        <w:tc>
          <w:tcPr>
            <w:tcW w:w="2588" w:type="dxa"/>
            <w:shd w:val="clear" w:color="auto" w:fill="auto"/>
          </w:tcPr>
          <w:p w14:paraId="07709481" w14:textId="77777777" w:rsidR="007B6EF9" w:rsidRPr="008A15B5" w:rsidRDefault="007B6EF9" w:rsidP="00432938">
            <w:pPr>
              <w:pStyle w:val="EvaluationCriteria"/>
              <w:keepNext/>
              <w:keepLines/>
              <w:rPr>
                <w:sz w:val="16"/>
                <w:szCs w:val="16"/>
              </w:rPr>
            </w:pPr>
            <w:r w:rsidRPr="008A15B5">
              <w:rPr>
                <w:sz w:val="20"/>
                <w:szCs w:val="20"/>
              </w:rPr>
              <w:t>Fall 201</w:t>
            </w:r>
            <w:r>
              <w:rPr>
                <w:sz w:val="20"/>
                <w:szCs w:val="20"/>
              </w:rPr>
              <w:t>4</w:t>
            </w:r>
          </w:p>
        </w:tc>
      </w:tr>
      <w:tr w:rsidR="007B6EF9" w:rsidRPr="00432938" w14:paraId="1D4CA09C" w14:textId="77777777" w:rsidTr="00432938">
        <w:trPr>
          <w:trHeight w:val="288"/>
          <w:tblCellSpacing w:w="20" w:type="dxa"/>
        </w:trPr>
        <w:tc>
          <w:tcPr>
            <w:tcW w:w="7213" w:type="dxa"/>
            <w:shd w:val="clear" w:color="auto" w:fill="auto"/>
          </w:tcPr>
          <w:p w14:paraId="1755BA20" w14:textId="77777777" w:rsidR="007B6EF9" w:rsidRPr="008A15B5" w:rsidRDefault="007B6EF9" w:rsidP="00432938">
            <w:pPr>
              <w:pStyle w:val="EvaluationCriteria"/>
              <w:keepNext/>
              <w:keepLines/>
              <w:ind w:left="360"/>
              <w:rPr>
                <w:b w:val="0"/>
              </w:rPr>
            </w:pPr>
            <w:r w:rsidRPr="008A15B5">
              <w:rPr>
                <w:b w:val="0"/>
              </w:rPr>
              <w:t>Number of active courses in your discipline</w:t>
            </w:r>
          </w:p>
        </w:tc>
        <w:tc>
          <w:tcPr>
            <w:tcW w:w="2588" w:type="dxa"/>
            <w:shd w:val="clear" w:color="auto" w:fill="auto"/>
          </w:tcPr>
          <w:p w14:paraId="4ED21E96" w14:textId="77777777" w:rsidR="007B6EF9" w:rsidRPr="00432938" w:rsidRDefault="007B6EF9" w:rsidP="00432938">
            <w:pPr>
              <w:pStyle w:val="ListBullet"/>
              <w:keepNext/>
              <w:keepLines/>
              <w:numPr>
                <w:ilvl w:val="0"/>
                <w:numId w:val="0"/>
              </w:numPr>
              <w:rPr>
                <w:rFonts w:ascii="Arial" w:hAnsi="Arial" w:cs="Arial"/>
                <w:sz w:val="20"/>
                <w:szCs w:val="20"/>
              </w:rPr>
            </w:pPr>
            <w:r w:rsidRPr="00432938">
              <w:rPr>
                <w:rFonts w:ascii="Arial" w:hAnsi="Arial" w:cs="Arial"/>
                <w:noProof/>
                <w:sz w:val="20"/>
                <w:szCs w:val="20"/>
              </w:rPr>
              <w:t xml:space="preserve">     </w:t>
            </w:r>
          </w:p>
          <w:p w14:paraId="6DEC4CD6" w14:textId="26C4F66E" w:rsidR="007B6EF9" w:rsidRPr="00432938" w:rsidRDefault="007B6EF9" w:rsidP="00432938">
            <w:pPr>
              <w:keepNext/>
              <w:keepLines/>
              <w:rPr>
                <w:sz w:val="20"/>
                <w:szCs w:val="20"/>
              </w:rPr>
            </w:pPr>
            <w:r w:rsidRPr="00432938">
              <w:rPr>
                <w:noProof/>
                <w:sz w:val="20"/>
                <w:szCs w:val="20"/>
              </w:rPr>
              <w:t xml:space="preserve">  </w:t>
            </w:r>
            <w:r w:rsidR="00A3692E">
              <w:rPr>
                <w:noProof/>
                <w:sz w:val="20"/>
                <w:szCs w:val="20"/>
              </w:rPr>
              <w:t>15</w:t>
            </w:r>
          </w:p>
        </w:tc>
      </w:tr>
      <w:tr w:rsidR="007B6EF9" w:rsidRPr="00432938" w14:paraId="34A13FCA" w14:textId="77777777" w:rsidTr="00432938">
        <w:trPr>
          <w:trHeight w:val="288"/>
          <w:tblCellSpacing w:w="20" w:type="dxa"/>
        </w:trPr>
        <w:tc>
          <w:tcPr>
            <w:tcW w:w="7213" w:type="dxa"/>
            <w:shd w:val="clear" w:color="auto" w:fill="auto"/>
          </w:tcPr>
          <w:p w14:paraId="1FBA45AF" w14:textId="77777777" w:rsidR="007B6EF9" w:rsidRPr="008A15B5" w:rsidRDefault="007B6EF9" w:rsidP="00432938">
            <w:pPr>
              <w:pStyle w:val="EvaluationCriteria"/>
              <w:keepNext/>
              <w:keepLines/>
              <w:ind w:left="360"/>
              <w:rPr>
                <w:b w:val="0"/>
              </w:rPr>
            </w:pPr>
            <w:r w:rsidRPr="008A15B5">
              <w:rPr>
                <w:b w:val="0"/>
              </w:rPr>
              <w:t>Number with SLOs</w:t>
            </w:r>
          </w:p>
        </w:tc>
        <w:tc>
          <w:tcPr>
            <w:tcW w:w="2588" w:type="dxa"/>
            <w:shd w:val="clear" w:color="auto" w:fill="auto"/>
          </w:tcPr>
          <w:p w14:paraId="48100937" w14:textId="77777777" w:rsidR="007B6EF9" w:rsidRDefault="007B6EF9" w:rsidP="00432938">
            <w:pPr>
              <w:pStyle w:val="ListBullet"/>
              <w:keepNext/>
              <w:keepLines/>
              <w:numPr>
                <w:ilvl w:val="0"/>
                <w:numId w:val="0"/>
              </w:numPr>
              <w:ind w:left="360" w:hanging="360"/>
              <w:rPr>
                <w:rFonts w:ascii="Arial" w:hAnsi="Arial" w:cs="Arial"/>
                <w:noProof/>
                <w:sz w:val="20"/>
                <w:szCs w:val="20"/>
              </w:rPr>
            </w:pPr>
            <w:r w:rsidRPr="00432938">
              <w:rPr>
                <w:rFonts w:ascii="Arial" w:hAnsi="Arial" w:cs="Arial"/>
                <w:noProof/>
                <w:sz w:val="20"/>
                <w:szCs w:val="20"/>
              </w:rPr>
              <w:t xml:space="preserve">     </w:t>
            </w:r>
          </w:p>
          <w:p w14:paraId="6D2EAD0E" w14:textId="32B1DCC9" w:rsidR="00A3692E" w:rsidRPr="00432938" w:rsidRDefault="00A3692E" w:rsidP="0043293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15</w:t>
            </w:r>
          </w:p>
          <w:p w14:paraId="2A3E5720" w14:textId="77777777" w:rsidR="007B6EF9" w:rsidRPr="00432938" w:rsidRDefault="007B6EF9" w:rsidP="00432938">
            <w:pPr>
              <w:keepNext/>
              <w:keepLines/>
              <w:rPr>
                <w:sz w:val="20"/>
                <w:szCs w:val="20"/>
              </w:rPr>
            </w:pPr>
            <w:r w:rsidRPr="00432938">
              <w:rPr>
                <w:noProof/>
                <w:sz w:val="20"/>
                <w:szCs w:val="20"/>
              </w:rPr>
              <w:t xml:space="preserve"> </w:t>
            </w:r>
          </w:p>
        </w:tc>
      </w:tr>
      <w:tr w:rsidR="007B6EF9" w:rsidRPr="00432938" w14:paraId="2FA23E88" w14:textId="77777777" w:rsidTr="00432938">
        <w:trPr>
          <w:trHeight w:val="288"/>
          <w:tblCellSpacing w:w="20" w:type="dxa"/>
        </w:trPr>
        <w:tc>
          <w:tcPr>
            <w:tcW w:w="7213" w:type="dxa"/>
            <w:shd w:val="clear" w:color="auto" w:fill="auto"/>
          </w:tcPr>
          <w:p w14:paraId="29190811" w14:textId="77777777" w:rsidR="007B6EF9" w:rsidRPr="008A15B5" w:rsidRDefault="007B6EF9" w:rsidP="00432938">
            <w:pPr>
              <w:pStyle w:val="EvaluationCriteria"/>
              <w:keepNext/>
              <w:keepLines/>
              <w:ind w:left="360"/>
              <w:rPr>
                <w:b w:val="0"/>
              </w:rPr>
            </w:pPr>
            <w:r w:rsidRPr="008A15B5">
              <w:rPr>
                <w:b w:val="0"/>
              </w:rPr>
              <w:t>% SLOs/Active Courses</w:t>
            </w:r>
          </w:p>
        </w:tc>
        <w:tc>
          <w:tcPr>
            <w:tcW w:w="2588" w:type="dxa"/>
            <w:shd w:val="clear" w:color="auto" w:fill="auto"/>
          </w:tcPr>
          <w:p w14:paraId="40574C4B" w14:textId="6C6FD7AB" w:rsidR="007B6EF9" w:rsidRPr="00432938" w:rsidRDefault="007B6EF9" w:rsidP="00432938">
            <w:pPr>
              <w:pStyle w:val="ListBullet"/>
              <w:keepNext/>
              <w:keepLines/>
              <w:numPr>
                <w:ilvl w:val="0"/>
                <w:numId w:val="0"/>
              </w:numPr>
              <w:ind w:left="360" w:hanging="360"/>
              <w:rPr>
                <w:rFonts w:ascii="Arial" w:hAnsi="Arial" w:cs="Arial"/>
                <w:sz w:val="20"/>
                <w:szCs w:val="20"/>
              </w:rPr>
            </w:pPr>
            <w:r w:rsidRPr="00432938">
              <w:rPr>
                <w:rFonts w:ascii="Arial" w:hAnsi="Arial" w:cs="Arial"/>
                <w:noProof/>
                <w:sz w:val="20"/>
                <w:szCs w:val="20"/>
              </w:rPr>
              <w:t xml:space="preserve">     </w:t>
            </w:r>
            <w:r w:rsidR="00A3692E">
              <w:rPr>
                <w:rFonts w:ascii="Arial" w:hAnsi="Arial" w:cs="Arial"/>
                <w:noProof/>
                <w:sz w:val="20"/>
                <w:szCs w:val="20"/>
              </w:rPr>
              <w:t>100</w:t>
            </w:r>
          </w:p>
          <w:p w14:paraId="7016A419" w14:textId="77777777" w:rsidR="007B6EF9" w:rsidRPr="00432938" w:rsidRDefault="007B6EF9" w:rsidP="00432938">
            <w:pPr>
              <w:keepNext/>
              <w:keepLines/>
              <w:rPr>
                <w:sz w:val="20"/>
                <w:szCs w:val="20"/>
              </w:rPr>
            </w:pPr>
          </w:p>
        </w:tc>
      </w:tr>
      <w:tr w:rsidR="007B6EF9" w:rsidRPr="00432938" w14:paraId="1392033C" w14:textId="77777777" w:rsidTr="00432938">
        <w:trPr>
          <w:trHeight w:val="288"/>
          <w:tblCellSpacing w:w="20" w:type="dxa"/>
        </w:trPr>
        <w:tc>
          <w:tcPr>
            <w:tcW w:w="7213" w:type="dxa"/>
            <w:shd w:val="clear" w:color="auto" w:fill="auto"/>
          </w:tcPr>
          <w:p w14:paraId="7E45AD29" w14:textId="77777777" w:rsidR="007B6EF9" w:rsidRPr="008A15B5" w:rsidRDefault="007B6EF9" w:rsidP="00432938">
            <w:pPr>
              <w:pStyle w:val="Subcriteria"/>
              <w:keepNext/>
              <w:keepLines/>
              <w:ind w:left="360"/>
              <w:rPr>
                <w:i w:val="0"/>
              </w:rPr>
            </w:pPr>
            <w:r w:rsidRPr="008A15B5">
              <w:rPr>
                <w:i w:val="0"/>
              </w:rPr>
              <w:t>Number of courses with SLOs that have been assessed</w:t>
            </w:r>
          </w:p>
        </w:tc>
        <w:tc>
          <w:tcPr>
            <w:tcW w:w="2588" w:type="dxa"/>
            <w:shd w:val="clear" w:color="auto" w:fill="auto"/>
          </w:tcPr>
          <w:p w14:paraId="52110238" w14:textId="19B1B45C" w:rsidR="007B6EF9" w:rsidRPr="00432938" w:rsidRDefault="007B6EF9" w:rsidP="00432938">
            <w:pPr>
              <w:pStyle w:val="ListBullet"/>
              <w:keepNext/>
              <w:keepLines/>
              <w:numPr>
                <w:ilvl w:val="0"/>
                <w:numId w:val="0"/>
              </w:numPr>
              <w:ind w:left="360" w:hanging="360"/>
              <w:rPr>
                <w:rFonts w:ascii="Arial" w:hAnsi="Arial" w:cs="Arial"/>
                <w:sz w:val="20"/>
                <w:szCs w:val="20"/>
              </w:rPr>
            </w:pPr>
            <w:r w:rsidRPr="00432938">
              <w:rPr>
                <w:rFonts w:ascii="Arial" w:hAnsi="Arial" w:cs="Arial"/>
                <w:noProof/>
                <w:sz w:val="20"/>
                <w:szCs w:val="20"/>
              </w:rPr>
              <w:t xml:space="preserve">     </w:t>
            </w:r>
            <w:r w:rsidR="00A3692E">
              <w:rPr>
                <w:rFonts w:ascii="Arial" w:hAnsi="Arial" w:cs="Arial"/>
                <w:noProof/>
                <w:sz w:val="20"/>
                <w:szCs w:val="20"/>
              </w:rPr>
              <w:t>12</w:t>
            </w:r>
          </w:p>
          <w:p w14:paraId="718EEFCA" w14:textId="77777777" w:rsidR="007B6EF9" w:rsidRPr="00432938" w:rsidRDefault="007B6EF9" w:rsidP="00432938">
            <w:pPr>
              <w:keepNext/>
              <w:keepLines/>
              <w:rPr>
                <w:sz w:val="20"/>
                <w:szCs w:val="20"/>
              </w:rPr>
            </w:pPr>
          </w:p>
        </w:tc>
      </w:tr>
      <w:tr w:rsidR="007B6EF9" w:rsidRPr="00432938" w14:paraId="75C79766" w14:textId="77777777" w:rsidTr="00432938">
        <w:trPr>
          <w:trHeight w:val="288"/>
          <w:tblCellSpacing w:w="20" w:type="dxa"/>
        </w:trPr>
        <w:tc>
          <w:tcPr>
            <w:tcW w:w="7213" w:type="dxa"/>
            <w:shd w:val="clear" w:color="auto" w:fill="auto"/>
          </w:tcPr>
          <w:p w14:paraId="6392C92B" w14:textId="77777777" w:rsidR="007B6EF9" w:rsidRPr="008A15B5" w:rsidRDefault="007B6EF9" w:rsidP="00432938">
            <w:pPr>
              <w:pStyle w:val="Subcriteria"/>
              <w:keepNext/>
              <w:keepLines/>
              <w:ind w:left="360"/>
              <w:rPr>
                <w:i w:val="0"/>
              </w:rPr>
            </w:pPr>
            <w:r w:rsidRPr="008A15B5">
              <w:rPr>
                <w:i w:val="0"/>
              </w:rPr>
              <w:t>% Assessed/SLOs</w:t>
            </w:r>
          </w:p>
        </w:tc>
        <w:tc>
          <w:tcPr>
            <w:tcW w:w="2588" w:type="dxa"/>
            <w:shd w:val="clear" w:color="auto" w:fill="auto"/>
          </w:tcPr>
          <w:p w14:paraId="113C758E" w14:textId="5160DD00" w:rsidR="007B6EF9" w:rsidRPr="00432938" w:rsidRDefault="007B6EF9" w:rsidP="00432938">
            <w:pPr>
              <w:pStyle w:val="ListBullet"/>
              <w:keepNext/>
              <w:keepLines/>
              <w:numPr>
                <w:ilvl w:val="0"/>
                <w:numId w:val="0"/>
              </w:numPr>
              <w:ind w:left="360" w:hanging="360"/>
              <w:rPr>
                <w:rFonts w:ascii="Arial" w:hAnsi="Arial" w:cs="Arial"/>
                <w:sz w:val="20"/>
                <w:szCs w:val="20"/>
              </w:rPr>
            </w:pPr>
            <w:r w:rsidRPr="00432938">
              <w:rPr>
                <w:rFonts w:ascii="Arial" w:hAnsi="Arial" w:cs="Arial"/>
                <w:noProof/>
                <w:sz w:val="20"/>
                <w:szCs w:val="20"/>
              </w:rPr>
              <w:t xml:space="preserve">     </w:t>
            </w:r>
            <w:r w:rsidR="00A3692E">
              <w:rPr>
                <w:rFonts w:ascii="Arial" w:hAnsi="Arial" w:cs="Arial"/>
                <w:noProof/>
                <w:sz w:val="20"/>
                <w:szCs w:val="20"/>
              </w:rPr>
              <w:t>80</w:t>
            </w:r>
          </w:p>
          <w:p w14:paraId="57767086" w14:textId="7D19CFD8" w:rsidR="007B6EF9" w:rsidRPr="00432938" w:rsidRDefault="00A3692E" w:rsidP="00432938">
            <w:pPr>
              <w:keepNext/>
              <w:keepLines/>
              <w:rPr>
                <w:sz w:val="20"/>
                <w:szCs w:val="20"/>
              </w:rPr>
            </w:pPr>
            <w:r>
              <w:rPr>
                <w:sz w:val="20"/>
                <w:szCs w:val="20"/>
              </w:rPr>
              <w:t>NB: 20% includes 10% new courses</w:t>
            </w:r>
          </w:p>
        </w:tc>
      </w:tr>
      <w:tr w:rsidR="007B6EF9" w:rsidRPr="008A15B5" w14:paraId="2852DE3A" w14:textId="77777777" w:rsidTr="00432938">
        <w:tblPrEx>
          <w:tblLook w:val="04A0" w:firstRow="1" w:lastRow="0" w:firstColumn="1" w:lastColumn="0" w:noHBand="0" w:noVBand="1"/>
        </w:tblPrEx>
        <w:trPr>
          <w:trHeight w:val="288"/>
          <w:tblCellSpacing w:w="20" w:type="dxa"/>
        </w:trPr>
        <w:tc>
          <w:tcPr>
            <w:tcW w:w="9841" w:type="dxa"/>
            <w:gridSpan w:val="2"/>
            <w:shd w:val="clear" w:color="auto" w:fill="auto"/>
          </w:tcPr>
          <w:p w14:paraId="05081247" w14:textId="77777777" w:rsidR="007B6EF9" w:rsidRPr="008A15B5" w:rsidRDefault="007B6EF9" w:rsidP="00432938">
            <w:pPr>
              <w:keepNext/>
              <w:keepLines/>
              <w:ind w:left="360"/>
              <w:rPr>
                <w:sz w:val="20"/>
                <w:szCs w:val="20"/>
              </w:rPr>
            </w:pPr>
            <w:r w:rsidRPr="008A15B5">
              <w:rPr>
                <w:sz w:val="20"/>
                <w:szCs w:val="20"/>
              </w:rPr>
              <w:t>Describe types of assessment methods you are using</w:t>
            </w:r>
          </w:p>
          <w:p w14:paraId="21B1E8C4" w14:textId="77777777" w:rsidR="007B6EF9" w:rsidRPr="008A15B5" w:rsidRDefault="007B6EF9" w:rsidP="00432938">
            <w:pPr>
              <w:keepNext/>
              <w:keepLines/>
              <w:ind w:left="360"/>
              <w:rPr>
                <w:sz w:val="20"/>
                <w:szCs w:val="20"/>
              </w:rPr>
            </w:pPr>
          </w:p>
          <w:p w14:paraId="413B58CE" w14:textId="345B2EB9" w:rsidR="007B6EF9" w:rsidRPr="008A15B5" w:rsidRDefault="007B6EF9" w:rsidP="00432938">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r w:rsidR="00A3692E">
              <w:rPr>
                <w:rFonts w:ascii="Arial" w:hAnsi="Arial" w:cs="Arial"/>
                <w:noProof/>
                <w:sz w:val="20"/>
                <w:szCs w:val="20"/>
              </w:rPr>
              <w:t>Varied, depending on course and SLOs but include Critical Thinking, Communication methods and One minute essay</w:t>
            </w:r>
          </w:p>
          <w:p w14:paraId="1CCABA1E" w14:textId="77777777" w:rsidR="007B6EF9" w:rsidRPr="008A15B5" w:rsidRDefault="007B6EF9" w:rsidP="00432938">
            <w:pPr>
              <w:keepNext/>
              <w:keepLines/>
              <w:ind w:left="360"/>
              <w:rPr>
                <w:sz w:val="20"/>
                <w:szCs w:val="20"/>
              </w:rPr>
            </w:pPr>
          </w:p>
        </w:tc>
      </w:tr>
      <w:tr w:rsidR="007B6EF9" w:rsidRPr="008A15B5" w14:paraId="65426C9A" w14:textId="77777777" w:rsidTr="00432938">
        <w:tblPrEx>
          <w:tblLook w:val="04A0" w:firstRow="1" w:lastRow="0" w:firstColumn="1" w:lastColumn="0" w:noHBand="0" w:noVBand="1"/>
        </w:tblPrEx>
        <w:trPr>
          <w:trHeight w:val="288"/>
          <w:tblCellSpacing w:w="20" w:type="dxa"/>
        </w:trPr>
        <w:tc>
          <w:tcPr>
            <w:tcW w:w="9841" w:type="dxa"/>
            <w:gridSpan w:val="2"/>
            <w:shd w:val="clear" w:color="auto" w:fill="auto"/>
          </w:tcPr>
          <w:p w14:paraId="0E241BEF" w14:textId="77777777" w:rsidR="007B6EF9" w:rsidRPr="008A15B5" w:rsidRDefault="007B6EF9" w:rsidP="00432938">
            <w:pPr>
              <w:keepNext/>
              <w:keepLines/>
              <w:ind w:left="360"/>
              <w:rPr>
                <w:sz w:val="20"/>
                <w:szCs w:val="20"/>
              </w:rPr>
            </w:pPr>
            <w:r w:rsidRPr="008A15B5">
              <w:rPr>
                <w:sz w:val="20"/>
                <w:szCs w:val="20"/>
              </w:rPr>
              <w:t>Describe results of your SLO assessment progress</w:t>
            </w:r>
          </w:p>
          <w:p w14:paraId="1A505088" w14:textId="77777777" w:rsidR="007B6EF9" w:rsidRPr="008A15B5" w:rsidRDefault="007B6EF9" w:rsidP="00432938">
            <w:pPr>
              <w:keepNext/>
              <w:keepLines/>
              <w:ind w:left="360"/>
              <w:rPr>
                <w:sz w:val="20"/>
                <w:szCs w:val="20"/>
              </w:rPr>
            </w:pPr>
          </w:p>
          <w:p w14:paraId="162E276F" w14:textId="291C4BBF" w:rsidR="007B6EF9" w:rsidRPr="008A15B5" w:rsidRDefault="007B6EF9" w:rsidP="0043293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A3692E">
              <w:rPr>
                <w:rFonts w:ascii="Arial" w:hAnsi="Arial" w:cs="Arial"/>
                <w:noProof/>
                <w:sz w:val="20"/>
                <w:szCs w:val="20"/>
              </w:rPr>
              <w:t>Also varied and will be further reviewed in Spring 2015</w:t>
            </w:r>
          </w:p>
          <w:p w14:paraId="03AB7F61" w14:textId="77777777" w:rsidR="007B6EF9" w:rsidRPr="008A15B5" w:rsidRDefault="007B6EF9" w:rsidP="00432938">
            <w:pPr>
              <w:keepNext/>
              <w:keepLines/>
              <w:ind w:left="360"/>
              <w:rPr>
                <w:sz w:val="20"/>
                <w:szCs w:val="20"/>
              </w:rPr>
            </w:pPr>
          </w:p>
        </w:tc>
      </w:tr>
      <w:tr w:rsidR="007B6EF9" w:rsidRPr="008A15B5" w14:paraId="5A5AF50D" w14:textId="77777777" w:rsidTr="00432938">
        <w:tblPrEx>
          <w:tblLook w:val="04A0" w:firstRow="1" w:lastRow="0" w:firstColumn="1" w:lastColumn="0" w:noHBand="0" w:noVBand="1"/>
        </w:tblPrEx>
        <w:trPr>
          <w:trHeight w:val="288"/>
          <w:tblCellSpacing w:w="20" w:type="dxa"/>
        </w:trPr>
        <w:tc>
          <w:tcPr>
            <w:tcW w:w="9841" w:type="dxa"/>
            <w:gridSpan w:val="2"/>
            <w:shd w:val="clear" w:color="auto" w:fill="auto"/>
          </w:tcPr>
          <w:p w14:paraId="404D2AE9" w14:textId="77777777" w:rsidR="007B6EF9" w:rsidRDefault="007B6EF9" w:rsidP="00432938">
            <w:pPr>
              <w:keepNext/>
              <w:keepLines/>
              <w:ind w:left="360"/>
              <w:rPr>
                <w:sz w:val="20"/>
                <w:szCs w:val="20"/>
              </w:rPr>
            </w:pPr>
            <w:r>
              <w:rPr>
                <w:sz w:val="20"/>
                <w:szCs w:val="20"/>
              </w:rPr>
              <w:t>Describe how assessment results and reflection on those results have led to improvements.</w:t>
            </w:r>
          </w:p>
          <w:p w14:paraId="3CD2A75C" w14:textId="77777777" w:rsidR="007B6EF9" w:rsidRDefault="007B6EF9" w:rsidP="00432938">
            <w:pPr>
              <w:keepNext/>
              <w:keepLines/>
              <w:ind w:left="360"/>
              <w:rPr>
                <w:sz w:val="20"/>
                <w:szCs w:val="20"/>
              </w:rPr>
            </w:pPr>
          </w:p>
          <w:p w14:paraId="6B73F3C0" w14:textId="12B9CDD3" w:rsidR="00A3692E" w:rsidRPr="008A15B5" w:rsidRDefault="00A3692E" w:rsidP="00432938">
            <w:pPr>
              <w:keepNext/>
              <w:keepLines/>
              <w:ind w:left="360"/>
              <w:rPr>
                <w:sz w:val="20"/>
                <w:szCs w:val="20"/>
              </w:rPr>
            </w:pPr>
            <w:r>
              <w:rPr>
                <w:rFonts w:cs="Arial"/>
                <w:noProof/>
                <w:sz w:val="20"/>
                <w:szCs w:val="20"/>
              </w:rPr>
              <w:t>Also varied and will be further reviewed in Spring 2015. However, in those courses (circa %30) which have been reviewed on more than one cycle, the assessments show that retention and success rates have improved.</w:t>
            </w:r>
          </w:p>
        </w:tc>
      </w:tr>
    </w:tbl>
    <w:p w14:paraId="6E77C791" w14:textId="77777777" w:rsidR="007B6EF9" w:rsidRDefault="007B6EF9" w:rsidP="007B6EF9">
      <w:pPr>
        <w:pStyle w:val="FieldText"/>
      </w:pPr>
    </w:p>
    <w:p w14:paraId="042FE956" w14:textId="77777777" w:rsidR="007B6EF9" w:rsidRDefault="007B6EF9" w:rsidP="007B6EF9">
      <w:pPr>
        <w:pStyle w:val="FieldText"/>
      </w:pPr>
    </w:p>
    <w:p w14:paraId="3D172BD5" w14:textId="77777777" w:rsidR="007B6EF9" w:rsidRDefault="007B6EF9" w:rsidP="007B6E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B6EF9" w:rsidRPr="006514D6" w14:paraId="48219786" w14:textId="77777777" w:rsidTr="00432938">
        <w:trPr>
          <w:trHeight w:val="288"/>
          <w:tblCellSpacing w:w="20" w:type="dxa"/>
        </w:trPr>
        <w:tc>
          <w:tcPr>
            <w:tcW w:w="9841" w:type="dxa"/>
            <w:gridSpan w:val="2"/>
            <w:shd w:val="clear" w:color="auto" w:fill="auto"/>
          </w:tcPr>
          <w:p w14:paraId="3CF96EEF" w14:textId="77777777" w:rsidR="007B6EF9" w:rsidRPr="009B77D4" w:rsidRDefault="007B6EF9" w:rsidP="00432938">
            <w:pPr>
              <w:pStyle w:val="Heading3"/>
              <w:keepNext/>
              <w:keepLines/>
              <w:jc w:val="left"/>
              <w:rPr>
                <w:color w:val="auto"/>
              </w:rPr>
            </w:pPr>
            <w:r>
              <w:rPr>
                <w:color w:val="auto"/>
              </w:rPr>
              <w:t xml:space="preserve">VII. </w:t>
            </w:r>
            <w:r w:rsidRPr="009B77D4">
              <w:rPr>
                <w:color w:val="auto"/>
              </w:rPr>
              <w:t>Program Learning Outcomes and Assessment</w:t>
            </w:r>
          </w:p>
        </w:tc>
      </w:tr>
      <w:tr w:rsidR="007B6EF9" w:rsidRPr="008A15B5" w14:paraId="5619F62F" w14:textId="77777777" w:rsidTr="00432938">
        <w:trPr>
          <w:trHeight w:val="102"/>
          <w:tblCellSpacing w:w="20" w:type="dxa"/>
        </w:trPr>
        <w:tc>
          <w:tcPr>
            <w:tcW w:w="7213" w:type="dxa"/>
            <w:shd w:val="clear" w:color="auto" w:fill="auto"/>
          </w:tcPr>
          <w:p w14:paraId="4BBEBB35" w14:textId="77777777" w:rsidR="007B6EF9" w:rsidRPr="00EC23C2" w:rsidRDefault="007B6EF9" w:rsidP="00432938">
            <w:pPr>
              <w:pStyle w:val="EvaluationCriteria"/>
              <w:keepNext/>
              <w:keepLines/>
              <w:ind w:left="720"/>
            </w:pPr>
          </w:p>
        </w:tc>
        <w:tc>
          <w:tcPr>
            <w:tcW w:w="2588" w:type="dxa"/>
            <w:shd w:val="clear" w:color="auto" w:fill="auto"/>
          </w:tcPr>
          <w:p w14:paraId="6F20BDB0" w14:textId="77777777" w:rsidR="007B6EF9" w:rsidRPr="008A15B5" w:rsidRDefault="007B6EF9" w:rsidP="00432938">
            <w:pPr>
              <w:pStyle w:val="EvaluationCriteria"/>
              <w:keepNext/>
              <w:keepLines/>
              <w:rPr>
                <w:sz w:val="16"/>
                <w:szCs w:val="16"/>
              </w:rPr>
            </w:pPr>
            <w:r w:rsidRPr="008A15B5">
              <w:rPr>
                <w:sz w:val="20"/>
                <w:szCs w:val="20"/>
              </w:rPr>
              <w:t>Fall 201</w:t>
            </w:r>
            <w:r>
              <w:rPr>
                <w:sz w:val="20"/>
                <w:szCs w:val="20"/>
              </w:rPr>
              <w:t>4</w:t>
            </w:r>
          </w:p>
        </w:tc>
      </w:tr>
      <w:tr w:rsidR="007B6EF9" w:rsidRPr="008A15B5" w14:paraId="75670923" w14:textId="77777777" w:rsidTr="00432938">
        <w:trPr>
          <w:trHeight w:val="288"/>
          <w:tblCellSpacing w:w="20" w:type="dxa"/>
        </w:trPr>
        <w:tc>
          <w:tcPr>
            <w:tcW w:w="7213" w:type="dxa"/>
            <w:shd w:val="clear" w:color="auto" w:fill="auto"/>
          </w:tcPr>
          <w:p w14:paraId="3D063C9F" w14:textId="77777777" w:rsidR="007B6EF9" w:rsidRPr="008A15B5" w:rsidRDefault="007B6EF9" w:rsidP="00432938">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14:paraId="3350678B" w14:textId="79D7E146" w:rsidR="007B6EF9" w:rsidRPr="008A15B5" w:rsidRDefault="007B6EF9" w:rsidP="0043293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315A6D">
              <w:rPr>
                <w:rFonts w:ascii="Arial" w:hAnsi="Arial" w:cs="Arial"/>
                <w:noProof/>
                <w:sz w:val="20"/>
                <w:szCs w:val="20"/>
              </w:rPr>
              <w:t xml:space="preserve">8 </w:t>
            </w:r>
          </w:p>
          <w:p w14:paraId="2EA119C9" w14:textId="77777777" w:rsidR="007B6EF9" w:rsidRPr="008A15B5" w:rsidRDefault="007B6EF9" w:rsidP="00432938">
            <w:pPr>
              <w:keepNext/>
              <w:keepLines/>
              <w:rPr>
                <w:sz w:val="20"/>
                <w:szCs w:val="20"/>
              </w:rPr>
            </w:pPr>
            <w:r>
              <w:rPr>
                <w:noProof/>
                <w:sz w:val="20"/>
                <w:szCs w:val="20"/>
              </w:rPr>
              <w:t xml:space="preserve">  </w:t>
            </w:r>
          </w:p>
        </w:tc>
      </w:tr>
      <w:tr w:rsidR="007B6EF9" w:rsidRPr="008A15B5" w14:paraId="063B8CF4" w14:textId="77777777" w:rsidTr="00432938">
        <w:trPr>
          <w:trHeight w:val="288"/>
          <w:tblCellSpacing w:w="20" w:type="dxa"/>
        </w:trPr>
        <w:tc>
          <w:tcPr>
            <w:tcW w:w="7213" w:type="dxa"/>
            <w:shd w:val="clear" w:color="auto" w:fill="auto"/>
          </w:tcPr>
          <w:p w14:paraId="0CD66ABF" w14:textId="77777777" w:rsidR="007B6EF9" w:rsidRPr="008A15B5" w:rsidRDefault="007B6EF9" w:rsidP="00432938">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14:paraId="18C9CB93" w14:textId="56ECCC39" w:rsidR="007B6EF9" w:rsidRPr="008A15B5" w:rsidRDefault="00315A6D" w:rsidP="0043293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8</w:t>
            </w:r>
          </w:p>
          <w:p w14:paraId="109383FF" w14:textId="77777777" w:rsidR="007B6EF9" w:rsidRPr="008A15B5" w:rsidRDefault="007B6EF9" w:rsidP="00432938">
            <w:pPr>
              <w:keepNext/>
              <w:keepLines/>
              <w:rPr>
                <w:sz w:val="20"/>
                <w:szCs w:val="20"/>
              </w:rPr>
            </w:pPr>
            <w:r>
              <w:rPr>
                <w:noProof/>
                <w:sz w:val="20"/>
                <w:szCs w:val="20"/>
              </w:rPr>
              <w:t xml:space="preserve"> </w:t>
            </w:r>
          </w:p>
        </w:tc>
      </w:tr>
      <w:tr w:rsidR="007B6EF9" w:rsidRPr="008A15B5" w14:paraId="29404EAD" w14:textId="77777777" w:rsidTr="00432938">
        <w:trPr>
          <w:trHeight w:val="288"/>
          <w:tblCellSpacing w:w="20" w:type="dxa"/>
        </w:trPr>
        <w:tc>
          <w:tcPr>
            <w:tcW w:w="7213" w:type="dxa"/>
            <w:shd w:val="clear" w:color="auto" w:fill="auto"/>
          </w:tcPr>
          <w:p w14:paraId="359B32C6" w14:textId="77777777" w:rsidR="007B6EF9" w:rsidRPr="008A15B5" w:rsidRDefault="007B6EF9" w:rsidP="00432938">
            <w:pPr>
              <w:pStyle w:val="EvaluationCriteria"/>
              <w:keepNext/>
              <w:keepLines/>
              <w:ind w:left="360"/>
              <w:rPr>
                <w:b w:val="0"/>
              </w:rPr>
            </w:pPr>
            <w:r>
              <w:rPr>
                <w:b w:val="0"/>
              </w:rPr>
              <w:t>Number assessed</w:t>
            </w:r>
          </w:p>
        </w:tc>
        <w:tc>
          <w:tcPr>
            <w:tcW w:w="2588" w:type="dxa"/>
            <w:shd w:val="clear" w:color="auto" w:fill="auto"/>
          </w:tcPr>
          <w:p w14:paraId="1DF7B05F" w14:textId="692418AC" w:rsidR="007B6EF9" w:rsidRPr="008A15B5" w:rsidRDefault="007B6EF9" w:rsidP="0043293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315A6D">
              <w:rPr>
                <w:rFonts w:ascii="Arial" w:hAnsi="Arial" w:cs="Arial"/>
                <w:noProof/>
                <w:sz w:val="20"/>
                <w:szCs w:val="20"/>
              </w:rPr>
              <w:t>See results below</w:t>
            </w:r>
          </w:p>
          <w:p w14:paraId="4235E934" w14:textId="77777777" w:rsidR="007B6EF9" w:rsidRPr="008A15B5" w:rsidRDefault="007B6EF9" w:rsidP="00432938">
            <w:pPr>
              <w:keepNext/>
              <w:keepLines/>
              <w:rPr>
                <w:sz w:val="20"/>
                <w:szCs w:val="20"/>
              </w:rPr>
            </w:pPr>
          </w:p>
        </w:tc>
      </w:tr>
      <w:tr w:rsidR="007B6EF9" w:rsidRPr="008A15B5" w14:paraId="7DD243B7" w14:textId="77777777" w:rsidTr="00432938">
        <w:trPr>
          <w:trHeight w:val="288"/>
          <w:tblCellSpacing w:w="20" w:type="dxa"/>
        </w:trPr>
        <w:tc>
          <w:tcPr>
            <w:tcW w:w="7213" w:type="dxa"/>
            <w:shd w:val="clear" w:color="auto" w:fill="auto"/>
          </w:tcPr>
          <w:p w14:paraId="23171412" w14:textId="77777777" w:rsidR="007B6EF9" w:rsidRPr="008A15B5" w:rsidRDefault="007B6EF9" w:rsidP="00432938">
            <w:pPr>
              <w:pStyle w:val="Subcriteria"/>
              <w:keepNext/>
              <w:keepLines/>
              <w:ind w:left="360"/>
              <w:rPr>
                <w:i w:val="0"/>
              </w:rPr>
            </w:pPr>
            <w:r>
              <w:rPr>
                <w:i w:val="0"/>
              </w:rPr>
              <w:t>% Assessed</w:t>
            </w:r>
          </w:p>
        </w:tc>
        <w:tc>
          <w:tcPr>
            <w:tcW w:w="2588" w:type="dxa"/>
            <w:shd w:val="clear" w:color="auto" w:fill="auto"/>
          </w:tcPr>
          <w:p w14:paraId="4769CC7B" w14:textId="77777777" w:rsidR="007B6EF9" w:rsidRPr="008A15B5" w:rsidRDefault="007B6EF9" w:rsidP="00432938">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40D671A3" w14:textId="77777777" w:rsidR="007B6EF9" w:rsidRPr="008A15B5" w:rsidRDefault="007B6EF9" w:rsidP="00432938">
            <w:pPr>
              <w:keepNext/>
              <w:keepLines/>
              <w:rPr>
                <w:sz w:val="20"/>
                <w:szCs w:val="20"/>
              </w:rPr>
            </w:pPr>
          </w:p>
        </w:tc>
      </w:tr>
      <w:tr w:rsidR="007B6EF9" w:rsidRPr="008A15B5" w14:paraId="5742D41A" w14:textId="77777777" w:rsidTr="00432938">
        <w:tblPrEx>
          <w:tblLook w:val="04A0" w:firstRow="1" w:lastRow="0" w:firstColumn="1" w:lastColumn="0" w:noHBand="0" w:noVBand="1"/>
        </w:tblPrEx>
        <w:trPr>
          <w:trHeight w:val="288"/>
          <w:tblCellSpacing w:w="20" w:type="dxa"/>
        </w:trPr>
        <w:tc>
          <w:tcPr>
            <w:tcW w:w="9841" w:type="dxa"/>
            <w:gridSpan w:val="2"/>
            <w:shd w:val="clear" w:color="auto" w:fill="auto"/>
          </w:tcPr>
          <w:p w14:paraId="067CCAF4" w14:textId="77777777" w:rsidR="007B6EF9" w:rsidRPr="008A15B5" w:rsidRDefault="007B6EF9" w:rsidP="00432938">
            <w:pPr>
              <w:keepNext/>
              <w:keepLines/>
              <w:ind w:left="360"/>
              <w:rPr>
                <w:sz w:val="20"/>
                <w:szCs w:val="20"/>
              </w:rPr>
            </w:pPr>
            <w:r w:rsidRPr="008A15B5">
              <w:rPr>
                <w:sz w:val="20"/>
                <w:szCs w:val="20"/>
              </w:rPr>
              <w:t>Describe assessment methods you are using</w:t>
            </w:r>
          </w:p>
          <w:p w14:paraId="7C82B5B3" w14:textId="77777777" w:rsidR="007B6EF9" w:rsidRPr="008A15B5" w:rsidRDefault="007B6EF9" w:rsidP="00432938">
            <w:pPr>
              <w:keepNext/>
              <w:keepLines/>
              <w:ind w:left="360"/>
              <w:rPr>
                <w:sz w:val="20"/>
                <w:szCs w:val="20"/>
              </w:rPr>
            </w:pPr>
          </w:p>
          <w:p w14:paraId="3D8183AC" w14:textId="77777777" w:rsidR="007B6EF9" w:rsidRPr="008A15B5" w:rsidRDefault="007B6EF9" w:rsidP="0043293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2CA529D6" w14:textId="77777777" w:rsidR="007B6EF9" w:rsidRPr="008A15B5" w:rsidRDefault="007B6EF9" w:rsidP="00432938">
            <w:pPr>
              <w:keepNext/>
              <w:keepLines/>
              <w:ind w:left="360"/>
              <w:rPr>
                <w:sz w:val="20"/>
                <w:szCs w:val="20"/>
              </w:rPr>
            </w:pPr>
          </w:p>
        </w:tc>
      </w:tr>
      <w:tr w:rsidR="007B6EF9" w:rsidRPr="008A15B5" w14:paraId="5528CAB9" w14:textId="77777777" w:rsidTr="00432938">
        <w:tblPrEx>
          <w:tblLook w:val="04A0" w:firstRow="1" w:lastRow="0" w:firstColumn="1" w:lastColumn="0" w:noHBand="0" w:noVBand="1"/>
        </w:tblPrEx>
        <w:trPr>
          <w:trHeight w:val="288"/>
          <w:tblCellSpacing w:w="20" w:type="dxa"/>
        </w:trPr>
        <w:tc>
          <w:tcPr>
            <w:tcW w:w="9841" w:type="dxa"/>
            <w:gridSpan w:val="2"/>
            <w:shd w:val="clear" w:color="auto" w:fill="auto"/>
          </w:tcPr>
          <w:p w14:paraId="39CFCFB9" w14:textId="77777777" w:rsidR="007B6EF9" w:rsidRPr="008A15B5" w:rsidRDefault="007B6EF9" w:rsidP="00432938">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14:paraId="7460C3B8" w14:textId="77777777" w:rsidR="007B6EF9" w:rsidRPr="008A15B5" w:rsidRDefault="007B6EF9" w:rsidP="00432938">
            <w:pPr>
              <w:keepNext/>
              <w:keepLines/>
              <w:ind w:left="360"/>
              <w:rPr>
                <w:sz w:val="20"/>
                <w:szCs w:val="20"/>
              </w:rPr>
            </w:pPr>
          </w:p>
          <w:p w14:paraId="3F41700A" w14:textId="546AFAB6" w:rsidR="007B6EF9" w:rsidRPr="004C096B" w:rsidRDefault="00315A6D" w:rsidP="00432938">
            <w:pPr>
              <w:pStyle w:val="ListBullet"/>
              <w:keepNext/>
              <w:keepLines/>
              <w:numPr>
                <w:ilvl w:val="0"/>
                <w:numId w:val="0"/>
              </w:numPr>
              <w:ind w:left="360" w:hanging="360"/>
              <w:rPr>
                <w:rFonts w:ascii="Arial" w:hAnsi="Arial" w:cs="Arial"/>
                <w:b/>
                <w:noProof/>
                <w:sz w:val="20"/>
                <w:szCs w:val="20"/>
              </w:rPr>
            </w:pPr>
            <w:r>
              <w:rPr>
                <w:rFonts w:ascii="Arial" w:hAnsi="Arial" w:cs="Arial"/>
                <w:b/>
                <w:noProof/>
                <w:sz w:val="20"/>
                <w:szCs w:val="20"/>
              </w:rPr>
              <w:t>N.B</w:t>
            </w:r>
            <w:r w:rsidR="004C096B" w:rsidRPr="004C096B">
              <w:rPr>
                <w:rFonts w:ascii="Arial" w:hAnsi="Arial" w:cs="Arial"/>
                <w:b/>
                <w:noProof/>
                <w:sz w:val="20"/>
                <w:szCs w:val="20"/>
              </w:rPr>
              <w:t>: Humanit</w:t>
            </w:r>
            <w:r>
              <w:rPr>
                <w:rFonts w:ascii="Arial" w:hAnsi="Arial" w:cs="Arial"/>
                <w:b/>
                <w:noProof/>
                <w:sz w:val="20"/>
                <w:szCs w:val="20"/>
              </w:rPr>
              <w:t>ies courses support a number of</w:t>
            </w:r>
            <w:r w:rsidR="004C096B" w:rsidRPr="004C096B">
              <w:rPr>
                <w:rFonts w:ascii="Arial" w:hAnsi="Arial" w:cs="Arial"/>
                <w:b/>
                <w:noProof/>
                <w:sz w:val="20"/>
                <w:szCs w:val="20"/>
              </w:rPr>
              <w:t xml:space="preserve"> degrees</w:t>
            </w:r>
            <w:r>
              <w:rPr>
                <w:rFonts w:ascii="Arial" w:hAnsi="Arial" w:cs="Arial"/>
                <w:b/>
                <w:noProof/>
                <w:sz w:val="20"/>
                <w:szCs w:val="20"/>
              </w:rPr>
              <w:t xml:space="preserve"> or programs</w:t>
            </w:r>
          </w:p>
          <w:p w14:paraId="4C7415C2" w14:textId="77777777" w:rsidR="004C096B" w:rsidRPr="004C096B" w:rsidRDefault="004C096B" w:rsidP="00432938">
            <w:pPr>
              <w:pStyle w:val="ListBullet"/>
              <w:keepNext/>
              <w:keepLines/>
              <w:numPr>
                <w:ilvl w:val="0"/>
                <w:numId w:val="0"/>
              </w:numPr>
              <w:ind w:left="360" w:hanging="360"/>
              <w:rPr>
                <w:rFonts w:ascii="Arial" w:hAnsi="Arial" w:cs="Arial"/>
                <w:b/>
                <w:noProof/>
                <w:sz w:val="20"/>
                <w:szCs w:val="20"/>
              </w:rPr>
            </w:pPr>
            <w:r w:rsidRPr="004C096B">
              <w:rPr>
                <w:rFonts w:ascii="Arial" w:hAnsi="Arial" w:cs="Arial"/>
                <w:b/>
                <w:noProof/>
                <w:sz w:val="20"/>
                <w:szCs w:val="20"/>
              </w:rPr>
              <w:t>A.A. in Liberal Arts with an emphasis in Arts and Humanities</w:t>
            </w:r>
          </w:p>
          <w:p w14:paraId="1C73A36C" w14:textId="77777777" w:rsidR="004C096B" w:rsidRPr="004C096B" w:rsidRDefault="004C096B" w:rsidP="00432938">
            <w:pPr>
              <w:pStyle w:val="ListBullet"/>
              <w:keepNext/>
              <w:keepLines/>
              <w:numPr>
                <w:ilvl w:val="0"/>
                <w:numId w:val="0"/>
              </w:numPr>
              <w:ind w:left="360" w:hanging="360"/>
              <w:rPr>
                <w:rFonts w:ascii="Arial" w:hAnsi="Arial" w:cs="Arial"/>
                <w:b/>
                <w:noProof/>
                <w:sz w:val="20"/>
                <w:szCs w:val="20"/>
              </w:rPr>
            </w:pPr>
            <w:r w:rsidRPr="004C096B">
              <w:rPr>
                <w:rFonts w:ascii="Arial" w:hAnsi="Arial" w:cs="Arial"/>
                <w:b/>
                <w:noProof/>
                <w:sz w:val="20"/>
                <w:szCs w:val="20"/>
              </w:rPr>
              <w:t>IGETC</w:t>
            </w:r>
          </w:p>
          <w:p w14:paraId="1B5127F3" w14:textId="77777777" w:rsidR="004C096B" w:rsidRPr="004C096B" w:rsidRDefault="004C096B" w:rsidP="00432938">
            <w:pPr>
              <w:pStyle w:val="ListBullet"/>
              <w:keepNext/>
              <w:keepLines/>
              <w:numPr>
                <w:ilvl w:val="0"/>
                <w:numId w:val="0"/>
              </w:numPr>
              <w:ind w:left="360" w:hanging="360"/>
              <w:rPr>
                <w:rFonts w:ascii="Arial" w:hAnsi="Arial" w:cs="Arial"/>
                <w:b/>
                <w:noProof/>
                <w:sz w:val="20"/>
                <w:szCs w:val="20"/>
              </w:rPr>
            </w:pPr>
            <w:r w:rsidRPr="004C096B">
              <w:rPr>
                <w:rFonts w:ascii="Arial" w:hAnsi="Arial" w:cs="Arial"/>
                <w:b/>
                <w:noProof/>
                <w:sz w:val="20"/>
                <w:szCs w:val="20"/>
              </w:rPr>
              <w:t>PACE Pathways</w:t>
            </w:r>
          </w:p>
          <w:p w14:paraId="13765438" w14:textId="77777777" w:rsidR="004C096B" w:rsidRPr="004C096B" w:rsidRDefault="004C096B" w:rsidP="00432938">
            <w:pPr>
              <w:pStyle w:val="ListBullet"/>
              <w:keepNext/>
              <w:keepLines/>
              <w:numPr>
                <w:ilvl w:val="0"/>
                <w:numId w:val="0"/>
              </w:numPr>
              <w:ind w:left="360" w:hanging="360"/>
              <w:rPr>
                <w:rFonts w:ascii="Arial" w:hAnsi="Arial" w:cs="Arial"/>
                <w:b/>
                <w:noProof/>
                <w:sz w:val="20"/>
                <w:szCs w:val="20"/>
              </w:rPr>
            </w:pPr>
            <w:r w:rsidRPr="004C096B">
              <w:rPr>
                <w:rFonts w:ascii="Arial" w:hAnsi="Arial" w:cs="Arial"/>
                <w:b/>
                <w:noProof/>
                <w:sz w:val="20"/>
                <w:szCs w:val="20"/>
              </w:rPr>
              <w:t>Global Studies</w:t>
            </w:r>
          </w:p>
          <w:p w14:paraId="3D89B200" w14:textId="77777777" w:rsidR="004C096B" w:rsidRPr="004C096B" w:rsidRDefault="004C096B" w:rsidP="00432938">
            <w:pPr>
              <w:pStyle w:val="ListBullet"/>
              <w:keepNext/>
              <w:keepLines/>
              <w:numPr>
                <w:ilvl w:val="0"/>
                <w:numId w:val="0"/>
              </w:numPr>
              <w:ind w:left="360" w:hanging="360"/>
              <w:rPr>
                <w:rFonts w:ascii="Arial" w:hAnsi="Arial" w:cs="Arial"/>
                <w:b/>
                <w:noProof/>
                <w:sz w:val="20"/>
                <w:szCs w:val="20"/>
              </w:rPr>
            </w:pPr>
            <w:r w:rsidRPr="004C096B">
              <w:rPr>
                <w:rFonts w:ascii="Arial" w:hAnsi="Arial" w:cs="Arial"/>
                <w:b/>
                <w:noProof/>
                <w:sz w:val="20"/>
                <w:szCs w:val="20"/>
              </w:rPr>
              <w:t>Women’s Studies</w:t>
            </w:r>
          </w:p>
          <w:p w14:paraId="667E72AE" w14:textId="77777777" w:rsidR="004C096B" w:rsidRPr="004C096B" w:rsidRDefault="004C096B" w:rsidP="00432938">
            <w:pPr>
              <w:pStyle w:val="ListBullet"/>
              <w:keepNext/>
              <w:keepLines/>
              <w:numPr>
                <w:ilvl w:val="0"/>
                <w:numId w:val="0"/>
              </w:numPr>
              <w:ind w:left="360" w:hanging="360"/>
              <w:rPr>
                <w:rFonts w:ascii="Arial" w:hAnsi="Arial" w:cs="Arial"/>
                <w:b/>
                <w:noProof/>
                <w:sz w:val="20"/>
                <w:szCs w:val="20"/>
              </w:rPr>
            </w:pPr>
            <w:r w:rsidRPr="004C096B">
              <w:rPr>
                <w:rFonts w:ascii="Arial" w:hAnsi="Arial" w:cs="Arial"/>
                <w:b/>
                <w:noProof/>
                <w:sz w:val="20"/>
                <w:szCs w:val="20"/>
              </w:rPr>
              <w:t>Art History</w:t>
            </w:r>
          </w:p>
          <w:p w14:paraId="1C025E65" w14:textId="77777777" w:rsidR="004C096B" w:rsidRPr="004C096B" w:rsidRDefault="004C096B" w:rsidP="00432938">
            <w:pPr>
              <w:pStyle w:val="ListBullet"/>
              <w:keepNext/>
              <w:keepLines/>
              <w:numPr>
                <w:ilvl w:val="0"/>
                <w:numId w:val="0"/>
              </w:numPr>
              <w:ind w:left="360" w:hanging="360"/>
              <w:rPr>
                <w:rFonts w:ascii="Arial" w:hAnsi="Arial" w:cs="Arial"/>
                <w:b/>
                <w:noProof/>
                <w:sz w:val="20"/>
                <w:szCs w:val="20"/>
              </w:rPr>
            </w:pPr>
            <w:r w:rsidRPr="004C096B">
              <w:rPr>
                <w:rFonts w:ascii="Arial" w:hAnsi="Arial" w:cs="Arial"/>
                <w:b/>
                <w:noProof/>
                <w:sz w:val="20"/>
                <w:szCs w:val="20"/>
              </w:rPr>
              <w:t>Philosophy</w:t>
            </w:r>
          </w:p>
          <w:p w14:paraId="21EC12B9" w14:textId="77777777" w:rsidR="004C096B" w:rsidRPr="004C096B" w:rsidRDefault="004C096B" w:rsidP="00432938">
            <w:pPr>
              <w:pStyle w:val="ListBullet"/>
              <w:keepNext/>
              <w:keepLines/>
              <w:numPr>
                <w:ilvl w:val="0"/>
                <w:numId w:val="0"/>
              </w:numPr>
              <w:ind w:left="360" w:hanging="360"/>
              <w:rPr>
                <w:rFonts w:ascii="Arial" w:hAnsi="Arial" w:cs="Arial"/>
                <w:b/>
                <w:sz w:val="20"/>
                <w:szCs w:val="20"/>
              </w:rPr>
            </w:pPr>
            <w:r w:rsidRPr="004C096B">
              <w:rPr>
                <w:rFonts w:ascii="Arial" w:hAnsi="Arial" w:cs="Arial"/>
                <w:b/>
                <w:noProof/>
                <w:sz w:val="20"/>
                <w:szCs w:val="20"/>
              </w:rPr>
              <w:t>MMART</w:t>
            </w:r>
          </w:p>
          <w:p w14:paraId="7897085D" w14:textId="77777777" w:rsidR="007B6EF9" w:rsidRPr="008A15B5" w:rsidRDefault="007B6EF9" w:rsidP="00432938">
            <w:pPr>
              <w:keepNext/>
              <w:keepLines/>
              <w:ind w:left="360"/>
              <w:rPr>
                <w:sz w:val="20"/>
                <w:szCs w:val="20"/>
              </w:rPr>
            </w:pPr>
          </w:p>
        </w:tc>
      </w:tr>
    </w:tbl>
    <w:p w14:paraId="18F60DA0" w14:textId="77777777" w:rsidR="007B6EF9" w:rsidRDefault="007B6EF9" w:rsidP="007B6EF9">
      <w:pPr>
        <w:pStyle w:val="FieldText"/>
      </w:pPr>
    </w:p>
    <w:p w14:paraId="3275749D" w14:textId="77777777" w:rsidR="007B6EF9" w:rsidRDefault="007B6EF9" w:rsidP="007B6EF9">
      <w:pPr>
        <w:pStyle w:val="FieldText"/>
      </w:pPr>
    </w:p>
    <w:p w14:paraId="5F077B6F" w14:textId="77777777" w:rsidR="007B6EF9" w:rsidRDefault="007B6EF9" w:rsidP="007B6E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B6EF9" w:rsidRPr="00D6188C" w14:paraId="3C4D2287" w14:textId="77777777" w:rsidTr="00432938">
        <w:trPr>
          <w:trHeight w:val="288"/>
          <w:tblCellSpacing w:w="20" w:type="dxa"/>
        </w:trPr>
        <w:tc>
          <w:tcPr>
            <w:tcW w:w="9841" w:type="dxa"/>
            <w:gridSpan w:val="2"/>
            <w:shd w:val="clear" w:color="auto" w:fill="auto"/>
          </w:tcPr>
          <w:p w14:paraId="3D172758" w14:textId="77777777" w:rsidR="007B6EF9" w:rsidRPr="008A15B5" w:rsidRDefault="007B6EF9" w:rsidP="00432938">
            <w:pPr>
              <w:pStyle w:val="Heading3"/>
              <w:keepNext/>
              <w:keepLines/>
              <w:jc w:val="left"/>
              <w:rPr>
                <w:color w:val="auto"/>
              </w:rPr>
            </w:pPr>
            <w:r w:rsidRPr="00F94862">
              <w:rPr>
                <w:color w:val="auto"/>
              </w:rPr>
              <w:t>VIII. Strategic Planning Goals</w:t>
            </w:r>
          </w:p>
        </w:tc>
      </w:tr>
      <w:tr w:rsidR="007B6EF9" w14:paraId="331005DE" w14:textId="77777777" w:rsidTr="00432938">
        <w:trPr>
          <w:trHeight w:val="2224"/>
          <w:tblCellSpacing w:w="20" w:type="dxa"/>
        </w:trPr>
        <w:tc>
          <w:tcPr>
            <w:tcW w:w="5323" w:type="dxa"/>
            <w:shd w:val="clear" w:color="auto" w:fill="auto"/>
          </w:tcPr>
          <w:p w14:paraId="76325A6C" w14:textId="77777777" w:rsidR="007B6EF9" w:rsidRPr="008A15B5" w:rsidRDefault="007B6EF9" w:rsidP="00432938">
            <w:pPr>
              <w:keepNext/>
              <w:keepLines/>
              <w:ind w:left="360"/>
              <w:rPr>
                <w:sz w:val="20"/>
                <w:szCs w:val="20"/>
              </w:rPr>
            </w:pPr>
            <w:r w:rsidRPr="008A15B5">
              <w:rPr>
                <w:sz w:val="20"/>
                <w:szCs w:val="20"/>
              </w:rPr>
              <w:t>Check all that apply.</w:t>
            </w:r>
          </w:p>
          <w:p w14:paraId="04C3E915" w14:textId="77777777" w:rsidR="007B6EF9" w:rsidRPr="008A15B5" w:rsidRDefault="007B6EF9" w:rsidP="00432938">
            <w:pPr>
              <w:pStyle w:val="EvaluationCriteria"/>
              <w:keepNext/>
              <w:keepLines/>
              <w:ind w:left="360"/>
              <w:rPr>
                <w:b w:val="0"/>
              </w:rPr>
            </w:pPr>
          </w:p>
          <w:p w14:paraId="6AD18A3E" w14:textId="02407328" w:rsidR="007B6EF9" w:rsidRPr="008A15B5" w:rsidRDefault="00E37C3A" w:rsidP="00432938">
            <w:pPr>
              <w:pStyle w:val="EvaluationCriteria"/>
              <w:keepNext/>
              <w:keepLines/>
              <w:spacing w:before="40" w:after="40"/>
              <w:ind w:left="360"/>
              <w:rPr>
                <w:b w:val="0"/>
                <w:sz w:val="20"/>
                <w:szCs w:val="20"/>
              </w:rPr>
            </w:pPr>
            <w:sdt>
              <w:sdtPr>
                <w:rPr>
                  <w:b w:val="0"/>
                  <w:sz w:val="20"/>
                  <w:szCs w:val="20"/>
                </w:rPr>
                <w:id w:val="1474402463"/>
                <w14:checkbox>
                  <w14:checked w14:val="1"/>
                  <w14:checkedState w14:val="2612" w14:font="ＭＳ ゴシック"/>
                  <w14:uncheckedState w14:val="2610" w14:font="ＭＳ ゴシック"/>
                </w14:checkbox>
              </w:sdtPr>
              <w:sdtEndPr/>
              <w:sdtContent>
                <w:r w:rsidR="00F94862">
                  <w:rPr>
                    <w:rFonts w:ascii="ＭＳ ゴシック" w:eastAsia="ＭＳ ゴシック" w:hAnsi="ＭＳ ゴシック" w:hint="eastAsia"/>
                    <w:b w:val="0"/>
                    <w:sz w:val="20"/>
                    <w:szCs w:val="20"/>
                  </w:rPr>
                  <w:t>☒</w:t>
                </w:r>
              </w:sdtContent>
            </w:sdt>
            <w:r w:rsidR="007B6EF9" w:rsidRPr="008A15B5">
              <w:rPr>
                <w:b w:val="0"/>
                <w:sz w:val="20"/>
                <w:szCs w:val="20"/>
              </w:rPr>
              <w:t>Advance Student Access, Success &amp; Equity</w:t>
            </w:r>
          </w:p>
          <w:p w14:paraId="03B14E89" w14:textId="77777777" w:rsidR="007B6EF9" w:rsidRPr="008A15B5" w:rsidRDefault="00E37C3A" w:rsidP="00432938">
            <w:pPr>
              <w:pStyle w:val="EvaluationCriteria"/>
              <w:keepNext/>
              <w:keepLines/>
              <w:spacing w:before="40" w:after="40"/>
              <w:ind w:left="360"/>
              <w:rPr>
                <w:b w:val="0"/>
                <w:sz w:val="20"/>
                <w:szCs w:val="20"/>
              </w:rPr>
            </w:pPr>
            <w:sdt>
              <w:sdtPr>
                <w:rPr>
                  <w:b w:val="0"/>
                  <w:sz w:val="20"/>
                  <w:szCs w:val="20"/>
                </w:rPr>
                <w:id w:val="1770665497"/>
                <w14:checkbox>
                  <w14:checked w14:val="0"/>
                  <w14:checkedState w14:val="2612" w14:font="ＭＳ ゴシック"/>
                  <w14:uncheckedState w14:val="2610" w14:font="ＭＳ ゴシック"/>
                </w14:checkbox>
              </w:sdtPr>
              <w:sdtEndPr/>
              <w:sdtContent>
                <w:r w:rsidR="007B6EF9">
                  <w:rPr>
                    <w:rFonts w:ascii="MS Gothic" w:eastAsia="MS Gothic" w:hAnsi="MS Gothic" w:hint="eastAsia"/>
                    <w:b w:val="0"/>
                    <w:sz w:val="20"/>
                    <w:szCs w:val="20"/>
                  </w:rPr>
                  <w:t>☐</w:t>
                </w:r>
              </w:sdtContent>
            </w:sdt>
            <w:r w:rsidR="007B6EF9" w:rsidRPr="008A15B5">
              <w:rPr>
                <w:b w:val="0"/>
                <w:sz w:val="20"/>
                <w:szCs w:val="20"/>
              </w:rPr>
              <w:t>Engage our Communities &amp; Partners</w:t>
            </w:r>
          </w:p>
          <w:p w14:paraId="441E815C" w14:textId="5BF0887B" w:rsidR="007B6EF9" w:rsidRPr="008A15B5" w:rsidRDefault="00E37C3A" w:rsidP="00432938">
            <w:pPr>
              <w:pStyle w:val="EvaluationCriteria"/>
              <w:keepNext/>
              <w:keepLines/>
              <w:spacing w:before="40" w:after="40"/>
              <w:ind w:left="360"/>
              <w:rPr>
                <w:b w:val="0"/>
                <w:sz w:val="20"/>
                <w:szCs w:val="20"/>
              </w:rPr>
            </w:pPr>
            <w:sdt>
              <w:sdtPr>
                <w:rPr>
                  <w:b w:val="0"/>
                  <w:sz w:val="20"/>
                  <w:szCs w:val="20"/>
                </w:rPr>
                <w:id w:val="-1650048053"/>
                <w14:checkbox>
                  <w14:checked w14:val="1"/>
                  <w14:checkedState w14:val="2612" w14:font="ＭＳ ゴシック"/>
                  <w14:uncheckedState w14:val="2610" w14:font="ＭＳ ゴシック"/>
                </w14:checkbox>
              </w:sdtPr>
              <w:sdtEndPr/>
              <w:sdtContent>
                <w:r w:rsidR="00F94862">
                  <w:rPr>
                    <w:rFonts w:ascii="ＭＳ ゴシック" w:eastAsia="ＭＳ ゴシック" w:hAnsi="ＭＳ ゴシック" w:hint="eastAsia"/>
                    <w:b w:val="0"/>
                    <w:sz w:val="20"/>
                    <w:szCs w:val="20"/>
                  </w:rPr>
                  <w:t>☒</w:t>
                </w:r>
              </w:sdtContent>
            </w:sdt>
            <w:r w:rsidR="007B6EF9" w:rsidRPr="008A15B5">
              <w:rPr>
                <w:b w:val="0"/>
                <w:sz w:val="20"/>
                <w:szCs w:val="20"/>
              </w:rPr>
              <w:t>Build Programs of Distinction</w:t>
            </w:r>
          </w:p>
          <w:p w14:paraId="61558AF9" w14:textId="57008FE2" w:rsidR="007B6EF9" w:rsidRPr="008A15B5" w:rsidRDefault="00E37C3A" w:rsidP="00432938">
            <w:pPr>
              <w:pStyle w:val="EvaluationCriteria"/>
              <w:keepNext/>
              <w:keepLines/>
              <w:spacing w:before="40" w:after="40"/>
              <w:ind w:left="360"/>
              <w:rPr>
                <w:b w:val="0"/>
                <w:sz w:val="20"/>
                <w:szCs w:val="20"/>
              </w:rPr>
            </w:pPr>
            <w:sdt>
              <w:sdtPr>
                <w:rPr>
                  <w:b w:val="0"/>
                  <w:sz w:val="20"/>
                  <w:szCs w:val="20"/>
                </w:rPr>
                <w:id w:val="618267317"/>
                <w14:checkbox>
                  <w14:checked w14:val="1"/>
                  <w14:checkedState w14:val="2612" w14:font="ＭＳ ゴシック"/>
                  <w14:uncheckedState w14:val="2610" w14:font="ＭＳ ゴシック"/>
                </w14:checkbox>
              </w:sdtPr>
              <w:sdtEndPr/>
              <w:sdtContent>
                <w:r w:rsidR="00F94862">
                  <w:rPr>
                    <w:rFonts w:ascii="ＭＳ ゴシック" w:eastAsia="ＭＳ ゴシック" w:hAnsi="ＭＳ ゴシック" w:hint="eastAsia"/>
                    <w:b w:val="0"/>
                    <w:sz w:val="20"/>
                    <w:szCs w:val="20"/>
                  </w:rPr>
                  <w:t>☒</w:t>
                </w:r>
              </w:sdtContent>
            </w:sdt>
            <w:r w:rsidR="007B6EF9" w:rsidRPr="008A15B5">
              <w:rPr>
                <w:b w:val="0"/>
                <w:sz w:val="20"/>
                <w:szCs w:val="20"/>
              </w:rPr>
              <w:t>Create a Culture of Innovation &amp; Collaboration</w:t>
            </w:r>
          </w:p>
          <w:p w14:paraId="29C16985" w14:textId="77777777" w:rsidR="007B6EF9" w:rsidRPr="008A15B5" w:rsidRDefault="00E37C3A" w:rsidP="00432938">
            <w:pPr>
              <w:pStyle w:val="EvaluationCriteria"/>
              <w:keepNext/>
              <w:keepLines/>
              <w:spacing w:before="40" w:after="40"/>
              <w:ind w:left="360"/>
              <w:rPr>
                <w:b w:val="0"/>
              </w:rPr>
            </w:pPr>
            <w:sdt>
              <w:sdtPr>
                <w:rPr>
                  <w:b w:val="0"/>
                  <w:sz w:val="20"/>
                  <w:szCs w:val="20"/>
                </w:rPr>
                <w:id w:val="-2072487334"/>
                <w14:checkbox>
                  <w14:checked w14:val="0"/>
                  <w14:checkedState w14:val="2612" w14:font="ＭＳ ゴシック"/>
                  <w14:uncheckedState w14:val="2610" w14:font="ＭＳ ゴシック"/>
                </w14:checkbox>
              </w:sdtPr>
              <w:sdtEndPr/>
              <w:sdtContent>
                <w:r w:rsidR="007B6EF9">
                  <w:rPr>
                    <w:rFonts w:ascii="MS Gothic" w:eastAsia="MS Gothic" w:hAnsi="MS Gothic" w:hint="eastAsia"/>
                    <w:b w:val="0"/>
                    <w:sz w:val="20"/>
                    <w:szCs w:val="20"/>
                  </w:rPr>
                  <w:t>☐</w:t>
                </w:r>
              </w:sdtContent>
            </w:sdt>
            <w:r w:rsidR="007B6EF9" w:rsidRPr="008A15B5">
              <w:rPr>
                <w:b w:val="0"/>
                <w:sz w:val="20"/>
                <w:szCs w:val="20"/>
              </w:rPr>
              <w:t>Develop Resources to Advance &amp; Sustain Mission</w:t>
            </w:r>
          </w:p>
        </w:tc>
        <w:tc>
          <w:tcPr>
            <w:tcW w:w="4478" w:type="dxa"/>
            <w:shd w:val="clear" w:color="auto" w:fill="auto"/>
          </w:tcPr>
          <w:p w14:paraId="7BF9DED7" w14:textId="77777777" w:rsidR="007B6EF9" w:rsidRPr="008A15B5" w:rsidRDefault="007B6EF9" w:rsidP="00432938">
            <w:pPr>
              <w:keepNext/>
              <w:keepLines/>
              <w:rPr>
                <w:sz w:val="20"/>
                <w:szCs w:val="20"/>
              </w:rPr>
            </w:pPr>
            <w:r w:rsidRPr="008A15B5">
              <w:rPr>
                <w:sz w:val="20"/>
                <w:szCs w:val="20"/>
              </w:rPr>
              <w:t>Describe how goal applies to your program.</w:t>
            </w:r>
          </w:p>
          <w:p w14:paraId="3BE6E1E8" w14:textId="77777777" w:rsidR="007B6EF9" w:rsidRPr="008A15B5" w:rsidRDefault="007B6EF9" w:rsidP="00432938">
            <w:pPr>
              <w:keepNext/>
              <w:keepLines/>
              <w:rPr>
                <w:sz w:val="20"/>
                <w:szCs w:val="20"/>
              </w:rPr>
            </w:pPr>
          </w:p>
          <w:p w14:paraId="2375483E" w14:textId="77777777" w:rsidR="007B6EF9" w:rsidRDefault="007B6EF9" w:rsidP="00432938">
            <w:pPr>
              <w:keepNext/>
              <w:keepLines/>
              <w:spacing w:before="40" w:after="40"/>
              <w:rPr>
                <w:sz w:val="20"/>
                <w:szCs w:val="20"/>
              </w:rPr>
            </w:pPr>
            <w:r>
              <w:rPr>
                <w:noProof/>
                <w:sz w:val="20"/>
                <w:szCs w:val="20"/>
              </w:rPr>
              <w:t xml:space="preserve">     </w:t>
            </w:r>
          </w:p>
          <w:p w14:paraId="65612686" w14:textId="77777777" w:rsidR="007B6EF9" w:rsidRDefault="007B6EF9" w:rsidP="00432938">
            <w:pPr>
              <w:keepNext/>
              <w:keepLines/>
              <w:spacing w:before="40" w:after="40"/>
              <w:rPr>
                <w:sz w:val="20"/>
                <w:szCs w:val="20"/>
              </w:rPr>
            </w:pPr>
            <w:r>
              <w:rPr>
                <w:noProof/>
                <w:sz w:val="20"/>
                <w:szCs w:val="20"/>
              </w:rPr>
              <w:t xml:space="preserve">     </w:t>
            </w:r>
          </w:p>
          <w:p w14:paraId="5B0FBEC4" w14:textId="4B9CC29E" w:rsidR="007B6EF9" w:rsidRDefault="007B6EF9" w:rsidP="00432938">
            <w:pPr>
              <w:keepNext/>
              <w:keepLines/>
              <w:spacing w:before="40" w:after="40"/>
              <w:rPr>
                <w:sz w:val="20"/>
                <w:szCs w:val="20"/>
              </w:rPr>
            </w:pPr>
            <w:r>
              <w:rPr>
                <w:noProof/>
                <w:sz w:val="20"/>
                <w:szCs w:val="20"/>
              </w:rPr>
              <w:t xml:space="preserve">     </w:t>
            </w:r>
            <w:r w:rsidR="00F94862">
              <w:rPr>
                <w:noProof/>
                <w:sz w:val="20"/>
                <w:szCs w:val="20"/>
              </w:rPr>
              <w:t>Please see the NARRATIVE below</w:t>
            </w:r>
          </w:p>
          <w:p w14:paraId="0616481D" w14:textId="77777777" w:rsidR="007B6EF9" w:rsidRDefault="007B6EF9" w:rsidP="00432938">
            <w:pPr>
              <w:keepNext/>
              <w:keepLines/>
              <w:spacing w:before="40" w:after="40"/>
              <w:rPr>
                <w:sz w:val="20"/>
                <w:szCs w:val="20"/>
              </w:rPr>
            </w:pPr>
            <w:r>
              <w:rPr>
                <w:noProof/>
                <w:sz w:val="20"/>
                <w:szCs w:val="20"/>
              </w:rPr>
              <w:t xml:space="preserve">     </w:t>
            </w:r>
          </w:p>
          <w:p w14:paraId="1FD92B06" w14:textId="77777777" w:rsidR="007B6EF9" w:rsidRPr="008A15B5" w:rsidRDefault="007B6EF9" w:rsidP="00432938">
            <w:pPr>
              <w:keepNext/>
              <w:keepLines/>
              <w:spacing w:before="40" w:after="40"/>
              <w:rPr>
                <w:sz w:val="20"/>
                <w:szCs w:val="20"/>
              </w:rPr>
            </w:pPr>
            <w:r>
              <w:rPr>
                <w:noProof/>
                <w:sz w:val="20"/>
                <w:szCs w:val="20"/>
              </w:rPr>
              <w:t xml:space="preserve">     </w:t>
            </w:r>
          </w:p>
          <w:p w14:paraId="69543847" w14:textId="77777777" w:rsidR="007B6EF9" w:rsidRPr="008A15B5" w:rsidRDefault="007B6EF9" w:rsidP="00432938">
            <w:pPr>
              <w:keepNext/>
              <w:keepLines/>
              <w:spacing w:before="40" w:after="40"/>
              <w:rPr>
                <w:sz w:val="20"/>
                <w:szCs w:val="20"/>
              </w:rPr>
            </w:pPr>
            <w:r>
              <w:rPr>
                <w:noProof/>
                <w:sz w:val="20"/>
                <w:szCs w:val="20"/>
              </w:rPr>
              <w:t xml:space="preserve">     </w:t>
            </w:r>
          </w:p>
          <w:p w14:paraId="5EFFF759" w14:textId="77777777" w:rsidR="007B6EF9" w:rsidRDefault="007B6EF9" w:rsidP="00432938">
            <w:pPr>
              <w:keepNext/>
              <w:keepLines/>
              <w:spacing w:before="40" w:after="40"/>
              <w:rPr>
                <w:sz w:val="20"/>
                <w:szCs w:val="20"/>
              </w:rPr>
            </w:pPr>
            <w:r>
              <w:rPr>
                <w:noProof/>
                <w:sz w:val="20"/>
                <w:szCs w:val="20"/>
              </w:rPr>
              <w:t xml:space="preserve">     </w:t>
            </w:r>
          </w:p>
          <w:p w14:paraId="1CC0FF54" w14:textId="77777777" w:rsidR="007B6EF9" w:rsidRPr="009970C6" w:rsidRDefault="007B6EF9" w:rsidP="00432938">
            <w:pPr>
              <w:keepNext/>
              <w:keepLines/>
              <w:spacing w:before="40" w:after="40"/>
              <w:rPr>
                <w:sz w:val="20"/>
                <w:szCs w:val="20"/>
              </w:rPr>
            </w:pPr>
            <w:r>
              <w:rPr>
                <w:noProof/>
                <w:sz w:val="20"/>
                <w:szCs w:val="20"/>
              </w:rPr>
              <w:t xml:space="preserve">     </w:t>
            </w:r>
          </w:p>
        </w:tc>
      </w:tr>
    </w:tbl>
    <w:p w14:paraId="08BDF303" w14:textId="77777777" w:rsidR="007B6EF9" w:rsidRDefault="007B6EF9" w:rsidP="007B6EF9">
      <w:pPr>
        <w:pStyle w:val="FieldText"/>
      </w:pPr>
    </w:p>
    <w:p w14:paraId="7A207A00" w14:textId="77777777" w:rsidR="007B6EF9" w:rsidRDefault="007B6EF9" w:rsidP="007B6E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B6EF9" w:rsidRPr="00D6188C" w14:paraId="40064A92" w14:textId="77777777" w:rsidTr="00432938">
        <w:trPr>
          <w:trHeight w:val="288"/>
          <w:tblCellSpacing w:w="20" w:type="dxa"/>
        </w:trPr>
        <w:tc>
          <w:tcPr>
            <w:tcW w:w="9841" w:type="dxa"/>
            <w:shd w:val="clear" w:color="auto" w:fill="auto"/>
          </w:tcPr>
          <w:p w14:paraId="4AF54FE1" w14:textId="77777777" w:rsidR="007B6EF9" w:rsidRPr="008A15B5" w:rsidRDefault="007B6EF9" w:rsidP="00432938">
            <w:pPr>
              <w:pStyle w:val="Heading3"/>
              <w:keepNext/>
              <w:keepLines/>
              <w:jc w:val="left"/>
              <w:rPr>
                <w:color w:val="auto"/>
              </w:rPr>
            </w:pPr>
            <w:r>
              <w:rPr>
                <w:color w:val="auto"/>
              </w:rPr>
              <w:t xml:space="preserve">IX. </w:t>
            </w:r>
            <w:r w:rsidRPr="008A15B5">
              <w:rPr>
                <w:color w:val="auto"/>
              </w:rPr>
              <w:t>College Strategic Plan Relevance</w:t>
            </w:r>
          </w:p>
        </w:tc>
      </w:tr>
      <w:tr w:rsidR="007B6EF9" w:rsidRPr="008A15B5" w14:paraId="1E9FFAF1" w14:textId="77777777" w:rsidTr="00432938">
        <w:trPr>
          <w:trHeight w:val="2629"/>
          <w:tblCellSpacing w:w="20" w:type="dxa"/>
        </w:trPr>
        <w:tc>
          <w:tcPr>
            <w:tcW w:w="9841" w:type="dxa"/>
            <w:shd w:val="clear" w:color="auto" w:fill="auto"/>
          </w:tcPr>
          <w:p w14:paraId="4C67A917" w14:textId="77777777" w:rsidR="007B6EF9" w:rsidRDefault="007B6EF9" w:rsidP="00432938">
            <w:pPr>
              <w:keepNext/>
              <w:keepLines/>
              <w:ind w:left="360"/>
              <w:rPr>
                <w:sz w:val="20"/>
                <w:szCs w:val="20"/>
              </w:rPr>
            </w:pPr>
            <w:r w:rsidRPr="008A15B5">
              <w:rPr>
                <w:sz w:val="20"/>
                <w:szCs w:val="20"/>
              </w:rPr>
              <w:t>Check all that apply</w:t>
            </w:r>
          </w:p>
          <w:p w14:paraId="3FCEC055" w14:textId="77777777" w:rsidR="007B6EF9" w:rsidRPr="008A15B5" w:rsidRDefault="007B6EF9" w:rsidP="00432938">
            <w:pPr>
              <w:keepNext/>
              <w:keepLines/>
              <w:ind w:left="360"/>
              <w:rPr>
                <w:sz w:val="20"/>
                <w:szCs w:val="20"/>
              </w:rPr>
            </w:pPr>
            <w:r w:rsidRPr="008A15B5">
              <w:rPr>
                <w:sz w:val="20"/>
                <w:szCs w:val="20"/>
              </w:rPr>
              <w:t xml:space="preserve"> </w:t>
            </w:r>
          </w:p>
          <w:p w14:paraId="79B542B5" w14:textId="77777777" w:rsidR="007B6EF9" w:rsidRPr="008A15B5" w:rsidRDefault="00E37C3A" w:rsidP="00432938">
            <w:pPr>
              <w:pStyle w:val="EvaluationCriteria"/>
              <w:keepNext/>
              <w:keepLines/>
              <w:spacing w:before="40" w:after="40"/>
              <w:ind w:left="360"/>
              <w:rPr>
                <w:b w:val="0"/>
                <w:sz w:val="20"/>
                <w:szCs w:val="20"/>
              </w:rPr>
            </w:pPr>
            <w:sdt>
              <w:sdtPr>
                <w:rPr>
                  <w:b w:val="0"/>
                  <w:sz w:val="20"/>
                  <w:szCs w:val="20"/>
                </w:rPr>
                <w:id w:val="-2129008967"/>
                <w14:checkbox>
                  <w14:checked w14:val="0"/>
                  <w14:checkedState w14:val="2612" w14:font="ＭＳ ゴシック"/>
                  <w14:uncheckedState w14:val="2610" w14:font="ＭＳ ゴシック"/>
                </w14:checkbox>
              </w:sdtPr>
              <w:sdtEndPr/>
              <w:sdtContent>
                <w:r w:rsidR="007B6EF9">
                  <w:rPr>
                    <w:rFonts w:ascii="MS Gothic" w:eastAsia="MS Gothic" w:hAnsi="MS Gothic" w:hint="eastAsia"/>
                    <w:b w:val="0"/>
                    <w:sz w:val="20"/>
                    <w:szCs w:val="20"/>
                  </w:rPr>
                  <w:t>☐</w:t>
                </w:r>
              </w:sdtContent>
            </w:sdt>
            <w:r w:rsidR="007B6EF9" w:rsidRPr="008A15B5">
              <w:rPr>
                <w:b w:val="0"/>
                <w:sz w:val="20"/>
                <w:szCs w:val="20"/>
              </w:rPr>
              <w:t>New program under development</w:t>
            </w:r>
          </w:p>
          <w:p w14:paraId="39CD250C" w14:textId="3BC4668C" w:rsidR="007B6EF9" w:rsidRPr="008A15B5" w:rsidRDefault="00E37C3A" w:rsidP="00432938">
            <w:pPr>
              <w:pStyle w:val="EvaluationCriteria"/>
              <w:keepNext/>
              <w:keepLines/>
              <w:spacing w:before="40" w:after="40"/>
              <w:ind w:left="360"/>
              <w:rPr>
                <w:b w:val="0"/>
                <w:sz w:val="20"/>
                <w:szCs w:val="20"/>
              </w:rPr>
            </w:pPr>
            <w:sdt>
              <w:sdtPr>
                <w:rPr>
                  <w:b w:val="0"/>
                  <w:sz w:val="20"/>
                  <w:szCs w:val="20"/>
                </w:rPr>
                <w:id w:val="-1088682978"/>
                <w14:checkbox>
                  <w14:checked w14:val="1"/>
                  <w14:checkedState w14:val="2612" w14:font="ＭＳ ゴシック"/>
                  <w14:uncheckedState w14:val="2610" w14:font="ＭＳ ゴシック"/>
                </w14:checkbox>
              </w:sdtPr>
              <w:sdtEndPr/>
              <w:sdtContent>
                <w:r w:rsidR="00F94862">
                  <w:rPr>
                    <w:rFonts w:ascii="ＭＳ ゴシック" w:eastAsia="ＭＳ ゴシック" w:hAnsi="ＭＳ ゴシック" w:hint="eastAsia"/>
                    <w:b w:val="0"/>
                    <w:sz w:val="20"/>
                    <w:szCs w:val="20"/>
                  </w:rPr>
                  <w:t>☒</w:t>
                </w:r>
              </w:sdtContent>
            </w:sdt>
            <w:r w:rsidR="007B6EF9" w:rsidRPr="008A15B5">
              <w:rPr>
                <w:b w:val="0"/>
                <w:sz w:val="20"/>
                <w:szCs w:val="20"/>
              </w:rPr>
              <w:t>Program that is integral to your college’s overall strategy</w:t>
            </w:r>
          </w:p>
          <w:p w14:paraId="0E130A9D" w14:textId="77777777" w:rsidR="007B6EF9" w:rsidRPr="008A15B5" w:rsidRDefault="00E37C3A" w:rsidP="00432938">
            <w:pPr>
              <w:pStyle w:val="EvaluationCriteria"/>
              <w:keepNext/>
              <w:keepLines/>
              <w:spacing w:before="40" w:after="40"/>
              <w:ind w:left="360"/>
              <w:rPr>
                <w:b w:val="0"/>
                <w:sz w:val="20"/>
                <w:szCs w:val="20"/>
              </w:rPr>
            </w:pPr>
            <w:sdt>
              <w:sdtPr>
                <w:rPr>
                  <w:b w:val="0"/>
                  <w:sz w:val="20"/>
                  <w:szCs w:val="20"/>
                </w:rPr>
                <w:id w:val="705376533"/>
                <w14:checkbox>
                  <w14:checked w14:val="0"/>
                  <w14:checkedState w14:val="2612" w14:font="ＭＳ ゴシック"/>
                  <w14:uncheckedState w14:val="2610" w14:font="ＭＳ ゴシック"/>
                </w14:checkbox>
              </w:sdtPr>
              <w:sdtEndPr/>
              <w:sdtContent>
                <w:r w:rsidR="007B6EF9">
                  <w:rPr>
                    <w:rFonts w:ascii="MS Gothic" w:eastAsia="MS Gothic" w:hAnsi="MS Gothic" w:hint="eastAsia"/>
                    <w:b w:val="0"/>
                    <w:sz w:val="20"/>
                    <w:szCs w:val="20"/>
                  </w:rPr>
                  <w:t>☐</w:t>
                </w:r>
              </w:sdtContent>
            </w:sdt>
            <w:r w:rsidR="007B6EF9" w:rsidRPr="008A15B5">
              <w:rPr>
                <w:b w:val="0"/>
                <w:sz w:val="20"/>
                <w:szCs w:val="20"/>
              </w:rPr>
              <w:t>Program that is essential for transfer</w:t>
            </w:r>
          </w:p>
          <w:p w14:paraId="0B8AE6EE" w14:textId="012CAD0F" w:rsidR="007B6EF9" w:rsidRPr="008A15B5" w:rsidRDefault="00E37C3A" w:rsidP="00432938">
            <w:pPr>
              <w:pStyle w:val="EvaluationCriteria"/>
              <w:keepNext/>
              <w:keepLines/>
              <w:spacing w:before="40" w:after="40"/>
              <w:ind w:left="360"/>
              <w:rPr>
                <w:b w:val="0"/>
                <w:sz w:val="20"/>
                <w:szCs w:val="20"/>
              </w:rPr>
            </w:pPr>
            <w:sdt>
              <w:sdtPr>
                <w:rPr>
                  <w:b w:val="0"/>
                  <w:sz w:val="20"/>
                  <w:szCs w:val="20"/>
                </w:rPr>
                <w:id w:val="1185867299"/>
                <w14:checkbox>
                  <w14:checked w14:val="1"/>
                  <w14:checkedState w14:val="2612" w14:font="ＭＳ ゴシック"/>
                  <w14:uncheckedState w14:val="2610" w14:font="ＭＳ ゴシック"/>
                </w14:checkbox>
              </w:sdtPr>
              <w:sdtEndPr/>
              <w:sdtContent>
                <w:r w:rsidR="00F94862">
                  <w:rPr>
                    <w:rFonts w:ascii="ＭＳ ゴシック" w:eastAsia="ＭＳ ゴシック" w:hAnsi="ＭＳ ゴシック" w:hint="eastAsia"/>
                    <w:b w:val="0"/>
                    <w:sz w:val="20"/>
                    <w:szCs w:val="20"/>
                  </w:rPr>
                  <w:t>☒</w:t>
                </w:r>
              </w:sdtContent>
            </w:sdt>
            <w:r w:rsidR="007B6EF9" w:rsidRPr="008A15B5">
              <w:rPr>
                <w:b w:val="0"/>
                <w:sz w:val="20"/>
                <w:szCs w:val="20"/>
              </w:rPr>
              <w:t>Program that serves a community niche</w:t>
            </w:r>
          </w:p>
          <w:p w14:paraId="6AC9ED48" w14:textId="77777777" w:rsidR="007B6EF9" w:rsidRPr="008A15B5" w:rsidRDefault="00E37C3A" w:rsidP="00432938">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634832887"/>
                <w14:checkbox>
                  <w14:checked w14:val="0"/>
                  <w14:checkedState w14:val="2612" w14:font="ＭＳ ゴシック"/>
                  <w14:uncheckedState w14:val="2610" w14:font="ＭＳ ゴシック"/>
                </w14:checkbox>
              </w:sdtPr>
              <w:sdtEndPr/>
              <w:sdtContent>
                <w:r w:rsidR="007B6EF9">
                  <w:rPr>
                    <w:rFonts w:ascii="MS Gothic" w:eastAsia="MS Gothic" w:hAnsi="MS Gothic" w:cs="Arial" w:hint="eastAsia"/>
                    <w:sz w:val="20"/>
                    <w:szCs w:val="20"/>
                  </w:rPr>
                  <w:t>☐</w:t>
                </w:r>
              </w:sdtContent>
            </w:sdt>
            <w:r w:rsidR="007B6EF9" w:rsidRPr="008A15B5">
              <w:rPr>
                <w:rFonts w:ascii="Arial" w:hAnsi="Arial" w:cs="Arial"/>
                <w:sz w:val="20"/>
                <w:szCs w:val="20"/>
              </w:rPr>
              <w:t>Programs where student enrollment or success has been demonstrably affected by extraordinary external factors, such as barriers due to housing, employment, childcare etc.</w:t>
            </w:r>
          </w:p>
          <w:p w14:paraId="5FA0E588" w14:textId="77777777" w:rsidR="007B6EF9" w:rsidRPr="008A15B5" w:rsidRDefault="00E37C3A" w:rsidP="00432938">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102417367"/>
                <w14:checkbox>
                  <w14:checked w14:val="0"/>
                  <w14:checkedState w14:val="2612" w14:font="ＭＳ ゴシック"/>
                  <w14:uncheckedState w14:val="2610" w14:font="ＭＳ ゴシック"/>
                </w14:checkbox>
              </w:sdtPr>
              <w:sdtEndPr/>
              <w:sdtContent>
                <w:r w:rsidR="007B6EF9">
                  <w:rPr>
                    <w:rFonts w:ascii="MS Gothic" w:eastAsia="MS Gothic" w:hAnsi="MS Gothic" w:cs="Arial" w:hint="eastAsia"/>
                    <w:sz w:val="20"/>
                    <w:szCs w:val="20"/>
                  </w:rPr>
                  <w:t>☐</w:t>
                </w:r>
              </w:sdtContent>
            </w:sdt>
            <w:r w:rsidR="007B6EF9" w:rsidRPr="008A15B5">
              <w:rPr>
                <w:rFonts w:ascii="Arial" w:hAnsi="Arial" w:cs="Arial"/>
                <w:sz w:val="20"/>
                <w:szCs w:val="20"/>
              </w:rPr>
              <w:t>Other</w:t>
            </w:r>
            <w:r w:rsidR="007B6EF9">
              <w:rPr>
                <w:rFonts w:ascii="Arial" w:hAnsi="Arial" w:cs="Arial"/>
                <w:noProof/>
                <w:sz w:val="20"/>
                <w:szCs w:val="20"/>
              </w:rPr>
              <w:t xml:space="preserve">    </w:t>
            </w:r>
          </w:p>
          <w:p w14:paraId="3A926E58" w14:textId="77777777" w:rsidR="007B6EF9" w:rsidRPr="008A15B5" w:rsidRDefault="007B6EF9" w:rsidP="00432938">
            <w:pPr>
              <w:keepNext/>
              <w:keepLines/>
              <w:spacing w:before="40" w:after="40"/>
              <w:rPr>
                <w:sz w:val="20"/>
                <w:szCs w:val="20"/>
              </w:rPr>
            </w:pPr>
          </w:p>
        </w:tc>
      </w:tr>
    </w:tbl>
    <w:p w14:paraId="7A6AA246" w14:textId="77777777" w:rsidR="007B6EF9" w:rsidRDefault="007B6EF9" w:rsidP="007B6EF9">
      <w:pPr>
        <w:pStyle w:val="FieldText"/>
      </w:pPr>
    </w:p>
    <w:p w14:paraId="67E05682" w14:textId="77777777" w:rsidR="007B6EF9" w:rsidRDefault="007B6EF9" w:rsidP="007B6E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B6EF9" w:rsidRPr="00D6188C" w14:paraId="1B69C0B6" w14:textId="77777777" w:rsidTr="00432938">
        <w:trPr>
          <w:trHeight w:val="288"/>
          <w:tblCellSpacing w:w="20" w:type="dxa"/>
        </w:trPr>
        <w:tc>
          <w:tcPr>
            <w:tcW w:w="9841" w:type="dxa"/>
            <w:shd w:val="clear" w:color="auto" w:fill="auto"/>
          </w:tcPr>
          <w:p w14:paraId="24639577" w14:textId="77777777" w:rsidR="007B6EF9" w:rsidRPr="008A15B5" w:rsidRDefault="007B6EF9" w:rsidP="00432938">
            <w:pPr>
              <w:pStyle w:val="Heading3"/>
              <w:keepNext/>
              <w:keepLines/>
              <w:jc w:val="left"/>
              <w:rPr>
                <w:color w:val="auto"/>
              </w:rPr>
            </w:pPr>
            <w:r>
              <w:rPr>
                <w:color w:val="auto"/>
              </w:rPr>
              <w:t xml:space="preserve">X. </w:t>
            </w:r>
            <w:r w:rsidRPr="008A15B5">
              <w:rPr>
                <w:color w:val="auto"/>
              </w:rPr>
              <w:t>Action Plan</w:t>
            </w:r>
          </w:p>
        </w:tc>
      </w:tr>
    </w:tbl>
    <w:tbl>
      <w:tblPr>
        <w:tblStyle w:val="TableGrid"/>
        <w:tblpPr w:leftFromText="180" w:rightFromText="180" w:vertAnchor="text" w:tblpY="1"/>
        <w:tblOverlap w:val="never"/>
        <w:tblW w:w="9828" w:type="dxa"/>
        <w:tblLayout w:type="fixed"/>
        <w:tblLook w:val="04A0" w:firstRow="1" w:lastRow="0" w:firstColumn="1" w:lastColumn="0" w:noHBand="0" w:noVBand="1"/>
      </w:tblPr>
      <w:tblGrid>
        <w:gridCol w:w="9828"/>
      </w:tblGrid>
      <w:tr w:rsidR="004C096B" w:rsidRPr="00D6188C" w14:paraId="4391696C" w14:textId="77777777" w:rsidTr="00821EA0">
        <w:trPr>
          <w:trHeight w:val="288"/>
        </w:trPr>
        <w:tc>
          <w:tcPr>
            <w:tcW w:w="9828" w:type="dxa"/>
          </w:tcPr>
          <w:p w14:paraId="4312CEB9" w14:textId="77777777" w:rsidR="004C096B" w:rsidRPr="008A15B5" w:rsidRDefault="004C096B" w:rsidP="004C096B">
            <w:pPr>
              <w:pStyle w:val="Heading3"/>
              <w:keepNext/>
              <w:keepLines/>
              <w:ind w:left="360"/>
              <w:jc w:val="left"/>
              <w:outlineLvl w:val="2"/>
              <w:rPr>
                <w:color w:val="auto"/>
              </w:rPr>
            </w:pPr>
          </w:p>
        </w:tc>
      </w:tr>
      <w:tr w:rsidR="004C096B" w:rsidRPr="008A15B5" w14:paraId="76BE7745" w14:textId="77777777" w:rsidTr="00821EA0">
        <w:trPr>
          <w:trHeight w:val="102"/>
        </w:trPr>
        <w:tc>
          <w:tcPr>
            <w:tcW w:w="9828" w:type="dxa"/>
          </w:tcPr>
          <w:p w14:paraId="3C862263" w14:textId="77777777" w:rsidR="004C096B" w:rsidRDefault="004C096B" w:rsidP="004C096B">
            <w:pPr>
              <w:pStyle w:val="SectionText"/>
            </w:pPr>
          </w:p>
          <w:p w14:paraId="00E1F4C1" w14:textId="77777777" w:rsidR="004C096B" w:rsidRPr="008A15B5" w:rsidRDefault="004C096B" w:rsidP="004C096B">
            <w:pPr>
              <w:keepNext/>
              <w:keepLines/>
              <w:ind w:left="360"/>
            </w:pPr>
            <w:r w:rsidRPr="008A15B5">
              <w:t>Please describe your plan for responding to the above data</w:t>
            </w:r>
            <w:r>
              <w:t xml:space="preserve"> (quantitative, qualitative, and data specifically from course and program learning outcomes assessment)</w:t>
            </w:r>
            <w:r w:rsidRPr="008A15B5">
              <w:t xml:space="preserve">. Consider curriculum, pedagogy/instructional, scheduling, and marketing strategies. Also, please reference any cross district collaboration with the same discipline at other Peralta colleges. </w:t>
            </w:r>
          </w:p>
          <w:p w14:paraId="777739D8" w14:textId="77777777" w:rsidR="004C096B" w:rsidRDefault="004C096B" w:rsidP="004C096B">
            <w:pPr>
              <w:pStyle w:val="ListBullet"/>
              <w:keepNext/>
              <w:keepLines/>
              <w:numPr>
                <w:ilvl w:val="0"/>
                <w:numId w:val="0"/>
              </w:numPr>
              <w:ind w:left="630" w:hanging="270"/>
              <w:rPr>
                <w:rFonts w:ascii="Arial" w:hAnsi="Arial" w:cs="Arial"/>
              </w:rPr>
            </w:pPr>
            <w:r w:rsidRPr="008A15B5">
              <w:rPr>
                <w:rFonts w:ascii="Arial" w:hAnsi="Arial" w:cs="Arial"/>
              </w:rPr>
              <w:t>Include overall plans/goals and specific action steps.</w:t>
            </w:r>
          </w:p>
          <w:p w14:paraId="33F31A58" w14:textId="77777777" w:rsidR="004C096B" w:rsidRDefault="004C096B" w:rsidP="004C096B">
            <w:pPr>
              <w:pStyle w:val="ListBullet"/>
              <w:keepNext/>
              <w:keepLines/>
              <w:numPr>
                <w:ilvl w:val="0"/>
                <w:numId w:val="0"/>
              </w:numPr>
              <w:ind w:left="360" w:hanging="360"/>
              <w:rPr>
                <w:rFonts w:ascii="Arial" w:hAnsi="Arial" w:cs="Arial"/>
                <w:noProof/>
              </w:rPr>
            </w:pPr>
            <w:r>
              <w:rPr>
                <w:rFonts w:ascii="Arial" w:hAnsi="Arial" w:cs="Arial"/>
                <w:noProof/>
              </w:rPr>
              <w:t xml:space="preserve">          </w:t>
            </w:r>
          </w:p>
          <w:p w14:paraId="0DAA7B46" w14:textId="6047D274" w:rsidR="00F94862" w:rsidRPr="00F94862" w:rsidRDefault="00F94862" w:rsidP="00F94862">
            <w:pPr>
              <w:pStyle w:val="FieldText"/>
              <w:rPr>
                <w:b w:val="0"/>
              </w:rPr>
            </w:pPr>
            <w:r w:rsidRPr="00F94862">
              <w:rPr>
                <w:b w:val="0"/>
              </w:rPr>
              <w:t xml:space="preserve">1. </w:t>
            </w:r>
            <w:r w:rsidRPr="00F94862">
              <w:rPr>
                <w:b w:val="0"/>
              </w:rPr>
              <w:t>work to create an AA in Humanities, including, creating  links w/HUM courses and other programs/degrees at BCC in accordance with the SB 440 requirements</w:t>
            </w:r>
          </w:p>
          <w:p w14:paraId="21D89A77" w14:textId="77777777" w:rsidR="00F94862" w:rsidRDefault="00F94862" w:rsidP="004C096B">
            <w:pPr>
              <w:pStyle w:val="ListBullet"/>
              <w:keepNext/>
              <w:keepLines/>
              <w:numPr>
                <w:ilvl w:val="0"/>
                <w:numId w:val="0"/>
              </w:numPr>
              <w:ind w:left="360" w:hanging="360"/>
              <w:rPr>
                <w:rFonts w:ascii="Arial" w:hAnsi="Arial" w:cs="Arial"/>
                <w:noProof/>
              </w:rPr>
            </w:pPr>
          </w:p>
          <w:p w14:paraId="424A62B2" w14:textId="3AB90EAC" w:rsidR="00F94862" w:rsidRDefault="00F94862" w:rsidP="004C096B">
            <w:pPr>
              <w:pStyle w:val="ListBullet"/>
              <w:keepNext/>
              <w:keepLines/>
              <w:numPr>
                <w:ilvl w:val="0"/>
                <w:numId w:val="0"/>
              </w:numPr>
              <w:ind w:left="360" w:hanging="360"/>
              <w:rPr>
                <w:rFonts w:ascii="Arial" w:hAnsi="Arial" w:cs="Arial"/>
                <w:noProof/>
              </w:rPr>
            </w:pPr>
            <w:r>
              <w:t>2.Apply for grants that support interdisciplinary humanities courses/programs</w:t>
            </w:r>
          </w:p>
          <w:p w14:paraId="629015DC" w14:textId="77777777" w:rsidR="004C096B" w:rsidRDefault="004C096B" w:rsidP="004C096B">
            <w:pPr>
              <w:pStyle w:val="SectionText"/>
            </w:pPr>
          </w:p>
          <w:p w14:paraId="10465F30" w14:textId="140A6016" w:rsidR="00F94862" w:rsidRPr="008A15B5" w:rsidRDefault="00F94862" w:rsidP="00F94862">
            <w:pPr>
              <w:pStyle w:val="SectionText"/>
              <w:ind w:left="0"/>
            </w:pPr>
            <w:r>
              <w:t xml:space="preserve">3. </w:t>
            </w:r>
            <w:r>
              <w:rPr>
                <w:rFonts w:asciiTheme="minorHAnsi" w:hAnsiTheme="minorHAnsi"/>
              </w:rPr>
              <w:t xml:space="preserve"> support faculty professional development both within BCC (by service outside the classroom/department) and outside BCC</w:t>
            </w:r>
          </w:p>
        </w:tc>
      </w:tr>
      <w:tr w:rsidR="00216739" w14:paraId="51BAD8A5" w14:textId="77777777" w:rsidTr="00821EA0">
        <w:tc>
          <w:tcPr>
            <w:tcW w:w="9828" w:type="dxa"/>
          </w:tcPr>
          <w:p w14:paraId="1672EB55" w14:textId="04D0BA30" w:rsidR="00216739" w:rsidRDefault="00216739" w:rsidP="004C096B">
            <w:pPr>
              <w:pStyle w:val="FieldText"/>
            </w:pPr>
          </w:p>
        </w:tc>
      </w:tr>
    </w:tbl>
    <w:p w14:paraId="081617B3" w14:textId="77777777" w:rsidR="007B6EF9" w:rsidRDefault="007B6EF9" w:rsidP="007B6EF9">
      <w:pPr>
        <w:pStyle w:val="FieldText"/>
      </w:pPr>
    </w:p>
    <w:p w14:paraId="5297D4C4" w14:textId="77777777" w:rsidR="00216739" w:rsidRDefault="00216739" w:rsidP="007B6EF9">
      <w:pPr>
        <w:pStyle w:val="FieldText"/>
      </w:pPr>
    </w:p>
    <w:p w14:paraId="25CA3986" w14:textId="77777777" w:rsidR="007B6EF9" w:rsidRDefault="007B6EF9" w:rsidP="007B6E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B6EF9" w:rsidRPr="00D6188C" w14:paraId="53F728A6" w14:textId="77777777" w:rsidTr="00432938">
        <w:trPr>
          <w:trHeight w:val="288"/>
          <w:tblCellSpacing w:w="20" w:type="dxa"/>
        </w:trPr>
        <w:tc>
          <w:tcPr>
            <w:tcW w:w="9841" w:type="dxa"/>
            <w:shd w:val="clear" w:color="auto" w:fill="auto"/>
          </w:tcPr>
          <w:p w14:paraId="5A0D86BF" w14:textId="77777777" w:rsidR="007B6EF9" w:rsidRPr="008A15B5" w:rsidRDefault="007B6EF9" w:rsidP="00432938">
            <w:pPr>
              <w:pStyle w:val="Heading3"/>
              <w:keepNext/>
              <w:keepLines/>
              <w:jc w:val="left"/>
              <w:rPr>
                <w:color w:val="auto"/>
              </w:rPr>
            </w:pPr>
            <w:r>
              <w:rPr>
                <w:color w:val="auto"/>
              </w:rPr>
              <w:t xml:space="preserve">XI. </w:t>
            </w:r>
            <w:r w:rsidRPr="008A15B5">
              <w:rPr>
                <w:color w:val="auto"/>
              </w:rPr>
              <w:t>Needs</w:t>
            </w:r>
          </w:p>
        </w:tc>
      </w:tr>
      <w:tr w:rsidR="007B6EF9" w:rsidRPr="008A15B5" w14:paraId="6A813FD8" w14:textId="77777777" w:rsidTr="00432938">
        <w:trPr>
          <w:trHeight w:val="288"/>
          <w:tblCellSpacing w:w="20" w:type="dxa"/>
        </w:trPr>
        <w:tc>
          <w:tcPr>
            <w:tcW w:w="9841" w:type="dxa"/>
            <w:shd w:val="clear" w:color="auto" w:fill="auto"/>
          </w:tcPr>
          <w:p w14:paraId="4BDF4B49" w14:textId="77777777" w:rsidR="007B6EF9" w:rsidRPr="008A15B5" w:rsidRDefault="007B6EF9" w:rsidP="00432938">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14:paraId="50580756" w14:textId="77777777" w:rsidR="00216739" w:rsidRDefault="007B6EF9" w:rsidP="00216739">
            <w:pPr>
              <w:pStyle w:val="ListBullet"/>
              <w:keepNext/>
              <w:keepLines/>
              <w:numPr>
                <w:ilvl w:val="0"/>
                <w:numId w:val="0"/>
              </w:numPr>
              <w:ind w:left="360" w:hanging="360"/>
              <w:rPr>
                <w:noProof/>
                <w:sz w:val="20"/>
                <w:szCs w:val="20"/>
              </w:rPr>
            </w:pPr>
            <w:r>
              <w:rPr>
                <w:rFonts w:ascii="Arial" w:hAnsi="Arial" w:cs="Arial"/>
                <w:noProof/>
                <w:sz w:val="20"/>
                <w:szCs w:val="20"/>
              </w:rPr>
              <w:t xml:space="preserve">     </w:t>
            </w:r>
            <w:r>
              <w:rPr>
                <w:noProof/>
                <w:sz w:val="20"/>
                <w:szCs w:val="20"/>
              </w:rPr>
              <w:t xml:space="preserve">     </w:t>
            </w:r>
          </w:p>
          <w:p w14:paraId="14421E67" w14:textId="77777777" w:rsidR="00216739" w:rsidRDefault="00216739" w:rsidP="00E37C3A">
            <w:pPr>
              <w:pStyle w:val="ListBullet"/>
              <w:keepNext/>
              <w:keepLines/>
              <w:numPr>
                <w:ilvl w:val="0"/>
                <w:numId w:val="0"/>
              </w:numPr>
              <w:rPr>
                <w:rFonts w:ascii="Arial" w:hAnsi="Arial" w:cs="Arial"/>
                <w:sz w:val="20"/>
                <w:szCs w:val="20"/>
              </w:rPr>
            </w:pPr>
          </w:p>
          <w:p w14:paraId="47950F90" w14:textId="6584DE0A" w:rsidR="00E37C3A" w:rsidRDefault="00E37C3A" w:rsidP="00E37C3A">
            <w:pPr>
              <w:keepNext/>
              <w:keepLines/>
              <w:rPr>
                <w:rFonts w:asciiTheme="minorHAnsi" w:hAnsiTheme="minorHAnsi" w:cs="Arial"/>
                <w:sz w:val="20"/>
                <w:szCs w:val="20"/>
              </w:rPr>
            </w:pPr>
            <w:r>
              <w:rPr>
                <w:rFonts w:cs="Arial"/>
                <w:noProof/>
                <w:sz w:val="20"/>
                <w:szCs w:val="20"/>
              </w:rPr>
              <w:t xml:space="preserve">       1. </w:t>
            </w:r>
            <w:r>
              <w:rPr>
                <w:noProof/>
                <w:sz w:val="20"/>
                <w:szCs w:val="20"/>
              </w:rPr>
              <w:t xml:space="preserve"> </w:t>
            </w:r>
            <w:r w:rsidRPr="005D7662">
              <w:rPr>
                <w:rFonts w:asciiTheme="minorHAnsi" w:hAnsiTheme="minorHAnsi" w:cs="Arial"/>
                <w:sz w:val="20"/>
                <w:szCs w:val="20"/>
              </w:rPr>
              <w:t xml:space="preserve">-student assistant in the </w:t>
            </w:r>
            <w:r>
              <w:rPr>
                <w:rFonts w:asciiTheme="minorHAnsi" w:hAnsiTheme="minorHAnsi" w:cs="Arial"/>
                <w:sz w:val="20"/>
                <w:szCs w:val="20"/>
              </w:rPr>
              <w:t>film</w:t>
            </w:r>
            <w:r w:rsidRPr="005D7662">
              <w:rPr>
                <w:rFonts w:asciiTheme="minorHAnsi" w:hAnsiTheme="minorHAnsi" w:cs="Arial"/>
                <w:sz w:val="20"/>
                <w:szCs w:val="20"/>
              </w:rPr>
              <w:t xml:space="preserve"> lab (see below)</w:t>
            </w:r>
            <w:r>
              <w:rPr>
                <w:rFonts w:asciiTheme="minorHAnsi" w:hAnsiTheme="minorHAnsi" w:cs="Arial"/>
                <w:sz w:val="20"/>
                <w:szCs w:val="20"/>
              </w:rPr>
              <w:t xml:space="preserve"> </w:t>
            </w:r>
          </w:p>
          <w:p w14:paraId="3C82DF5B" w14:textId="77777777" w:rsidR="00E37C3A" w:rsidRPr="005D7662" w:rsidRDefault="00E37C3A" w:rsidP="00E37C3A">
            <w:pPr>
              <w:keepNext/>
              <w:keepLines/>
              <w:rPr>
                <w:rFonts w:asciiTheme="minorHAnsi" w:hAnsiTheme="minorHAnsi" w:cs="Arial"/>
                <w:sz w:val="20"/>
                <w:szCs w:val="20"/>
              </w:rPr>
            </w:pPr>
          </w:p>
          <w:p w14:paraId="03BF69F3" w14:textId="29EC1200" w:rsidR="00E37C3A" w:rsidRDefault="00E37C3A" w:rsidP="00E37C3A">
            <w:pPr>
              <w:keepNext/>
              <w:keepLines/>
              <w:ind w:left="360"/>
              <w:rPr>
                <w:rFonts w:asciiTheme="minorHAnsi" w:hAnsiTheme="minorHAnsi" w:cs="Arial"/>
                <w:sz w:val="20"/>
                <w:szCs w:val="20"/>
              </w:rPr>
            </w:pPr>
            <w:r>
              <w:rPr>
                <w:rFonts w:asciiTheme="minorHAnsi" w:hAnsiTheme="minorHAnsi" w:cs="Arial"/>
                <w:sz w:val="20"/>
                <w:szCs w:val="20"/>
              </w:rPr>
              <w:t xml:space="preserve"> 2.  </w:t>
            </w:r>
            <w:r w:rsidRPr="005D7662">
              <w:rPr>
                <w:rFonts w:asciiTheme="minorHAnsi" w:hAnsiTheme="minorHAnsi" w:cs="Arial"/>
                <w:sz w:val="20"/>
                <w:szCs w:val="20"/>
              </w:rPr>
              <w:t>-</w:t>
            </w:r>
            <w:r>
              <w:rPr>
                <w:rFonts w:asciiTheme="minorHAnsi" w:hAnsiTheme="minorHAnsi" w:cs="Arial"/>
                <w:sz w:val="20"/>
                <w:szCs w:val="20"/>
              </w:rPr>
              <w:t>third</w:t>
            </w:r>
            <w:r w:rsidRPr="005D7662">
              <w:rPr>
                <w:rFonts w:asciiTheme="minorHAnsi" w:hAnsiTheme="minorHAnsi" w:cs="Arial"/>
                <w:sz w:val="20"/>
                <w:szCs w:val="20"/>
              </w:rPr>
              <w:t xml:space="preserve"> full-</w:t>
            </w:r>
            <w:r>
              <w:rPr>
                <w:rFonts w:asciiTheme="minorHAnsi" w:hAnsiTheme="minorHAnsi" w:cs="Arial"/>
                <w:sz w:val="20"/>
                <w:szCs w:val="20"/>
              </w:rPr>
              <w:t xml:space="preserve">time faculty projected for </w:t>
            </w:r>
            <w:r>
              <w:rPr>
                <w:rFonts w:asciiTheme="minorHAnsi" w:hAnsiTheme="minorHAnsi" w:cs="Arial"/>
                <w:sz w:val="20"/>
                <w:szCs w:val="20"/>
              </w:rPr>
              <w:t>2016</w:t>
            </w:r>
          </w:p>
          <w:p w14:paraId="6150321E" w14:textId="77777777" w:rsidR="00E37C3A" w:rsidRDefault="00E37C3A" w:rsidP="00E37C3A">
            <w:pPr>
              <w:keepNext/>
              <w:keepLines/>
              <w:ind w:left="360"/>
              <w:rPr>
                <w:rFonts w:asciiTheme="minorHAnsi" w:hAnsiTheme="minorHAnsi" w:cs="Arial"/>
                <w:sz w:val="20"/>
                <w:szCs w:val="20"/>
              </w:rPr>
            </w:pPr>
          </w:p>
          <w:p w14:paraId="5C9F947E" w14:textId="77777777" w:rsidR="00E37C3A" w:rsidRDefault="00E37C3A" w:rsidP="00E37C3A">
            <w:pPr>
              <w:keepNext/>
              <w:keepLines/>
              <w:rPr>
                <w:noProof/>
                <w:sz w:val="20"/>
                <w:szCs w:val="20"/>
              </w:rPr>
            </w:pPr>
            <w:r>
              <w:rPr>
                <w:rFonts w:asciiTheme="minorHAnsi" w:hAnsiTheme="minorHAnsi" w:cs="Arial"/>
                <w:sz w:val="20"/>
                <w:szCs w:val="20"/>
              </w:rPr>
              <w:t xml:space="preserve">          </w:t>
            </w:r>
            <w:r w:rsidRPr="0036424E">
              <w:rPr>
                <w:rFonts w:asciiTheme="minorHAnsi" w:hAnsiTheme="minorHAnsi" w:cs="Arial"/>
                <w:sz w:val="20"/>
                <w:szCs w:val="20"/>
              </w:rPr>
              <w:t xml:space="preserve">3. </w:t>
            </w:r>
            <w:r w:rsidRPr="0036424E">
              <w:rPr>
                <w:noProof/>
                <w:sz w:val="20"/>
                <w:szCs w:val="20"/>
              </w:rPr>
              <w:t>Release time for faculty to be faculty advisors</w:t>
            </w:r>
          </w:p>
          <w:p w14:paraId="71109FAE" w14:textId="77777777" w:rsidR="00E37C3A" w:rsidRDefault="00E37C3A" w:rsidP="00E37C3A">
            <w:pPr>
              <w:keepNext/>
              <w:keepLines/>
              <w:rPr>
                <w:noProof/>
                <w:sz w:val="20"/>
                <w:szCs w:val="20"/>
              </w:rPr>
            </w:pPr>
          </w:p>
          <w:p w14:paraId="25CAC45C" w14:textId="43F265BD" w:rsidR="00E37C3A" w:rsidRPr="0036424E" w:rsidRDefault="00E37C3A" w:rsidP="00E37C3A">
            <w:pPr>
              <w:keepNext/>
              <w:keepLines/>
              <w:rPr>
                <w:noProof/>
                <w:sz w:val="20"/>
                <w:szCs w:val="20"/>
              </w:rPr>
            </w:pPr>
            <w:r>
              <w:rPr>
                <w:noProof/>
                <w:sz w:val="20"/>
                <w:szCs w:val="20"/>
              </w:rPr>
              <w:t xml:space="preserve">       </w:t>
            </w:r>
            <w:r w:rsidRPr="0036424E">
              <w:rPr>
                <w:noProof/>
                <w:sz w:val="20"/>
                <w:szCs w:val="20"/>
              </w:rPr>
              <w:t xml:space="preserve"> 4. Release time for faculty </w:t>
            </w:r>
            <w:r>
              <w:rPr>
                <w:noProof/>
                <w:sz w:val="20"/>
                <w:szCs w:val="20"/>
              </w:rPr>
              <w:t xml:space="preserve">to further devise </w:t>
            </w:r>
            <w:r w:rsidRPr="0036424E">
              <w:rPr>
                <w:noProof/>
                <w:sz w:val="20"/>
                <w:szCs w:val="20"/>
              </w:rPr>
              <w:t>collaborations within and beyond BCC</w:t>
            </w:r>
            <w:r>
              <w:rPr>
                <w:noProof/>
                <w:sz w:val="20"/>
                <w:szCs w:val="20"/>
              </w:rPr>
              <w:t>, including the development of the AA-T in Humanities/ Liberal Arts</w:t>
            </w:r>
          </w:p>
          <w:p w14:paraId="6EDBB17F" w14:textId="77777777" w:rsidR="00E37C3A" w:rsidRPr="0036424E" w:rsidRDefault="00E37C3A" w:rsidP="00E37C3A">
            <w:pPr>
              <w:keepNext/>
              <w:keepLines/>
              <w:rPr>
                <w:noProof/>
                <w:sz w:val="20"/>
                <w:szCs w:val="20"/>
              </w:rPr>
            </w:pPr>
          </w:p>
          <w:p w14:paraId="7D353830" w14:textId="77777777" w:rsidR="00E37C3A" w:rsidRPr="0036424E" w:rsidRDefault="00E37C3A" w:rsidP="00E37C3A">
            <w:pPr>
              <w:keepNext/>
              <w:keepLines/>
              <w:rPr>
                <w:rFonts w:asciiTheme="minorHAnsi" w:hAnsiTheme="minorHAnsi" w:cs="Arial"/>
                <w:sz w:val="20"/>
                <w:szCs w:val="20"/>
              </w:rPr>
            </w:pPr>
            <w:r>
              <w:rPr>
                <w:rFonts w:asciiTheme="minorHAnsi" w:hAnsiTheme="minorHAnsi" w:cs="Arial"/>
                <w:sz w:val="20"/>
                <w:szCs w:val="20"/>
              </w:rPr>
              <w:t xml:space="preserve">         </w:t>
            </w:r>
            <w:r w:rsidRPr="0036424E">
              <w:rPr>
                <w:rFonts w:asciiTheme="minorHAnsi" w:hAnsiTheme="minorHAnsi" w:cs="Arial"/>
                <w:sz w:val="20"/>
                <w:szCs w:val="20"/>
              </w:rPr>
              <w:t>5. college-wide support services for course and program assessment</w:t>
            </w:r>
          </w:p>
          <w:p w14:paraId="7DB98EBB" w14:textId="77777777" w:rsidR="00E37C3A" w:rsidRDefault="00E37C3A" w:rsidP="00E37C3A">
            <w:pPr>
              <w:keepNext/>
              <w:keepLines/>
              <w:rPr>
                <w:rFonts w:asciiTheme="minorHAnsi" w:hAnsiTheme="minorHAnsi" w:cs="Arial"/>
                <w:sz w:val="20"/>
                <w:szCs w:val="20"/>
              </w:rPr>
            </w:pPr>
          </w:p>
          <w:p w14:paraId="52A5A188" w14:textId="77777777" w:rsidR="00E37C3A" w:rsidRDefault="00E37C3A" w:rsidP="00E37C3A">
            <w:pPr>
              <w:keepNext/>
              <w:keepLines/>
              <w:ind w:left="360"/>
              <w:rPr>
                <w:rFonts w:asciiTheme="minorHAnsi" w:hAnsiTheme="minorHAnsi" w:cs="Arial"/>
                <w:sz w:val="20"/>
                <w:szCs w:val="20"/>
              </w:rPr>
            </w:pPr>
          </w:p>
          <w:p w14:paraId="3732B327" w14:textId="77777777" w:rsidR="00E37C3A" w:rsidRPr="005D7662" w:rsidRDefault="00E37C3A" w:rsidP="00E37C3A">
            <w:pPr>
              <w:keepNext/>
              <w:keepLines/>
              <w:ind w:left="360"/>
              <w:rPr>
                <w:rFonts w:asciiTheme="minorHAnsi" w:hAnsiTheme="minorHAnsi" w:cs="Arial"/>
                <w:sz w:val="20"/>
                <w:szCs w:val="20"/>
              </w:rPr>
            </w:pPr>
            <w:r>
              <w:rPr>
                <w:rFonts w:asciiTheme="minorHAnsi" w:hAnsiTheme="minorHAnsi" w:cs="Arial"/>
                <w:sz w:val="20"/>
                <w:szCs w:val="20"/>
              </w:rPr>
              <w:t xml:space="preserve"> 6. student support services (library, counseling, etc. ) and basic skills classes offered/available nights  and weekends</w:t>
            </w:r>
          </w:p>
          <w:p w14:paraId="2F0FA35B" w14:textId="77777777" w:rsidR="00E37C3A" w:rsidRDefault="00E37C3A" w:rsidP="00E37C3A">
            <w:pPr>
              <w:keepNext/>
              <w:keepLines/>
              <w:ind w:left="360"/>
              <w:rPr>
                <w:rFonts w:asciiTheme="minorHAnsi" w:hAnsiTheme="minorHAnsi" w:cs="Arial"/>
                <w:sz w:val="20"/>
                <w:szCs w:val="20"/>
              </w:rPr>
            </w:pPr>
          </w:p>
          <w:p w14:paraId="05FA98C7" w14:textId="77777777" w:rsidR="00E37C3A" w:rsidRPr="0036424E" w:rsidRDefault="00E37C3A" w:rsidP="00E37C3A">
            <w:pPr>
              <w:keepNext/>
              <w:keepLines/>
              <w:rPr>
                <w:noProof/>
                <w:sz w:val="20"/>
                <w:szCs w:val="20"/>
              </w:rPr>
            </w:pPr>
            <w:r>
              <w:rPr>
                <w:noProof/>
                <w:sz w:val="20"/>
                <w:szCs w:val="20"/>
              </w:rPr>
              <w:t xml:space="preserve">       7. </w:t>
            </w:r>
            <w:r w:rsidRPr="0036424E">
              <w:rPr>
                <w:noProof/>
                <w:sz w:val="20"/>
                <w:szCs w:val="20"/>
              </w:rPr>
              <w:t>Funding support to continue to assist all faculty (tenured, tenure-track, and adjunct) in their continued professional development and involvement in the discpline outside of BCC</w:t>
            </w:r>
          </w:p>
          <w:p w14:paraId="5CFCD4EC" w14:textId="77777777" w:rsidR="00E37C3A" w:rsidRPr="008A15B5" w:rsidRDefault="00E37C3A" w:rsidP="00216739">
            <w:pPr>
              <w:pStyle w:val="ListBullet"/>
              <w:keepNext/>
              <w:keepLines/>
              <w:numPr>
                <w:ilvl w:val="0"/>
                <w:numId w:val="0"/>
              </w:numPr>
              <w:ind w:left="360" w:hanging="360"/>
              <w:rPr>
                <w:rFonts w:ascii="Arial" w:hAnsi="Arial" w:cs="Arial"/>
                <w:sz w:val="20"/>
                <w:szCs w:val="20"/>
              </w:rPr>
            </w:pPr>
          </w:p>
        </w:tc>
      </w:tr>
      <w:tr w:rsidR="007B6EF9" w:rsidRPr="008A15B5" w14:paraId="2AFBC98B" w14:textId="77777777" w:rsidTr="00432938">
        <w:tblPrEx>
          <w:tblLook w:val="04A0" w:firstRow="1" w:lastRow="0" w:firstColumn="1" w:lastColumn="0" w:noHBand="0" w:noVBand="1"/>
        </w:tblPrEx>
        <w:trPr>
          <w:trHeight w:val="288"/>
          <w:tblCellSpacing w:w="20" w:type="dxa"/>
        </w:trPr>
        <w:tc>
          <w:tcPr>
            <w:tcW w:w="9841" w:type="dxa"/>
            <w:shd w:val="clear" w:color="auto" w:fill="auto"/>
          </w:tcPr>
          <w:p w14:paraId="7B7B20B3" w14:textId="77777777" w:rsidR="007B6EF9" w:rsidRPr="008A15B5" w:rsidRDefault="007B6EF9" w:rsidP="00432938">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14:paraId="447B7873" w14:textId="77777777" w:rsidR="00F404E5" w:rsidRDefault="007B6EF9" w:rsidP="00432938">
            <w:pPr>
              <w:keepNext/>
              <w:keepLines/>
              <w:rPr>
                <w:sz w:val="20"/>
                <w:szCs w:val="20"/>
              </w:rPr>
            </w:pPr>
            <w:r w:rsidRPr="008A15B5">
              <w:rPr>
                <w:sz w:val="20"/>
                <w:szCs w:val="20"/>
              </w:rPr>
              <w:t xml:space="preserve"> </w:t>
            </w:r>
          </w:p>
          <w:p w14:paraId="3DA26E0F" w14:textId="24DE7862" w:rsidR="00216739" w:rsidRDefault="00E37C3A" w:rsidP="00432938">
            <w:pPr>
              <w:keepNext/>
              <w:keepLines/>
              <w:rPr>
                <w:rFonts w:cs="Arial"/>
                <w:noProof/>
                <w:sz w:val="20"/>
                <w:szCs w:val="20"/>
              </w:rPr>
            </w:pPr>
            <w:r>
              <w:rPr>
                <w:sz w:val="20"/>
                <w:szCs w:val="20"/>
              </w:rPr>
              <w:t xml:space="preserve">1 </w:t>
            </w:r>
            <w:r w:rsidR="00F404E5">
              <w:rPr>
                <w:sz w:val="20"/>
                <w:szCs w:val="20"/>
              </w:rPr>
              <w:t>-</w:t>
            </w:r>
            <w:r w:rsidR="00216739">
              <w:rPr>
                <w:rFonts w:cs="Arial"/>
                <w:noProof/>
                <w:sz w:val="20"/>
                <w:szCs w:val="20"/>
              </w:rPr>
              <w:t xml:space="preserve">  For the last seven years we have been asking for a proper film screening lab, possibly in conjunction with the library and with other programs, such as MMART. This includes facilities needs as well as equipment (screens, DVD/Computers) and material (DVDs, streaming subscriptions); staff (to adminster and manage the space)</w:t>
            </w:r>
          </w:p>
          <w:p w14:paraId="2747E326" w14:textId="77777777" w:rsidR="00F404E5" w:rsidRDefault="00F404E5" w:rsidP="00432938">
            <w:pPr>
              <w:keepNext/>
              <w:keepLines/>
              <w:rPr>
                <w:rFonts w:cs="Arial"/>
                <w:noProof/>
                <w:sz w:val="20"/>
                <w:szCs w:val="20"/>
              </w:rPr>
            </w:pPr>
          </w:p>
          <w:p w14:paraId="76981C1D" w14:textId="05BD1BE6" w:rsidR="00F404E5" w:rsidRPr="001A79FA" w:rsidRDefault="00E37C3A" w:rsidP="00F404E5">
            <w:pPr>
              <w:tabs>
                <w:tab w:val="num" w:pos="1440"/>
              </w:tabs>
              <w:rPr>
                <w:rFonts w:asciiTheme="minorHAnsi" w:hAnsiTheme="minorHAnsi"/>
                <w:sz w:val="20"/>
                <w:szCs w:val="20"/>
                <w:lang w:eastAsia="ja-JP"/>
              </w:rPr>
            </w:pPr>
            <w:r>
              <w:rPr>
                <w:rFonts w:asciiTheme="minorHAnsi" w:hAnsiTheme="minorHAnsi"/>
                <w:sz w:val="20"/>
                <w:szCs w:val="20"/>
                <w:lang w:eastAsia="ja-JP"/>
              </w:rPr>
              <w:t xml:space="preserve">2 </w:t>
            </w:r>
            <w:r w:rsidR="00F404E5" w:rsidRPr="005D7662">
              <w:rPr>
                <w:rFonts w:asciiTheme="minorHAnsi" w:hAnsiTheme="minorHAnsi"/>
                <w:sz w:val="20"/>
                <w:szCs w:val="20"/>
                <w:lang w:eastAsia="ja-JP"/>
              </w:rPr>
              <w:t xml:space="preserve">- </w:t>
            </w:r>
            <w:r w:rsidR="00F404E5">
              <w:rPr>
                <w:rFonts w:asciiTheme="minorHAnsi" w:hAnsiTheme="minorHAnsi"/>
                <w:sz w:val="20"/>
                <w:szCs w:val="20"/>
                <w:lang w:eastAsia="ja-JP"/>
              </w:rPr>
              <w:t xml:space="preserve"> college-wide subscriptions, some from the library, </w:t>
            </w:r>
            <w:r w:rsidR="00F404E5" w:rsidRPr="005D7662">
              <w:rPr>
                <w:rFonts w:asciiTheme="minorHAnsi" w:hAnsiTheme="minorHAnsi"/>
                <w:sz w:val="20"/>
                <w:szCs w:val="20"/>
                <w:lang w:eastAsia="ja-JP"/>
              </w:rPr>
              <w:t xml:space="preserve">that benefit </w:t>
            </w:r>
            <w:r w:rsidR="00F404E5">
              <w:rPr>
                <w:rFonts w:asciiTheme="minorHAnsi" w:hAnsiTheme="minorHAnsi"/>
                <w:sz w:val="20"/>
                <w:szCs w:val="20"/>
                <w:lang w:eastAsia="ja-JP"/>
              </w:rPr>
              <w:t>Humanities</w:t>
            </w:r>
            <w:r w:rsidR="00F404E5" w:rsidRPr="005D7662">
              <w:rPr>
                <w:rFonts w:asciiTheme="minorHAnsi" w:hAnsiTheme="minorHAnsi"/>
                <w:sz w:val="20"/>
                <w:szCs w:val="20"/>
                <w:lang w:eastAsia="ja-JP"/>
              </w:rPr>
              <w:t xml:space="preserve"> students (JSTOR and turnitin.com) </w:t>
            </w:r>
          </w:p>
          <w:p w14:paraId="1B65192E" w14:textId="77777777" w:rsidR="00216739" w:rsidRDefault="00216739" w:rsidP="00432938">
            <w:pPr>
              <w:keepNext/>
              <w:keepLines/>
              <w:rPr>
                <w:rFonts w:cs="Arial"/>
                <w:noProof/>
                <w:sz w:val="20"/>
                <w:szCs w:val="20"/>
              </w:rPr>
            </w:pPr>
          </w:p>
          <w:p w14:paraId="1083CA7D" w14:textId="42E4074B" w:rsidR="007B6EF9" w:rsidRPr="008A15B5" w:rsidRDefault="00216739" w:rsidP="00821EA0">
            <w:pPr>
              <w:keepNext/>
              <w:keepLines/>
              <w:rPr>
                <w:rFonts w:cs="Arial"/>
                <w:sz w:val="20"/>
                <w:szCs w:val="20"/>
              </w:rPr>
            </w:pPr>
            <w:r>
              <w:rPr>
                <w:rFonts w:cs="Arial"/>
                <w:noProof/>
                <w:sz w:val="20"/>
                <w:szCs w:val="20"/>
              </w:rPr>
              <w:t xml:space="preserve"> </w:t>
            </w:r>
            <w:r w:rsidR="00E37C3A">
              <w:rPr>
                <w:rFonts w:cs="Arial"/>
                <w:noProof/>
                <w:sz w:val="20"/>
                <w:szCs w:val="20"/>
              </w:rPr>
              <w:t xml:space="preserve">3 </w:t>
            </w:r>
            <w:r>
              <w:rPr>
                <w:rFonts w:cs="Arial"/>
                <w:noProof/>
                <w:sz w:val="20"/>
                <w:szCs w:val="20"/>
              </w:rPr>
              <w:t xml:space="preserve"> </w:t>
            </w:r>
            <w:r w:rsidR="00821EA0">
              <w:rPr>
                <w:rFonts w:cs="Arial"/>
                <w:noProof/>
                <w:sz w:val="20"/>
                <w:szCs w:val="20"/>
              </w:rPr>
              <w:t>Continued support for basic teaching supplies and office supplies for each part time and full time instrutor, including but not lmiited to updated computers and other needs as they arise</w:t>
            </w:r>
            <w:r w:rsidR="007B6EF9">
              <w:rPr>
                <w:rFonts w:cs="Arial"/>
                <w:noProof/>
                <w:sz w:val="20"/>
                <w:szCs w:val="20"/>
              </w:rPr>
              <w:t xml:space="preserve">  </w:t>
            </w:r>
          </w:p>
        </w:tc>
      </w:tr>
      <w:tr w:rsidR="007B6EF9" w:rsidRPr="008A15B5" w14:paraId="7C076E66" w14:textId="77777777" w:rsidTr="00432938">
        <w:tblPrEx>
          <w:tblLook w:val="04A0" w:firstRow="1" w:lastRow="0" w:firstColumn="1" w:lastColumn="0" w:noHBand="0" w:noVBand="1"/>
        </w:tblPrEx>
        <w:trPr>
          <w:trHeight w:val="288"/>
          <w:tblCellSpacing w:w="20" w:type="dxa"/>
        </w:trPr>
        <w:tc>
          <w:tcPr>
            <w:tcW w:w="9841" w:type="dxa"/>
            <w:shd w:val="clear" w:color="auto" w:fill="auto"/>
          </w:tcPr>
          <w:p w14:paraId="186FB2D0" w14:textId="25F97B4A" w:rsidR="007B6EF9" w:rsidRPr="008A15B5" w:rsidRDefault="007B6EF9" w:rsidP="00432938">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14:paraId="7AED81AF" w14:textId="77777777" w:rsidR="00A3692E" w:rsidRDefault="00216739" w:rsidP="00432938">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6D1EB08A" w14:textId="77777777" w:rsidR="00E37C3A" w:rsidRDefault="00E37C3A" w:rsidP="00E37C3A">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4D679199" w14:textId="40F89FB0" w:rsidR="00E37C3A" w:rsidRDefault="00E37C3A" w:rsidP="00E37C3A">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Pr>
                <w:rFonts w:ascii="Arial" w:hAnsi="Arial" w:cs="Arial"/>
                <w:noProof/>
                <w:sz w:val="20"/>
                <w:szCs w:val="20"/>
              </w:rPr>
              <w:t>1. F</w:t>
            </w:r>
            <w:r>
              <w:rPr>
                <w:rFonts w:ascii="Arial" w:hAnsi="Arial" w:cs="Arial"/>
                <w:noProof/>
                <w:sz w:val="20"/>
                <w:szCs w:val="20"/>
              </w:rPr>
              <w:t>ilm screening area</w:t>
            </w:r>
            <w:r>
              <w:rPr>
                <w:rFonts w:ascii="Arial" w:hAnsi="Arial" w:cs="Arial"/>
                <w:noProof/>
                <w:sz w:val="20"/>
                <w:szCs w:val="20"/>
              </w:rPr>
              <w:t>/lab (see above)</w:t>
            </w:r>
          </w:p>
          <w:p w14:paraId="6111A86F" w14:textId="77777777" w:rsidR="00E37C3A" w:rsidRDefault="00E37C3A" w:rsidP="00E37C3A">
            <w:pPr>
              <w:pStyle w:val="ListBullet"/>
              <w:keepNext/>
              <w:keepLines/>
              <w:numPr>
                <w:ilvl w:val="0"/>
                <w:numId w:val="0"/>
              </w:numPr>
              <w:rPr>
                <w:rFonts w:ascii="Arial" w:hAnsi="Arial" w:cs="Arial"/>
                <w:noProof/>
                <w:sz w:val="20"/>
                <w:szCs w:val="20"/>
              </w:rPr>
            </w:pPr>
          </w:p>
          <w:p w14:paraId="701EE7D7" w14:textId="7C52D1A5" w:rsidR="00A3692E" w:rsidRDefault="00E37C3A" w:rsidP="00A3692E">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2. </w:t>
            </w:r>
            <w:r w:rsidR="00A3692E">
              <w:rPr>
                <w:rFonts w:ascii="Arial" w:hAnsi="Arial" w:cs="Arial"/>
                <w:noProof/>
                <w:sz w:val="20"/>
                <w:szCs w:val="20"/>
              </w:rPr>
              <w:t>We meed more and more private office space, especially for full-time faculty. It’s impossible to meet with students or do any teaching preparation or grading in our current office spaces.</w:t>
            </w:r>
          </w:p>
          <w:p w14:paraId="18C3AB62" w14:textId="77777777" w:rsidR="00A3692E" w:rsidRDefault="00A3692E" w:rsidP="00432938">
            <w:pPr>
              <w:pStyle w:val="ListBullet"/>
              <w:keepNext/>
              <w:keepLines/>
              <w:numPr>
                <w:ilvl w:val="0"/>
                <w:numId w:val="0"/>
              </w:numPr>
              <w:ind w:left="360" w:hanging="360"/>
              <w:rPr>
                <w:rFonts w:ascii="Arial" w:hAnsi="Arial" w:cs="Arial"/>
                <w:noProof/>
                <w:sz w:val="20"/>
                <w:szCs w:val="20"/>
              </w:rPr>
            </w:pPr>
          </w:p>
          <w:p w14:paraId="742BF429" w14:textId="3E2C90DA" w:rsidR="00216739" w:rsidRDefault="00E37C3A" w:rsidP="00432938">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3. </w:t>
            </w:r>
            <w:bookmarkStart w:id="0" w:name="_GoBack"/>
            <w:bookmarkEnd w:id="0"/>
            <w:r w:rsidR="00216739">
              <w:rPr>
                <w:rFonts w:ascii="Arial" w:hAnsi="Arial" w:cs="Arial"/>
                <w:noProof/>
                <w:sz w:val="20"/>
                <w:szCs w:val="20"/>
              </w:rPr>
              <w:t>We need more classrooms with proper screening, sound, lighting, and white board arrangements. New classroom spaces should be constructed in conversation with current faculty.</w:t>
            </w:r>
          </w:p>
          <w:p w14:paraId="5542BADC" w14:textId="0585D949" w:rsidR="00216739" w:rsidRPr="008A15B5" w:rsidRDefault="00216739" w:rsidP="00216739">
            <w:pPr>
              <w:pStyle w:val="ListBullet"/>
              <w:keepNext/>
              <w:keepLines/>
              <w:numPr>
                <w:ilvl w:val="0"/>
                <w:numId w:val="0"/>
              </w:numPr>
              <w:ind w:left="360" w:hanging="360"/>
              <w:rPr>
                <w:rFonts w:ascii="Arial" w:hAnsi="Arial" w:cs="Arial"/>
                <w:noProof/>
                <w:sz w:val="20"/>
                <w:szCs w:val="20"/>
              </w:rPr>
            </w:pPr>
          </w:p>
        </w:tc>
      </w:tr>
    </w:tbl>
    <w:p w14:paraId="44232F26" w14:textId="77777777" w:rsidR="007B6EF9" w:rsidRDefault="007B6EF9" w:rsidP="007B6EF9">
      <w:pPr>
        <w:pStyle w:val="FieldText"/>
      </w:pPr>
    </w:p>
    <w:p w14:paraId="14D49475" w14:textId="77777777" w:rsidR="007B6EF9" w:rsidRDefault="007B6EF9" w:rsidP="007B6EF9">
      <w:pPr>
        <w:pStyle w:val="FieldText"/>
      </w:pPr>
    </w:p>
    <w:tbl>
      <w:tblPr>
        <w:tblW w:w="104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423"/>
      </w:tblGrid>
      <w:tr w:rsidR="005D3F98" w:rsidRPr="008A15B5" w14:paraId="13242F8F" w14:textId="77777777" w:rsidTr="00AA7016">
        <w:trPr>
          <w:trHeight w:val="288"/>
          <w:tblCellSpacing w:w="20" w:type="dxa"/>
        </w:trPr>
        <w:tc>
          <w:tcPr>
            <w:tcW w:w="10343" w:type="dxa"/>
            <w:shd w:val="clear" w:color="auto" w:fill="auto"/>
          </w:tcPr>
          <w:p w14:paraId="1C1600AA" w14:textId="77777777" w:rsidR="005D3F98" w:rsidRPr="008A15B5" w:rsidRDefault="005D3F98" w:rsidP="005D3F98">
            <w:pPr>
              <w:pStyle w:val="Heading3"/>
              <w:keepNext/>
              <w:keepLines/>
              <w:numPr>
                <w:ilvl w:val="0"/>
                <w:numId w:val="2"/>
              </w:numPr>
              <w:ind w:left="360" w:hanging="444"/>
              <w:jc w:val="left"/>
              <w:rPr>
                <w:color w:val="auto"/>
              </w:rPr>
            </w:pPr>
            <w:r>
              <w:rPr>
                <w:color w:val="auto"/>
              </w:rPr>
              <w:t xml:space="preserve">Narrative: </w:t>
            </w:r>
            <w:r w:rsidRPr="00022D77">
              <w:rPr>
                <w:b w:val="0"/>
                <w:color w:val="auto"/>
                <w:sz w:val="20"/>
                <w:szCs w:val="20"/>
              </w:rPr>
              <w:t>For disciplines that support interdisciplinary programs provide additional qualitative data if appropriate.</w:t>
            </w:r>
          </w:p>
        </w:tc>
      </w:tr>
      <w:tr w:rsidR="005D3F98" w:rsidRPr="00AD3254" w14:paraId="07AC2AFB" w14:textId="77777777" w:rsidTr="00AA7016">
        <w:trPr>
          <w:trHeight w:val="2629"/>
          <w:tblCellSpacing w:w="20" w:type="dxa"/>
        </w:trPr>
        <w:tc>
          <w:tcPr>
            <w:tcW w:w="10343" w:type="dxa"/>
            <w:shd w:val="clear" w:color="auto" w:fill="auto"/>
          </w:tcPr>
          <w:p w14:paraId="6E414475" w14:textId="1C7E723C" w:rsidR="005D3F98" w:rsidRPr="00554531" w:rsidRDefault="005D3F98" w:rsidP="00AA7016">
            <w:pPr>
              <w:pStyle w:val="ListBullet"/>
              <w:keepNext/>
              <w:keepLines/>
              <w:numPr>
                <w:ilvl w:val="0"/>
                <w:numId w:val="0"/>
              </w:numPr>
              <w:ind w:left="630" w:hanging="270"/>
              <w:contextualSpacing/>
              <w:rPr>
                <w:rFonts w:asciiTheme="minorHAnsi" w:hAnsiTheme="minorHAnsi"/>
              </w:rPr>
            </w:pPr>
            <w:r w:rsidRPr="00554531">
              <w:rPr>
                <w:rFonts w:asciiTheme="minorHAnsi" w:hAnsiTheme="minorHAnsi"/>
              </w:rPr>
              <w:t xml:space="preserve"> Humanities at BCC is an integrated program that is by definition of the discipline itself interdisciplinary—noted by both the breadth of course offerings (from story telling to film studies, from religious studies to theory) and academic training of the faculty (with degrees in Folklore, Comparative Literature, Philosophy, Theater Arts, etc.). </w:t>
            </w:r>
          </w:p>
          <w:p w14:paraId="58EC2F98" w14:textId="77777777" w:rsidR="005D3F98" w:rsidRPr="00554531" w:rsidRDefault="005D3F98" w:rsidP="00AA7016">
            <w:pPr>
              <w:pStyle w:val="ListBullet"/>
              <w:keepNext/>
              <w:keepLines/>
              <w:numPr>
                <w:ilvl w:val="0"/>
                <w:numId w:val="0"/>
              </w:numPr>
              <w:ind w:left="630" w:hanging="270"/>
              <w:contextualSpacing/>
              <w:rPr>
                <w:rFonts w:asciiTheme="minorHAnsi" w:hAnsiTheme="minorHAnsi"/>
              </w:rPr>
            </w:pPr>
          </w:p>
          <w:p w14:paraId="77EAB40E"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bCs/>
              </w:rPr>
            </w:pPr>
            <w:r w:rsidRPr="00554531">
              <w:rPr>
                <w:rFonts w:asciiTheme="minorHAnsi" w:eastAsiaTheme="minorEastAsia" w:hAnsiTheme="minorHAnsi" w:cs="Tahoma"/>
                <w:bCs/>
              </w:rPr>
              <w:t xml:space="preserve">      At BCC this interdisciplinarity inherent in HUMANITIES makes it perfectly poised to   </w:t>
            </w:r>
          </w:p>
          <w:p w14:paraId="020A7520" w14:textId="72F98BFD" w:rsidR="005D3F98" w:rsidRPr="00554531" w:rsidRDefault="005D3F98" w:rsidP="00AA7016">
            <w:pPr>
              <w:widowControl w:val="0"/>
              <w:autoSpaceDE w:val="0"/>
              <w:autoSpaceDN w:val="0"/>
              <w:adjustRightInd w:val="0"/>
              <w:contextualSpacing/>
              <w:rPr>
                <w:rFonts w:asciiTheme="minorHAnsi" w:eastAsiaTheme="minorEastAsia" w:hAnsiTheme="minorHAnsi" w:cs="Tahoma"/>
                <w:bCs/>
              </w:rPr>
            </w:pPr>
            <w:r w:rsidRPr="00554531">
              <w:rPr>
                <w:rFonts w:asciiTheme="minorHAnsi" w:eastAsiaTheme="minorEastAsia" w:hAnsiTheme="minorHAnsi" w:cs="Tahoma"/>
                <w:bCs/>
              </w:rPr>
              <w:t xml:space="preserve">      help usher in the requirements of SB 440, which prompt us to create an  </w:t>
            </w:r>
          </w:p>
          <w:p w14:paraId="663BFFCD"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bCs/>
              </w:rPr>
            </w:pPr>
            <w:r w:rsidRPr="00554531">
              <w:rPr>
                <w:rFonts w:asciiTheme="minorHAnsi" w:eastAsiaTheme="minorEastAsia" w:hAnsiTheme="minorHAnsi" w:cs="Tahoma"/>
                <w:bCs/>
              </w:rPr>
              <w:t xml:space="preserve">     Associates Degree for Transfer that corresponds to our present A.A. in Liberal Arts with </w:t>
            </w:r>
          </w:p>
          <w:p w14:paraId="26D137A3"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bCs/>
              </w:rPr>
            </w:pPr>
            <w:r w:rsidRPr="00554531">
              <w:rPr>
                <w:rFonts w:asciiTheme="minorHAnsi" w:eastAsiaTheme="minorEastAsia" w:hAnsiTheme="minorHAnsi" w:cs="Tahoma"/>
                <w:bCs/>
              </w:rPr>
              <w:t xml:space="preserve">     an emphasis in Arts and Humanities. As a result, we will need to potentially offer more </w:t>
            </w:r>
          </w:p>
          <w:p w14:paraId="435042BA"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bCs/>
              </w:rPr>
            </w:pPr>
            <w:r w:rsidRPr="00554531">
              <w:rPr>
                <w:rFonts w:asciiTheme="minorHAnsi" w:eastAsiaTheme="minorEastAsia" w:hAnsiTheme="minorHAnsi" w:cs="Tahoma"/>
                <w:bCs/>
              </w:rPr>
              <w:t xml:space="preserve">      general education courses/sections in the Arts and Humanities and/or new courses </w:t>
            </w:r>
          </w:p>
          <w:p w14:paraId="791CC397"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rPr>
            </w:pPr>
            <w:r w:rsidRPr="00554531">
              <w:rPr>
                <w:rFonts w:asciiTheme="minorHAnsi" w:eastAsiaTheme="minorEastAsia" w:hAnsiTheme="minorHAnsi" w:cs="Tahoma"/>
                <w:bCs/>
              </w:rPr>
              <w:t xml:space="preserve">      that reach across several disciplines.</w:t>
            </w:r>
          </w:p>
          <w:p w14:paraId="5F8878E1"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rPr>
            </w:pPr>
            <w:r w:rsidRPr="00554531">
              <w:rPr>
                <w:rFonts w:asciiTheme="minorHAnsi" w:eastAsiaTheme="minorEastAsia" w:hAnsiTheme="minorHAnsi" w:cs="Tahoma"/>
              </w:rPr>
              <w:t> </w:t>
            </w:r>
          </w:p>
          <w:p w14:paraId="119247DA"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bCs/>
              </w:rPr>
            </w:pPr>
            <w:r w:rsidRPr="00554531">
              <w:rPr>
                <w:rFonts w:asciiTheme="minorHAnsi" w:eastAsiaTheme="minorEastAsia" w:hAnsiTheme="minorHAnsi" w:cs="Tahoma"/>
                <w:bCs/>
              </w:rPr>
              <w:t xml:space="preserve">        Humanities is the central foundation for or bridge between different disciplines at BCC </w:t>
            </w:r>
          </w:p>
          <w:p w14:paraId="33DB3031"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bCs/>
              </w:rPr>
            </w:pPr>
            <w:r w:rsidRPr="00554531">
              <w:rPr>
                <w:rFonts w:asciiTheme="minorHAnsi" w:eastAsiaTheme="minorEastAsia" w:hAnsiTheme="minorHAnsi" w:cs="Tahoma"/>
                <w:bCs/>
              </w:rPr>
              <w:t xml:space="preserve">       (Anthropology, Music, MMART, English, Modern Languages, Art, Sociology, Philosophy, </w:t>
            </w:r>
          </w:p>
          <w:p w14:paraId="7AD491E7"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bCs/>
              </w:rPr>
            </w:pPr>
            <w:r w:rsidRPr="00554531">
              <w:rPr>
                <w:rFonts w:asciiTheme="minorHAnsi" w:eastAsiaTheme="minorEastAsia" w:hAnsiTheme="minorHAnsi" w:cs="Tahoma"/>
                <w:bCs/>
              </w:rPr>
              <w:t xml:space="preserve">       etc.), and thus highlights a core BCC vision: BCC’s interest in supporting a "culture of </w:t>
            </w:r>
          </w:p>
          <w:p w14:paraId="47EE3D69" w14:textId="556069AB" w:rsidR="005D3F98" w:rsidRDefault="005D3F98" w:rsidP="00AA7016">
            <w:pPr>
              <w:widowControl w:val="0"/>
              <w:autoSpaceDE w:val="0"/>
              <w:autoSpaceDN w:val="0"/>
              <w:adjustRightInd w:val="0"/>
              <w:contextualSpacing/>
              <w:rPr>
                <w:rFonts w:asciiTheme="minorHAnsi" w:eastAsiaTheme="minorEastAsia" w:hAnsiTheme="minorHAnsi" w:cs="Tahoma"/>
                <w:bCs/>
              </w:rPr>
            </w:pPr>
            <w:r w:rsidRPr="00554531">
              <w:rPr>
                <w:rFonts w:asciiTheme="minorHAnsi" w:eastAsiaTheme="minorEastAsia" w:hAnsiTheme="minorHAnsi" w:cs="Tahoma"/>
                <w:bCs/>
              </w:rPr>
              <w:t xml:space="preserve">        innovation and collaboration." </w:t>
            </w:r>
          </w:p>
          <w:p w14:paraId="6EC2B297" w14:textId="77777777" w:rsidR="00F94862" w:rsidRDefault="00F94862" w:rsidP="00AA7016">
            <w:pPr>
              <w:widowControl w:val="0"/>
              <w:autoSpaceDE w:val="0"/>
              <w:autoSpaceDN w:val="0"/>
              <w:adjustRightInd w:val="0"/>
              <w:contextualSpacing/>
              <w:rPr>
                <w:rFonts w:asciiTheme="minorHAnsi" w:eastAsiaTheme="minorEastAsia" w:hAnsiTheme="minorHAnsi" w:cs="Tahoma"/>
                <w:bCs/>
              </w:rPr>
            </w:pPr>
          </w:p>
          <w:p w14:paraId="5A5C282F" w14:textId="77777777" w:rsidR="00F94862" w:rsidRDefault="00F94862" w:rsidP="00F94862">
            <w:pPr>
              <w:widowControl w:val="0"/>
              <w:autoSpaceDE w:val="0"/>
              <w:autoSpaceDN w:val="0"/>
              <w:adjustRightInd w:val="0"/>
              <w:contextualSpacing/>
              <w:rPr>
                <w:rFonts w:asciiTheme="minorHAnsi" w:eastAsiaTheme="minorEastAsia" w:hAnsiTheme="minorHAnsi" w:cs="Tahoma"/>
                <w:bCs/>
              </w:rPr>
            </w:pPr>
            <w:r>
              <w:rPr>
                <w:rFonts w:asciiTheme="minorHAnsi" w:eastAsiaTheme="minorEastAsia" w:hAnsiTheme="minorHAnsi" w:cs="Tahoma"/>
                <w:bCs/>
              </w:rPr>
              <w:t xml:space="preserve">       Given BCC’s interest in GE pathways (think of programs like PACE and FYE), HUMANITIES    </w:t>
            </w:r>
          </w:p>
          <w:p w14:paraId="19B6AD9A" w14:textId="39F13580" w:rsidR="005D3F98" w:rsidRPr="00554531" w:rsidRDefault="00F94862" w:rsidP="00F94862">
            <w:pPr>
              <w:widowControl w:val="0"/>
              <w:autoSpaceDE w:val="0"/>
              <w:autoSpaceDN w:val="0"/>
              <w:adjustRightInd w:val="0"/>
              <w:contextualSpacing/>
              <w:rPr>
                <w:rFonts w:asciiTheme="minorHAnsi" w:eastAsiaTheme="minorEastAsia" w:hAnsiTheme="minorHAnsi" w:cs="Tahoma"/>
              </w:rPr>
            </w:pPr>
            <w:r>
              <w:rPr>
                <w:rFonts w:asciiTheme="minorHAnsi" w:eastAsiaTheme="minorEastAsia" w:hAnsiTheme="minorHAnsi" w:cs="Tahoma"/>
                <w:bCs/>
              </w:rPr>
              <w:t xml:space="preserve">      offers students </w:t>
            </w:r>
            <w:r w:rsidR="005D3F98" w:rsidRPr="00554531">
              <w:rPr>
                <w:rFonts w:asciiTheme="minorHAnsi" w:eastAsiaTheme="minorEastAsia" w:hAnsiTheme="minorHAnsi" w:cs="Tahoma"/>
              </w:rPr>
              <w:t xml:space="preserve">better opportunities to make </w:t>
            </w:r>
          </w:p>
          <w:p w14:paraId="102EB93A"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rPr>
            </w:pPr>
            <w:r w:rsidRPr="00554531">
              <w:rPr>
                <w:rFonts w:asciiTheme="minorHAnsi" w:eastAsiaTheme="minorEastAsia" w:hAnsiTheme="minorHAnsi" w:cs="Tahoma"/>
              </w:rPr>
              <w:t xml:space="preserve">        connections within and across disciplines in order to inspire them to attain larger goals </w:t>
            </w:r>
          </w:p>
          <w:p w14:paraId="6B849619"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rPr>
            </w:pPr>
            <w:r w:rsidRPr="00554531">
              <w:rPr>
                <w:rFonts w:asciiTheme="minorHAnsi" w:eastAsiaTheme="minorEastAsia" w:hAnsiTheme="minorHAnsi" w:cs="Tahoma"/>
              </w:rPr>
              <w:t xml:space="preserve">        such as transferring to high-level college programs or focusing on non-traditional, self-</w:t>
            </w:r>
          </w:p>
          <w:p w14:paraId="587F277B" w14:textId="77777777" w:rsidR="005D3F98" w:rsidRPr="00554531" w:rsidRDefault="005D3F98" w:rsidP="00AA7016">
            <w:pPr>
              <w:widowControl w:val="0"/>
              <w:autoSpaceDE w:val="0"/>
              <w:autoSpaceDN w:val="0"/>
              <w:adjustRightInd w:val="0"/>
              <w:contextualSpacing/>
              <w:rPr>
                <w:rFonts w:asciiTheme="minorHAnsi" w:eastAsiaTheme="minorEastAsia" w:hAnsiTheme="minorHAnsi" w:cs="Tahoma"/>
              </w:rPr>
            </w:pPr>
            <w:r w:rsidRPr="00554531">
              <w:rPr>
                <w:rFonts w:asciiTheme="minorHAnsi" w:eastAsiaTheme="minorEastAsia" w:hAnsiTheme="minorHAnsi" w:cs="Tahoma"/>
              </w:rPr>
              <w:t xml:space="preserve">        fashioned career tracks that are integrative or creative in quality.</w:t>
            </w:r>
          </w:p>
          <w:p w14:paraId="211A70D4" w14:textId="77777777" w:rsidR="005D3F98" w:rsidRPr="00554531" w:rsidRDefault="005D3F98" w:rsidP="00AA7016">
            <w:pPr>
              <w:pStyle w:val="ListBullet"/>
              <w:keepNext/>
              <w:keepLines/>
              <w:numPr>
                <w:ilvl w:val="0"/>
                <w:numId w:val="0"/>
              </w:numPr>
              <w:ind w:left="630" w:hanging="270"/>
              <w:contextualSpacing/>
              <w:rPr>
                <w:rFonts w:asciiTheme="minorHAnsi" w:eastAsiaTheme="minorEastAsia" w:hAnsiTheme="minorHAnsi" w:cs="Courier"/>
              </w:rPr>
            </w:pPr>
          </w:p>
          <w:p w14:paraId="0E673203" w14:textId="77777777" w:rsidR="005D3F98" w:rsidRPr="00554531" w:rsidRDefault="005D3F98" w:rsidP="00AA7016">
            <w:pPr>
              <w:pStyle w:val="ListBullet"/>
              <w:keepNext/>
              <w:keepLines/>
              <w:numPr>
                <w:ilvl w:val="0"/>
                <w:numId w:val="0"/>
              </w:numPr>
              <w:contextualSpacing/>
              <w:rPr>
                <w:rFonts w:asciiTheme="minorHAnsi" w:eastAsiaTheme="minorEastAsia" w:hAnsiTheme="minorHAnsi" w:cs="Courier"/>
              </w:rPr>
            </w:pPr>
            <w:r w:rsidRPr="00554531">
              <w:rPr>
                <w:rFonts w:asciiTheme="minorHAnsi" w:eastAsiaTheme="minorEastAsia" w:hAnsiTheme="minorHAnsi" w:cs="Courier"/>
              </w:rPr>
              <w:t xml:space="preserve">     Humanities at BCC continues to seek innovative ways to support its integrative course    </w:t>
            </w:r>
          </w:p>
          <w:p w14:paraId="27F64B06" w14:textId="77777777" w:rsidR="005D3F98" w:rsidRPr="00554531" w:rsidRDefault="005D3F98" w:rsidP="00AA7016">
            <w:pPr>
              <w:pStyle w:val="ListBullet"/>
              <w:keepNext/>
              <w:keepLines/>
              <w:numPr>
                <w:ilvl w:val="0"/>
                <w:numId w:val="0"/>
              </w:numPr>
              <w:contextualSpacing/>
              <w:rPr>
                <w:rFonts w:asciiTheme="minorHAnsi" w:eastAsiaTheme="minorEastAsia" w:hAnsiTheme="minorHAnsi" w:cs="Courier"/>
              </w:rPr>
            </w:pPr>
            <w:r w:rsidRPr="00554531">
              <w:rPr>
                <w:rFonts w:asciiTheme="minorHAnsi" w:eastAsiaTheme="minorEastAsia" w:hAnsiTheme="minorHAnsi" w:cs="Courier"/>
              </w:rPr>
              <w:t xml:space="preserve">     work and program development, something that gives students more choices and a more </w:t>
            </w:r>
          </w:p>
          <w:p w14:paraId="2EA8E5EB" w14:textId="77777777" w:rsidR="005D3F98" w:rsidRPr="00554531" w:rsidRDefault="005D3F98" w:rsidP="00AA7016">
            <w:pPr>
              <w:pStyle w:val="ListBullet"/>
              <w:keepNext/>
              <w:keepLines/>
              <w:numPr>
                <w:ilvl w:val="0"/>
                <w:numId w:val="0"/>
              </w:numPr>
              <w:contextualSpacing/>
              <w:rPr>
                <w:rFonts w:asciiTheme="minorHAnsi" w:eastAsiaTheme="minorEastAsia" w:hAnsiTheme="minorHAnsi" w:cs="Courier"/>
              </w:rPr>
            </w:pPr>
            <w:r w:rsidRPr="00554531">
              <w:rPr>
                <w:rFonts w:asciiTheme="minorHAnsi" w:eastAsiaTheme="minorEastAsia" w:hAnsiTheme="minorHAnsi" w:cs="Courier"/>
              </w:rPr>
              <w:t xml:space="preserve">     robust general education background to help prepare them for a variety of career and </w:t>
            </w:r>
          </w:p>
          <w:p w14:paraId="20893FD1" w14:textId="77777777" w:rsidR="005D3F98" w:rsidRPr="00554531" w:rsidRDefault="005D3F98" w:rsidP="00AA7016">
            <w:pPr>
              <w:pStyle w:val="ListBullet"/>
              <w:keepNext/>
              <w:keepLines/>
              <w:numPr>
                <w:ilvl w:val="0"/>
                <w:numId w:val="0"/>
              </w:numPr>
              <w:contextualSpacing/>
              <w:rPr>
                <w:rFonts w:asciiTheme="minorHAnsi" w:eastAsiaTheme="minorEastAsia" w:hAnsiTheme="minorHAnsi" w:cs="Courier"/>
              </w:rPr>
            </w:pPr>
            <w:r w:rsidRPr="00554531">
              <w:rPr>
                <w:rFonts w:asciiTheme="minorHAnsi" w:eastAsiaTheme="minorEastAsia" w:hAnsiTheme="minorHAnsi" w:cs="Courier"/>
              </w:rPr>
              <w:t xml:space="preserve">     transfer-level possibilities.</w:t>
            </w:r>
          </w:p>
          <w:p w14:paraId="62F82AC5" w14:textId="1BCE0FDE" w:rsidR="005D3F98" w:rsidRPr="00554531" w:rsidRDefault="005D3F98" w:rsidP="00AA7016">
            <w:pPr>
              <w:pStyle w:val="NormalWeb"/>
              <w:rPr>
                <w:rFonts w:asciiTheme="minorHAnsi" w:hAnsiTheme="minorHAnsi"/>
              </w:rPr>
            </w:pPr>
            <w:r w:rsidRPr="00554531">
              <w:rPr>
                <w:rFonts w:asciiTheme="minorHAnsi" w:eastAsiaTheme="minorEastAsia" w:hAnsiTheme="minorHAnsi" w:cs="Courier"/>
              </w:rPr>
              <w:t xml:space="preserve">     </w:t>
            </w:r>
            <w:r w:rsidRPr="00554531">
              <w:rPr>
                <w:rFonts w:asciiTheme="minorHAnsi" w:hAnsiTheme="minorHAnsi"/>
              </w:rPr>
              <w:t xml:space="preserve">Contract Humanities faculty </w:t>
            </w:r>
            <w:r w:rsidR="00F94862">
              <w:rPr>
                <w:rFonts w:asciiTheme="minorHAnsi" w:hAnsiTheme="minorHAnsi"/>
              </w:rPr>
              <w:t xml:space="preserve">work closely with each other to develop curriculum across sections and courses that reflect each other. Further, they </w:t>
            </w:r>
            <w:r w:rsidRPr="00554531">
              <w:rPr>
                <w:rFonts w:asciiTheme="minorHAnsi" w:hAnsiTheme="minorHAnsi"/>
              </w:rPr>
              <w:t>are in close communication with the four-year public and private universities within our service area. Our students frequently transfer as, for instance, Film Studies or Rhetoric Majors at UC Berkeley or Humanities or Philosophy Majors at San Francisco State. Contract faculty remain in contact with these and other programs to keep course curriculum consistent and articulated. The Humanities Program co-sponsors a number of lectures and film series that work with both internal and exteral organizations (e.g., Oakland Public Library, UC Berkeley, BCC’s Library). For example, a Graduate Lecture series in Humanities (Film Studies) in conjunction with local doctoral programs; a book reading at a local book store, etc. We are always looking for new and innovative ways to bring the greater commu</w:t>
            </w:r>
            <w:r w:rsidR="00F94862">
              <w:rPr>
                <w:rFonts w:asciiTheme="minorHAnsi" w:hAnsiTheme="minorHAnsi"/>
              </w:rPr>
              <w:t>nity into BCC and vice-a-versa.</w:t>
            </w:r>
            <w:r w:rsidRPr="00554531">
              <w:rPr>
                <w:rFonts w:asciiTheme="minorHAnsi" w:hAnsiTheme="minorHAnsi"/>
              </w:rPr>
              <w:t>Since the majority of our instructors teach part-time at other colleges and universities, they bring those experiencing to BCC as well.</w:t>
            </w:r>
          </w:p>
          <w:p w14:paraId="658DB02A" w14:textId="77777777" w:rsidR="005D3F98" w:rsidRPr="00AD3254" w:rsidRDefault="005D3F98" w:rsidP="00AA7016">
            <w:pPr>
              <w:pStyle w:val="ListBullet"/>
              <w:keepNext/>
              <w:keepLines/>
              <w:numPr>
                <w:ilvl w:val="0"/>
                <w:numId w:val="0"/>
              </w:numPr>
              <w:contextualSpacing/>
              <w:rPr>
                <w:rFonts w:ascii="Courier" w:eastAsiaTheme="minorEastAsia" w:hAnsi="Courier" w:cs="Courier"/>
                <w:sz w:val="26"/>
                <w:szCs w:val="26"/>
              </w:rPr>
            </w:pPr>
          </w:p>
        </w:tc>
      </w:tr>
    </w:tbl>
    <w:p w14:paraId="2A97AC4C" w14:textId="59B5993F" w:rsidR="008D6045" w:rsidRPr="00A3692E" w:rsidRDefault="008D6045">
      <w:pPr>
        <w:rPr>
          <w:b/>
          <w:sz w:val="19"/>
          <w:szCs w:val="19"/>
        </w:rPr>
      </w:pPr>
    </w:p>
    <w:sectPr w:rsidR="008D6045" w:rsidRPr="00A3692E" w:rsidSect="0014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6F88"/>
    <w:multiLevelType w:val="hybridMultilevel"/>
    <w:tmpl w:val="272C1D40"/>
    <w:lvl w:ilvl="0" w:tplc="5ACCAC58">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F9"/>
    <w:rsid w:val="00143799"/>
    <w:rsid w:val="00152065"/>
    <w:rsid w:val="00216739"/>
    <w:rsid w:val="002B4DED"/>
    <w:rsid w:val="00315A6D"/>
    <w:rsid w:val="003714E3"/>
    <w:rsid w:val="00432938"/>
    <w:rsid w:val="004C096B"/>
    <w:rsid w:val="00554531"/>
    <w:rsid w:val="005D3F98"/>
    <w:rsid w:val="00613DCA"/>
    <w:rsid w:val="007B6EF9"/>
    <w:rsid w:val="00821EA0"/>
    <w:rsid w:val="008D6045"/>
    <w:rsid w:val="00937F3D"/>
    <w:rsid w:val="00A3692E"/>
    <w:rsid w:val="00E01A5B"/>
    <w:rsid w:val="00E37C3A"/>
    <w:rsid w:val="00F404E5"/>
    <w:rsid w:val="00F94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BC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F9"/>
    <w:rPr>
      <w:rFonts w:ascii="Arial" w:eastAsia="Times New Roman" w:hAnsi="Arial" w:cs="Times New Roman"/>
    </w:rPr>
  </w:style>
  <w:style w:type="paragraph" w:styleId="Heading2">
    <w:name w:val="heading 2"/>
    <w:basedOn w:val="Normal"/>
    <w:next w:val="Normal"/>
    <w:link w:val="Heading2Char"/>
    <w:qFormat/>
    <w:rsid w:val="007B6EF9"/>
    <w:pPr>
      <w:tabs>
        <w:tab w:val="left" w:pos="7185"/>
      </w:tabs>
      <w:spacing w:before="60" w:after="120"/>
      <w:ind w:left="-288"/>
      <w:outlineLvl w:val="1"/>
    </w:pPr>
    <w:rPr>
      <w:b/>
    </w:rPr>
  </w:style>
  <w:style w:type="paragraph" w:styleId="Heading3">
    <w:name w:val="heading 3"/>
    <w:basedOn w:val="Normal"/>
    <w:next w:val="Normal"/>
    <w:link w:val="Heading3Char"/>
    <w:qFormat/>
    <w:rsid w:val="007B6EF9"/>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6EF9"/>
    <w:rPr>
      <w:rFonts w:ascii="Arial" w:eastAsia="Times New Roman" w:hAnsi="Arial" w:cs="Times New Roman"/>
      <w:b/>
    </w:rPr>
  </w:style>
  <w:style w:type="character" w:customStyle="1" w:styleId="Heading3Char">
    <w:name w:val="Heading 3 Char"/>
    <w:basedOn w:val="DefaultParagraphFont"/>
    <w:link w:val="Heading3"/>
    <w:rsid w:val="007B6EF9"/>
    <w:rPr>
      <w:rFonts w:ascii="Arial" w:eastAsia="Times New Roman" w:hAnsi="Arial" w:cs="Times New Roman"/>
      <w:b/>
      <w:color w:val="FFFFFF"/>
      <w:sz w:val="22"/>
      <w:szCs w:val="22"/>
    </w:rPr>
  </w:style>
  <w:style w:type="paragraph" w:customStyle="1" w:styleId="FieldText">
    <w:name w:val="Field Text"/>
    <w:basedOn w:val="Normal"/>
    <w:link w:val="FieldTextChar"/>
    <w:rsid w:val="007B6EF9"/>
    <w:rPr>
      <w:b/>
      <w:sz w:val="19"/>
      <w:szCs w:val="19"/>
    </w:rPr>
  </w:style>
  <w:style w:type="character" w:customStyle="1" w:styleId="FieldTextChar">
    <w:name w:val="Field Text Char"/>
    <w:link w:val="FieldText"/>
    <w:rsid w:val="007B6EF9"/>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7B6EF9"/>
    <w:pPr>
      <w:spacing w:after="0"/>
    </w:pPr>
    <w:rPr>
      <w:b/>
      <w:sz w:val="19"/>
      <w:szCs w:val="19"/>
    </w:rPr>
  </w:style>
  <w:style w:type="character" w:customStyle="1" w:styleId="EvaluationCriteriaChar">
    <w:name w:val="Evaluation Criteria Char"/>
    <w:link w:val="EvaluationCriteria"/>
    <w:rsid w:val="007B6EF9"/>
    <w:rPr>
      <w:rFonts w:ascii="Arial" w:eastAsia="Times New Roman" w:hAnsi="Arial" w:cs="Times New Roman"/>
      <w:b/>
      <w:sz w:val="19"/>
      <w:szCs w:val="19"/>
    </w:rPr>
  </w:style>
  <w:style w:type="paragraph" w:customStyle="1" w:styleId="Subcriteria">
    <w:name w:val="Subcriteria"/>
    <w:basedOn w:val="EvaluationCriteria"/>
    <w:rsid w:val="007B6EF9"/>
    <w:pPr>
      <w:ind w:left="288"/>
    </w:pPr>
    <w:rPr>
      <w:b w:val="0"/>
      <w:i/>
    </w:rPr>
  </w:style>
  <w:style w:type="paragraph" w:styleId="ListBullet">
    <w:name w:val="List Bullet"/>
    <w:basedOn w:val="Normal"/>
    <w:rsid w:val="007B6EF9"/>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7B6EF9"/>
    <w:pPr>
      <w:spacing w:after="120"/>
    </w:pPr>
  </w:style>
  <w:style w:type="character" w:customStyle="1" w:styleId="BodyTextChar">
    <w:name w:val="Body Text Char"/>
    <w:basedOn w:val="DefaultParagraphFont"/>
    <w:link w:val="BodyText"/>
    <w:uiPriority w:val="99"/>
    <w:semiHidden/>
    <w:rsid w:val="007B6EF9"/>
    <w:rPr>
      <w:rFonts w:ascii="Arial" w:eastAsia="Times New Roman" w:hAnsi="Arial" w:cs="Times New Roman"/>
    </w:rPr>
  </w:style>
  <w:style w:type="paragraph" w:customStyle="1" w:styleId="SectionTitle">
    <w:name w:val="Section Title"/>
    <w:basedOn w:val="Normal"/>
    <w:qFormat/>
    <w:rsid w:val="004C096B"/>
    <w:pPr>
      <w:keepNext/>
      <w:keepLines/>
      <w:ind w:left="360"/>
    </w:pPr>
    <w:rPr>
      <w:b/>
      <w:sz w:val="20"/>
      <w:szCs w:val="20"/>
    </w:rPr>
  </w:style>
  <w:style w:type="paragraph" w:customStyle="1" w:styleId="SectionText">
    <w:name w:val="Section Text"/>
    <w:basedOn w:val="Normal"/>
    <w:qFormat/>
    <w:rsid w:val="004C096B"/>
    <w:pPr>
      <w:keepNext/>
      <w:keepLines/>
      <w:ind w:left="360"/>
    </w:pPr>
    <w:rPr>
      <w:sz w:val="20"/>
      <w:szCs w:val="20"/>
    </w:rPr>
  </w:style>
  <w:style w:type="table" w:styleId="TableGrid">
    <w:name w:val="Table Grid"/>
    <w:basedOn w:val="TableNormal"/>
    <w:rsid w:val="004C09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D3F98"/>
    <w:pPr>
      <w:spacing w:before="100" w:beforeAutospacing="1" w:after="100" w:afterAutospacing="1"/>
    </w:pPr>
    <w:rPr>
      <w:rFonts w:ascii="Times New Roman" w:hAnsi="Times New Roman"/>
    </w:rPr>
  </w:style>
  <w:style w:type="paragraph" w:styleId="ListParagraph">
    <w:name w:val="List Paragraph"/>
    <w:basedOn w:val="Normal"/>
    <w:uiPriority w:val="34"/>
    <w:qFormat/>
    <w:rsid w:val="00937F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F9"/>
    <w:rPr>
      <w:rFonts w:ascii="Arial" w:eastAsia="Times New Roman" w:hAnsi="Arial" w:cs="Times New Roman"/>
    </w:rPr>
  </w:style>
  <w:style w:type="paragraph" w:styleId="Heading2">
    <w:name w:val="heading 2"/>
    <w:basedOn w:val="Normal"/>
    <w:next w:val="Normal"/>
    <w:link w:val="Heading2Char"/>
    <w:qFormat/>
    <w:rsid w:val="007B6EF9"/>
    <w:pPr>
      <w:tabs>
        <w:tab w:val="left" w:pos="7185"/>
      </w:tabs>
      <w:spacing w:before="60" w:after="120"/>
      <w:ind w:left="-288"/>
      <w:outlineLvl w:val="1"/>
    </w:pPr>
    <w:rPr>
      <w:b/>
    </w:rPr>
  </w:style>
  <w:style w:type="paragraph" w:styleId="Heading3">
    <w:name w:val="heading 3"/>
    <w:basedOn w:val="Normal"/>
    <w:next w:val="Normal"/>
    <w:link w:val="Heading3Char"/>
    <w:qFormat/>
    <w:rsid w:val="007B6EF9"/>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6EF9"/>
    <w:rPr>
      <w:rFonts w:ascii="Arial" w:eastAsia="Times New Roman" w:hAnsi="Arial" w:cs="Times New Roman"/>
      <w:b/>
    </w:rPr>
  </w:style>
  <w:style w:type="character" w:customStyle="1" w:styleId="Heading3Char">
    <w:name w:val="Heading 3 Char"/>
    <w:basedOn w:val="DefaultParagraphFont"/>
    <w:link w:val="Heading3"/>
    <w:rsid w:val="007B6EF9"/>
    <w:rPr>
      <w:rFonts w:ascii="Arial" w:eastAsia="Times New Roman" w:hAnsi="Arial" w:cs="Times New Roman"/>
      <w:b/>
      <w:color w:val="FFFFFF"/>
      <w:sz w:val="22"/>
      <w:szCs w:val="22"/>
    </w:rPr>
  </w:style>
  <w:style w:type="paragraph" w:customStyle="1" w:styleId="FieldText">
    <w:name w:val="Field Text"/>
    <w:basedOn w:val="Normal"/>
    <w:link w:val="FieldTextChar"/>
    <w:rsid w:val="007B6EF9"/>
    <w:rPr>
      <w:b/>
      <w:sz w:val="19"/>
      <w:szCs w:val="19"/>
    </w:rPr>
  </w:style>
  <w:style w:type="character" w:customStyle="1" w:styleId="FieldTextChar">
    <w:name w:val="Field Text Char"/>
    <w:link w:val="FieldText"/>
    <w:rsid w:val="007B6EF9"/>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7B6EF9"/>
    <w:pPr>
      <w:spacing w:after="0"/>
    </w:pPr>
    <w:rPr>
      <w:b/>
      <w:sz w:val="19"/>
      <w:szCs w:val="19"/>
    </w:rPr>
  </w:style>
  <w:style w:type="character" w:customStyle="1" w:styleId="EvaluationCriteriaChar">
    <w:name w:val="Evaluation Criteria Char"/>
    <w:link w:val="EvaluationCriteria"/>
    <w:rsid w:val="007B6EF9"/>
    <w:rPr>
      <w:rFonts w:ascii="Arial" w:eastAsia="Times New Roman" w:hAnsi="Arial" w:cs="Times New Roman"/>
      <w:b/>
      <w:sz w:val="19"/>
      <w:szCs w:val="19"/>
    </w:rPr>
  </w:style>
  <w:style w:type="paragraph" w:customStyle="1" w:styleId="Subcriteria">
    <w:name w:val="Subcriteria"/>
    <w:basedOn w:val="EvaluationCriteria"/>
    <w:rsid w:val="007B6EF9"/>
    <w:pPr>
      <w:ind w:left="288"/>
    </w:pPr>
    <w:rPr>
      <w:b w:val="0"/>
      <w:i/>
    </w:rPr>
  </w:style>
  <w:style w:type="paragraph" w:styleId="ListBullet">
    <w:name w:val="List Bullet"/>
    <w:basedOn w:val="Normal"/>
    <w:rsid w:val="007B6EF9"/>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7B6EF9"/>
    <w:pPr>
      <w:spacing w:after="120"/>
    </w:pPr>
  </w:style>
  <w:style w:type="character" w:customStyle="1" w:styleId="BodyTextChar">
    <w:name w:val="Body Text Char"/>
    <w:basedOn w:val="DefaultParagraphFont"/>
    <w:link w:val="BodyText"/>
    <w:uiPriority w:val="99"/>
    <w:semiHidden/>
    <w:rsid w:val="007B6EF9"/>
    <w:rPr>
      <w:rFonts w:ascii="Arial" w:eastAsia="Times New Roman" w:hAnsi="Arial" w:cs="Times New Roman"/>
    </w:rPr>
  </w:style>
  <w:style w:type="paragraph" w:customStyle="1" w:styleId="SectionTitle">
    <w:name w:val="Section Title"/>
    <w:basedOn w:val="Normal"/>
    <w:qFormat/>
    <w:rsid w:val="004C096B"/>
    <w:pPr>
      <w:keepNext/>
      <w:keepLines/>
      <w:ind w:left="360"/>
    </w:pPr>
    <w:rPr>
      <w:b/>
      <w:sz w:val="20"/>
      <w:szCs w:val="20"/>
    </w:rPr>
  </w:style>
  <w:style w:type="paragraph" w:customStyle="1" w:styleId="SectionText">
    <w:name w:val="Section Text"/>
    <w:basedOn w:val="Normal"/>
    <w:qFormat/>
    <w:rsid w:val="004C096B"/>
    <w:pPr>
      <w:keepNext/>
      <w:keepLines/>
      <w:ind w:left="360"/>
    </w:pPr>
    <w:rPr>
      <w:sz w:val="20"/>
      <w:szCs w:val="20"/>
    </w:rPr>
  </w:style>
  <w:style w:type="table" w:styleId="TableGrid">
    <w:name w:val="Table Grid"/>
    <w:basedOn w:val="TableNormal"/>
    <w:rsid w:val="004C09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D3F98"/>
    <w:pPr>
      <w:spacing w:before="100" w:beforeAutospacing="1" w:after="100" w:afterAutospacing="1"/>
    </w:pPr>
    <w:rPr>
      <w:rFonts w:ascii="Times New Roman" w:hAnsi="Times New Roman"/>
    </w:rPr>
  </w:style>
  <w:style w:type="paragraph" w:styleId="ListParagraph">
    <w:name w:val="List Paragraph"/>
    <w:basedOn w:val="Normal"/>
    <w:uiPriority w:val="34"/>
    <w:qFormat/>
    <w:rsid w:val="0093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2794</Words>
  <Characters>15929</Characters>
  <Application>Microsoft Macintosh Word</Application>
  <DocSecurity>0</DocSecurity>
  <Lines>132</Lines>
  <Paragraphs>37</Paragraphs>
  <ScaleCrop>false</ScaleCrop>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c:creator>
  <cp:keywords/>
  <dc:description/>
  <cp:lastModifiedBy>Laura Ruberto</cp:lastModifiedBy>
  <cp:revision>12</cp:revision>
  <dcterms:created xsi:type="dcterms:W3CDTF">2014-11-19T06:26:00Z</dcterms:created>
  <dcterms:modified xsi:type="dcterms:W3CDTF">2014-12-01T06:13:00Z</dcterms:modified>
</cp:coreProperties>
</file>