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58" w:rsidRPr="001150A7" w:rsidRDefault="0011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2014/15 </w:t>
      </w:r>
      <w:r w:rsidRPr="001150A7">
        <w:rPr>
          <w:b/>
          <w:sz w:val="28"/>
          <w:szCs w:val="28"/>
        </w:rPr>
        <w:t>Annual Program Updates Analysis</w:t>
      </w:r>
    </w:p>
    <w:p w:rsidR="001150A7" w:rsidRPr="001150A7" w:rsidRDefault="001150A7">
      <w:pPr>
        <w:rPr>
          <w:b/>
        </w:rPr>
      </w:pPr>
      <w:r w:rsidRPr="001150A7">
        <w:rPr>
          <w:b/>
        </w:rPr>
        <w:t>Division 852 (ASL, ART &amp; CULT, BUS/ECON, CIS, MODLANG, MMART, SCIENCE)</w:t>
      </w:r>
    </w:p>
    <w:p w:rsidR="001150A7" w:rsidRPr="001150A7" w:rsidRDefault="001150A7">
      <w:pPr>
        <w:rPr>
          <w:b/>
        </w:rPr>
      </w:pPr>
      <w:r w:rsidRPr="001150A7">
        <w:rPr>
          <w:b/>
        </w:rPr>
        <w:t>DRAFT, December 7, 2014</w:t>
      </w:r>
    </w:p>
    <w:p w:rsidR="001150A7" w:rsidRPr="001150A7" w:rsidRDefault="001150A7">
      <w:pPr>
        <w:rPr>
          <w:b/>
        </w:rPr>
      </w:pPr>
    </w:p>
    <w:p w:rsidR="001150A7" w:rsidRPr="001150A7" w:rsidRDefault="001150A7">
      <w:pPr>
        <w:rPr>
          <w:b/>
          <w:u w:val="single"/>
        </w:rPr>
      </w:pPr>
      <w:r w:rsidRPr="001150A7">
        <w:rPr>
          <w:b/>
          <w:u w:val="single"/>
        </w:rPr>
        <w:t>INITIAL THEMES</w:t>
      </w:r>
    </w:p>
    <w:p w:rsidR="00570DA2" w:rsidRDefault="00570DA2"/>
    <w:p w:rsidR="00570DA2" w:rsidRDefault="00570D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70DA2" w:rsidTr="00570DA2">
        <w:tc>
          <w:tcPr>
            <w:tcW w:w="4428" w:type="dxa"/>
          </w:tcPr>
          <w:p w:rsidR="00570DA2" w:rsidRDefault="00570DA2"/>
        </w:tc>
        <w:tc>
          <w:tcPr>
            <w:tcW w:w="4428" w:type="dxa"/>
          </w:tcPr>
          <w:p w:rsidR="00570DA2" w:rsidRPr="001150A7" w:rsidRDefault="00570DA2">
            <w:pPr>
              <w:rPr>
                <w:b/>
              </w:rPr>
            </w:pPr>
            <w:r w:rsidRPr="001150A7">
              <w:rPr>
                <w:b/>
              </w:rPr>
              <w:t>Division 852</w:t>
            </w:r>
          </w:p>
        </w:tc>
      </w:tr>
      <w:tr w:rsidR="00570DA2" w:rsidTr="00570DA2">
        <w:tc>
          <w:tcPr>
            <w:tcW w:w="4428" w:type="dxa"/>
          </w:tcPr>
          <w:p w:rsidR="00570DA2" w:rsidRPr="001150A7" w:rsidRDefault="00570DA2">
            <w:pPr>
              <w:rPr>
                <w:b/>
              </w:rPr>
            </w:pPr>
            <w:r w:rsidRPr="001150A7">
              <w:rPr>
                <w:b/>
              </w:rPr>
              <w:t>Marketing</w:t>
            </w:r>
          </w:p>
        </w:tc>
        <w:tc>
          <w:tcPr>
            <w:tcW w:w="4428" w:type="dxa"/>
          </w:tcPr>
          <w:p w:rsidR="00570DA2" w:rsidRDefault="00570DA2">
            <w:r>
              <w:t>Need for improved program, degree and certificate marketing/communication strategies for both current and prospective students (especially ADT and CTE)</w:t>
            </w:r>
          </w:p>
        </w:tc>
      </w:tr>
      <w:tr w:rsidR="00570DA2" w:rsidTr="00570DA2">
        <w:tc>
          <w:tcPr>
            <w:tcW w:w="4428" w:type="dxa"/>
          </w:tcPr>
          <w:p w:rsidR="00570DA2" w:rsidRPr="001150A7" w:rsidRDefault="00570DA2">
            <w:pPr>
              <w:rPr>
                <w:b/>
              </w:rPr>
            </w:pPr>
            <w:r w:rsidRPr="001150A7">
              <w:rPr>
                <w:b/>
              </w:rPr>
              <w:t>Student Support</w:t>
            </w:r>
          </w:p>
        </w:tc>
        <w:tc>
          <w:tcPr>
            <w:tcW w:w="4428" w:type="dxa"/>
          </w:tcPr>
          <w:p w:rsidR="00570DA2" w:rsidRDefault="00570DA2">
            <w:r>
              <w:t>Need for more informative and accurate student counseling and advising re: programs, degrees and certificates</w:t>
            </w:r>
          </w:p>
          <w:p w:rsidR="00570DA2" w:rsidRDefault="00570DA2"/>
          <w:p w:rsidR="00570DA2" w:rsidRDefault="00D9372C">
            <w:r>
              <w:t xml:space="preserve">Need for expanded </w:t>
            </w:r>
            <w:r w:rsidR="00570DA2">
              <w:t>tutoring</w:t>
            </w:r>
            <w:r>
              <w:t xml:space="preserve"> services and basic skills support</w:t>
            </w:r>
          </w:p>
          <w:p w:rsidR="00302609" w:rsidRDefault="00302609"/>
          <w:p w:rsidR="00302609" w:rsidRDefault="00302609">
            <w:r>
              <w:t>Need for extended hours for student services (evenings and weekends)</w:t>
            </w:r>
          </w:p>
          <w:p w:rsidR="0077554F" w:rsidRDefault="0077554F"/>
          <w:p w:rsidR="0077554F" w:rsidRDefault="0077554F">
            <w:r>
              <w:t>Need for additional library resources especially for new programs</w:t>
            </w:r>
          </w:p>
          <w:p w:rsidR="001150A7" w:rsidRDefault="001150A7"/>
        </w:tc>
      </w:tr>
      <w:tr w:rsidR="00570DA2" w:rsidTr="00570DA2">
        <w:tc>
          <w:tcPr>
            <w:tcW w:w="4428" w:type="dxa"/>
          </w:tcPr>
          <w:p w:rsidR="00570DA2" w:rsidRPr="001150A7" w:rsidRDefault="00570DA2" w:rsidP="00D9372C">
            <w:pPr>
              <w:rPr>
                <w:b/>
              </w:rPr>
            </w:pPr>
            <w:r w:rsidRPr="001150A7">
              <w:rPr>
                <w:b/>
              </w:rPr>
              <w:t>Faculty Support</w:t>
            </w:r>
          </w:p>
        </w:tc>
        <w:tc>
          <w:tcPr>
            <w:tcW w:w="4428" w:type="dxa"/>
          </w:tcPr>
          <w:p w:rsidR="00570DA2" w:rsidRDefault="0086260C">
            <w:r>
              <w:t>Need for more comprehensive program-level d</w:t>
            </w:r>
            <w:r w:rsidR="0030375A">
              <w:t xml:space="preserve">ata (ex. </w:t>
            </w:r>
            <w:r w:rsidR="00F251C7">
              <w:t>a</w:t>
            </w:r>
            <w:r w:rsidR="0030375A">
              <w:t xml:space="preserve">lumni employment tracking, career progression, </w:t>
            </w:r>
            <w:r w:rsidR="006351E0">
              <w:t xml:space="preserve">transfer destinations, </w:t>
            </w:r>
            <w:r w:rsidR="0030375A">
              <w:t>etc.)</w:t>
            </w:r>
          </w:p>
          <w:p w:rsidR="0030375A" w:rsidRDefault="0030375A"/>
          <w:p w:rsidR="0030375A" w:rsidRDefault="0030375A">
            <w:r>
              <w:t>Release time for: faculty advising</w:t>
            </w:r>
            <w:proofErr w:type="gramStart"/>
            <w:r>
              <w:t>;</w:t>
            </w:r>
            <w:proofErr w:type="gramEnd"/>
            <w:r>
              <w:t xml:space="preserve"> </w:t>
            </w:r>
            <w:r w:rsidR="001C50AD">
              <w:t>program development including interdepartmental and community collaborations, industry advisory boards</w:t>
            </w:r>
            <w:r w:rsidR="007211BA">
              <w:t>, K-12, etc.</w:t>
            </w:r>
          </w:p>
          <w:p w:rsidR="0030375A" w:rsidRDefault="0030375A"/>
          <w:p w:rsidR="003B7123" w:rsidRDefault="003B7123" w:rsidP="003B7123">
            <w:r>
              <w:t>Additional Fulltime and PT faculty</w:t>
            </w:r>
          </w:p>
          <w:p w:rsidR="0077554F" w:rsidRDefault="0077554F" w:rsidP="003B7123"/>
          <w:p w:rsidR="0077554F" w:rsidRDefault="0077554F" w:rsidP="003B7123">
            <w:r>
              <w:t>Professional development (especially funding for discipline activities/engagement outside of BCC)</w:t>
            </w:r>
          </w:p>
          <w:p w:rsidR="0030375A" w:rsidRDefault="0030375A"/>
        </w:tc>
      </w:tr>
      <w:tr w:rsidR="00570DA2" w:rsidTr="00570DA2">
        <w:tc>
          <w:tcPr>
            <w:tcW w:w="4428" w:type="dxa"/>
          </w:tcPr>
          <w:p w:rsidR="00570DA2" w:rsidRPr="001150A7" w:rsidRDefault="00570DA2" w:rsidP="00D9372C">
            <w:pPr>
              <w:rPr>
                <w:b/>
              </w:rPr>
            </w:pPr>
            <w:r w:rsidRPr="001150A7">
              <w:rPr>
                <w:b/>
              </w:rPr>
              <w:t>Human Resources</w:t>
            </w:r>
          </w:p>
        </w:tc>
        <w:tc>
          <w:tcPr>
            <w:tcW w:w="4428" w:type="dxa"/>
          </w:tcPr>
          <w:p w:rsidR="0030375A" w:rsidRDefault="00F251C7">
            <w:r>
              <w:t>Program and course-level assessment support</w:t>
            </w:r>
          </w:p>
          <w:p w:rsidR="0030375A" w:rsidRDefault="0030375A"/>
          <w:p w:rsidR="0030375A" w:rsidRDefault="0030375A">
            <w:r>
              <w:t>Department-level administrative support</w:t>
            </w:r>
          </w:p>
          <w:p w:rsidR="006351E0" w:rsidRDefault="006351E0"/>
          <w:p w:rsidR="006351E0" w:rsidRDefault="006351E0">
            <w:r>
              <w:t>Funding for guest speakers/lecturers, models, short-term specialists, etc.</w:t>
            </w:r>
          </w:p>
          <w:p w:rsidR="0030375A" w:rsidRDefault="0030375A"/>
          <w:p w:rsidR="0030375A" w:rsidRDefault="0030375A"/>
        </w:tc>
      </w:tr>
      <w:tr w:rsidR="00570DA2" w:rsidTr="00570DA2">
        <w:tc>
          <w:tcPr>
            <w:tcW w:w="4428" w:type="dxa"/>
          </w:tcPr>
          <w:p w:rsidR="00570DA2" w:rsidRPr="001150A7" w:rsidRDefault="00570DA2" w:rsidP="00D9372C">
            <w:pPr>
              <w:rPr>
                <w:b/>
              </w:rPr>
            </w:pPr>
            <w:r w:rsidRPr="001150A7">
              <w:rPr>
                <w:b/>
              </w:rPr>
              <w:lastRenderedPageBreak/>
              <w:t>Facilities</w:t>
            </w:r>
          </w:p>
        </w:tc>
        <w:tc>
          <w:tcPr>
            <w:tcW w:w="4428" w:type="dxa"/>
          </w:tcPr>
          <w:p w:rsidR="00570DA2" w:rsidRDefault="001A6673">
            <w:r>
              <w:t>Need for additional tutoring/out-of-class instruction and study spaces</w:t>
            </w:r>
            <w:r w:rsidR="001C50AD">
              <w:t xml:space="preserve"> (including computer labs available for tutoring)</w:t>
            </w:r>
          </w:p>
          <w:p w:rsidR="001A6673" w:rsidRDefault="001A6673"/>
          <w:p w:rsidR="001A6673" w:rsidRDefault="001A6673">
            <w:r>
              <w:t xml:space="preserve">Need for increased faculty office and private meeting space (ex. Office hours, TRCs, etc.). </w:t>
            </w:r>
          </w:p>
          <w:p w:rsidR="001A6673" w:rsidRDefault="001A6673"/>
          <w:p w:rsidR="001A6673" w:rsidRDefault="0030375A">
            <w:r>
              <w:t>Request for dedicated special purpose spaces (ex. A</w:t>
            </w:r>
            <w:r w:rsidR="001A6673">
              <w:t>SL, Modern Languages, BUS, Music, Communications</w:t>
            </w:r>
          </w:p>
          <w:p w:rsidR="001A6673" w:rsidRDefault="001A6673"/>
          <w:p w:rsidR="001A6673" w:rsidRDefault="001A6673"/>
        </w:tc>
      </w:tr>
      <w:tr w:rsidR="00570DA2" w:rsidTr="00570DA2">
        <w:tc>
          <w:tcPr>
            <w:tcW w:w="4428" w:type="dxa"/>
          </w:tcPr>
          <w:p w:rsidR="00570DA2" w:rsidRPr="001150A7" w:rsidRDefault="00570DA2" w:rsidP="00D9372C">
            <w:pPr>
              <w:rPr>
                <w:b/>
              </w:rPr>
            </w:pPr>
            <w:r w:rsidRPr="001150A7">
              <w:rPr>
                <w:b/>
              </w:rPr>
              <w:t>Technology</w:t>
            </w:r>
          </w:p>
        </w:tc>
        <w:tc>
          <w:tcPr>
            <w:tcW w:w="4428" w:type="dxa"/>
          </w:tcPr>
          <w:p w:rsidR="00D86A0C" w:rsidRDefault="001A6673">
            <w:r>
              <w:t>Need for additional computer labs</w:t>
            </w:r>
            <w:r w:rsidR="007211BA">
              <w:t xml:space="preserve"> and updating of existing labs</w:t>
            </w:r>
            <w:r w:rsidR="0030375A">
              <w:t xml:space="preserve"> (traditional and mobile)</w:t>
            </w:r>
          </w:p>
          <w:p w:rsidR="0030375A" w:rsidRDefault="0030375A"/>
          <w:p w:rsidR="0030375A" w:rsidRDefault="0030375A">
            <w:r>
              <w:t>Need for updated classroom instructional technology to replace aging equipment (especially projection)</w:t>
            </w:r>
          </w:p>
          <w:p w:rsidR="00D86A0C" w:rsidRDefault="00D86A0C"/>
          <w:p w:rsidR="00D86A0C" w:rsidRDefault="00D86A0C">
            <w:r>
              <w:t>Need for updated fa</w:t>
            </w:r>
            <w:r w:rsidR="0077554F">
              <w:t>culty computers (FTF/</w:t>
            </w:r>
            <w:r>
              <w:t>PTF)</w:t>
            </w:r>
          </w:p>
          <w:p w:rsidR="00897F61" w:rsidRDefault="00897F61"/>
          <w:p w:rsidR="00897F61" w:rsidRDefault="00897F61">
            <w:r>
              <w:t>Software license renewal and purchase of new software</w:t>
            </w:r>
            <w:r w:rsidR="0077554F">
              <w:t xml:space="preserve"> (especially important for new programs, ex. Music, FREN/ARAB/PORT, etc.)</w:t>
            </w:r>
          </w:p>
          <w:p w:rsidR="00D86A0C" w:rsidRDefault="00D86A0C"/>
          <w:p w:rsidR="00D86A0C" w:rsidRDefault="00D86A0C"/>
        </w:tc>
      </w:tr>
      <w:tr w:rsidR="00570DA2" w:rsidTr="00570DA2">
        <w:tc>
          <w:tcPr>
            <w:tcW w:w="4428" w:type="dxa"/>
          </w:tcPr>
          <w:p w:rsidR="00570DA2" w:rsidRPr="001150A7" w:rsidRDefault="00570DA2" w:rsidP="00D9372C">
            <w:pPr>
              <w:rPr>
                <w:b/>
              </w:rPr>
            </w:pPr>
            <w:r w:rsidRPr="001150A7">
              <w:rPr>
                <w:b/>
              </w:rPr>
              <w:t>Other Equipment</w:t>
            </w:r>
          </w:p>
        </w:tc>
        <w:tc>
          <w:tcPr>
            <w:tcW w:w="4428" w:type="dxa"/>
          </w:tcPr>
          <w:p w:rsidR="00570DA2" w:rsidRDefault="00D86A0C">
            <w:r>
              <w:t xml:space="preserve">Maintenance agreements for existing </w:t>
            </w:r>
            <w:r w:rsidR="00897F61">
              <w:t xml:space="preserve">specialty </w:t>
            </w:r>
            <w:r>
              <w:t>equipment</w:t>
            </w:r>
            <w:r w:rsidR="00897F61">
              <w:t xml:space="preserve"> (SCI, MMART</w:t>
            </w:r>
          </w:p>
          <w:p w:rsidR="00897F61" w:rsidRDefault="00897F61"/>
          <w:p w:rsidR="00897F61" w:rsidRDefault="00897F61">
            <w:r>
              <w:t>R&amp;R strategy for existing specialty equipment</w:t>
            </w:r>
          </w:p>
          <w:p w:rsidR="003B7123" w:rsidRDefault="003B7123"/>
          <w:p w:rsidR="00691DC9" w:rsidRDefault="00691DC9"/>
          <w:p w:rsidR="001150A7" w:rsidRDefault="003B7123">
            <w:r>
              <w:t>Need for new equipment to support new programs (ex. Music, O-</w:t>
            </w:r>
            <w:proofErr w:type="spellStart"/>
            <w:r>
              <w:t>Chem</w:t>
            </w:r>
            <w:proofErr w:type="spellEnd"/>
            <w:r>
              <w:t>, Biotech)</w:t>
            </w:r>
          </w:p>
        </w:tc>
      </w:tr>
      <w:tr w:rsidR="00570DA2" w:rsidTr="00570DA2">
        <w:tc>
          <w:tcPr>
            <w:tcW w:w="4428" w:type="dxa"/>
          </w:tcPr>
          <w:p w:rsidR="00570DA2" w:rsidRPr="001150A7" w:rsidRDefault="00570DA2" w:rsidP="00D9372C">
            <w:pPr>
              <w:rPr>
                <w:b/>
              </w:rPr>
            </w:pPr>
            <w:r w:rsidRPr="001150A7">
              <w:rPr>
                <w:b/>
              </w:rPr>
              <w:t>Supplies</w:t>
            </w:r>
          </w:p>
        </w:tc>
        <w:tc>
          <w:tcPr>
            <w:tcW w:w="4428" w:type="dxa"/>
          </w:tcPr>
          <w:p w:rsidR="00570DA2" w:rsidRDefault="003B7123">
            <w:r>
              <w:t>Increased suppli</w:t>
            </w:r>
            <w:r w:rsidR="001150A7">
              <w:t xml:space="preserve">es budgets; </w:t>
            </w:r>
            <w:r>
              <w:t>toner for department printers</w:t>
            </w:r>
          </w:p>
        </w:tc>
      </w:tr>
    </w:tbl>
    <w:p w:rsidR="00D86A0C" w:rsidRDefault="00D86A0C"/>
    <w:p w:rsidR="006351E0" w:rsidRDefault="006351E0">
      <w:r>
        <w:t>Not mentioned:</w:t>
      </w:r>
    </w:p>
    <w:p w:rsidR="003B7123" w:rsidRDefault="003B7123" w:rsidP="00302609">
      <w:pPr>
        <w:pStyle w:val="ListParagraph"/>
        <w:numPr>
          <w:ilvl w:val="0"/>
          <w:numId w:val="1"/>
        </w:numPr>
      </w:pPr>
      <w:proofErr w:type="spellStart"/>
      <w:r>
        <w:t>WiFi</w:t>
      </w:r>
      <w:proofErr w:type="spellEnd"/>
    </w:p>
    <w:p w:rsidR="00302609" w:rsidRDefault="003B7123" w:rsidP="00302609">
      <w:pPr>
        <w:pStyle w:val="ListParagraph"/>
        <w:numPr>
          <w:ilvl w:val="0"/>
          <w:numId w:val="1"/>
        </w:numPr>
      </w:pPr>
      <w:r>
        <w:t>Next generation interactive learning environments (</w:t>
      </w:r>
      <w:r w:rsidR="00302609">
        <w:t xml:space="preserve">and </w:t>
      </w:r>
      <w:r>
        <w:t>faculty role in design principles)</w:t>
      </w:r>
    </w:p>
    <w:p w:rsidR="00302609" w:rsidRDefault="00302609" w:rsidP="00302609">
      <w:pPr>
        <w:pStyle w:val="ListParagraph"/>
        <w:numPr>
          <w:ilvl w:val="0"/>
          <w:numId w:val="1"/>
        </w:numPr>
      </w:pPr>
      <w:r>
        <w:t>Faculty support for large capacity classes</w:t>
      </w:r>
    </w:p>
    <w:p w:rsidR="00F251C7" w:rsidRDefault="00F251C7" w:rsidP="00302609">
      <w:pPr>
        <w:pStyle w:val="ListParagraph"/>
        <w:numPr>
          <w:ilvl w:val="0"/>
          <w:numId w:val="1"/>
        </w:numPr>
      </w:pPr>
      <w:r>
        <w:t>PTF office space and resources</w:t>
      </w:r>
    </w:p>
    <w:p w:rsidR="0071210F" w:rsidRDefault="001150A7" w:rsidP="00302609">
      <w:pPr>
        <w:pStyle w:val="ListParagraph"/>
        <w:numPr>
          <w:ilvl w:val="0"/>
          <w:numId w:val="1"/>
        </w:numPr>
      </w:pPr>
      <w:r>
        <w:t>Professional d</w:t>
      </w:r>
      <w:r w:rsidR="0071210F">
        <w:t>evelopment fo</w:t>
      </w:r>
      <w:r>
        <w:t>r o</w:t>
      </w:r>
      <w:r w:rsidR="0071210F">
        <w:t>nline instruction</w:t>
      </w:r>
    </w:p>
    <w:p w:rsidR="006351E0" w:rsidRDefault="006351E0"/>
    <w:p w:rsidR="006351E0" w:rsidRDefault="006351E0"/>
    <w:p w:rsidR="00D86A0C" w:rsidRDefault="00D86A0C"/>
    <w:sectPr w:rsidR="00D86A0C" w:rsidSect="00E94B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48C6"/>
    <w:multiLevelType w:val="hybridMultilevel"/>
    <w:tmpl w:val="3802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A2"/>
    <w:rsid w:val="001150A7"/>
    <w:rsid w:val="001A6673"/>
    <w:rsid w:val="001C50AD"/>
    <w:rsid w:val="00244D34"/>
    <w:rsid w:val="00302609"/>
    <w:rsid w:val="0030375A"/>
    <w:rsid w:val="003B7123"/>
    <w:rsid w:val="00570DA2"/>
    <w:rsid w:val="006351E0"/>
    <w:rsid w:val="00691DC9"/>
    <w:rsid w:val="0071210F"/>
    <w:rsid w:val="007211BA"/>
    <w:rsid w:val="0077554F"/>
    <w:rsid w:val="0086260C"/>
    <w:rsid w:val="00897F61"/>
    <w:rsid w:val="00D86A0C"/>
    <w:rsid w:val="00D9372C"/>
    <w:rsid w:val="00E94B58"/>
    <w:rsid w:val="00F2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EE7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2124</Characters>
  <Application>Microsoft Macintosh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Barreiro</dc:creator>
  <cp:keywords/>
  <dc:description/>
  <cp:lastModifiedBy>Antonio Barreiro</cp:lastModifiedBy>
  <cp:revision>2</cp:revision>
  <dcterms:created xsi:type="dcterms:W3CDTF">2014-12-08T01:10:00Z</dcterms:created>
  <dcterms:modified xsi:type="dcterms:W3CDTF">2014-12-08T01:10:00Z</dcterms:modified>
</cp:coreProperties>
</file>