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743" w:rsidP="7843C07C" w:rsidRDefault="000F7743" w14:paraId="1EC4B9B4" w14:textId="6B7F93F9">
      <w:pPr>
        <w:rPr>
          <w:rFonts w:ascii="Helvetica Neue" w:hAnsi="Helvetica Neue" w:eastAsia="Helvetica Neue" w:cs="Helvetica Neue"/>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70"/>
        <w:gridCol w:w="236"/>
        <w:gridCol w:w="5244"/>
      </w:tblGrid>
      <w:tr w:rsidRPr="00B6325E" w:rsidR="00B6325E" w:rsidTr="335AC2F9" w14:paraId="5F4A885E" w14:textId="19C8A936">
        <w:tc>
          <w:tcPr>
            <w:tcW w:w="3870" w:type="dxa"/>
            <w:shd w:val="clear" w:color="auto" w:fill="D9D9D9" w:themeFill="background1" w:themeFillShade="D9"/>
            <w:tcMar/>
          </w:tcPr>
          <w:p w:rsidRPr="003E55A8" w:rsidR="00B6325E" w:rsidP="7843C07C" w:rsidRDefault="003E55A8" w14:paraId="1382AE99" w14:textId="601FD7B3">
            <w:pPr>
              <w:rPr>
                <w:rFonts w:ascii="Helvetica Neue" w:hAnsi="Helvetica Neue" w:eastAsia="Helvetica Neue" w:cs="Helvetica Neue"/>
                <w:b w:val="1"/>
                <w:bCs w:val="1"/>
                <w:sz w:val="20"/>
                <w:szCs w:val="20"/>
              </w:rPr>
            </w:pPr>
            <w:r w:rsidRPr="7843C07C" w:rsidR="38B5A53B">
              <w:rPr>
                <w:rFonts w:ascii="Helvetica Neue" w:hAnsi="Helvetica Neue" w:eastAsia="Helvetica Neue" w:cs="Helvetica Neue"/>
                <w:b w:val="1"/>
                <w:bCs w:val="1"/>
                <w:sz w:val="20"/>
                <w:szCs w:val="20"/>
              </w:rPr>
              <w:t>TRI</w:t>
            </w:r>
            <w:r w:rsidRPr="7843C07C" w:rsidR="162C78CC">
              <w:rPr>
                <w:rFonts w:ascii="Helvetica Neue" w:hAnsi="Helvetica Neue" w:eastAsia="Helvetica Neue" w:cs="Helvetica Neue"/>
                <w:b w:val="1"/>
                <w:bCs w:val="1"/>
                <w:sz w:val="20"/>
                <w:szCs w:val="20"/>
              </w:rPr>
              <w:t>-CHAIRS</w:t>
            </w:r>
          </w:p>
        </w:tc>
        <w:tc>
          <w:tcPr>
            <w:tcW w:w="236" w:type="dxa"/>
            <w:tcMar/>
          </w:tcPr>
          <w:p w:rsidRPr="00B6325E" w:rsidR="00B6325E" w:rsidP="7843C07C" w:rsidRDefault="00B6325E" w14:paraId="594C9400" w14:textId="4067A996">
            <w:pPr>
              <w:rPr>
                <w:rFonts w:ascii="Helvetica Neue" w:hAnsi="Helvetica Neue" w:eastAsia="Helvetica Neue" w:cs="Helvetica Neue"/>
                <w:b w:val="1"/>
                <w:bCs w:val="1"/>
                <w:sz w:val="20"/>
                <w:szCs w:val="20"/>
              </w:rPr>
            </w:pPr>
          </w:p>
        </w:tc>
        <w:tc>
          <w:tcPr>
            <w:tcW w:w="5244" w:type="dxa"/>
            <w:shd w:val="clear" w:color="auto" w:fill="93CBB7"/>
            <w:tcMar/>
          </w:tcPr>
          <w:p w:rsidRPr="00604F91" w:rsidR="00B6325E" w:rsidP="7843C07C" w:rsidRDefault="00B6325E" w14:paraId="421036E9" w14:textId="2724B90F">
            <w:pPr>
              <w:rPr>
                <w:rFonts w:ascii="Helvetica Neue" w:hAnsi="Helvetica Neue" w:eastAsia="Helvetica Neue" w:cs="Helvetica Neue"/>
                <w:b w:val="1"/>
                <w:bCs w:val="1"/>
                <w:sz w:val="20"/>
                <w:szCs w:val="20"/>
              </w:rPr>
            </w:pPr>
            <w:r w:rsidRPr="7843C07C" w:rsidR="1303CB16">
              <w:rPr>
                <w:rFonts w:ascii="Helvetica Neue" w:hAnsi="Helvetica Neue" w:eastAsia="Helvetica Neue" w:cs="Helvetica Neue"/>
                <w:b w:val="1"/>
                <w:bCs w:val="1"/>
                <w:sz w:val="20"/>
                <w:szCs w:val="20"/>
              </w:rPr>
              <w:t>COMMITTEE GOALS</w:t>
            </w:r>
          </w:p>
        </w:tc>
      </w:tr>
      <w:tr w:rsidRPr="00B6325E" w:rsidR="00A51EAB" w:rsidTr="335AC2F9" w14:paraId="369C6F7A" w14:textId="03176EA0">
        <w:tc>
          <w:tcPr>
            <w:tcW w:w="3870" w:type="dxa"/>
            <w:shd w:val="clear" w:color="auto" w:fill="F2F2F2" w:themeFill="background1" w:themeFillShade="F2"/>
            <w:tcMar/>
          </w:tcPr>
          <w:p w:rsidRPr="00CF15FB" w:rsidR="00B6325E" w:rsidP="5D393127" w:rsidRDefault="118B3E50" w14:paraId="7C05ED64" w14:textId="69D58B42">
            <w:pPr>
              <w:pStyle w:val="ListParagraph"/>
              <w:numPr>
                <w:ilvl w:val="0"/>
                <w:numId w:val="7"/>
              </w:numPr>
              <w:ind w:left="426"/>
              <w:rPr>
                <w:rFonts w:ascii="Helvetica Neue" w:hAnsi="Helvetica Neue" w:eastAsia="Helvetica Neue" w:cs="Helvetica Neue"/>
                <w:color w:val="000000" w:themeColor="text1"/>
                <w:sz w:val="20"/>
                <w:szCs w:val="20"/>
              </w:rPr>
            </w:pPr>
            <w:r w:rsidRPr="5D393127" w:rsidR="0C97AC59">
              <w:rPr>
                <w:rFonts w:ascii="Helvetica Neue" w:hAnsi="Helvetica Neue" w:eastAsia="Helvetica Neue" w:cs="Helvetica Neue"/>
                <w:b w:val="1"/>
                <w:bCs w:val="1"/>
                <w:color w:val="000000" w:themeColor="text1" w:themeTint="FF" w:themeShade="FF"/>
                <w:sz w:val="20"/>
                <w:szCs w:val="20"/>
              </w:rPr>
              <w:t xml:space="preserve">Dr. </w:t>
            </w:r>
            <w:r w:rsidRPr="5D393127" w:rsidR="1E6734E2">
              <w:rPr>
                <w:rFonts w:ascii="Helvetica Neue" w:hAnsi="Helvetica Neue" w:eastAsia="Helvetica Neue" w:cs="Helvetica Neue"/>
                <w:b w:val="1"/>
                <w:bCs w:val="1"/>
                <w:color w:val="000000" w:themeColor="text1" w:themeTint="FF" w:themeShade="FF"/>
                <w:sz w:val="20"/>
                <w:szCs w:val="20"/>
              </w:rPr>
              <w:t>Denise Richardson</w:t>
            </w:r>
            <w:r w:rsidRPr="5D393127" w:rsidR="1526951D">
              <w:rPr>
                <w:rFonts w:ascii="Helvetica Neue" w:hAnsi="Helvetica Neue" w:eastAsia="Helvetica Neue" w:cs="Helvetica Neue"/>
                <w:b w:val="1"/>
                <w:bCs w:val="1"/>
                <w:color w:val="000000" w:themeColor="text1" w:themeTint="FF" w:themeShade="FF"/>
                <w:sz w:val="20"/>
                <w:szCs w:val="20"/>
              </w:rPr>
              <w:t>,</w:t>
            </w:r>
            <w:r w:rsidRPr="5D393127" w:rsidR="59A6AE62">
              <w:rPr>
                <w:rFonts w:ascii="Helvetica Neue" w:hAnsi="Helvetica Neue" w:eastAsia="Helvetica Neue" w:cs="Helvetica Neue"/>
                <w:b w:val="1"/>
                <w:bCs w:val="1"/>
                <w:color w:val="000000" w:themeColor="text1" w:themeTint="FF" w:themeShade="FF"/>
                <w:sz w:val="20"/>
                <w:szCs w:val="20"/>
              </w:rPr>
              <w:t xml:space="preserve"> </w:t>
            </w:r>
            <w:r w:rsidRPr="5D393127" w:rsidR="7302A6C1">
              <w:rPr>
                <w:rFonts w:ascii="Helvetica Neue" w:hAnsi="Helvetica Neue" w:eastAsia="Helvetica Neue" w:cs="Helvetica Neue"/>
                <w:color w:val="000000" w:themeColor="text1" w:themeTint="FF" w:themeShade="FF"/>
                <w:sz w:val="20"/>
                <w:szCs w:val="20"/>
              </w:rPr>
              <w:t>Admin</w:t>
            </w:r>
          </w:p>
          <w:p w:rsidRPr="00CF15FB" w:rsidR="00B6325E" w:rsidP="7843C07C" w:rsidRDefault="721B8267" w14:paraId="6F5E863C" w14:textId="7863FE54">
            <w:pPr>
              <w:pStyle w:val="ListParagraph"/>
              <w:numPr>
                <w:ilvl w:val="0"/>
                <w:numId w:val="7"/>
              </w:numPr>
              <w:ind w:left="426"/>
              <w:rPr>
                <w:rFonts w:ascii="Helvetica Neue" w:hAnsi="Helvetica Neue" w:eastAsia="Helvetica Neue" w:cs="Helvetica Neue"/>
                <w:color w:val="000000" w:themeColor="text1"/>
                <w:sz w:val="20"/>
                <w:szCs w:val="20"/>
              </w:rPr>
            </w:pPr>
            <w:r w:rsidRPr="274CCE73" w:rsidR="0C730EB0">
              <w:rPr>
                <w:rFonts w:ascii="Helvetica Neue" w:hAnsi="Helvetica Neue" w:eastAsia="Helvetica Neue" w:cs="Helvetica Neue"/>
                <w:b w:val="1"/>
                <w:bCs w:val="1"/>
                <w:color w:val="000000" w:themeColor="text1" w:themeTint="FF" w:themeShade="FF"/>
                <w:sz w:val="20"/>
                <w:szCs w:val="20"/>
              </w:rPr>
              <w:t>Zaira Sanchez</w:t>
            </w:r>
            <w:r w:rsidRPr="274CCE73" w:rsidR="5FF8C9FD">
              <w:rPr>
                <w:rFonts w:ascii="Helvetica Neue" w:hAnsi="Helvetica Neue" w:eastAsia="Helvetica Neue" w:cs="Helvetica Neue"/>
                <w:b w:val="1"/>
                <w:bCs w:val="1"/>
                <w:color w:val="000000" w:themeColor="text1" w:themeTint="FF" w:themeShade="FF"/>
                <w:sz w:val="20"/>
                <w:szCs w:val="20"/>
              </w:rPr>
              <w:t>,</w:t>
            </w:r>
            <w:r w:rsidRPr="274CCE73" w:rsidR="5FF8C9FD">
              <w:rPr>
                <w:rFonts w:ascii="Helvetica Neue" w:hAnsi="Helvetica Neue" w:eastAsia="Helvetica Neue" w:cs="Helvetica Neue"/>
                <w:color w:val="000000" w:themeColor="text1" w:themeTint="FF" w:themeShade="FF"/>
                <w:sz w:val="20"/>
                <w:szCs w:val="20"/>
              </w:rPr>
              <w:t xml:space="preserve"> </w:t>
            </w:r>
            <w:r w:rsidRPr="274CCE73" w:rsidR="3EA992F9">
              <w:rPr>
                <w:rFonts w:ascii="Helvetica Neue" w:hAnsi="Helvetica Neue" w:eastAsia="Helvetica Neue" w:cs="Helvetica Neue"/>
                <w:color w:val="000000" w:themeColor="text1" w:themeTint="FF" w:themeShade="FF"/>
                <w:sz w:val="20"/>
                <w:szCs w:val="20"/>
              </w:rPr>
              <w:t>Classified</w:t>
            </w:r>
          </w:p>
          <w:p w:rsidR="167619B8" w:rsidP="7843C07C" w:rsidRDefault="06F8FB11" w14:paraId="057E1CE0" w14:textId="14A7FBB8">
            <w:pPr>
              <w:pStyle w:val="ListParagraph"/>
              <w:numPr>
                <w:ilvl w:val="0"/>
                <w:numId w:val="7"/>
              </w:numPr>
              <w:ind w:left="426"/>
              <w:rPr>
                <w:rFonts w:ascii="Helvetica Neue" w:hAnsi="Helvetica Neue" w:eastAsia="Helvetica Neue" w:cs="Helvetica Neue"/>
                <w:color w:val="000000" w:themeColor="text1"/>
                <w:sz w:val="20"/>
                <w:szCs w:val="20"/>
              </w:rPr>
            </w:pPr>
            <w:r w:rsidRPr="274CCE73" w:rsidR="043F770F">
              <w:rPr>
                <w:rFonts w:ascii="Helvetica Neue" w:hAnsi="Helvetica Neue" w:eastAsia="Helvetica Neue" w:cs="Helvetica Neue"/>
                <w:b w:val="1"/>
                <w:bCs w:val="1"/>
                <w:color w:val="000000" w:themeColor="text1" w:themeTint="FF" w:themeShade="FF"/>
                <w:sz w:val="20"/>
                <w:szCs w:val="20"/>
              </w:rPr>
              <w:t>Christopher Bernard</w:t>
            </w:r>
            <w:r w:rsidRPr="274CCE73" w:rsidR="320420B2">
              <w:rPr>
                <w:rFonts w:ascii="Helvetica Neue" w:hAnsi="Helvetica Neue" w:eastAsia="Helvetica Neue" w:cs="Helvetica Neue"/>
                <w:b w:val="1"/>
                <w:bCs w:val="1"/>
                <w:color w:val="000000" w:themeColor="text1" w:themeTint="FF" w:themeShade="FF"/>
                <w:sz w:val="20"/>
                <w:szCs w:val="20"/>
              </w:rPr>
              <w:t>,</w:t>
            </w:r>
            <w:r w:rsidRPr="274CCE73" w:rsidR="320420B2">
              <w:rPr>
                <w:rFonts w:ascii="Helvetica Neue" w:hAnsi="Helvetica Neue" w:eastAsia="Helvetica Neue" w:cs="Helvetica Neue"/>
                <w:color w:val="000000" w:themeColor="text1" w:themeTint="FF" w:themeShade="FF"/>
                <w:sz w:val="20"/>
                <w:szCs w:val="20"/>
              </w:rPr>
              <w:t xml:space="preserve"> </w:t>
            </w:r>
            <w:r w:rsidRPr="274CCE73" w:rsidR="627E9A3E">
              <w:rPr>
                <w:rFonts w:ascii="Helvetica Neue" w:hAnsi="Helvetica Neue" w:eastAsia="Helvetica Neue" w:cs="Helvetica Neue"/>
                <w:color w:val="000000" w:themeColor="text1" w:themeTint="FF" w:themeShade="FF"/>
                <w:sz w:val="20"/>
                <w:szCs w:val="20"/>
              </w:rPr>
              <w:t>Faculty</w:t>
            </w:r>
          </w:p>
          <w:p w:rsidRPr="00285A2E" w:rsidR="00B6325E" w:rsidP="7843C07C" w:rsidRDefault="00B6325E" w14:paraId="7D271C09" w14:textId="7AEE683F">
            <w:pPr>
              <w:rPr>
                <w:rFonts w:ascii="Helvetica Neue" w:hAnsi="Helvetica Neue" w:eastAsia="Helvetica Neue" w:cs="Helvetica Neue"/>
                <w:b w:val="1"/>
                <w:bCs w:val="1"/>
                <w:sz w:val="20"/>
                <w:szCs w:val="20"/>
              </w:rPr>
            </w:pPr>
            <w:r w:rsidRPr="7843C07C" w:rsidR="1303CB16">
              <w:rPr>
                <w:rFonts w:ascii="Helvetica Neue" w:hAnsi="Helvetica Neue" w:eastAsia="Helvetica Neue" w:cs="Helvetica Neue"/>
                <w:b w:val="1"/>
                <w:bCs w:val="1"/>
                <w:sz w:val="20"/>
                <w:szCs w:val="20"/>
              </w:rPr>
              <w:t>MEMBERS</w:t>
            </w:r>
          </w:p>
          <w:p w:rsidR="3A5DC9DF" w:rsidP="32EC6318" w:rsidRDefault="3B5D3653" w14:paraId="1B7D39F6" w14:textId="782CC500">
            <w:pPr>
              <w:pStyle w:val="NoSpacing"/>
              <w:numPr>
                <w:ilvl w:val="0"/>
                <w:numId w:val="7"/>
              </w:numPr>
              <w:ind w:left="431"/>
              <w:rPr>
                <w:rFonts w:ascii="Helvetica Neue" w:hAnsi="Helvetica Neue" w:eastAsia="Helvetica Neue" w:cs="Helvetica Neue"/>
                <w:color w:val="000000" w:themeColor="text1"/>
                <w:sz w:val="20"/>
                <w:szCs w:val="20"/>
              </w:rPr>
            </w:pPr>
            <w:r w:rsidRPr="5D393127" w:rsidR="4362B1AD">
              <w:rPr>
                <w:rFonts w:ascii="Helvetica Neue" w:hAnsi="Helvetica Neue" w:eastAsia="Helvetica Neue" w:cs="Helvetica Neue"/>
                <w:b w:val="1"/>
                <w:bCs w:val="1"/>
                <w:color w:val="000000" w:themeColor="text1" w:themeTint="FF" w:themeShade="FF"/>
                <w:sz w:val="20"/>
                <w:szCs w:val="20"/>
              </w:rPr>
              <w:t>Chris Lewis</w:t>
            </w:r>
            <w:r w:rsidRPr="5D393127" w:rsidR="05D58958">
              <w:rPr>
                <w:rFonts w:ascii="Helvetica Neue" w:hAnsi="Helvetica Neue" w:eastAsia="Helvetica Neue" w:cs="Helvetica Neue"/>
                <w:b w:val="1"/>
                <w:bCs w:val="1"/>
                <w:color w:val="000000" w:themeColor="text1" w:themeTint="FF" w:themeShade="FF"/>
                <w:sz w:val="20"/>
                <w:szCs w:val="20"/>
              </w:rPr>
              <w:t>,</w:t>
            </w:r>
            <w:r w:rsidRPr="5D393127" w:rsidR="05D58958">
              <w:rPr>
                <w:rFonts w:ascii="Helvetica Neue" w:hAnsi="Helvetica Neue" w:eastAsia="Helvetica Neue" w:cs="Helvetica Neue"/>
                <w:color w:val="000000" w:themeColor="text1" w:themeTint="FF" w:themeShade="FF"/>
                <w:sz w:val="20"/>
                <w:szCs w:val="20"/>
              </w:rPr>
              <w:t xml:space="preserve"> </w:t>
            </w:r>
            <w:r w:rsidRPr="5D393127" w:rsidR="4005F660">
              <w:rPr>
                <w:rFonts w:ascii="Helvetica Neue" w:hAnsi="Helvetica Neue" w:eastAsia="Helvetica Neue" w:cs="Helvetica Neue"/>
                <w:color w:val="000000" w:themeColor="text1" w:themeTint="FF" w:themeShade="FF"/>
                <w:sz w:val="20"/>
                <w:szCs w:val="20"/>
              </w:rPr>
              <w:t>Admin</w:t>
            </w:r>
          </w:p>
          <w:p w:rsidR="3A5DC9DF" w:rsidP="32EC6318" w:rsidRDefault="47969AFD" w14:paraId="3322184B" w14:textId="46694444">
            <w:pPr>
              <w:pStyle w:val="NoSpacing"/>
              <w:numPr>
                <w:ilvl w:val="0"/>
                <w:numId w:val="7"/>
              </w:numPr>
              <w:ind w:left="431"/>
              <w:rPr>
                <w:rFonts w:ascii="Helvetica Neue" w:hAnsi="Helvetica Neue" w:eastAsia="Helvetica Neue" w:cs="Helvetica Neue"/>
                <w:color w:val="000000" w:themeColor="text1"/>
                <w:sz w:val="20"/>
                <w:szCs w:val="20"/>
              </w:rPr>
            </w:pPr>
            <w:r w:rsidRPr="297F148F" w:rsidR="1D82273C">
              <w:rPr>
                <w:rFonts w:ascii="Helvetica Neue" w:hAnsi="Helvetica Neue" w:eastAsia="Helvetica Neue" w:cs="Helvetica Neue"/>
                <w:b w:val="1"/>
                <w:bCs w:val="1"/>
                <w:color w:val="000000" w:themeColor="text1" w:themeTint="FF" w:themeShade="FF"/>
                <w:sz w:val="20"/>
                <w:szCs w:val="20"/>
              </w:rPr>
              <w:t>Amy Lee</w:t>
            </w:r>
            <w:r w:rsidRPr="297F148F" w:rsidR="3A2B676F">
              <w:rPr>
                <w:rFonts w:ascii="Helvetica Neue" w:hAnsi="Helvetica Neue" w:eastAsia="Helvetica Neue" w:cs="Helvetica Neue"/>
                <w:b w:val="1"/>
                <w:bCs w:val="1"/>
                <w:color w:val="000000" w:themeColor="text1" w:themeTint="FF" w:themeShade="FF"/>
                <w:sz w:val="20"/>
                <w:szCs w:val="20"/>
              </w:rPr>
              <w:t>,</w:t>
            </w:r>
            <w:r w:rsidRPr="297F148F" w:rsidR="3A2B676F">
              <w:rPr>
                <w:rFonts w:ascii="Helvetica Neue" w:hAnsi="Helvetica Neue" w:eastAsia="Helvetica Neue" w:cs="Helvetica Neue"/>
                <w:color w:val="000000" w:themeColor="text1" w:themeTint="FF" w:themeShade="FF"/>
                <w:sz w:val="20"/>
                <w:szCs w:val="20"/>
              </w:rPr>
              <w:t xml:space="preserve"> </w:t>
            </w:r>
            <w:r w:rsidRPr="297F148F" w:rsidR="51306CFB">
              <w:rPr>
                <w:rFonts w:ascii="Helvetica Neue" w:hAnsi="Helvetica Neue" w:eastAsia="Helvetica Neue" w:cs="Helvetica Neue"/>
                <w:color w:val="000000" w:themeColor="text1" w:themeTint="FF" w:themeShade="FF"/>
                <w:sz w:val="20"/>
                <w:szCs w:val="20"/>
              </w:rPr>
              <w:t>Admin</w:t>
            </w:r>
          </w:p>
          <w:p w:rsidR="600A5CDA" w:rsidP="5D393127" w:rsidRDefault="600A5CDA" w14:paraId="48D7B58D" w14:textId="59B132D2">
            <w:pPr>
              <w:pStyle w:val="NoSpacing"/>
              <w:numPr>
                <w:ilvl w:val="0"/>
                <w:numId w:val="7"/>
              </w:numPr>
              <w:ind w:left="431"/>
              <w:rPr>
                <w:rFonts w:ascii="Helvetica Neue" w:hAnsi="Helvetica Neue" w:eastAsia="Helvetica Neue" w:cs="Helvetica Neue"/>
                <w:color w:val="000000" w:themeColor="text1" w:themeTint="FF" w:themeShade="FF"/>
                <w:sz w:val="20"/>
                <w:szCs w:val="20"/>
              </w:rPr>
            </w:pPr>
            <w:r w:rsidRPr="274CCE73" w:rsidR="4658E1BE">
              <w:rPr>
                <w:rFonts w:ascii="Helvetica Neue" w:hAnsi="Helvetica Neue" w:eastAsia="Helvetica Neue" w:cs="Helvetica Neue"/>
                <w:b w:val="1"/>
                <w:bCs w:val="1"/>
                <w:color w:val="000000" w:themeColor="text1" w:themeTint="FF" w:themeShade="FF"/>
                <w:sz w:val="20"/>
                <w:szCs w:val="20"/>
              </w:rPr>
              <w:t>Azul Lewis</w:t>
            </w:r>
            <w:r w:rsidRPr="274CCE73" w:rsidR="10D43214">
              <w:rPr>
                <w:rFonts w:ascii="Helvetica Neue" w:hAnsi="Helvetica Neue" w:eastAsia="Helvetica Neue" w:cs="Helvetica Neue"/>
                <w:b w:val="1"/>
                <w:bCs w:val="1"/>
                <w:color w:val="000000" w:themeColor="text1" w:themeTint="FF" w:themeShade="FF"/>
                <w:sz w:val="20"/>
                <w:szCs w:val="20"/>
              </w:rPr>
              <w:t>,</w:t>
            </w:r>
            <w:r w:rsidRPr="274CCE73" w:rsidR="10D43214">
              <w:rPr>
                <w:rFonts w:ascii="Helvetica Neue" w:hAnsi="Helvetica Neue" w:eastAsia="Helvetica Neue" w:cs="Helvetica Neue"/>
                <w:color w:val="000000" w:themeColor="text1" w:themeTint="FF" w:themeShade="FF"/>
                <w:sz w:val="20"/>
                <w:szCs w:val="20"/>
              </w:rPr>
              <w:t xml:space="preserve"> C</w:t>
            </w:r>
            <w:r w:rsidRPr="274CCE73" w:rsidR="31B56666">
              <w:rPr>
                <w:rFonts w:ascii="Helvetica Neue" w:hAnsi="Helvetica Neue" w:eastAsia="Helvetica Neue" w:cs="Helvetica Neue"/>
                <w:color w:val="000000" w:themeColor="text1" w:themeTint="FF" w:themeShade="FF"/>
                <w:sz w:val="20"/>
                <w:szCs w:val="20"/>
              </w:rPr>
              <w:t>lassified</w:t>
            </w:r>
          </w:p>
          <w:p w:rsidR="2F632C32" w:rsidP="5D393127" w:rsidRDefault="2F632C32" w14:paraId="6E4F08D3" w14:textId="21AB821C">
            <w:pPr>
              <w:pStyle w:val="NoSpacing"/>
              <w:numPr>
                <w:ilvl w:val="0"/>
                <w:numId w:val="7"/>
              </w:numPr>
              <w:ind w:left="431"/>
              <w:rPr>
                <w:rFonts w:ascii="Helvetica Neue" w:hAnsi="Helvetica Neue" w:eastAsia="Helvetica Neue" w:cs="Helvetica Neue"/>
                <w:color w:val="000000" w:themeColor="text1" w:themeTint="FF" w:themeShade="FF"/>
                <w:sz w:val="20"/>
                <w:szCs w:val="20"/>
              </w:rPr>
            </w:pPr>
            <w:r w:rsidRPr="5D393127" w:rsidR="2F632C32">
              <w:rPr>
                <w:rFonts w:ascii="Helvetica Neue" w:hAnsi="Helvetica Neue" w:eastAsia="Helvetica Neue" w:cs="Helvetica Neue"/>
                <w:b w:val="1"/>
                <w:bCs w:val="1"/>
                <w:color w:val="000000" w:themeColor="text1" w:themeTint="FF" w:themeShade="FF"/>
                <w:sz w:val="20"/>
                <w:szCs w:val="20"/>
              </w:rPr>
              <w:t xml:space="preserve">Jasmine </w:t>
            </w:r>
            <w:r w:rsidRPr="5D393127" w:rsidR="2F632C32">
              <w:rPr>
                <w:rFonts w:ascii="Helvetica Neue" w:hAnsi="Helvetica Neue" w:eastAsia="Helvetica Neue" w:cs="Helvetica Neue"/>
                <w:b w:val="1"/>
                <w:bCs w:val="1"/>
                <w:color w:val="000000" w:themeColor="text1" w:themeTint="FF" w:themeShade="FF"/>
                <w:sz w:val="20"/>
                <w:szCs w:val="20"/>
              </w:rPr>
              <w:t>Sumandal</w:t>
            </w:r>
            <w:r w:rsidRPr="5D393127" w:rsidR="2F632C32">
              <w:rPr>
                <w:rFonts w:ascii="Helvetica Neue" w:hAnsi="Helvetica Neue" w:eastAsia="Helvetica Neue" w:cs="Helvetica Neue"/>
                <w:b w:val="1"/>
                <w:bCs w:val="1"/>
                <w:color w:val="000000" w:themeColor="text1" w:themeTint="FF" w:themeShade="FF"/>
                <w:sz w:val="20"/>
                <w:szCs w:val="20"/>
              </w:rPr>
              <w:t xml:space="preserve">, </w:t>
            </w:r>
            <w:r w:rsidRPr="5D393127" w:rsidR="2F632C32">
              <w:rPr>
                <w:rFonts w:ascii="Helvetica Neue" w:hAnsi="Helvetica Neue" w:eastAsia="Helvetica Neue" w:cs="Helvetica Neue"/>
                <w:color w:val="000000" w:themeColor="text1" w:themeTint="FF" w:themeShade="FF"/>
                <w:sz w:val="20"/>
                <w:szCs w:val="20"/>
              </w:rPr>
              <w:t>Classified</w:t>
            </w:r>
          </w:p>
          <w:p w:rsidR="3AA72EBA" w:rsidP="32EC6318" w:rsidRDefault="3AA72EBA" w14:paraId="4EE7D8D3" w14:textId="34ED39EA">
            <w:pPr>
              <w:pStyle w:val="NoSpacing"/>
              <w:numPr>
                <w:ilvl w:val="0"/>
                <w:numId w:val="7"/>
              </w:numPr>
              <w:ind w:left="431"/>
              <w:rPr>
                <w:rFonts w:ascii="Helvetica Neue" w:hAnsi="Helvetica Neue" w:eastAsia="Helvetica Neue" w:cs="Helvetica Neue"/>
                <w:color w:val="000000" w:themeColor="text1" w:themeTint="FF" w:themeShade="FF"/>
                <w:sz w:val="20"/>
                <w:szCs w:val="20"/>
              </w:rPr>
            </w:pPr>
            <w:r w:rsidRPr="1F60C9F5" w:rsidR="559006D9">
              <w:rPr>
                <w:rFonts w:ascii="Helvetica Neue" w:hAnsi="Helvetica Neue" w:eastAsia="Helvetica Neue" w:cs="Helvetica Neue"/>
                <w:b w:val="1"/>
                <w:bCs w:val="1"/>
                <w:color w:val="000000" w:themeColor="text1" w:themeTint="FF" w:themeShade="FF"/>
                <w:sz w:val="20"/>
                <w:szCs w:val="20"/>
              </w:rPr>
              <w:t>Randy Yang</w:t>
            </w:r>
            <w:r w:rsidRPr="1F60C9F5" w:rsidR="3AA72EBA">
              <w:rPr>
                <w:rFonts w:ascii="Helvetica Neue" w:hAnsi="Helvetica Neue" w:eastAsia="Helvetica Neue" w:cs="Helvetica Neue"/>
                <w:b w:val="1"/>
                <w:bCs w:val="1"/>
                <w:color w:val="000000" w:themeColor="text1" w:themeTint="FF" w:themeShade="FF"/>
                <w:sz w:val="20"/>
                <w:szCs w:val="20"/>
              </w:rPr>
              <w:t>,</w:t>
            </w:r>
            <w:r w:rsidRPr="1F60C9F5" w:rsidR="3AA72EBA">
              <w:rPr>
                <w:rFonts w:ascii="Helvetica Neue" w:hAnsi="Helvetica Neue" w:eastAsia="Helvetica Neue" w:cs="Helvetica Neue"/>
                <w:color w:val="000000" w:themeColor="text1" w:themeTint="FF" w:themeShade="FF"/>
                <w:sz w:val="20"/>
                <w:szCs w:val="20"/>
              </w:rPr>
              <w:t xml:space="preserve"> Faculty</w:t>
            </w:r>
          </w:p>
          <w:p w:rsidR="3AA72EBA" w:rsidP="32EC6318" w:rsidRDefault="3AA72EBA" w14:paraId="31B64018" w14:textId="5A7E9BA8">
            <w:pPr>
              <w:pStyle w:val="NoSpacing"/>
              <w:numPr>
                <w:ilvl w:val="0"/>
                <w:numId w:val="7"/>
              </w:numPr>
              <w:ind w:left="431"/>
              <w:rPr>
                <w:rFonts w:ascii="Helvetica Neue" w:hAnsi="Helvetica Neue" w:eastAsia="Helvetica Neue" w:cs="Helvetica Neue"/>
                <w:color w:val="000000" w:themeColor="text1" w:themeTint="FF" w:themeShade="FF"/>
                <w:sz w:val="20"/>
                <w:szCs w:val="20"/>
              </w:rPr>
            </w:pPr>
            <w:r w:rsidRPr="1F60C9F5" w:rsidR="02859ACA">
              <w:rPr>
                <w:rFonts w:ascii="Helvetica Neue" w:hAnsi="Helvetica Neue" w:eastAsia="Helvetica Neue" w:cs="Helvetica Neue"/>
                <w:b w:val="1"/>
                <w:bCs w:val="1"/>
                <w:color w:val="000000" w:themeColor="text1" w:themeTint="FF" w:themeShade="FF"/>
                <w:sz w:val="20"/>
                <w:szCs w:val="20"/>
              </w:rPr>
              <w:t>Laura Ruberto</w:t>
            </w:r>
            <w:r w:rsidRPr="1F60C9F5" w:rsidR="3AA72EBA">
              <w:rPr>
                <w:rFonts w:ascii="Helvetica Neue" w:hAnsi="Helvetica Neue" w:eastAsia="Helvetica Neue" w:cs="Helvetica Neue"/>
                <w:b w:val="1"/>
                <w:bCs w:val="1"/>
                <w:color w:val="000000" w:themeColor="text1" w:themeTint="FF" w:themeShade="FF"/>
                <w:sz w:val="20"/>
                <w:szCs w:val="20"/>
              </w:rPr>
              <w:t>,</w:t>
            </w:r>
            <w:r w:rsidRPr="1F60C9F5" w:rsidR="3AA72EBA">
              <w:rPr>
                <w:rFonts w:ascii="Helvetica Neue" w:hAnsi="Helvetica Neue" w:eastAsia="Helvetica Neue" w:cs="Helvetica Neue"/>
                <w:color w:val="000000" w:themeColor="text1" w:themeTint="FF" w:themeShade="FF"/>
                <w:sz w:val="20"/>
                <w:szCs w:val="20"/>
              </w:rPr>
              <w:t xml:space="preserve"> Faculty</w:t>
            </w:r>
          </w:p>
          <w:p w:rsidR="5603D3D4" w:rsidP="32EC6318" w:rsidRDefault="00E23BFA" w14:paraId="3417681B" w14:textId="59FD8471">
            <w:pPr>
              <w:pStyle w:val="NoSpacing"/>
              <w:numPr>
                <w:ilvl w:val="0"/>
                <w:numId w:val="7"/>
              </w:numPr>
              <w:ind w:left="431"/>
              <w:rPr>
                <w:rFonts w:ascii="Helvetica Neue" w:hAnsi="Helvetica Neue" w:eastAsia="Helvetica Neue" w:cs="Helvetica Neue"/>
                <w:color w:val="000000" w:themeColor="text1"/>
                <w:sz w:val="20"/>
                <w:szCs w:val="20"/>
              </w:rPr>
            </w:pPr>
            <w:r w:rsidRPr="562A43E0" w:rsidR="0A227CDB">
              <w:rPr>
                <w:rFonts w:ascii="Helvetica Neue" w:hAnsi="Helvetica Neue" w:eastAsia="Helvetica Neue" w:cs="Helvetica Neue"/>
                <w:b w:val="1"/>
                <w:bCs w:val="1"/>
                <w:color w:val="000000" w:themeColor="text1" w:themeTint="FF" w:themeShade="FF"/>
                <w:sz w:val="20"/>
                <w:szCs w:val="20"/>
              </w:rPr>
              <w:t>Prab Oli</w:t>
            </w:r>
            <w:r w:rsidRPr="562A43E0" w:rsidR="451B4314">
              <w:rPr>
                <w:rFonts w:ascii="Helvetica Neue" w:hAnsi="Helvetica Neue" w:eastAsia="Helvetica Neue" w:cs="Helvetica Neue"/>
                <w:b w:val="1"/>
                <w:bCs w:val="1"/>
                <w:color w:val="000000" w:themeColor="text1" w:themeTint="FF" w:themeShade="FF"/>
                <w:sz w:val="20"/>
                <w:szCs w:val="20"/>
              </w:rPr>
              <w:t>,</w:t>
            </w:r>
            <w:r w:rsidRPr="562A43E0" w:rsidR="451B4314">
              <w:rPr>
                <w:rFonts w:ascii="Helvetica Neue" w:hAnsi="Helvetica Neue" w:eastAsia="Helvetica Neue" w:cs="Helvetica Neue"/>
                <w:color w:val="000000" w:themeColor="text1" w:themeTint="FF" w:themeShade="FF"/>
                <w:sz w:val="20"/>
                <w:szCs w:val="20"/>
              </w:rPr>
              <w:t xml:space="preserve"> </w:t>
            </w:r>
            <w:r w:rsidRPr="562A43E0" w:rsidR="1017FB2B">
              <w:rPr>
                <w:rFonts w:ascii="Helvetica Neue" w:hAnsi="Helvetica Neue" w:eastAsia="Helvetica Neue" w:cs="Helvetica Neue"/>
                <w:color w:val="000000" w:themeColor="text1" w:themeTint="FF" w:themeShade="FF"/>
                <w:sz w:val="20"/>
                <w:szCs w:val="20"/>
              </w:rPr>
              <w:t>Student</w:t>
            </w:r>
          </w:p>
          <w:p w:rsidR="5603D3D4" w:rsidP="32EC6318" w:rsidRDefault="00E23BFA" w14:paraId="26E81875" w14:textId="65B37336">
            <w:pPr>
              <w:pStyle w:val="NoSpacing"/>
              <w:numPr>
                <w:ilvl w:val="0"/>
                <w:numId w:val="7"/>
              </w:numPr>
              <w:ind w:left="431"/>
              <w:rPr>
                <w:rFonts w:ascii="Helvetica Neue" w:hAnsi="Helvetica Neue" w:eastAsia="Helvetica Neue" w:cs="Helvetica Neue"/>
                <w:color w:val="000000" w:themeColor="text1"/>
                <w:sz w:val="20"/>
                <w:szCs w:val="20"/>
              </w:rPr>
            </w:pPr>
            <w:r w:rsidRPr="562A43E0" w:rsidR="163F3D74">
              <w:rPr>
                <w:rFonts w:ascii="Helvetica Neue" w:hAnsi="Helvetica Neue" w:eastAsia="Helvetica Neue" w:cs="Helvetica Neue"/>
                <w:b w:val="1"/>
                <w:bCs w:val="1"/>
                <w:color w:val="000000" w:themeColor="text1" w:themeTint="FF" w:themeShade="FF"/>
                <w:sz w:val="20"/>
                <w:szCs w:val="20"/>
              </w:rPr>
              <w:t>Jake Estigoy</w:t>
            </w:r>
            <w:r w:rsidRPr="562A43E0" w:rsidR="155C7C17">
              <w:rPr>
                <w:rFonts w:ascii="Helvetica Neue" w:hAnsi="Helvetica Neue" w:eastAsia="Helvetica Neue" w:cs="Helvetica Neue"/>
                <w:b w:val="1"/>
                <w:bCs w:val="1"/>
                <w:color w:val="000000" w:themeColor="text1" w:themeTint="FF" w:themeShade="FF"/>
                <w:sz w:val="20"/>
                <w:szCs w:val="20"/>
              </w:rPr>
              <w:t>,</w:t>
            </w:r>
            <w:r w:rsidRPr="562A43E0" w:rsidR="155C7C17">
              <w:rPr>
                <w:rFonts w:ascii="Helvetica Neue" w:hAnsi="Helvetica Neue" w:eastAsia="Helvetica Neue" w:cs="Helvetica Neue"/>
                <w:color w:val="000000" w:themeColor="text1" w:themeTint="FF" w:themeShade="FF"/>
                <w:sz w:val="20"/>
                <w:szCs w:val="20"/>
              </w:rPr>
              <w:t xml:space="preserve"> </w:t>
            </w:r>
            <w:r w:rsidRPr="562A43E0" w:rsidR="1017FB2B">
              <w:rPr>
                <w:rFonts w:ascii="Helvetica Neue" w:hAnsi="Helvetica Neue" w:eastAsia="Helvetica Neue" w:cs="Helvetica Neue"/>
                <w:color w:val="000000" w:themeColor="text1" w:themeTint="FF" w:themeShade="FF"/>
                <w:sz w:val="20"/>
                <w:szCs w:val="20"/>
              </w:rPr>
              <w:t>Student</w:t>
            </w:r>
          </w:p>
          <w:p w:rsidR="00285A2E" w:rsidP="32EC6318" w:rsidRDefault="00285A2E" w14:paraId="47CBF3D2" w14:textId="42C36DA0">
            <w:pPr>
              <w:pStyle w:val="NoSpacing"/>
              <w:numPr>
                <w:ilvl w:val="0"/>
                <w:numId w:val="7"/>
              </w:numPr>
              <w:ind w:left="431"/>
              <w:rPr>
                <w:rFonts w:ascii="Helvetica Neue" w:hAnsi="Helvetica Neue" w:eastAsia="Helvetica Neue" w:cs="Helvetica Neue"/>
                <w:color w:val="000000" w:themeColor="text1" w:themeTint="FF" w:themeShade="FF"/>
                <w:sz w:val="20"/>
                <w:szCs w:val="20"/>
              </w:rPr>
            </w:pPr>
            <w:r w:rsidRPr="335AC2F9" w:rsidR="326A8127">
              <w:rPr>
                <w:rFonts w:ascii="Helvetica Neue" w:hAnsi="Helvetica Neue" w:eastAsia="Helvetica Neue" w:cs="Helvetica Neue"/>
                <w:b w:val="1"/>
                <w:bCs w:val="1"/>
                <w:color w:val="000000" w:themeColor="text1" w:themeTint="FF" w:themeShade="FF"/>
                <w:sz w:val="20"/>
                <w:szCs w:val="20"/>
              </w:rPr>
              <w:t>N</w:t>
            </w:r>
            <w:r w:rsidRPr="335AC2F9" w:rsidR="29E81A28">
              <w:rPr>
                <w:rFonts w:ascii="Helvetica Neue" w:hAnsi="Helvetica Neue" w:eastAsia="Helvetica Neue" w:cs="Helvetica Neue"/>
                <w:b w:val="1"/>
                <w:bCs w:val="1"/>
                <w:color w:val="000000" w:themeColor="text1" w:themeTint="FF" w:themeShade="FF"/>
                <w:sz w:val="20"/>
                <w:szCs w:val="20"/>
              </w:rPr>
              <w:t>avaneet Baniya</w:t>
            </w:r>
            <w:r w:rsidRPr="335AC2F9" w:rsidR="6A3AB599">
              <w:rPr>
                <w:rFonts w:ascii="Helvetica Neue" w:hAnsi="Helvetica Neue" w:eastAsia="Helvetica Neue" w:cs="Helvetica Neue"/>
                <w:b w:val="1"/>
                <w:bCs w:val="1"/>
                <w:color w:val="000000" w:themeColor="text1" w:themeTint="FF" w:themeShade="FF"/>
                <w:sz w:val="20"/>
                <w:szCs w:val="20"/>
              </w:rPr>
              <w:t>,</w:t>
            </w:r>
            <w:r w:rsidRPr="335AC2F9" w:rsidR="6A3AB599">
              <w:rPr>
                <w:rFonts w:ascii="Helvetica Neue" w:hAnsi="Helvetica Neue" w:eastAsia="Helvetica Neue" w:cs="Helvetica Neue"/>
                <w:color w:val="000000" w:themeColor="text1" w:themeTint="FF" w:themeShade="FF"/>
                <w:sz w:val="20"/>
                <w:szCs w:val="20"/>
              </w:rPr>
              <w:t xml:space="preserve"> </w:t>
            </w:r>
            <w:r w:rsidRPr="335AC2F9" w:rsidR="326A8127">
              <w:rPr>
                <w:rFonts w:ascii="Helvetica Neue" w:hAnsi="Helvetica Neue" w:eastAsia="Helvetica Neue" w:cs="Helvetica Neue"/>
                <w:color w:val="000000" w:themeColor="text1" w:themeTint="FF" w:themeShade="FF"/>
                <w:sz w:val="20"/>
                <w:szCs w:val="20"/>
              </w:rPr>
              <w:t>Student</w:t>
            </w:r>
          </w:p>
          <w:p w:rsidR="721B6133" w:rsidP="32EC6318" w:rsidRDefault="721B6133" w14:paraId="1BE293EB" w14:textId="5AF61F0C">
            <w:pPr>
              <w:jc w:val="center"/>
              <w:rPr>
                <w:rFonts w:ascii="Helvetica Neue" w:hAnsi="Helvetica Neue" w:eastAsia="Helvetica Neue" w:cs="Helvetica Neue"/>
                <w:b w:val="1"/>
                <w:bCs w:val="1"/>
                <w:color w:val="FF0000"/>
                <w:sz w:val="20"/>
                <w:szCs w:val="20"/>
              </w:rPr>
            </w:pPr>
            <w:r w:rsidRPr="32EC6318" w:rsidR="721B6133">
              <w:rPr>
                <w:rFonts w:ascii="Helvetica Neue" w:hAnsi="Helvetica Neue" w:eastAsia="Helvetica Neue" w:cs="Helvetica Neue"/>
                <w:b w:val="1"/>
                <w:bCs w:val="1"/>
                <w:color w:val="FF0000"/>
                <w:sz w:val="20"/>
                <w:szCs w:val="20"/>
              </w:rPr>
              <w:t>Minimum</w:t>
            </w:r>
            <w:r w:rsidRPr="32EC6318" w:rsidR="721B6133">
              <w:rPr>
                <w:rFonts w:ascii="Helvetica Neue" w:hAnsi="Helvetica Neue" w:eastAsia="Helvetica Neue" w:cs="Helvetica Neue"/>
                <w:b w:val="1"/>
                <w:bCs w:val="1"/>
                <w:color w:val="FF0000"/>
                <w:sz w:val="20"/>
                <w:szCs w:val="20"/>
              </w:rPr>
              <w:t xml:space="preserve"> Quorum: 7</w:t>
            </w:r>
          </w:p>
          <w:p w:rsidR="32EC6318" w:rsidP="32EC6318" w:rsidRDefault="32EC6318" w14:paraId="4BC76DC0" w14:textId="779B4743">
            <w:pPr>
              <w:rPr>
                <w:rFonts w:ascii="Helvetica Neue" w:hAnsi="Helvetica Neue" w:eastAsia="Helvetica Neue" w:cs="Helvetica Neue"/>
                <w:b w:val="1"/>
                <w:bCs w:val="1"/>
                <w:color w:val="009193"/>
                <w:sz w:val="20"/>
                <w:szCs w:val="20"/>
              </w:rPr>
            </w:pPr>
          </w:p>
          <w:p w:rsidRPr="004312F4" w:rsidR="004312F4" w:rsidP="32EC6318" w:rsidRDefault="004312F4" w14:paraId="5823AD4F" w14:textId="6E095417">
            <w:pPr>
              <w:rPr>
                <w:rFonts w:ascii="Helvetica Neue" w:hAnsi="Helvetica Neue" w:eastAsia="Helvetica Neue" w:cs="Helvetica Neue"/>
                <w:b w:val="1"/>
                <w:bCs w:val="1"/>
                <w:sz w:val="20"/>
                <w:szCs w:val="20"/>
              </w:rPr>
            </w:pPr>
            <w:r w:rsidRPr="32EC6318" w:rsidR="13740783">
              <w:rPr>
                <w:rFonts w:ascii="Helvetica Neue" w:hAnsi="Helvetica Neue" w:eastAsia="Helvetica Neue" w:cs="Helvetica Neue"/>
                <w:b w:val="1"/>
                <w:bCs w:val="1"/>
                <w:color w:val="009193"/>
                <w:sz w:val="20"/>
                <w:szCs w:val="20"/>
              </w:rPr>
              <w:t>Berkeley City College’s mission is to promote student success, to provide our diverse community with educational opportunities, and to transform lives.</w:t>
            </w:r>
          </w:p>
          <w:p w:rsidRPr="004312F4" w:rsidR="004312F4" w:rsidP="32EC6318" w:rsidRDefault="004312F4" w14:paraId="56BC75D7" w14:textId="0D389FEF">
            <w:pPr>
              <w:rPr>
                <w:rFonts w:ascii="Helvetica Neue" w:hAnsi="Helvetica Neue" w:eastAsia="Helvetica Neue" w:cs="Helvetica Neue"/>
                <w:b w:val="1"/>
                <w:bCs w:val="1"/>
                <w:color w:val="009193"/>
                <w:sz w:val="20"/>
                <w:szCs w:val="20"/>
              </w:rPr>
            </w:pPr>
          </w:p>
        </w:tc>
        <w:tc>
          <w:tcPr>
            <w:tcW w:w="236" w:type="dxa"/>
            <w:tcMar/>
          </w:tcPr>
          <w:p w:rsidRPr="00A51EAB" w:rsidR="00B6325E" w:rsidP="7843C07C" w:rsidRDefault="00B6325E" w14:paraId="6866BECD" w14:textId="20D62127">
            <w:pPr>
              <w:rPr>
                <w:rFonts w:ascii="Helvetica Neue" w:hAnsi="Helvetica Neue" w:eastAsia="Helvetica Neue" w:cs="Helvetica Neue"/>
                <w:sz w:val="20"/>
                <w:szCs w:val="20"/>
              </w:rPr>
            </w:pPr>
          </w:p>
        </w:tc>
        <w:tc>
          <w:tcPr>
            <w:tcW w:w="5244" w:type="dxa"/>
            <w:shd w:val="clear" w:color="auto" w:fill="93CBB7"/>
            <w:tcMar/>
          </w:tcPr>
          <w:p w:rsidRPr="00A51EAB" w:rsidR="00B6325E" w:rsidP="7843C07C" w:rsidRDefault="00B6325E" w14:paraId="590EA731" w14:textId="0C919D39">
            <w:pPr>
              <w:pStyle w:val="ListParagraph"/>
              <w:widowControl w:val="0"/>
              <w:numPr>
                <w:ilvl w:val="0"/>
                <w:numId w:val="4"/>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 xml:space="preserve">Create a transparent and holistic prioritized resource allocation process that encompasses institutional planning, </w:t>
            </w:r>
            <w:r w:rsidRPr="7843C07C" w:rsidR="1303CB16">
              <w:rPr>
                <w:rFonts w:ascii="Helvetica Neue" w:hAnsi="Helvetica Neue" w:eastAsia="Helvetica Neue" w:cs="Helvetica Neue"/>
                <w:sz w:val="20"/>
                <w:szCs w:val="20"/>
              </w:rPr>
              <w:t>communication</w:t>
            </w:r>
            <w:r w:rsidRPr="7843C07C" w:rsidR="1303CB16">
              <w:rPr>
                <w:rFonts w:ascii="Helvetica Neue" w:hAnsi="Helvetica Neue" w:eastAsia="Helvetica Neue" w:cs="Helvetica Neue"/>
                <w:sz w:val="20"/>
                <w:szCs w:val="20"/>
              </w:rPr>
              <w:t xml:space="preserve"> and data informed decisions in budget development</w:t>
            </w:r>
            <w:r w:rsidRPr="7843C07C" w:rsidR="533C9AF1">
              <w:rPr>
                <w:rFonts w:ascii="Helvetica Neue" w:hAnsi="Helvetica Neue" w:eastAsia="Helvetica Neue" w:cs="Helvetica Neue"/>
                <w:sz w:val="20"/>
                <w:szCs w:val="20"/>
              </w:rPr>
              <w:t xml:space="preserve"> for all stakeholders.</w:t>
            </w:r>
          </w:p>
          <w:p w:rsidRPr="00A51EAB" w:rsidR="00B6325E" w:rsidP="7843C07C" w:rsidRDefault="00B6325E" w14:paraId="640A6B39" w14:textId="6CFD9679">
            <w:pPr>
              <w:pStyle w:val="ListParagraph"/>
              <w:widowControl w:val="0"/>
              <w:numPr>
                <w:ilvl w:val="0"/>
                <w:numId w:val="4"/>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Incorporate information from the Student-Centered Funding Formula (SCFF) and the College Strategic Plan in alignment with the District Strategic Plan and the Vision for Success to inform college resource allocations.</w:t>
            </w:r>
          </w:p>
          <w:p w:rsidRPr="00A51EAB" w:rsidR="00B6325E" w:rsidP="7843C07C" w:rsidRDefault="00B6325E" w14:paraId="724F871D" w14:textId="4835DF8A">
            <w:pPr>
              <w:widowControl w:val="0"/>
              <w:autoSpaceDE w:val="0"/>
              <w:autoSpaceDN w:val="0"/>
              <w:rPr>
                <w:rFonts w:ascii="Helvetica Neue" w:hAnsi="Helvetica Neue" w:eastAsia="Helvetica Neue" w:cs="Helvetica Neue"/>
                <w:sz w:val="20"/>
                <w:szCs w:val="20"/>
              </w:rPr>
            </w:pPr>
          </w:p>
          <w:p w:rsidRPr="00A51EAB" w:rsidR="00B6325E" w:rsidP="7843C07C" w:rsidRDefault="00B6325E" w14:paraId="329C871A" w14:textId="4993EDDB">
            <w:pPr>
              <w:widowControl w:val="0"/>
              <w:autoSpaceDE w:val="0"/>
              <w:autoSpaceDN w:val="0"/>
              <w:rPr>
                <w:rFonts w:ascii="Helvetica Neue" w:hAnsi="Helvetica Neue" w:eastAsia="Helvetica Neue" w:cs="Helvetica Neue"/>
                <w:b w:val="1"/>
                <w:bCs w:val="1"/>
                <w:sz w:val="20"/>
                <w:szCs w:val="20"/>
              </w:rPr>
            </w:pPr>
            <w:r w:rsidRPr="7843C07C" w:rsidR="1303CB16">
              <w:rPr>
                <w:rFonts w:ascii="Helvetica Neue" w:hAnsi="Helvetica Neue" w:eastAsia="Helvetica Neue" w:cs="Helvetica Neue"/>
                <w:b w:val="1"/>
                <w:bCs w:val="1"/>
                <w:sz w:val="20"/>
                <w:szCs w:val="20"/>
              </w:rPr>
              <w:t>COMMITTEE CHARGE</w:t>
            </w:r>
          </w:p>
          <w:p w:rsidRPr="00A51EAB" w:rsidR="00B6325E" w:rsidP="7843C07C" w:rsidRDefault="00B6325E" w14:paraId="39F7C14B" w14:textId="2FF34D5D">
            <w:pPr>
              <w:pStyle w:val="ListParagraph"/>
              <w:widowControl w:val="0"/>
              <w:numPr>
                <w:ilvl w:val="0"/>
                <w:numId w:val="5"/>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Inform and discuss the college budget development process for</w:t>
            </w:r>
            <w:r w:rsidRPr="7843C07C" w:rsidR="533C9AF1">
              <w:rPr>
                <w:rFonts w:ascii="Helvetica Neue" w:hAnsi="Helvetica Neue" w:eastAsia="Helvetica Neue" w:cs="Helvetica Neue"/>
                <w:sz w:val="20"/>
                <w:szCs w:val="20"/>
              </w:rPr>
              <w:t xml:space="preserve"> unrestricted general fund (</w:t>
            </w:r>
            <w:r w:rsidRPr="7843C07C" w:rsidR="1303CB16">
              <w:rPr>
                <w:rFonts w:ascii="Helvetica Neue" w:hAnsi="Helvetica Neue" w:eastAsia="Helvetica Neue" w:cs="Helvetica Neue"/>
                <w:sz w:val="20"/>
                <w:szCs w:val="20"/>
              </w:rPr>
              <w:t>Fund 01</w:t>
            </w:r>
            <w:r w:rsidRPr="7843C07C" w:rsidR="533C9AF1">
              <w:rPr>
                <w:rFonts w:ascii="Helvetica Neue" w:hAnsi="Helvetica Neue" w:eastAsia="Helvetica Neue" w:cs="Helvetica Neue"/>
                <w:sz w:val="20"/>
                <w:szCs w:val="20"/>
              </w:rPr>
              <w:t>)</w:t>
            </w:r>
            <w:r w:rsidRPr="7843C07C" w:rsidR="1303CB16">
              <w:rPr>
                <w:rFonts w:ascii="Helvetica Neue" w:hAnsi="Helvetica Neue" w:eastAsia="Helvetica Neue" w:cs="Helvetica Neue"/>
                <w:sz w:val="20"/>
                <w:szCs w:val="20"/>
              </w:rPr>
              <w:t xml:space="preserve">. </w:t>
            </w:r>
          </w:p>
          <w:p w:rsidRPr="00A51EAB" w:rsidR="00B6325E" w:rsidP="7843C07C" w:rsidRDefault="00B6325E" w14:paraId="70BF33B5" w14:textId="1132DCEF">
            <w:pPr>
              <w:pStyle w:val="ListParagraph"/>
              <w:widowControl w:val="0"/>
              <w:numPr>
                <w:ilvl w:val="0"/>
                <w:numId w:val="5"/>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 xml:space="preserve">Review and prioritize resource allocation requests from the Program Review and Annual Program Updates (APU) process that </w:t>
            </w:r>
            <w:bookmarkStart w:name="_Int_Dsbh0RpF" w:id="0"/>
            <w:r w:rsidRPr="7843C07C" w:rsidR="1303CB16">
              <w:rPr>
                <w:rFonts w:ascii="Helvetica Neue" w:hAnsi="Helvetica Neue" w:eastAsia="Helvetica Neue" w:cs="Helvetica Neue"/>
                <w:sz w:val="20"/>
                <w:szCs w:val="20"/>
              </w:rPr>
              <w:t>align</w:t>
            </w:r>
            <w:bookmarkEnd w:id="0"/>
            <w:r w:rsidRPr="7843C07C" w:rsidR="1303CB16">
              <w:rPr>
                <w:rFonts w:ascii="Helvetica Neue" w:hAnsi="Helvetica Neue" w:eastAsia="Helvetica Neue" w:cs="Helvetica Neue"/>
                <w:sz w:val="20"/>
                <w:szCs w:val="20"/>
              </w:rPr>
              <w:t xml:space="preserve"> to the college goals, priorities, district goals, and </w:t>
            </w:r>
            <w:r w:rsidRPr="7843C07C" w:rsidR="1303CB16">
              <w:rPr>
                <w:rFonts w:ascii="Helvetica Neue" w:hAnsi="Helvetica Neue" w:eastAsia="Helvetica Neue" w:cs="Helvetica Neue"/>
                <w:sz w:val="20"/>
                <w:szCs w:val="20"/>
              </w:rPr>
              <w:t>ultimately Vision</w:t>
            </w:r>
            <w:r w:rsidRPr="7843C07C" w:rsidR="1303CB16">
              <w:rPr>
                <w:rFonts w:ascii="Helvetica Neue" w:hAnsi="Helvetica Neue" w:eastAsia="Helvetica Neue" w:cs="Helvetica Neue"/>
                <w:sz w:val="20"/>
                <w:szCs w:val="20"/>
              </w:rPr>
              <w:t xml:space="preserve"> for Success.</w:t>
            </w:r>
          </w:p>
          <w:p w:rsidRPr="00A51EAB" w:rsidR="00B6325E" w:rsidP="7843C07C" w:rsidRDefault="00B6325E" w14:paraId="722FA24F" w14:textId="05055078">
            <w:pPr>
              <w:pStyle w:val="ListParagraph"/>
              <w:widowControl w:val="0"/>
              <w:numPr>
                <w:ilvl w:val="0"/>
                <w:numId w:val="5"/>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 xml:space="preserve">Recommends adoption of the budget for the new fiscal year. </w:t>
            </w:r>
          </w:p>
          <w:p w:rsidRPr="00A51EAB" w:rsidR="00B6325E" w:rsidP="7843C07C" w:rsidRDefault="00B6325E" w14:paraId="34FBABC5" w14:textId="5E7E5D94">
            <w:pPr>
              <w:widowControl w:val="0"/>
              <w:autoSpaceDE w:val="0"/>
              <w:autoSpaceDN w:val="0"/>
              <w:rPr>
                <w:rFonts w:ascii="Helvetica Neue" w:hAnsi="Helvetica Neue" w:eastAsia="Helvetica Neue" w:cs="Helvetica Neue"/>
                <w:sz w:val="20"/>
                <w:szCs w:val="20"/>
              </w:rPr>
            </w:pPr>
          </w:p>
        </w:tc>
      </w:tr>
    </w:tbl>
    <w:p w:rsidR="7843C07C" w:rsidP="7843C07C" w:rsidRDefault="7843C07C" w14:paraId="7CA61444" w14:textId="5F179C09">
      <w:pPr>
        <w:pStyle w:val="Normal"/>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pPr>
    </w:p>
    <w:p w:rsidR="0AD00FD7" w:rsidP="4F131E79" w:rsidRDefault="0AD00FD7" w14:paraId="601FC994" w14:textId="767879AF">
      <w:pPr>
        <w:pStyle w:val="Normal"/>
        <w:spacing w:before="0" w:beforeAutospacing="off" w:after="0" w:afterAutospacing="off" w:line="240" w:lineRule="auto"/>
        <w:rPr>
          <w:rFonts w:ascii="Helvetica Neue" w:hAnsi="Helvetica Neue" w:eastAsia="Helvetica Neue" w:cs="Helvetica Neue"/>
          <w:b w:val="0"/>
          <w:bCs w:val="0"/>
          <w:i w:val="1"/>
          <w:iCs w:val="1"/>
          <w:caps w:val="0"/>
          <w:smallCaps w:val="0"/>
          <w:noProof w:val="0"/>
          <w:color w:val="000000" w:themeColor="text1" w:themeTint="FF" w:themeShade="FF"/>
          <w:sz w:val="20"/>
          <w:szCs w:val="20"/>
          <w:lang w:val="en-US"/>
        </w:rPr>
      </w:pPr>
      <w:r w:rsidRPr="4F131E79" w:rsidR="0AD00FD7">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Hybrid meetings are held on the 2nd and 4th Tuesdays from 3:00–4:15 PM in Room 451A and on Zoom during the academic year. Meetings are open to the c</w:t>
      </w:r>
      <w:r w:rsidRPr="4F131E79" w:rsidR="71A2AB4A">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ollege community</w:t>
      </w:r>
      <w:r w:rsidRPr="4F131E79" w:rsidR="0AD00FD7">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w:t>
      </w:r>
      <w:r w:rsidRPr="4F131E79" w:rsidR="02BA11AE">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 xml:space="preserve"> </w:t>
      </w:r>
    </w:p>
    <w:p w:rsidR="4F131E79" w:rsidP="4F131E79" w:rsidRDefault="4F131E79" w14:paraId="46D4EF58" w14:textId="54E0C14D">
      <w:pPr>
        <w:pStyle w:val="Normal"/>
        <w:spacing w:before="0" w:beforeAutospacing="off" w:after="0" w:afterAutospacing="off" w:line="240" w:lineRule="auto"/>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pPr>
    </w:p>
    <w:p w:rsidR="21C3D834" w:rsidP="32EC6318" w:rsidRDefault="21C3D834" w14:paraId="72224596" w14:textId="34DC603F">
      <w:pPr>
        <w:pStyle w:val="Normal"/>
        <w:spacing w:before="0" w:beforeAutospacing="off" w:after="0" w:afterAutospacing="off" w:line="240" w:lineRule="auto"/>
        <w:rPr>
          <w:rFonts w:ascii="Helvetica Neue" w:hAnsi="Helvetica Neue" w:eastAsia="Helvetica Neue" w:cs="Helvetica Neue"/>
          <w:b w:val="0"/>
          <w:bCs w:val="0"/>
          <w:i w:val="1"/>
          <w:iCs w:val="1"/>
          <w:caps w:val="0"/>
          <w:smallCaps w:val="0"/>
          <w:noProof w:val="0"/>
          <w:color w:val="000000" w:themeColor="text1" w:themeTint="FF" w:themeShade="FF"/>
          <w:sz w:val="20"/>
          <w:szCs w:val="20"/>
          <w:lang w:val="en-US"/>
        </w:rPr>
      </w:pPr>
      <w:r w:rsidRPr="32EC6318" w:rsidR="21C3D834">
        <w:rPr>
          <w:rFonts w:ascii="Helvetica Neue" w:hAnsi="Helvetica Neue" w:eastAsia="Helvetica Neue" w:cs="Helvetica Neue"/>
          <w:b w:val="1"/>
          <w:bCs w:val="1"/>
          <w:i w:val="0"/>
          <w:iCs w:val="0"/>
          <w:caps w:val="0"/>
          <w:smallCaps w:val="0"/>
          <w:noProof w:val="0"/>
          <w:color w:val="000000" w:themeColor="text1" w:themeTint="FF" w:themeShade="FF"/>
          <w:sz w:val="20"/>
          <w:szCs w:val="20"/>
          <w:lang w:val="en-US"/>
        </w:rPr>
        <w:t>Zoom Link:</w:t>
      </w:r>
      <w:r w:rsidRPr="32EC6318" w:rsidR="21C3D834">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 xml:space="preserve"> </w:t>
      </w:r>
      <w:hyperlink r:id="Rebfc7e91ae004533">
        <w:r w:rsidRPr="32EC6318" w:rsidR="5E763261">
          <w:rPr>
            <w:rStyle w:val="Hyperlink"/>
            <w:rFonts w:ascii="Helvetica Neue" w:hAnsi="Helvetica Neue" w:eastAsia="Helvetica Neue" w:cs="Helvetica Neue"/>
            <w:b w:val="0"/>
            <w:bCs w:val="0"/>
            <w:i w:val="0"/>
            <w:iCs w:val="0"/>
            <w:caps w:val="0"/>
            <w:smallCaps w:val="0"/>
            <w:noProof w:val="0"/>
            <w:sz w:val="20"/>
            <w:szCs w:val="20"/>
            <w:lang w:val="en-US"/>
          </w:rPr>
          <w:t>https://peralta-edu.zoom.us/j/87965301143</w:t>
        </w:r>
      </w:hyperlink>
    </w:p>
    <w:p w:rsidR="76C158E4" w:rsidP="7843C07C" w:rsidRDefault="76C158E4" w14:paraId="20BD7C2D" w14:textId="374C6A9C">
      <w:pPr>
        <w:rPr>
          <w:rFonts w:ascii="Helvetica Neue" w:hAnsi="Helvetica Neue" w:eastAsia="Helvetica Neue" w:cs="Helvetica Neue"/>
          <w:sz w:val="20"/>
          <w:szCs w:val="20"/>
        </w:rPr>
      </w:pPr>
    </w:p>
    <w:p w:rsidR="76C158E4" w:rsidP="0F87C005" w:rsidRDefault="76C158E4" w14:paraId="2C856A81" w14:textId="77354B43">
      <w:pPr>
        <w:rPr>
          <w:rFonts w:ascii="Helvetica Neue" w:hAnsi="Helvetica Neue" w:eastAsia="Helvetica Neue" w:cs="Helvetica Neue"/>
          <w:sz w:val="20"/>
          <w:szCs w:val="20"/>
        </w:rPr>
      </w:pPr>
      <w:r w:rsidRPr="0F87C005" w:rsidR="6E036D60">
        <w:rPr>
          <w:rFonts w:ascii="Helvetica Neue" w:hAnsi="Helvetica Neue" w:eastAsia="Helvetica Neue" w:cs="Helvetica Neue"/>
          <w:sz w:val="20"/>
          <w:szCs w:val="20"/>
        </w:rPr>
        <w:t>In attendance:</w:t>
      </w:r>
      <w:r w:rsidRPr="0F87C005" w:rsidR="2A355A20">
        <w:rPr>
          <w:rFonts w:ascii="Helvetica Neue" w:hAnsi="Helvetica Neue" w:eastAsia="Helvetica Neue" w:cs="Helvetica Neue"/>
          <w:sz w:val="20"/>
          <w:szCs w:val="20"/>
        </w:rPr>
        <w:t xml:space="preserve"> </w:t>
      </w:r>
      <w:r w:rsidRPr="0F87C005" w:rsidR="79C79A53">
        <w:rPr>
          <w:rFonts w:ascii="Helvetica Neue" w:hAnsi="Helvetica Neue" w:eastAsia="Helvetica Neue" w:cs="Helvetica Neue"/>
          <w:sz w:val="20"/>
          <w:szCs w:val="20"/>
        </w:rPr>
        <w:t xml:space="preserve">Denise Richardson, Chris Lewis, Randy Yang, Laura Ruberto, Chris Bernard, </w:t>
      </w:r>
      <w:r w:rsidRPr="0F87C005" w:rsidR="36DFC561">
        <w:rPr>
          <w:rFonts w:ascii="Helvetica Neue" w:hAnsi="Helvetica Neue" w:eastAsia="Helvetica Neue" w:cs="Helvetica Neue"/>
          <w:sz w:val="20"/>
          <w:szCs w:val="20"/>
        </w:rPr>
        <w:t>Azul</w:t>
      </w:r>
      <w:r w:rsidRPr="0F87C005" w:rsidR="2E44832D">
        <w:rPr>
          <w:rFonts w:ascii="Helvetica Neue" w:hAnsi="Helvetica Neue" w:eastAsia="Helvetica Neue" w:cs="Helvetica Neue"/>
          <w:sz w:val="20"/>
          <w:szCs w:val="20"/>
        </w:rPr>
        <w:t xml:space="preserve"> Lewis</w:t>
      </w:r>
      <w:r w:rsidRPr="0F87C005" w:rsidR="36DFC561">
        <w:rPr>
          <w:rFonts w:ascii="Helvetica Neue" w:hAnsi="Helvetica Neue" w:eastAsia="Helvetica Neue" w:cs="Helvetica Neue"/>
          <w:sz w:val="20"/>
          <w:szCs w:val="20"/>
        </w:rPr>
        <w:t>, Lewis</w:t>
      </w:r>
      <w:r w:rsidRPr="0F87C005" w:rsidR="27BF5A3C">
        <w:rPr>
          <w:rFonts w:ascii="Helvetica Neue" w:hAnsi="Helvetica Neue" w:eastAsia="Helvetica Neue" w:cs="Helvetica Neue"/>
          <w:sz w:val="20"/>
          <w:szCs w:val="20"/>
        </w:rPr>
        <w:t xml:space="preserve">, Jasmine, </w:t>
      </w:r>
      <w:r w:rsidRPr="0F87C005" w:rsidR="27BF5A3C">
        <w:rPr>
          <w:rFonts w:ascii="Helvetica Neue" w:hAnsi="Helvetica Neue" w:eastAsia="Helvetica Neue" w:cs="Helvetica Neue"/>
          <w:sz w:val="20"/>
          <w:szCs w:val="20"/>
        </w:rPr>
        <w:t>Sumandal</w:t>
      </w:r>
      <w:r w:rsidRPr="0F87C005" w:rsidR="27BF5A3C">
        <w:rPr>
          <w:rFonts w:ascii="Helvetica Neue" w:hAnsi="Helvetica Neue" w:eastAsia="Helvetica Neue" w:cs="Helvetica Neue"/>
          <w:sz w:val="20"/>
          <w:szCs w:val="20"/>
        </w:rPr>
        <w:t>,</w:t>
      </w:r>
      <w:r w:rsidRPr="0F87C005" w:rsidR="499FC862">
        <w:rPr>
          <w:rFonts w:ascii="Helvetica Neue" w:hAnsi="Helvetica Neue" w:eastAsia="Helvetica Neue" w:cs="Helvetica Neue"/>
          <w:sz w:val="20"/>
          <w:szCs w:val="20"/>
        </w:rPr>
        <w:t xml:space="preserve"> Zaira Sanchez</w:t>
      </w:r>
      <w:r w:rsidRPr="0F87C005" w:rsidR="27BF5A3C">
        <w:rPr>
          <w:rFonts w:ascii="Helvetica Neue" w:hAnsi="Helvetica Neue" w:eastAsia="Helvetica Neue" w:cs="Helvetica Neue"/>
          <w:sz w:val="20"/>
          <w:szCs w:val="20"/>
        </w:rPr>
        <w:t xml:space="preserve"> </w:t>
      </w:r>
      <w:r w:rsidRPr="0F87C005" w:rsidR="463DC198">
        <w:rPr>
          <w:rFonts w:ascii="Helvetica Neue" w:hAnsi="Helvetica Neue" w:eastAsia="Helvetica Neue" w:cs="Helvetica Neue"/>
          <w:sz w:val="20"/>
          <w:szCs w:val="20"/>
        </w:rPr>
        <w:t>Jake Estigoy, Navaneet Baniya</w:t>
      </w:r>
      <w:r w:rsidRPr="0F87C005" w:rsidR="2B61FDB8">
        <w:rPr>
          <w:rFonts w:ascii="Helvetica Neue" w:hAnsi="Helvetica Neue" w:eastAsia="Helvetica Neue" w:cs="Helvetica Neue"/>
          <w:sz w:val="20"/>
          <w:szCs w:val="20"/>
        </w:rPr>
        <w:t xml:space="preserve">, </w:t>
      </w:r>
      <w:r w:rsidRPr="0F87C005" w:rsidR="482B8F34">
        <w:rPr>
          <w:rFonts w:ascii="Helvetica Neue" w:hAnsi="Helvetica Neue" w:eastAsia="Helvetica Neue" w:cs="Helvetica Neue"/>
          <w:sz w:val="20"/>
          <w:szCs w:val="20"/>
        </w:rPr>
        <w:t>Prab Oli</w:t>
      </w:r>
    </w:p>
    <w:p w:rsidR="0F87C005" w:rsidP="0F87C005" w:rsidRDefault="0F87C005" w14:paraId="1C69054D" w14:textId="55F3935A">
      <w:pPr>
        <w:rPr>
          <w:rFonts w:ascii="Helvetica Neue" w:hAnsi="Helvetica Neue" w:eastAsia="Helvetica Neue" w:cs="Helvetica Neue"/>
          <w:sz w:val="20"/>
          <w:szCs w:val="20"/>
        </w:rPr>
      </w:pPr>
    </w:p>
    <w:p w:rsidR="463DC198" w:rsidP="0F87C005" w:rsidRDefault="463DC198" w14:paraId="3A947000" w14:textId="627F9036">
      <w:pPr>
        <w:rPr>
          <w:rFonts w:ascii="Helvetica Neue" w:hAnsi="Helvetica Neue" w:eastAsia="Helvetica Neue" w:cs="Helvetica Neue"/>
          <w:sz w:val="20"/>
          <w:szCs w:val="20"/>
        </w:rPr>
      </w:pPr>
      <w:r w:rsidRPr="0F87C005" w:rsidR="463DC198">
        <w:rPr>
          <w:rFonts w:ascii="Helvetica Neue" w:hAnsi="Helvetica Neue" w:eastAsia="Helvetica Neue" w:cs="Helvetica Neue"/>
          <w:sz w:val="20"/>
          <w:szCs w:val="20"/>
        </w:rPr>
        <w:t>Guest: Annie Liu, Dana Cabello</w:t>
      </w:r>
      <w:r w:rsidRPr="0F87C005" w:rsidR="4014EED2">
        <w:rPr>
          <w:rFonts w:ascii="Helvetica Neue" w:hAnsi="Helvetica Neue" w:eastAsia="Helvetica Neue" w:cs="Helvetica Neue"/>
          <w:sz w:val="20"/>
          <w:szCs w:val="20"/>
        </w:rPr>
        <w:t xml:space="preserve">, Lissette Flores, </w:t>
      </w:r>
      <w:r w:rsidRPr="0F87C005" w:rsidR="76973F03">
        <w:rPr>
          <w:rFonts w:ascii="Helvetica Neue" w:hAnsi="Helvetica Neue" w:eastAsia="Helvetica Neue" w:cs="Helvetica Neue"/>
          <w:sz w:val="20"/>
          <w:szCs w:val="20"/>
        </w:rPr>
        <w:t xml:space="preserve">Emily Segal, </w:t>
      </w:r>
      <w:r w:rsidRPr="0F87C005" w:rsidR="4014EED2">
        <w:rPr>
          <w:rFonts w:ascii="Helvetica Neue" w:hAnsi="Helvetica Neue" w:eastAsia="Helvetica Neue" w:cs="Helvetica Neue"/>
          <w:sz w:val="20"/>
          <w:szCs w:val="20"/>
        </w:rPr>
        <w:t>Joyce</w:t>
      </w:r>
      <w:r w:rsidRPr="0F87C005" w:rsidR="49309803">
        <w:rPr>
          <w:rFonts w:ascii="Helvetica Neue" w:hAnsi="Helvetica Neue" w:eastAsia="Helvetica Neue" w:cs="Helvetica Neue"/>
          <w:sz w:val="20"/>
          <w:szCs w:val="20"/>
        </w:rPr>
        <w:t xml:space="preserve">, Naila, </w:t>
      </w:r>
    </w:p>
    <w:p w:rsidR="75073C41" w:rsidP="7843C07C" w:rsidRDefault="75073C41" w14:paraId="3C5571E7" w14:textId="35BE289B">
      <w:pPr>
        <w:rPr>
          <w:rFonts w:ascii="Helvetica Neue" w:hAnsi="Helvetica Neue" w:eastAsia="Helvetica Neue" w:cs="Helvetica Neue"/>
          <w:sz w:val="20"/>
          <w:szCs w:val="20"/>
        </w:rPr>
      </w:pPr>
    </w:p>
    <w:tbl>
      <w:tblPr>
        <w:tblStyle w:val="TableGrid"/>
        <w:tblW w:w="12959" w:type="dxa"/>
        <w:tblLook w:val="04A0" w:firstRow="1" w:lastRow="0" w:firstColumn="1" w:lastColumn="0" w:noHBand="0" w:noVBand="1"/>
      </w:tblPr>
      <w:tblGrid>
        <w:gridCol w:w="2360"/>
        <w:gridCol w:w="1579"/>
        <w:gridCol w:w="4445"/>
        <w:gridCol w:w="4575"/>
      </w:tblGrid>
      <w:tr w:rsidRPr="00B6325E" w:rsidR="0029296F" w:rsidTr="0CFE019D" w14:paraId="23E7AAE1" w14:textId="77777777">
        <w:trPr>
          <w:trHeight w:val="300"/>
        </w:trPr>
        <w:tc>
          <w:tcPr>
            <w:tcW w:w="8384" w:type="dxa"/>
            <w:gridSpan w:val="3"/>
            <w:shd w:val="clear" w:color="auto" w:fill="93CBB7"/>
            <w:tcMar/>
          </w:tcPr>
          <w:p w:rsidRPr="00B6325E" w:rsidR="0029296F" w:rsidP="7843C07C" w:rsidRDefault="57C35A66" w14:paraId="51F7A0FB" w14:textId="7FBE5C82">
            <w:pPr>
              <w:rPr>
                <w:rFonts w:ascii="Helvetica Neue" w:hAnsi="Helvetica Neue" w:eastAsia="Helvetica Neue" w:cs="Helvetica Neue"/>
                <w:b w:val="1"/>
                <w:bCs w:val="1"/>
                <w:sz w:val="20"/>
                <w:szCs w:val="20"/>
                <w:highlight w:val="yellow"/>
              </w:rPr>
            </w:pPr>
            <w:r w:rsidRPr="274CCE73" w:rsidR="784A0748">
              <w:rPr>
                <w:rFonts w:ascii="Helvetica Neue" w:hAnsi="Helvetica Neue" w:eastAsia="Helvetica Neue" w:cs="Helvetica Neue"/>
                <w:b w:val="1"/>
                <w:bCs w:val="1"/>
                <w:sz w:val="20"/>
                <w:szCs w:val="20"/>
              </w:rPr>
              <w:t xml:space="preserve">DATE: </w:t>
            </w:r>
            <w:r w:rsidRPr="274CCE73" w:rsidR="09437E72">
              <w:rPr>
                <w:rFonts w:ascii="Helvetica Neue" w:hAnsi="Helvetica Neue" w:eastAsia="Helvetica Neue" w:cs="Helvetica Neue"/>
                <w:b w:val="1"/>
                <w:bCs w:val="1"/>
                <w:sz w:val="20"/>
                <w:szCs w:val="20"/>
              </w:rPr>
              <w:t>10/28/2025</w:t>
            </w:r>
          </w:p>
        </w:tc>
        <w:tc>
          <w:tcPr>
            <w:tcW w:w="4575" w:type="dxa"/>
            <w:shd w:val="clear" w:color="auto" w:fill="93CBB7"/>
            <w:tcMar/>
          </w:tcPr>
          <w:p w:rsidR="18E09B86" w:rsidP="18E09B86" w:rsidRDefault="18E09B86" w14:paraId="446C03CE" w14:textId="75F22559">
            <w:pPr>
              <w:pStyle w:val="Normal"/>
              <w:rPr>
                <w:rFonts w:ascii="Helvetica Neue" w:hAnsi="Helvetica Neue" w:eastAsia="Helvetica Neue" w:cs="Helvetica Neue"/>
                <w:b w:val="1"/>
                <w:bCs w:val="1"/>
                <w:sz w:val="20"/>
                <w:szCs w:val="20"/>
              </w:rPr>
            </w:pPr>
          </w:p>
        </w:tc>
      </w:tr>
      <w:tr w:rsidRPr="00B6325E" w:rsidR="00D72308" w:rsidTr="0CFE019D" w14:paraId="5B019554" w14:textId="77777777">
        <w:trPr>
          <w:trHeight w:val="300"/>
        </w:trPr>
        <w:tc>
          <w:tcPr>
            <w:tcW w:w="2360" w:type="dxa"/>
            <w:tcMar/>
          </w:tcPr>
          <w:p w:rsidRPr="008C2607" w:rsidR="00D72308" w:rsidP="7843C07C" w:rsidRDefault="00D72308" w14:paraId="31CC8509" w14:textId="634CC961">
            <w:pPr>
              <w:rPr>
                <w:rFonts w:ascii="Helvetica Neue" w:hAnsi="Helvetica Neue" w:eastAsia="Helvetica Neue" w:cs="Helvetica Neue"/>
                <w:b w:val="1"/>
                <w:bCs w:val="1"/>
                <w:sz w:val="20"/>
                <w:szCs w:val="20"/>
              </w:rPr>
            </w:pPr>
            <w:r w:rsidRPr="7843C07C" w:rsidR="7873328A">
              <w:rPr>
                <w:rFonts w:ascii="Helvetica Neue" w:hAnsi="Helvetica Neue" w:eastAsia="Helvetica Neue" w:cs="Helvetica Neue"/>
                <w:b w:val="1"/>
                <w:bCs w:val="1"/>
                <w:sz w:val="20"/>
                <w:szCs w:val="20"/>
              </w:rPr>
              <w:t>Agenda</w:t>
            </w:r>
          </w:p>
        </w:tc>
        <w:tc>
          <w:tcPr>
            <w:tcW w:w="1579" w:type="dxa"/>
            <w:tcMar/>
          </w:tcPr>
          <w:p w:rsidRPr="008C2607" w:rsidR="00D72308" w:rsidP="7843C07C" w:rsidRDefault="00D72308" w14:paraId="7525349B" w14:textId="06A9E907">
            <w:pPr>
              <w:rPr>
                <w:rFonts w:ascii="Helvetica Neue" w:hAnsi="Helvetica Neue" w:eastAsia="Helvetica Neue" w:cs="Helvetica Neue"/>
                <w:b w:val="1"/>
                <w:bCs w:val="1"/>
                <w:sz w:val="20"/>
                <w:szCs w:val="20"/>
              </w:rPr>
            </w:pPr>
            <w:r w:rsidRPr="7843C07C" w:rsidR="7873328A">
              <w:rPr>
                <w:rFonts w:ascii="Helvetica Neue" w:hAnsi="Helvetica Neue" w:eastAsia="Helvetica Neue" w:cs="Helvetica Neue"/>
                <w:b w:val="1"/>
                <w:bCs w:val="1"/>
                <w:sz w:val="20"/>
                <w:szCs w:val="20"/>
              </w:rPr>
              <w:t>Leader</w:t>
            </w:r>
          </w:p>
        </w:tc>
        <w:tc>
          <w:tcPr>
            <w:tcW w:w="4445" w:type="dxa"/>
            <w:tcMar/>
          </w:tcPr>
          <w:p w:rsidRPr="008C2607" w:rsidR="00D72308" w:rsidP="7843C07C" w:rsidRDefault="00D72308" w14:paraId="0E187307" w14:textId="6C5FE013">
            <w:pPr>
              <w:rPr>
                <w:rFonts w:ascii="Helvetica Neue" w:hAnsi="Helvetica Neue" w:eastAsia="Helvetica Neue" w:cs="Helvetica Neue"/>
                <w:b w:val="1"/>
                <w:bCs w:val="1"/>
                <w:sz w:val="20"/>
                <w:szCs w:val="20"/>
              </w:rPr>
            </w:pPr>
            <w:r w:rsidRPr="7843C07C" w:rsidR="7873328A">
              <w:rPr>
                <w:rFonts w:ascii="Helvetica Neue" w:hAnsi="Helvetica Neue" w:eastAsia="Helvetica Neue" w:cs="Helvetica Neue"/>
                <w:b w:val="1"/>
                <w:bCs w:val="1"/>
                <w:sz w:val="20"/>
                <w:szCs w:val="20"/>
              </w:rPr>
              <w:t>Notes</w:t>
            </w:r>
          </w:p>
        </w:tc>
        <w:tc>
          <w:tcPr>
            <w:tcW w:w="4575" w:type="dxa"/>
            <w:tcMar/>
          </w:tcPr>
          <w:p w:rsidR="1AA884B0" w:rsidP="18E09B86" w:rsidRDefault="1AA884B0" w14:paraId="3E442BC6" w14:textId="135F04C0">
            <w:pPr>
              <w:pStyle w:val="Normal"/>
              <w:rPr>
                <w:rFonts w:ascii="Helvetica Neue" w:hAnsi="Helvetica Neue" w:eastAsia="Helvetica Neue" w:cs="Helvetica Neue"/>
                <w:b w:val="1"/>
                <w:bCs w:val="1"/>
                <w:sz w:val="20"/>
                <w:szCs w:val="20"/>
              </w:rPr>
            </w:pPr>
            <w:r w:rsidRPr="18E09B86" w:rsidR="1AA884B0">
              <w:rPr>
                <w:rFonts w:ascii="Helvetica Neue" w:hAnsi="Helvetica Neue" w:eastAsia="Helvetica Neue" w:cs="Helvetica Neue"/>
                <w:b w:val="1"/>
                <w:bCs w:val="1"/>
                <w:sz w:val="20"/>
                <w:szCs w:val="20"/>
              </w:rPr>
              <w:t>Action/Informational</w:t>
            </w:r>
          </w:p>
        </w:tc>
      </w:tr>
      <w:tr w:rsidRPr="00B6325E" w:rsidR="00285A2E" w:rsidTr="0CFE019D" w14:paraId="396EFA50" w14:textId="77777777">
        <w:trPr>
          <w:trHeight w:val="300"/>
        </w:trPr>
        <w:tc>
          <w:tcPr>
            <w:tcW w:w="2360" w:type="dxa"/>
            <w:tcMar/>
          </w:tcPr>
          <w:p w:rsidRPr="004F4FCF" w:rsidR="00285A2E" w:rsidP="7843C07C" w:rsidRDefault="00285A2E" w14:paraId="6EAA79FD" w14:textId="54DF2A7C">
            <w:pPr>
              <w:pStyle w:val="ListParagraph"/>
              <w:numPr>
                <w:ilvl w:val="0"/>
                <w:numId w:val="9"/>
              </w:numPr>
              <w:ind w:left="341"/>
              <w:rPr>
                <w:rFonts w:ascii="Helvetica Neue" w:hAnsi="Helvetica Neue" w:eastAsia="Helvetica Neue" w:cs="Helvetica Neue"/>
                <w:b w:val="1"/>
                <w:bCs w:val="1"/>
                <w:sz w:val="20"/>
                <w:szCs w:val="20"/>
              </w:rPr>
            </w:pPr>
            <w:r w:rsidRPr="7843C07C" w:rsidR="60098969">
              <w:rPr>
                <w:rFonts w:ascii="Helvetica Neue" w:hAnsi="Helvetica Neue" w:eastAsia="Helvetica Neue" w:cs="Helvetica Neue"/>
                <w:sz w:val="20"/>
                <w:szCs w:val="20"/>
              </w:rPr>
              <w:t>Approve the agenda</w:t>
            </w:r>
          </w:p>
        </w:tc>
        <w:tc>
          <w:tcPr>
            <w:tcW w:w="1579" w:type="dxa"/>
            <w:tcMar/>
          </w:tcPr>
          <w:p w:rsidRPr="004F4FCF" w:rsidR="00285A2E" w:rsidP="7843C07C" w:rsidRDefault="0058C9D7" w14:paraId="1D16BF0C" w14:textId="0A367966">
            <w:pPr>
              <w:ind w:left="-15"/>
              <w:rPr>
                <w:rFonts w:ascii="Helvetica Neue" w:hAnsi="Helvetica Neue" w:eastAsia="Helvetica Neue" w:cs="Helvetica Neue"/>
                <w:sz w:val="20"/>
                <w:szCs w:val="20"/>
              </w:rPr>
            </w:pPr>
            <w:r w:rsidRPr="7843C07C" w:rsidR="72D989CC">
              <w:rPr>
                <w:rFonts w:ascii="Helvetica Neue" w:hAnsi="Helvetica Neue" w:eastAsia="Helvetica Neue" w:cs="Helvetica Neue"/>
                <w:sz w:val="20"/>
                <w:szCs w:val="20"/>
              </w:rPr>
              <w:t>Tri</w:t>
            </w:r>
            <w:r w:rsidRPr="7843C07C" w:rsidR="60098969">
              <w:rPr>
                <w:rFonts w:ascii="Helvetica Neue" w:hAnsi="Helvetica Neue" w:eastAsia="Helvetica Neue" w:cs="Helvetica Neue"/>
                <w:sz w:val="20"/>
                <w:szCs w:val="20"/>
              </w:rPr>
              <w:t>-Chairs</w:t>
            </w:r>
          </w:p>
        </w:tc>
        <w:tc>
          <w:tcPr>
            <w:tcW w:w="4445" w:type="dxa"/>
            <w:tcMar/>
          </w:tcPr>
          <w:p w:rsidRPr="004F4FCF" w:rsidR="00285A2E" w:rsidP="0F87C005" w:rsidRDefault="00285A2E" w14:paraId="69A1F978" w14:textId="33BF884B">
            <w:pPr>
              <w:pStyle w:val="Normal"/>
              <w:ind/>
              <w:rPr>
                <w:rFonts w:ascii="Helvetica Neue" w:hAnsi="Helvetica Neue" w:eastAsia="Helvetica Neue" w:cs="Helvetica Neue"/>
                <w:sz w:val="20"/>
                <w:szCs w:val="20"/>
              </w:rPr>
            </w:pPr>
            <w:r w:rsidRPr="0F87C005" w:rsidR="6C1EF2B0">
              <w:rPr>
                <w:rFonts w:ascii="Helvetica Neue" w:hAnsi="Helvetica Neue" w:eastAsia="Helvetica Neue" w:cs="Helvetica Neue"/>
                <w:sz w:val="20"/>
                <w:szCs w:val="20"/>
              </w:rPr>
              <w:t>Jake first</w:t>
            </w:r>
          </w:p>
          <w:p w:rsidRPr="004F4FCF" w:rsidR="00285A2E" w:rsidP="0F87C005" w:rsidRDefault="00285A2E" w14:paraId="65740046" w14:textId="0E6CE686">
            <w:pPr>
              <w:pStyle w:val="Normal"/>
              <w:ind/>
              <w:rPr>
                <w:rFonts w:ascii="Helvetica Neue" w:hAnsi="Helvetica Neue" w:eastAsia="Helvetica Neue" w:cs="Helvetica Neue"/>
                <w:sz w:val="20"/>
                <w:szCs w:val="20"/>
              </w:rPr>
            </w:pPr>
            <w:r w:rsidRPr="0F87C005" w:rsidR="6C1EF2B0">
              <w:rPr>
                <w:rFonts w:ascii="Helvetica Neue" w:hAnsi="Helvetica Neue" w:eastAsia="Helvetica Neue" w:cs="Helvetica Neue"/>
                <w:sz w:val="20"/>
                <w:szCs w:val="20"/>
              </w:rPr>
              <w:t>Navaneet second</w:t>
            </w:r>
            <w:r w:rsidRPr="0F87C005" w:rsidR="2223453A">
              <w:rPr>
                <w:rFonts w:ascii="Helvetica Neue" w:hAnsi="Helvetica Neue" w:eastAsia="Helvetica Neue" w:cs="Helvetica Neue"/>
                <w:sz w:val="20"/>
                <w:szCs w:val="20"/>
              </w:rPr>
              <w:t>s</w:t>
            </w:r>
          </w:p>
          <w:p w:rsidRPr="004F4FCF" w:rsidR="00285A2E" w:rsidP="0F87C005" w:rsidRDefault="00285A2E" w14:paraId="035820E6" w14:textId="1348C918">
            <w:pPr>
              <w:pStyle w:val="Normal"/>
              <w:ind/>
              <w:rPr>
                <w:rFonts w:ascii="Helvetica Neue" w:hAnsi="Helvetica Neue" w:eastAsia="Helvetica Neue" w:cs="Helvetica Neue"/>
                <w:sz w:val="20"/>
                <w:szCs w:val="20"/>
              </w:rPr>
            </w:pPr>
          </w:p>
          <w:p w:rsidRPr="004F4FCF" w:rsidR="00285A2E" w:rsidP="0F87C005" w:rsidRDefault="00285A2E" w14:paraId="3AFBAC5D" w14:textId="79FD1F22">
            <w:pPr>
              <w:pStyle w:val="Normal"/>
              <w:ind/>
              <w:rPr>
                <w:rFonts w:ascii="Helvetica Neue" w:hAnsi="Helvetica Neue" w:eastAsia="Helvetica Neue" w:cs="Helvetica Neue"/>
                <w:sz w:val="20"/>
                <w:szCs w:val="20"/>
              </w:rPr>
            </w:pPr>
            <w:r w:rsidRPr="0F87C005" w:rsidR="6C1EF2B0">
              <w:rPr>
                <w:rFonts w:ascii="Helvetica Neue" w:hAnsi="Helvetica Neue" w:eastAsia="Helvetica Neue" w:cs="Helvetica Neue"/>
                <w:sz w:val="20"/>
                <w:szCs w:val="20"/>
              </w:rPr>
              <w:t>Vote 8</w:t>
            </w:r>
          </w:p>
          <w:p w:rsidRPr="004F4FCF" w:rsidR="00285A2E" w:rsidP="7843C07C" w:rsidRDefault="00285A2E" w14:paraId="0CABE4A3" w14:textId="247471AC">
            <w:pPr>
              <w:pStyle w:val="Normal"/>
              <w:ind w:left="72"/>
              <w:rPr>
                <w:rFonts w:ascii="Helvetica Neue" w:hAnsi="Helvetica Neue" w:eastAsia="Helvetica Neue" w:cs="Helvetica Neue"/>
                <w:sz w:val="20"/>
                <w:szCs w:val="20"/>
              </w:rPr>
            </w:pPr>
          </w:p>
        </w:tc>
        <w:tc>
          <w:tcPr>
            <w:tcW w:w="4575" w:type="dxa"/>
            <w:tcMar/>
          </w:tcPr>
          <w:p w:rsidR="18E09B86" w:rsidP="18E09B86" w:rsidRDefault="18E09B86" w14:paraId="3197C80D" w14:textId="4CB0E2CF">
            <w:pPr>
              <w:pStyle w:val="Normal"/>
              <w:rPr>
                <w:rFonts w:ascii="Helvetica Neue" w:hAnsi="Helvetica Neue" w:eastAsia="Helvetica Neue" w:cs="Helvetica Neue"/>
                <w:sz w:val="20"/>
                <w:szCs w:val="20"/>
              </w:rPr>
            </w:pPr>
            <w:r w:rsidRPr="0CFE019D" w:rsidR="6BD69867">
              <w:rPr>
                <w:rFonts w:ascii="Helvetica Neue" w:hAnsi="Helvetica Neue" w:eastAsia="Helvetica Neue" w:cs="Helvetica Neue"/>
                <w:sz w:val="20"/>
                <w:szCs w:val="20"/>
              </w:rPr>
              <w:t>-</w:t>
            </w:r>
          </w:p>
        </w:tc>
      </w:tr>
      <w:tr w:rsidRPr="00B6325E" w:rsidR="00E33506" w:rsidTr="0CFE019D" w14:paraId="7C165A65" w14:textId="77777777">
        <w:trPr>
          <w:trHeight w:val="300"/>
        </w:trPr>
        <w:tc>
          <w:tcPr>
            <w:tcW w:w="2360" w:type="dxa"/>
            <w:tcMar/>
          </w:tcPr>
          <w:p w:rsidRPr="00F23D73" w:rsidR="00DF1D3E" w:rsidP="7843C07C" w:rsidRDefault="11DF3164" w14:paraId="13F62DDD" w14:textId="0BBC0927">
            <w:pPr>
              <w:pStyle w:val="ListParagraph"/>
              <w:numPr>
                <w:ilvl w:val="0"/>
                <w:numId w:val="9"/>
              </w:numPr>
              <w:ind w:left="341"/>
              <w:rPr>
                <w:rFonts w:ascii="Helvetica Neue" w:hAnsi="Helvetica Neue" w:eastAsia="Helvetica Neue" w:cs="Helvetica Neue"/>
                <w:sz w:val="20"/>
                <w:szCs w:val="20"/>
              </w:rPr>
            </w:pPr>
            <w:r w:rsidRPr="562A43E0" w:rsidR="3B77C2CB">
              <w:rPr>
                <w:rFonts w:ascii="Helvetica Neue" w:hAnsi="Helvetica Neue" w:eastAsia="Helvetica Neue" w:cs="Helvetica Neue"/>
                <w:sz w:val="20"/>
                <w:szCs w:val="20"/>
              </w:rPr>
              <w:t xml:space="preserve">Approve meeting minutes from </w:t>
            </w:r>
            <w:r w:rsidRPr="562A43E0" w:rsidR="57E63725">
              <w:rPr>
                <w:rFonts w:ascii="Helvetica Neue" w:hAnsi="Helvetica Neue" w:eastAsia="Helvetica Neue" w:cs="Helvetica Neue"/>
                <w:sz w:val="20"/>
                <w:szCs w:val="20"/>
              </w:rPr>
              <w:t>10/14/2025</w:t>
            </w:r>
          </w:p>
        </w:tc>
        <w:tc>
          <w:tcPr>
            <w:tcW w:w="1579" w:type="dxa"/>
            <w:tcMar/>
          </w:tcPr>
          <w:p w:rsidRPr="004F4FCF" w:rsidR="00DF1D3E" w:rsidP="7843C07C" w:rsidRDefault="00DF1D3E" w14:paraId="664A4116" w14:textId="39011388">
            <w:pPr>
              <w:ind w:left="-15"/>
              <w:rPr>
                <w:rFonts w:ascii="Helvetica Neue" w:hAnsi="Helvetica Neue" w:eastAsia="Helvetica Neue" w:cs="Helvetica Neue"/>
                <w:sz w:val="20"/>
                <w:szCs w:val="20"/>
              </w:rPr>
            </w:pPr>
            <w:r w:rsidRPr="7843C07C" w:rsidR="48F61B95">
              <w:rPr>
                <w:rFonts w:ascii="Helvetica Neue" w:hAnsi="Helvetica Neue" w:eastAsia="Helvetica Neue" w:cs="Helvetica Neue"/>
                <w:sz w:val="20"/>
                <w:szCs w:val="20"/>
              </w:rPr>
              <w:t>Tri</w:t>
            </w:r>
            <w:r w:rsidRPr="7843C07C" w:rsidR="425665F7">
              <w:rPr>
                <w:rFonts w:ascii="Helvetica Neue" w:hAnsi="Helvetica Neue" w:eastAsia="Helvetica Neue" w:cs="Helvetica Neue"/>
                <w:sz w:val="20"/>
                <w:szCs w:val="20"/>
              </w:rPr>
              <w:t>-Chairs</w:t>
            </w:r>
          </w:p>
        </w:tc>
        <w:tc>
          <w:tcPr>
            <w:tcW w:w="4445" w:type="dxa"/>
            <w:tcMar/>
          </w:tcPr>
          <w:p w:rsidRPr="004F4FCF" w:rsidR="00E33506" w:rsidP="0F87C005" w:rsidRDefault="00E33506" w14:paraId="7F65995D" w14:textId="0B0F1D47">
            <w:pPr>
              <w:pStyle w:val="Normal"/>
              <w:ind/>
              <w:rPr>
                <w:rFonts w:ascii="Helvetica Neue" w:hAnsi="Helvetica Neue" w:eastAsia="Helvetica Neue" w:cs="Helvetica Neue"/>
                <w:sz w:val="20"/>
                <w:szCs w:val="20"/>
              </w:rPr>
            </w:pPr>
            <w:r w:rsidRPr="0F87C005" w:rsidR="4759FC5D">
              <w:rPr>
                <w:rFonts w:ascii="Helvetica Neue" w:hAnsi="Helvetica Neue" w:eastAsia="Helvetica Neue" w:cs="Helvetica Neue"/>
                <w:sz w:val="20"/>
                <w:szCs w:val="20"/>
              </w:rPr>
              <w:t>First: Jake</w:t>
            </w:r>
          </w:p>
          <w:p w:rsidRPr="004F4FCF" w:rsidR="00E33506" w:rsidP="0F87C005" w:rsidRDefault="00E33506" w14:paraId="02262632" w14:textId="671DA1E9">
            <w:pPr>
              <w:pStyle w:val="Normal"/>
              <w:ind/>
              <w:rPr>
                <w:rFonts w:ascii="Helvetica Neue" w:hAnsi="Helvetica Neue" w:eastAsia="Helvetica Neue" w:cs="Helvetica Neue"/>
                <w:sz w:val="20"/>
                <w:szCs w:val="20"/>
              </w:rPr>
            </w:pPr>
            <w:r w:rsidRPr="0F87C005" w:rsidR="4759FC5D">
              <w:rPr>
                <w:rFonts w:ascii="Helvetica Neue" w:hAnsi="Helvetica Neue" w:eastAsia="Helvetica Neue" w:cs="Helvetica Neue"/>
                <w:sz w:val="20"/>
                <w:szCs w:val="20"/>
              </w:rPr>
              <w:t>Second: Laura</w:t>
            </w:r>
          </w:p>
          <w:p w:rsidRPr="004F4FCF" w:rsidR="00E33506" w:rsidP="0F87C005" w:rsidRDefault="00E33506" w14:paraId="3EA7C5C9" w14:textId="0CA93933">
            <w:pPr>
              <w:pStyle w:val="Normal"/>
              <w:ind/>
              <w:rPr>
                <w:rFonts w:ascii="Helvetica Neue" w:hAnsi="Helvetica Neue" w:eastAsia="Helvetica Neue" w:cs="Helvetica Neue"/>
                <w:sz w:val="20"/>
                <w:szCs w:val="20"/>
              </w:rPr>
            </w:pPr>
          </w:p>
          <w:p w:rsidRPr="004F4FCF" w:rsidR="00E33506" w:rsidP="0F87C005" w:rsidRDefault="00E33506" w14:paraId="04E273B1" w14:textId="307ABDFE">
            <w:pPr>
              <w:pStyle w:val="Normal"/>
              <w:ind/>
              <w:rPr>
                <w:rFonts w:ascii="Helvetica Neue" w:hAnsi="Helvetica Neue" w:eastAsia="Helvetica Neue" w:cs="Helvetica Neue"/>
                <w:sz w:val="20"/>
                <w:szCs w:val="20"/>
              </w:rPr>
            </w:pPr>
            <w:r w:rsidRPr="0F87C005" w:rsidR="4759FC5D">
              <w:rPr>
                <w:rFonts w:ascii="Helvetica Neue" w:hAnsi="Helvetica Neue" w:eastAsia="Helvetica Neue" w:cs="Helvetica Neue"/>
                <w:sz w:val="20"/>
                <w:szCs w:val="20"/>
              </w:rPr>
              <w:t>Vote: 10</w:t>
            </w:r>
          </w:p>
          <w:p w:rsidRPr="004F4FCF" w:rsidR="00E33506" w:rsidP="0F87C005" w:rsidRDefault="00E33506" w14:paraId="319239EB" w14:textId="4D75904E">
            <w:pPr>
              <w:pStyle w:val="Normal"/>
              <w:ind/>
              <w:rPr>
                <w:rFonts w:ascii="Helvetica Neue" w:hAnsi="Helvetica Neue" w:eastAsia="Helvetica Neue" w:cs="Helvetica Neue"/>
                <w:sz w:val="20"/>
                <w:szCs w:val="20"/>
              </w:rPr>
            </w:pPr>
            <w:r w:rsidRPr="0F87C005" w:rsidR="4759FC5D">
              <w:rPr>
                <w:rFonts w:ascii="Helvetica Neue" w:hAnsi="Helvetica Neue" w:eastAsia="Helvetica Neue" w:cs="Helvetica Neue"/>
                <w:sz w:val="20"/>
                <w:szCs w:val="20"/>
              </w:rPr>
              <w:t>Abstain: 1 (Chris Lewis was not at the last meeting)</w:t>
            </w:r>
          </w:p>
          <w:p w:rsidRPr="004F4FCF" w:rsidR="00E33506" w:rsidP="7843C07C" w:rsidRDefault="00E33506" w14:paraId="49AFE5F9" w14:textId="556F2766">
            <w:pPr>
              <w:ind w:left="72"/>
              <w:rPr>
                <w:rFonts w:ascii="Helvetica Neue" w:hAnsi="Helvetica Neue" w:eastAsia="Helvetica Neue" w:cs="Helvetica Neue"/>
                <w:sz w:val="20"/>
                <w:szCs w:val="20"/>
              </w:rPr>
            </w:pPr>
          </w:p>
        </w:tc>
        <w:tc>
          <w:tcPr>
            <w:tcW w:w="4575" w:type="dxa"/>
            <w:tcMar/>
          </w:tcPr>
          <w:p w:rsidR="18E09B86" w:rsidP="18E09B86" w:rsidRDefault="18E09B86" w14:paraId="41B442CA" w14:textId="4113AF5B">
            <w:pPr>
              <w:pStyle w:val="Normal"/>
              <w:rPr>
                <w:rFonts w:ascii="Helvetica Neue" w:hAnsi="Helvetica Neue" w:eastAsia="Helvetica Neue" w:cs="Helvetica Neue"/>
                <w:sz w:val="20"/>
                <w:szCs w:val="20"/>
              </w:rPr>
            </w:pPr>
            <w:r w:rsidRPr="0CFE019D" w:rsidR="6BD69867">
              <w:rPr>
                <w:rFonts w:ascii="Helvetica Neue" w:hAnsi="Helvetica Neue" w:eastAsia="Helvetica Neue" w:cs="Helvetica Neue"/>
                <w:sz w:val="20"/>
                <w:szCs w:val="20"/>
              </w:rPr>
              <w:t>-</w:t>
            </w:r>
          </w:p>
        </w:tc>
      </w:tr>
      <w:tr w:rsidRPr="00B6325E" w:rsidR="004F4FCF" w:rsidTr="0CFE019D" w14:paraId="4E86801A" w14:textId="77777777">
        <w:trPr>
          <w:trHeight w:val="300"/>
        </w:trPr>
        <w:tc>
          <w:tcPr>
            <w:tcW w:w="2360" w:type="dxa"/>
            <w:tcMar/>
          </w:tcPr>
          <w:p w:rsidRPr="00F23D73" w:rsidR="004F4FCF" w:rsidP="7843C07C" w:rsidRDefault="00E23BFA" w14:paraId="6D4C402D" w14:textId="63810922">
            <w:pPr>
              <w:pStyle w:val="ListParagraph"/>
              <w:numPr>
                <w:ilvl w:val="0"/>
                <w:numId w:val="9"/>
              </w:numPr>
              <w:spacing w:line="259" w:lineRule="auto"/>
              <w:ind w:left="341"/>
              <w:rPr>
                <w:rFonts w:ascii="Helvetica Neue" w:hAnsi="Helvetica Neue" w:eastAsia="Helvetica Neue" w:cs="Helvetica Neue"/>
                <w:sz w:val="20"/>
                <w:szCs w:val="20"/>
              </w:rPr>
            </w:pPr>
            <w:r w:rsidRPr="7843C07C" w:rsidR="010673AD">
              <w:rPr>
                <w:rFonts w:ascii="Helvetica Neue" w:hAnsi="Helvetica Neue" w:eastAsia="Helvetica Neue" w:cs="Helvetica Neue"/>
                <w:sz w:val="20"/>
                <w:szCs w:val="20"/>
              </w:rPr>
              <w:t xml:space="preserve">President’s </w:t>
            </w:r>
            <w:r w:rsidRPr="7843C07C" w:rsidR="5B6307F2">
              <w:rPr>
                <w:rFonts w:ascii="Helvetica Neue" w:hAnsi="Helvetica Neue" w:eastAsia="Helvetica Neue" w:cs="Helvetica Neue"/>
                <w:sz w:val="20"/>
                <w:szCs w:val="20"/>
              </w:rPr>
              <w:t>Updates</w:t>
            </w:r>
          </w:p>
        </w:tc>
        <w:tc>
          <w:tcPr>
            <w:tcW w:w="1579" w:type="dxa"/>
            <w:tcMar/>
          </w:tcPr>
          <w:p w:rsidRPr="004F4FCF" w:rsidR="004F4FCF" w:rsidP="7843C07C" w:rsidRDefault="00E23BFA" w14:paraId="2146DDCF" w14:textId="05249A37">
            <w:pPr>
              <w:ind w:left="-15"/>
              <w:rPr>
                <w:rFonts w:ascii="Helvetica Neue" w:hAnsi="Helvetica Neue" w:eastAsia="Helvetica Neue" w:cs="Helvetica Neue"/>
                <w:sz w:val="20"/>
                <w:szCs w:val="20"/>
              </w:rPr>
            </w:pPr>
            <w:r w:rsidRPr="7843C07C" w:rsidR="08CBABFC">
              <w:rPr>
                <w:rFonts w:ascii="Helvetica Neue" w:hAnsi="Helvetica Neue" w:eastAsia="Helvetica Neue" w:cs="Helvetica Neue"/>
                <w:sz w:val="20"/>
                <w:szCs w:val="20"/>
              </w:rPr>
              <w:t>D.</w:t>
            </w:r>
            <w:r w:rsidRPr="7843C07C" w:rsidR="08CBABFC">
              <w:rPr>
                <w:rFonts w:ascii="Helvetica Neue" w:hAnsi="Helvetica Neue" w:eastAsia="Helvetica Neue" w:cs="Helvetica Neue"/>
                <w:sz w:val="20"/>
                <w:szCs w:val="20"/>
              </w:rPr>
              <w:t xml:space="preserve"> </w:t>
            </w:r>
            <w:r w:rsidRPr="7843C07C" w:rsidR="2BFFA7BA">
              <w:rPr>
                <w:rFonts w:ascii="Helvetica Neue" w:hAnsi="Helvetica Neue" w:eastAsia="Helvetica Neue" w:cs="Helvetica Neue"/>
                <w:sz w:val="20"/>
                <w:szCs w:val="20"/>
              </w:rPr>
              <w:t>Richardson</w:t>
            </w:r>
          </w:p>
        </w:tc>
        <w:tc>
          <w:tcPr>
            <w:tcW w:w="4445" w:type="dxa"/>
            <w:tcMar/>
          </w:tcPr>
          <w:p w:rsidRPr="004F4FCF" w:rsidR="004F4FCF" w:rsidP="0CFE019D" w:rsidRDefault="004F4FCF" w14:paraId="677D85D6" w14:textId="3DF5510E">
            <w:pPr>
              <w:ind w:left="76"/>
              <w:rPr>
                <w:rFonts w:ascii="Helvetica Neue" w:hAnsi="Helvetica Neue" w:eastAsia="Helvetica Neue" w:cs="Helvetica Neue"/>
                <w:sz w:val="20"/>
                <w:szCs w:val="20"/>
              </w:rPr>
            </w:pPr>
            <w:r w:rsidRPr="0CFE019D" w:rsidR="16C23A18">
              <w:rPr>
                <w:rFonts w:ascii="Helvetica Neue" w:hAnsi="Helvetica Neue" w:eastAsia="Helvetica Neue" w:cs="Helvetica Neue"/>
                <w:sz w:val="20"/>
                <w:szCs w:val="20"/>
              </w:rPr>
              <w:t xml:space="preserve">President Richardson began by addressing follow-up questions from the prior Budget Advisory Committee meeting and the October Town Hall </w:t>
            </w:r>
            <w:r w:rsidRPr="0CFE019D" w:rsidR="16C23A18">
              <w:rPr>
                <w:rFonts w:ascii="Helvetica Neue" w:hAnsi="Helvetica Neue" w:eastAsia="Helvetica Neue" w:cs="Helvetica Neue"/>
                <w:sz w:val="20"/>
                <w:szCs w:val="20"/>
              </w:rPr>
              <w:t>regarding</w:t>
            </w:r>
            <w:r w:rsidRPr="0CFE019D" w:rsidR="16C23A18">
              <w:rPr>
                <w:rFonts w:ascii="Helvetica Neue" w:hAnsi="Helvetica Neue" w:eastAsia="Helvetica Neue" w:cs="Helvetica Neue"/>
                <w:sz w:val="20"/>
                <w:szCs w:val="20"/>
              </w:rPr>
              <w:t xml:space="preserve"> district unification. She provided a detailed financial update showing that Berkeley City College’s total budget stood at $58,464,889.81, with $12,636,524.63 in expenses, $673,273.90 in encumbrances, and $58,529.13 in pre-encumbrances, leaving an available balance of $43,086,561.15. Approximately 95% of Fund 1 is </w:t>
            </w:r>
            <w:r w:rsidRPr="0CFE019D" w:rsidR="16C23A18">
              <w:rPr>
                <w:rFonts w:ascii="Helvetica Neue" w:hAnsi="Helvetica Neue" w:eastAsia="Helvetica Neue" w:cs="Helvetica Neue"/>
                <w:sz w:val="20"/>
                <w:szCs w:val="20"/>
              </w:rPr>
              <w:t>allocated</w:t>
            </w:r>
            <w:r w:rsidRPr="0CFE019D" w:rsidR="16C23A18">
              <w:rPr>
                <w:rFonts w:ascii="Helvetica Neue" w:hAnsi="Helvetica Neue" w:eastAsia="Helvetica Neue" w:cs="Helvetica Neue"/>
                <w:sz w:val="20"/>
                <w:szCs w:val="20"/>
              </w:rPr>
              <w:t xml:space="preserve"> to employee salaries, while 76.32% of the overall college budget </w:t>
            </w:r>
            <w:r w:rsidRPr="0CFE019D" w:rsidR="16C23A18">
              <w:rPr>
                <w:rFonts w:ascii="Helvetica Neue" w:hAnsi="Helvetica Neue" w:eastAsia="Helvetica Neue" w:cs="Helvetica Neue"/>
                <w:sz w:val="20"/>
                <w:szCs w:val="20"/>
              </w:rPr>
              <w:t>remains</w:t>
            </w:r>
            <w:r w:rsidRPr="0CFE019D" w:rsidR="16C23A18">
              <w:rPr>
                <w:rFonts w:ascii="Helvetica Neue" w:hAnsi="Helvetica Neue" w:eastAsia="Helvetica Neue" w:cs="Helvetica Neue"/>
                <w:sz w:val="20"/>
                <w:szCs w:val="20"/>
              </w:rPr>
              <w:t xml:space="preserve"> available. She highlighted that all unrestricted and categorical funds had been successfully loaded by July 2025, which was earlier than usual, allowing the college to begin expenditures promptly. She noted that BCC’s General Restricted Fund </w:t>
            </w:r>
            <w:r w:rsidRPr="0CFE019D" w:rsidR="16C23A18">
              <w:rPr>
                <w:rFonts w:ascii="Helvetica Neue" w:hAnsi="Helvetica Neue" w:eastAsia="Helvetica Neue" w:cs="Helvetica Neue"/>
                <w:sz w:val="20"/>
                <w:szCs w:val="20"/>
              </w:rPr>
              <w:t>contains</w:t>
            </w:r>
            <w:r w:rsidRPr="0CFE019D" w:rsidR="16C23A18">
              <w:rPr>
                <w:rFonts w:ascii="Helvetica Neue" w:hAnsi="Helvetica Neue" w:eastAsia="Helvetica Neue" w:cs="Helvetica Neue"/>
                <w:sz w:val="20"/>
                <w:szCs w:val="20"/>
              </w:rPr>
              <w:t xml:space="preserve"> $19,219,580, supporting multiple college divisions, and that 78.78% of the cost center budget </w:t>
            </w:r>
            <w:r w:rsidRPr="0CFE019D" w:rsidR="16C23A18">
              <w:rPr>
                <w:rFonts w:ascii="Helvetica Neue" w:hAnsi="Helvetica Neue" w:eastAsia="Helvetica Neue" w:cs="Helvetica Neue"/>
                <w:sz w:val="20"/>
                <w:szCs w:val="20"/>
              </w:rPr>
              <w:t>remains</w:t>
            </w:r>
            <w:r w:rsidRPr="0CFE019D" w:rsidR="16C23A18">
              <w:rPr>
                <w:rFonts w:ascii="Helvetica Neue" w:hAnsi="Helvetica Neue" w:eastAsia="Helvetica Neue" w:cs="Helvetica Neue"/>
                <w:sz w:val="20"/>
                <w:szCs w:val="20"/>
              </w:rPr>
              <w:t xml:space="preserve"> available, </w:t>
            </w:r>
            <w:r w:rsidRPr="0CFE019D" w:rsidR="16C23A18">
              <w:rPr>
                <w:rFonts w:ascii="Helvetica Neue" w:hAnsi="Helvetica Neue" w:eastAsia="Helvetica Neue" w:cs="Helvetica Neue"/>
                <w:sz w:val="20"/>
                <w:szCs w:val="20"/>
              </w:rPr>
              <w:t>indicating</w:t>
            </w:r>
            <w:r w:rsidRPr="0CFE019D" w:rsidR="16C23A18">
              <w:rPr>
                <w:rFonts w:ascii="Helvetica Neue" w:hAnsi="Helvetica Neue" w:eastAsia="Helvetica Neue" w:cs="Helvetica Neue"/>
                <w:sz w:val="20"/>
                <w:szCs w:val="20"/>
              </w:rPr>
              <w:t xml:space="preserve"> stable fiscal health midway through the semester. President Richardson emphasized that most allocations are tied to salaries and benefits under position </w:t>
            </w:r>
            <w:r w:rsidRPr="0CFE019D" w:rsidR="16C23A18">
              <w:rPr>
                <w:rFonts w:ascii="Helvetica Neue" w:hAnsi="Helvetica Neue" w:eastAsia="Helvetica Neue" w:cs="Helvetica Neue"/>
                <w:sz w:val="20"/>
                <w:szCs w:val="20"/>
              </w:rPr>
              <w:t>control, and</w:t>
            </w:r>
            <w:r w:rsidRPr="0CFE019D" w:rsidR="16C23A18">
              <w:rPr>
                <w:rFonts w:ascii="Helvetica Neue" w:hAnsi="Helvetica Neue" w:eastAsia="Helvetica Neue" w:cs="Helvetica Neue"/>
                <w:sz w:val="20"/>
                <w:szCs w:val="20"/>
              </w:rPr>
              <w:t xml:space="preserve"> therefore cannot be reallocated except through district approval. She also clarified that facilities and technology continue to receive limited district support, and the Campus Life Fund 843—linked to vending machine revenues—currently funds the Director of Student Activities and Campus Life position. The President’s Office budget currently holds $926,000, with Division Deans I (Kyla) and II (Mozell) managing their respective cost centers. Questions from committee members </w:t>
            </w:r>
            <w:r w:rsidRPr="0CFE019D" w:rsidR="16C23A18">
              <w:rPr>
                <w:rFonts w:ascii="Helvetica Neue" w:hAnsi="Helvetica Neue" w:eastAsia="Helvetica Neue" w:cs="Helvetica Neue"/>
                <w:sz w:val="20"/>
                <w:szCs w:val="20"/>
              </w:rPr>
              <w:t>regarding</w:t>
            </w:r>
            <w:r w:rsidRPr="0CFE019D" w:rsidR="16C23A18">
              <w:rPr>
                <w:rFonts w:ascii="Helvetica Neue" w:hAnsi="Helvetica Neue" w:eastAsia="Helvetica Neue" w:cs="Helvetica Neue"/>
                <w:sz w:val="20"/>
                <w:szCs w:val="20"/>
              </w:rPr>
              <w:t xml:space="preserve"> </w:t>
            </w:r>
            <w:r w:rsidRPr="0CFE019D" w:rsidR="16C23A18">
              <w:rPr>
                <w:rFonts w:ascii="Helvetica Neue" w:hAnsi="Helvetica Neue" w:eastAsia="Helvetica Neue" w:cs="Helvetica Neue"/>
                <w:sz w:val="20"/>
                <w:szCs w:val="20"/>
              </w:rPr>
              <w:t>unification</w:t>
            </w:r>
            <w:r w:rsidRPr="0CFE019D" w:rsidR="16C23A18">
              <w:rPr>
                <w:rFonts w:ascii="Helvetica Neue" w:hAnsi="Helvetica Neue" w:eastAsia="Helvetica Neue" w:cs="Helvetica Neue"/>
                <w:sz w:val="20"/>
                <w:szCs w:val="20"/>
              </w:rPr>
              <w:t xml:space="preserve"> cost savings, centralization of IT and custodial staff, and district funding formulas were discussed. President Richardson explained that projected efficiencies from unification will </w:t>
            </w:r>
            <w:r w:rsidRPr="0CFE019D" w:rsidR="16C23A18">
              <w:rPr>
                <w:rFonts w:ascii="Helvetica Neue" w:hAnsi="Helvetica Neue" w:eastAsia="Helvetica Neue" w:cs="Helvetica Neue"/>
                <w:sz w:val="20"/>
                <w:szCs w:val="20"/>
              </w:rPr>
              <w:t>likely stem</w:t>
            </w:r>
            <w:r w:rsidRPr="0CFE019D" w:rsidR="16C23A18">
              <w:rPr>
                <w:rFonts w:ascii="Helvetica Neue" w:hAnsi="Helvetica Neue" w:eastAsia="Helvetica Neue" w:cs="Helvetica Neue"/>
                <w:sz w:val="20"/>
                <w:szCs w:val="20"/>
              </w:rPr>
              <w:t xml:space="preserve"> from consolidation of administrative roles (e.g., presidents, vice presidents) and reduced redundancy, though she noted that these savings will not be realized until Fall 2027. She affirmed that, for the next two years, there will be no reductions to Fund 1 staffing allocations, and current centralization measures—such as the movement of A&amp;R, IT, and custodial staff to district oversight—are still being evaluated for long-term cost effectiveness. Richardson proposed inviting Vice Chancellor Nelson to a future meeting to further clarify district-level fiscal analyses tied to unification and centralization efforts.</w:t>
            </w:r>
          </w:p>
          <w:p w:rsidRPr="004F4FCF" w:rsidR="004F4FCF" w:rsidP="0CFE019D" w:rsidRDefault="004F4FCF" w14:paraId="01E643FE" w14:textId="4FDF04EF">
            <w:pPr>
              <w:ind w:left="76"/>
              <w:rPr>
                <w:rFonts w:ascii="Helvetica Neue" w:hAnsi="Helvetica Neue" w:eastAsia="Helvetica Neue" w:cs="Helvetica Neue"/>
                <w:sz w:val="20"/>
                <w:szCs w:val="20"/>
              </w:rPr>
            </w:pPr>
          </w:p>
          <w:p w:rsidRPr="004F4FCF" w:rsidR="004F4FCF" w:rsidP="0CFE019D" w:rsidRDefault="004F4FCF" w14:paraId="4B7852F8" w14:textId="29137DCC">
            <w:pPr>
              <w:pStyle w:val="Normal"/>
              <w:ind w:left="0"/>
              <w:rPr>
                <w:rFonts w:ascii="Helvetica Neue" w:hAnsi="Helvetica Neue" w:eastAsia="Helvetica Neue" w:cs="Helvetica Neue"/>
                <w:b w:val="1"/>
                <w:bCs w:val="1"/>
                <w:noProof w:val="0"/>
                <w:sz w:val="20"/>
                <w:szCs w:val="20"/>
                <w:lang w:val="en-US"/>
              </w:rPr>
            </w:pPr>
            <w:r w:rsidRPr="0CFE019D" w:rsidR="5ABDD58E">
              <w:rPr>
                <w:rFonts w:ascii="Helvetica Neue" w:hAnsi="Helvetica Neue" w:eastAsia="Helvetica Neue" w:cs="Helvetica Neue"/>
                <w:b w:val="1"/>
                <w:bCs w:val="1"/>
                <w:noProof w:val="0"/>
                <w:sz w:val="20"/>
                <w:szCs w:val="20"/>
                <w:lang w:val="en-US"/>
              </w:rPr>
              <w:t xml:space="preserve"> Fund Classifications, Codes, and District Alignment</w:t>
            </w:r>
          </w:p>
          <w:p w:rsidRPr="004F4FCF" w:rsidR="004F4FCF" w:rsidP="0CFE019D" w:rsidRDefault="004F4FCF" w14:paraId="264D32A5" w14:textId="16771369">
            <w:pPr>
              <w:pStyle w:val="Normal"/>
              <w:ind w:left="0"/>
              <w:rPr>
                <w:rFonts w:ascii="Helvetica Neue" w:hAnsi="Helvetica Neue" w:eastAsia="Helvetica Neue" w:cs="Helvetica Neue"/>
                <w:b w:val="0"/>
                <w:bCs w:val="0"/>
                <w:noProof w:val="0"/>
                <w:sz w:val="20"/>
                <w:szCs w:val="20"/>
                <w:lang w:val="en-US"/>
              </w:rPr>
            </w:pPr>
            <w:r w:rsidRPr="0CFE019D" w:rsidR="5ABDD58E">
              <w:rPr>
                <w:rFonts w:ascii="Helvetica Neue" w:hAnsi="Helvetica Neue" w:eastAsia="Helvetica Neue" w:cs="Helvetica Neue"/>
                <w:b w:val="0"/>
                <w:bCs w:val="0"/>
                <w:noProof w:val="0"/>
                <w:sz w:val="20"/>
                <w:szCs w:val="20"/>
                <w:lang w:val="en-US"/>
              </w:rPr>
              <w:t>Chris Bernard raised questions about distinguishing between Fund 1 (General Unrestricted) and other categorical or restricted funds. President Richardson and Joyce Franco explained the difference between expenditures, encumbrances, and pre-encumbrances, using requisitions and purchase orders as examples of dynamic fund movement. Zaira Sanchez, newly elected Classified Tri-Chair, encouraged members to review the “Budget Education &amp; Information” subfolder in the BAC Teams SharePoint, which includes the Budget and Accounting Manual and a detailed Object Code List. Richardson and Bernard further discussed California’s transition from TOP Codes to SIP Codes, noting the shift will standardize program and financial reporting across community colleges statewide. BCC will begin adapting reporting systems in 2026 to ensure alignment with this transition.</w:t>
            </w:r>
          </w:p>
          <w:p w:rsidRPr="004F4FCF" w:rsidR="004F4FCF" w:rsidP="0CFE019D" w:rsidRDefault="004F4FCF" w14:paraId="22838D38" w14:textId="335CA34F">
            <w:pPr>
              <w:pStyle w:val="Normal"/>
              <w:ind w:left="0"/>
              <w:rPr>
                <w:rFonts w:ascii="Helvetica Neue" w:hAnsi="Helvetica Neue" w:eastAsia="Helvetica Neue" w:cs="Helvetica Neue"/>
                <w:b w:val="0"/>
                <w:bCs w:val="0"/>
                <w:noProof w:val="0"/>
                <w:sz w:val="20"/>
                <w:szCs w:val="20"/>
                <w:lang w:val="en-US"/>
              </w:rPr>
            </w:pPr>
          </w:p>
          <w:p w:rsidRPr="004F4FCF" w:rsidR="004F4FCF" w:rsidP="0CFE019D" w:rsidRDefault="004F4FCF" w14:paraId="51ACBF21" w14:textId="4912643D">
            <w:pPr>
              <w:pStyle w:val="Normal"/>
              <w:ind w:left="0"/>
              <w:rPr>
                <w:rFonts w:ascii="Helvetica Neue" w:hAnsi="Helvetica Neue" w:eastAsia="Helvetica Neue" w:cs="Helvetica Neue"/>
                <w:b w:val="1"/>
                <w:bCs w:val="1"/>
                <w:noProof w:val="0"/>
                <w:sz w:val="20"/>
                <w:szCs w:val="20"/>
                <w:lang w:val="en-US"/>
              </w:rPr>
            </w:pPr>
            <w:r w:rsidRPr="0CFE019D" w:rsidR="5ABDD58E">
              <w:rPr>
                <w:rFonts w:ascii="Helvetica Neue" w:hAnsi="Helvetica Neue" w:eastAsia="Helvetica Neue" w:cs="Helvetica Neue"/>
                <w:b w:val="1"/>
                <w:bCs w:val="1"/>
                <w:noProof w:val="0"/>
                <w:sz w:val="20"/>
                <w:szCs w:val="20"/>
                <w:lang w:val="en-US"/>
              </w:rPr>
              <w:t>HSI Grant Updates</w:t>
            </w:r>
          </w:p>
          <w:p w:rsidRPr="004F4FCF" w:rsidR="004F4FCF" w:rsidP="0CFE019D" w:rsidRDefault="004F4FCF" w14:paraId="50BC3382" w14:textId="32B4B04E">
            <w:pPr>
              <w:pStyle w:val="Normal"/>
              <w:ind w:left="0"/>
              <w:rPr>
                <w:rFonts w:ascii="Helvetica Neue" w:hAnsi="Helvetica Neue" w:eastAsia="Helvetica Neue" w:cs="Helvetica Neue"/>
                <w:b w:val="0"/>
                <w:bCs w:val="0"/>
                <w:noProof w:val="0"/>
                <w:sz w:val="20"/>
                <w:szCs w:val="20"/>
                <w:lang w:val="en-US"/>
              </w:rPr>
            </w:pPr>
            <w:r w:rsidRPr="0CFE019D" w:rsidR="5ABDD58E">
              <w:rPr>
                <w:rFonts w:ascii="Helvetica Neue" w:hAnsi="Helvetica Neue" w:eastAsia="Helvetica Neue" w:cs="Helvetica Neue"/>
                <w:b w:val="0"/>
                <w:bCs w:val="0"/>
                <w:noProof w:val="0"/>
                <w:sz w:val="20"/>
                <w:szCs w:val="20"/>
                <w:lang w:val="en-US"/>
              </w:rPr>
              <w:t xml:space="preserve">Lissette Flores, Director of Hispanic-Serving Institutions (HSI) Grants, presented a comprehensive update on BCC’s two federal HSI grants. The first grant, </w:t>
            </w:r>
            <w:r w:rsidRPr="0CFE019D" w:rsidR="5ABDD58E">
              <w:rPr>
                <w:rFonts w:ascii="Helvetica Neue" w:hAnsi="Helvetica Neue" w:eastAsia="Helvetica Neue" w:cs="Helvetica Neue"/>
                <w:b w:val="0"/>
                <w:bCs w:val="0"/>
                <w:noProof w:val="0"/>
                <w:sz w:val="20"/>
                <w:szCs w:val="20"/>
                <w:lang w:val="en-US"/>
              </w:rPr>
              <w:t>Conociendo</w:t>
            </w:r>
            <w:r w:rsidRPr="0CFE019D" w:rsidR="5ABDD58E">
              <w:rPr>
                <w:rFonts w:ascii="Helvetica Neue" w:hAnsi="Helvetica Neue" w:eastAsia="Helvetica Neue" w:cs="Helvetica Neue"/>
                <w:b w:val="0"/>
                <w:bCs w:val="0"/>
                <w:noProof w:val="0"/>
                <w:sz w:val="20"/>
                <w:szCs w:val="20"/>
                <w:lang w:val="en-US"/>
              </w:rPr>
              <w:t xml:space="preserve"> </w:t>
            </w:r>
            <w:r w:rsidRPr="0CFE019D" w:rsidR="5ABDD58E">
              <w:rPr>
                <w:rFonts w:ascii="Helvetica Neue" w:hAnsi="Helvetica Neue" w:eastAsia="Helvetica Neue" w:cs="Helvetica Neue"/>
                <w:b w:val="0"/>
                <w:bCs w:val="0"/>
                <w:noProof w:val="0"/>
                <w:sz w:val="20"/>
                <w:szCs w:val="20"/>
                <w:lang w:val="en-US"/>
              </w:rPr>
              <w:t>los</w:t>
            </w:r>
            <w:r w:rsidRPr="0CFE019D" w:rsidR="5ABDD58E">
              <w:rPr>
                <w:rFonts w:ascii="Helvetica Neue" w:hAnsi="Helvetica Neue" w:eastAsia="Helvetica Neue" w:cs="Helvetica Neue"/>
                <w:b w:val="0"/>
                <w:bCs w:val="0"/>
                <w:noProof w:val="0"/>
                <w:sz w:val="20"/>
                <w:szCs w:val="20"/>
                <w:lang w:val="en-US"/>
              </w:rPr>
              <w:t xml:space="preserve"> Caminos (FY 2020–2025), totaled $2.9 million over five years, of which $2.7 million was </w:t>
            </w:r>
            <w:r w:rsidRPr="0CFE019D" w:rsidR="5ABDD58E">
              <w:rPr>
                <w:rFonts w:ascii="Helvetica Neue" w:hAnsi="Helvetica Neue" w:eastAsia="Helvetica Neue" w:cs="Helvetica Neue"/>
                <w:b w:val="0"/>
                <w:bCs w:val="0"/>
                <w:noProof w:val="0"/>
                <w:sz w:val="20"/>
                <w:szCs w:val="20"/>
                <w:lang w:val="en-US"/>
              </w:rPr>
              <w:t>expended</w:t>
            </w:r>
            <w:r w:rsidRPr="0CFE019D" w:rsidR="5ABDD58E">
              <w:rPr>
                <w:rFonts w:ascii="Helvetica Neue" w:hAnsi="Helvetica Neue" w:eastAsia="Helvetica Neue" w:cs="Helvetica Neue"/>
                <w:b w:val="0"/>
                <w:bCs w:val="0"/>
                <w:noProof w:val="0"/>
                <w:sz w:val="20"/>
                <w:szCs w:val="20"/>
                <w:lang w:val="en-US"/>
              </w:rPr>
              <w:t xml:space="preserve"> by September 10</w:t>
            </w:r>
            <w:r w:rsidRPr="0CFE019D" w:rsidR="5ABDD58E">
              <w:rPr>
                <w:rFonts w:ascii="Helvetica Neue" w:hAnsi="Helvetica Neue" w:eastAsia="Helvetica Neue" w:cs="Helvetica Neue"/>
                <w:b w:val="0"/>
                <w:bCs w:val="0"/>
                <w:noProof w:val="0"/>
                <w:sz w:val="20"/>
                <w:szCs w:val="20"/>
                <w:lang w:val="en-US"/>
              </w:rPr>
              <w:t xml:space="preserve"> 2025</w:t>
            </w:r>
            <w:r w:rsidRPr="0CFE019D" w:rsidR="5ABDD58E">
              <w:rPr>
                <w:rFonts w:ascii="Helvetica Neue" w:hAnsi="Helvetica Neue" w:eastAsia="Helvetica Neue" w:cs="Helvetica Neue"/>
                <w:b w:val="0"/>
                <w:bCs w:val="0"/>
                <w:noProof w:val="0"/>
                <w:sz w:val="20"/>
                <w:szCs w:val="20"/>
                <w:lang w:val="en-US"/>
              </w:rPr>
              <w:t>. The grant sunset on September 30</w:t>
            </w:r>
            <w:r w:rsidRPr="0CFE019D" w:rsidR="5ABDD58E">
              <w:rPr>
                <w:rFonts w:ascii="Helvetica Neue" w:hAnsi="Helvetica Neue" w:eastAsia="Helvetica Neue" w:cs="Helvetica Neue"/>
                <w:b w:val="0"/>
                <w:bCs w:val="0"/>
                <w:noProof w:val="0"/>
                <w:sz w:val="20"/>
                <w:szCs w:val="20"/>
                <w:lang w:val="en-US"/>
              </w:rPr>
              <w:t xml:space="preserve"> 2025</w:t>
            </w:r>
            <w:r w:rsidRPr="0CFE019D" w:rsidR="5ABDD58E">
              <w:rPr>
                <w:rFonts w:ascii="Helvetica Neue" w:hAnsi="Helvetica Neue" w:eastAsia="Helvetica Neue" w:cs="Helvetica Neue"/>
                <w:b w:val="0"/>
                <w:bCs w:val="0"/>
                <w:noProof w:val="0"/>
                <w:sz w:val="20"/>
                <w:szCs w:val="20"/>
                <w:lang w:val="en-US"/>
              </w:rPr>
              <w:t xml:space="preserve"> after federal termination of minority-serving institution funding. Remaining funds were strategically spent down to support HSI-related personnel (including web design, counseling, and financial aid staff), purchase technology such as Chromebooks and iPads, fund the Handshake career platform, and sponsor library resources, internship stipends, and the Society of Scholars program. The second grant, valued at $822,000, continues through September 30</w:t>
            </w:r>
            <w:r w:rsidRPr="0CFE019D" w:rsidR="5ABDD58E">
              <w:rPr>
                <w:rFonts w:ascii="Helvetica Neue" w:hAnsi="Helvetica Neue" w:eastAsia="Helvetica Neue" w:cs="Helvetica Neue"/>
                <w:b w:val="0"/>
                <w:bCs w:val="0"/>
                <w:noProof w:val="0"/>
                <w:sz w:val="20"/>
                <w:szCs w:val="20"/>
                <w:lang w:val="en-US"/>
              </w:rPr>
              <w:t xml:space="preserve"> 2026</w:t>
            </w:r>
            <w:r w:rsidRPr="0CFE019D" w:rsidR="5ABDD58E">
              <w:rPr>
                <w:rFonts w:ascii="Helvetica Neue" w:hAnsi="Helvetica Neue" w:eastAsia="Helvetica Neue" w:cs="Helvetica Neue"/>
                <w:b w:val="0"/>
                <w:bCs w:val="0"/>
                <w:noProof w:val="0"/>
                <w:sz w:val="20"/>
                <w:szCs w:val="20"/>
                <w:lang w:val="en-US"/>
              </w:rPr>
              <w:t xml:space="preserve"> with $373,000 remaining, supporting student success initiatives, library technology, and the Fuente Project. Flores noted that grant funds also covered workforce development efforts under Ilona McGriff and partnerships with </w:t>
            </w:r>
            <w:r w:rsidRPr="0CFE019D" w:rsidR="5ABDD58E">
              <w:rPr>
                <w:rFonts w:ascii="Helvetica Neue" w:hAnsi="Helvetica Neue" w:eastAsia="Helvetica Neue" w:cs="Helvetica Neue"/>
                <w:b w:val="0"/>
                <w:bCs w:val="0"/>
                <w:noProof w:val="0"/>
                <w:sz w:val="20"/>
                <w:szCs w:val="20"/>
                <w:lang w:val="en-US"/>
              </w:rPr>
              <w:t>Patelco</w:t>
            </w:r>
            <w:r w:rsidRPr="0CFE019D" w:rsidR="5ABDD58E">
              <w:rPr>
                <w:rFonts w:ascii="Helvetica Neue" w:hAnsi="Helvetica Neue" w:eastAsia="Helvetica Neue" w:cs="Helvetica Neue"/>
                <w:b w:val="0"/>
                <w:bCs w:val="0"/>
                <w:noProof w:val="0"/>
                <w:sz w:val="20"/>
                <w:szCs w:val="20"/>
                <w:lang w:val="en-US"/>
              </w:rPr>
              <w:t xml:space="preserve"> Credit Union for financial literacy workshops. President Richardson highlighted that including benefits </w:t>
            </w:r>
            <w:r w:rsidRPr="0CFE019D" w:rsidR="5ABDD58E">
              <w:rPr>
                <w:rFonts w:ascii="Helvetica Neue" w:hAnsi="Helvetica Neue" w:eastAsia="Helvetica Neue" w:cs="Helvetica Neue"/>
                <w:b w:val="0"/>
                <w:bCs w:val="0"/>
                <w:noProof w:val="0"/>
                <w:sz w:val="20"/>
                <w:szCs w:val="20"/>
                <w:lang w:val="en-US"/>
              </w:rPr>
              <w:t>substantially increases</w:t>
            </w:r>
            <w:r w:rsidRPr="0CFE019D" w:rsidR="5ABDD58E">
              <w:rPr>
                <w:rFonts w:ascii="Helvetica Neue" w:hAnsi="Helvetica Neue" w:eastAsia="Helvetica Neue" w:cs="Helvetica Neue"/>
                <w:b w:val="0"/>
                <w:bCs w:val="0"/>
                <w:noProof w:val="0"/>
                <w:sz w:val="20"/>
                <w:szCs w:val="20"/>
                <w:lang w:val="en-US"/>
              </w:rPr>
              <w:t xml:space="preserve"> personnel costs and emphasized that the grants that enhancing resources accessible to all students.</w:t>
            </w:r>
          </w:p>
          <w:p w:rsidRPr="004F4FCF" w:rsidR="004F4FCF" w:rsidP="0CFE019D" w:rsidRDefault="004F4FCF" w14:paraId="50D81DC5" w14:textId="54710733">
            <w:pPr>
              <w:pStyle w:val="Normal"/>
              <w:ind w:left="0"/>
              <w:rPr>
                <w:rFonts w:ascii="Helvetica Neue" w:hAnsi="Helvetica Neue" w:eastAsia="Helvetica Neue" w:cs="Helvetica Neue"/>
                <w:b w:val="1"/>
                <w:bCs w:val="1"/>
                <w:noProof w:val="0"/>
                <w:sz w:val="20"/>
                <w:szCs w:val="20"/>
                <w:lang w:val="en-US"/>
              </w:rPr>
            </w:pPr>
          </w:p>
          <w:p w:rsidRPr="004F4FCF" w:rsidR="004F4FCF" w:rsidP="0CFE019D" w:rsidRDefault="004F4FCF" w14:paraId="098FC1BF" w14:textId="460E1DF2">
            <w:pPr>
              <w:pStyle w:val="Normal"/>
              <w:ind w:left="0"/>
              <w:rPr>
                <w:rFonts w:ascii="Helvetica Neue" w:hAnsi="Helvetica Neue" w:eastAsia="Helvetica Neue" w:cs="Helvetica Neue"/>
                <w:b w:val="1"/>
                <w:bCs w:val="1"/>
                <w:noProof w:val="0"/>
                <w:sz w:val="20"/>
                <w:szCs w:val="20"/>
                <w:lang w:val="en-US"/>
              </w:rPr>
            </w:pPr>
            <w:r w:rsidRPr="0CFE019D" w:rsidR="5ABDD58E">
              <w:rPr>
                <w:rFonts w:ascii="Helvetica Neue" w:hAnsi="Helvetica Neue" w:eastAsia="Helvetica Neue" w:cs="Helvetica Neue"/>
                <w:b w:val="1"/>
                <w:bCs w:val="1"/>
                <w:noProof w:val="0"/>
                <w:sz w:val="20"/>
                <w:szCs w:val="20"/>
                <w:lang w:val="en-US"/>
              </w:rPr>
              <w:t>Membership Updates</w:t>
            </w:r>
          </w:p>
          <w:p w:rsidRPr="004F4FCF" w:rsidR="004F4FCF" w:rsidP="0CFE019D" w:rsidRDefault="004F4FCF" w14:paraId="1AF97F06" w14:textId="158533DB">
            <w:pPr>
              <w:pStyle w:val="Normal"/>
              <w:ind w:left="0"/>
              <w:rPr>
                <w:rFonts w:ascii="Helvetica Neue" w:hAnsi="Helvetica Neue" w:eastAsia="Helvetica Neue" w:cs="Helvetica Neue"/>
                <w:b w:val="0"/>
                <w:bCs w:val="0"/>
                <w:noProof w:val="0"/>
                <w:sz w:val="20"/>
                <w:szCs w:val="20"/>
                <w:lang w:val="en-US"/>
              </w:rPr>
            </w:pPr>
          </w:p>
          <w:p w:rsidRPr="004F4FCF" w:rsidR="004F4FCF" w:rsidP="0CFE019D" w:rsidRDefault="004F4FCF" w14:paraId="42E2D3B2" w14:textId="39AD4BBB">
            <w:pPr>
              <w:pStyle w:val="Normal"/>
              <w:ind w:left="0"/>
              <w:rPr>
                <w:rFonts w:ascii="Helvetica Neue" w:hAnsi="Helvetica Neue" w:eastAsia="Helvetica Neue" w:cs="Helvetica Neue"/>
                <w:b w:val="0"/>
                <w:bCs w:val="0"/>
                <w:noProof w:val="0"/>
                <w:sz w:val="20"/>
                <w:szCs w:val="20"/>
                <w:lang w:val="en-US"/>
              </w:rPr>
            </w:pPr>
            <w:r w:rsidRPr="0CFE019D" w:rsidR="5ABDD58E">
              <w:rPr>
                <w:rFonts w:ascii="Helvetica Neue" w:hAnsi="Helvetica Neue" w:eastAsia="Helvetica Neue" w:cs="Helvetica Neue"/>
                <w:b w:val="0"/>
                <w:bCs w:val="0"/>
                <w:noProof w:val="0"/>
                <w:sz w:val="20"/>
                <w:szCs w:val="20"/>
                <w:lang w:val="en-US"/>
              </w:rPr>
              <w:t>President Richardson announced that Zaira Sanchez was officially appointed as the Classified Tri-Chair, joining Denise Richardson and Chris Bernard. Additionally, Navaneet Baniya was welcomed as the new Student Representative, introducing himself as a Political Science and Economics major, Vice President of Public Relations for ASBCC, and member of the Facilities and Health Committee. The committee expressed appreciation for the new members’ participation and perspectives.</w:t>
            </w:r>
          </w:p>
          <w:p w:rsidRPr="004F4FCF" w:rsidR="004F4FCF" w:rsidP="0CFE019D" w:rsidRDefault="004F4FCF" w14:paraId="4159F520" w14:textId="6B37C416">
            <w:pPr>
              <w:pStyle w:val="Normal"/>
              <w:ind w:left="0"/>
              <w:rPr>
                <w:rFonts w:ascii="Helvetica Neue" w:hAnsi="Helvetica Neue" w:eastAsia="Helvetica Neue" w:cs="Helvetica Neue"/>
                <w:b w:val="0"/>
                <w:bCs w:val="0"/>
                <w:noProof w:val="0"/>
                <w:sz w:val="20"/>
                <w:szCs w:val="20"/>
                <w:lang w:val="en-US"/>
              </w:rPr>
            </w:pPr>
          </w:p>
          <w:p w:rsidRPr="004F4FCF" w:rsidR="004F4FCF" w:rsidP="0CFE019D" w:rsidRDefault="004F4FCF" w14:paraId="36B81190" w14:textId="44E527D4">
            <w:pPr>
              <w:pStyle w:val="Normal"/>
              <w:ind w:left="0"/>
              <w:rPr>
                <w:rFonts w:ascii="Helvetica Neue" w:hAnsi="Helvetica Neue" w:eastAsia="Helvetica Neue" w:cs="Helvetica Neue"/>
                <w:b w:val="0"/>
                <w:bCs w:val="0"/>
                <w:noProof w:val="0"/>
                <w:sz w:val="20"/>
                <w:szCs w:val="20"/>
                <w:lang w:val="en-US"/>
              </w:rPr>
            </w:pPr>
          </w:p>
        </w:tc>
        <w:tc>
          <w:tcPr>
            <w:tcW w:w="4575" w:type="dxa"/>
            <w:tcMar/>
          </w:tcPr>
          <w:p w:rsidR="18E09B86" w:rsidP="0CFE019D" w:rsidRDefault="18E09B86" w14:paraId="033AAE51" w14:textId="24B66043">
            <w:pPr>
              <w:pStyle w:val="Normal"/>
              <w:rPr>
                <w:rFonts w:ascii="Helvetica Neue" w:hAnsi="Helvetica Neue" w:eastAsia="Helvetica Neue" w:cs="Helvetica Neue"/>
                <w:sz w:val="20"/>
                <w:szCs w:val="20"/>
              </w:rPr>
            </w:pPr>
            <w:r w:rsidRPr="0CFE019D" w:rsidR="71A36BDC">
              <w:rPr>
                <w:rFonts w:ascii="Helvetica Neue" w:hAnsi="Helvetica Neue" w:eastAsia="Helvetica Neue" w:cs="Helvetica Neue"/>
                <w:noProof w:val="0"/>
                <w:sz w:val="20"/>
                <w:szCs w:val="20"/>
                <w:lang w:val="en-US"/>
              </w:rPr>
              <w:t>Follow up on Town Hall questions related to district unification and efficiency savings; invite Vice Chancellor Nelson to a future BAC meeting.</w:t>
            </w:r>
          </w:p>
          <w:p w:rsidR="18E09B86" w:rsidP="0CFE019D" w:rsidRDefault="18E09B86" w14:paraId="1481554F" w14:textId="143C4782">
            <w:pPr>
              <w:pStyle w:val="Normal"/>
              <w:rPr>
                <w:rFonts w:ascii="Helvetica Neue" w:hAnsi="Helvetica Neue" w:eastAsia="Helvetica Neue" w:cs="Helvetica Neue"/>
                <w:noProof w:val="0"/>
                <w:sz w:val="20"/>
                <w:szCs w:val="20"/>
                <w:lang w:val="en-US"/>
              </w:rPr>
            </w:pPr>
          </w:p>
          <w:p w:rsidR="18E09B86" w:rsidP="18E09B86" w:rsidRDefault="18E09B86" w14:paraId="462F72AA" w14:textId="26CA847E">
            <w:pPr>
              <w:pStyle w:val="Normal"/>
            </w:pPr>
            <w:r w:rsidRPr="0CFE019D" w:rsidR="13DF00DE">
              <w:rPr>
                <w:rFonts w:ascii="Helvetica Neue" w:hAnsi="Helvetica Neue" w:eastAsia="Helvetica Neue" w:cs="Helvetica Neue"/>
                <w:noProof w:val="0"/>
                <w:sz w:val="20"/>
                <w:szCs w:val="20"/>
                <w:lang w:val="en-US"/>
              </w:rPr>
              <w:t xml:space="preserve">Committee members </w:t>
            </w:r>
            <w:r w:rsidRPr="0CFE019D" w:rsidR="13DF00DE">
              <w:rPr>
                <w:rFonts w:ascii="Helvetica Neue" w:hAnsi="Helvetica Neue" w:eastAsia="Helvetica Neue" w:cs="Helvetica Neue"/>
                <w:noProof w:val="0"/>
                <w:sz w:val="20"/>
                <w:szCs w:val="20"/>
                <w:lang w:val="en-US"/>
              </w:rPr>
              <w:t>to review</w:t>
            </w:r>
            <w:r w:rsidRPr="0CFE019D" w:rsidR="13DF00DE">
              <w:rPr>
                <w:rFonts w:ascii="Helvetica Neue" w:hAnsi="Helvetica Neue" w:eastAsia="Helvetica Neue" w:cs="Helvetica Neue"/>
                <w:noProof w:val="0"/>
                <w:sz w:val="20"/>
                <w:szCs w:val="20"/>
                <w:lang w:val="en-US"/>
              </w:rPr>
              <w:t xml:space="preserve"> the “Budget Education &amp; Information” SharePoint folder. Prepare for 2026 transition from TOP Codes to SIP Codes.</w:t>
            </w:r>
          </w:p>
          <w:p w:rsidR="18E09B86" w:rsidP="0CFE019D" w:rsidRDefault="18E09B86" w14:paraId="1DD29A86" w14:textId="67C97833">
            <w:pPr>
              <w:pStyle w:val="Normal"/>
              <w:rPr>
                <w:rFonts w:ascii="Helvetica Neue" w:hAnsi="Helvetica Neue" w:eastAsia="Helvetica Neue" w:cs="Helvetica Neue"/>
                <w:noProof w:val="0"/>
                <w:sz w:val="20"/>
                <w:szCs w:val="20"/>
                <w:lang w:val="en-US"/>
              </w:rPr>
            </w:pPr>
          </w:p>
          <w:p w:rsidR="18E09B86" w:rsidP="0CFE019D" w:rsidRDefault="18E09B86" w14:paraId="0682B278" w14:textId="7686F43E">
            <w:pPr>
              <w:pStyle w:val="Normal"/>
              <w:rPr>
                <w:rFonts w:ascii="Helvetica Neue" w:hAnsi="Helvetica Neue" w:eastAsia="Helvetica Neue" w:cs="Helvetica Neue"/>
                <w:noProof w:val="0"/>
                <w:sz w:val="20"/>
                <w:szCs w:val="20"/>
                <w:lang w:val="en-US"/>
              </w:rPr>
            </w:pPr>
            <w:r w:rsidRPr="0CFE019D" w:rsidR="13DF00DE">
              <w:rPr>
                <w:rFonts w:ascii="Helvetica Neue" w:hAnsi="Helvetica Neue" w:eastAsia="Helvetica Neue" w:cs="Helvetica Neue"/>
                <w:noProof w:val="0"/>
                <w:sz w:val="20"/>
                <w:szCs w:val="20"/>
                <w:lang w:val="en-US"/>
              </w:rPr>
              <w:t xml:space="preserve">Continue </w:t>
            </w:r>
            <w:r w:rsidRPr="0CFE019D" w:rsidR="13DF00DE">
              <w:rPr>
                <w:rFonts w:ascii="Helvetica Neue" w:hAnsi="Helvetica Neue" w:eastAsia="Helvetica Neue" w:cs="Helvetica Neue"/>
                <w:noProof w:val="0"/>
                <w:sz w:val="20"/>
                <w:szCs w:val="20"/>
                <w:lang w:val="en-US"/>
              </w:rPr>
              <w:t>monitoring</w:t>
            </w:r>
            <w:r w:rsidRPr="0CFE019D" w:rsidR="13DF00DE">
              <w:rPr>
                <w:rFonts w:ascii="Helvetica Neue" w:hAnsi="Helvetica Neue" w:eastAsia="Helvetica Neue" w:cs="Helvetica Neue"/>
                <w:noProof w:val="0"/>
                <w:sz w:val="20"/>
                <w:szCs w:val="20"/>
                <w:lang w:val="en-US"/>
              </w:rPr>
              <w:t xml:space="preserve"> expenditure timelines for both HSI grants; ensure full allocation of </w:t>
            </w:r>
            <w:r w:rsidRPr="0CFE019D" w:rsidR="13DF00DE">
              <w:rPr>
                <w:rFonts w:ascii="Helvetica Neue" w:hAnsi="Helvetica Neue" w:eastAsia="Helvetica Neue" w:cs="Helvetica Neue"/>
                <w:noProof w:val="0"/>
                <w:sz w:val="20"/>
                <w:szCs w:val="20"/>
                <w:lang w:val="en-US"/>
              </w:rPr>
              <w:t>remaining</w:t>
            </w:r>
            <w:r w:rsidRPr="0CFE019D" w:rsidR="13DF00DE">
              <w:rPr>
                <w:rFonts w:ascii="Helvetica Neue" w:hAnsi="Helvetica Neue" w:eastAsia="Helvetica Neue" w:cs="Helvetica Neue"/>
                <w:noProof w:val="0"/>
                <w:sz w:val="20"/>
                <w:szCs w:val="20"/>
                <w:lang w:val="en-US"/>
              </w:rPr>
              <w:t xml:space="preserve"> $373,000 by September 30</w:t>
            </w:r>
            <w:r w:rsidRPr="0CFE019D" w:rsidR="13DF00DE">
              <w:rPr>
                <w:rFonts w:ascii="Helvetica Neue" w:hAnsi="Helvetica Neue" w:eastAsia="Helvetica Neue" w:cs="Helvetica Neue"/>
                <w:noProof w:val="0"/>
                <w:sz w:val="20"/>
                <w:szCs w:val="20"/>
                <w:lang w:val="en-US"/>
              </w:rPr>
              <w:t xml:space="preserve"> 2026</w:t>
            </w:r>
            <w:r w:rsidRPr="0CFE019D" w:rsidR="13DF00DE">
              <w:rPr>
                <w:rFonts w:ascii="Helvetica Neue" w:hAnsi="Helvetica Neue" w:eastAsia="Helvetica Neue" w:cs="Helvetica Neue"/>
                <w:noProof w:val="0"/>
                <w:sz w:val="20"/>
                <w:szCs w:val="20"/>
                <w:lang w:val="en-US"/>
              </w:rPr>
              <w:t>.</w:t>
            </w:r>
          </w:p>
          <w:p w:rsidR="18E09B86" w:rsidP="0CFE019D" w:rsidRDefault="18E09B86" w14:paraId="51406F56" w14:textId="0E215399">
            <w:pPr>
              <w:pStyle w:val="Normal"/>
              <w:rPr>
                <w:rFonts w:ascii="Helvetica Neue" w:hAnsi="Helvetica Neue" w:eastAsia="Helvetica Neue" w:cs="Helvetica Neue"/>
                <w:noProof w:val="0"/>
                <w:sz w:val="20"/>
                <w:szCs w:val="20"/>
                <w:lang w:val="en-US"/>
              </w:rPr>
            </w:pPr>
          </w:p>
          <w:p w:rsidR="18E09B86" w:rsidP="0CFE019D" w:rsidRDefault="18E09B86" w14:paraId="5606A8C4" w14:textId="1A3253B9">
            <w:pPr>
              <w:pStyle w:val="Normal"/>
              <w:rPr>
                <w:rFonts w:ascii="Helvetica Neue" w:hAnsi="Helvetica Neue" w:eastAsia="Helvetica Neue" w:cs="Helvetica Neue"/>
                <w:noProof w:val="0"/>
                <w:sz w:val="20"/>
                <w:szCs w:val="20"/>
                <w:lang w:val="en-US"/>
              </w:rPr>
            </w:pPr>
            <w:r w:rsidRPr="0CFE019D" w:rsidR="13DF00DE">
              <w:rPr>
                <w:rFonts w:ascii="Helvetica Neue" w:hAnsi="Helvetica Neue" w:eastAsia="Helvetica Neue" w:cs="Helvetica Neue"/>
                <w:noProof w:val="0"/>
                <w:sz w:val="20"/>
                <w:szCs w:val="20"/>
                <w:lang w:val="en-US"/>
              </w:rPr>
              <w:t>Update official roster to include Zaira Sanchez (Classified Tri-Chair) and Navaneet Baniya (Student Representative).</w:t>
            </w:r>
          </w:p>
        </w:tc>
      </w:tr>
      <w:tr w:rsidR="073BEE18" w:rsidTr="0CFE019D" w14:paraId="07D382EF" w14:textId="77777777">
        <w:trPr>
          <w:trHeight w:val="300"/>
        </w:trPr>
        <w:tc>
          <w:tcPr>
            <w:tcW w:w="2360" w:type="dxa"/>
            <w:tcMar/>
          </w:tcPr>
          <w:p w:rsidRPr="00F23D73" w:rsidR="17DF93E3" w:rsidP="7843C07C" w:rsidRDefault="5B0BD865" w14:paraId="0B57ED5A" w14:textId="046F65AB">
            <w:pPr>
              <w:pStyle w:val="ListParagraph"/>
              <w:numPr>
                <w:ilvl w:val="0"/>
                <w:numId w:val="9"/>
              </w:numPr>
              <w:ind w:left="341"/>
              <w:rPr>
                <w:rFonts w:ascii="Helvetica Neue" w:hAnsi="Helvetica Neue" w:eastAsia="Helvetica Neue" w:cs="Helvetica Neue"/>
                <w:sz w:val="20"/>
                <w:szCs w:val="20"/>
              </w:rPr>
            </w:pPr>
            <w:r w:rsidRPr="274CCE73" w:rsidR="1B66E1B0">
              <w:rPr>
                <w:rFonts w:ascii="Helvetica Neue" w:hAnsi="Helvetica Neue" w:eastAsia="Helvetica Neue" w:cs="Helvetica Neue"/>
                <w:sz w:val="20"/>
                <w:szCs w:val="20"/>
              </w:rPr>
              <w:t>Budget Advisory Committee Historical Background &amp; Data Review</w:t>
            </w:r>
          </w:p>
        </w:tc>
        <w:tc>
          <w:tcPr>
            <w:tcW w:w="1579" w:type="dxa"/>
            <w:tcMar/>
          </w:tcPr>
          <w:p w:rsidR="073BEE18" w:rsidP="7843C07C" w:rsidRDefault="073BEE18" w14:paraId="6A5A4393" w14:textId="149ED584">
            <w:pPr>
              <w:rPr>
                <w:rFonts w:ascii="Helvetica Neue" w:hAnsi="Helvetica Neue" w:eastAsia="Helvetica Neue" w:cs="Helvetica Neue"/>
                <w:sz w:val="20"/>
                <w:szCs w:val="20"/>
              </w:rPr>
            </w:pPr>
            <w:r w:rsidRPr="274CCE73" w:rsidR="37E858D7">
              <w:rPr>
                <w:rFonts w:ascii="Helvetica Neue" w:hAnsi="Helvetica Neue" w:eastAsia="Helvetica Neue" w:cs="Helvetica Neue"/>
                <w:sz w:val="20"/>
                <w:szCs w:val="20"/>
              </w:rPr>
              <w:t>P. Sayavong</w:t>
            </w:r>
          </w:p>
        </w:tc>
        <w:tc>
          <w:tcPr>
            <w:tcW w:w="4445" w:type="dxa"/>
            <w:tcMar/>
          </w:tcPr>
          <w:p w:rsidR="073BEE18" w:rsidP="0CFE019D" w:rsidRDefault="073BEE18" w14:paraId="2920320F" w14:textId="4FA2A85D">
            <w:pPr>
              <w:pStyle w:val="Normal"/>
            </w:pPr>
            <w:r w:rsidRPr="0CFE019D" w:rsidR="22A9359C">
              <w:rPr>
                <w:rFonts w:ascii="Helvetica Neue" w:hAnsi="Helvetica Neue" w:eastAsia="Helvetica Neue" w:cs="Helvetica Neue"/>
                <w:noProof w:val="0"/>
                <w:sz w:val="20"/>
                <w:szCs w:val="20"/>
                <w:lang w:val="en-US"/>
              </w:rPr>
              <w:t xml:space="preserve">Senior Researcher </w:t>
            </w:r>
            <w:r w:rsidRPr="0CFE019D" w:rsidR="22A9359C">
              <w:rPr>
                <w:rFonts w:ascii="Helvetica Neue" w:hAnsi="Helvetica Neue" w:eastAsia="Helvetica Neue" w:cs="Helvetica Neue"/>
                <w:b w:val="1"/>
                <w:bCs w:val="1"/>
                <w:noProof w:val="0"/>
                <w:sz w:val="20"/>
                <w:szCs w:val="20"/>
                <w:lang w:val="en-US"/>
              </w:rPr>
              <w:t>Pumi Sayavong</w:t>
            </w:r>
            <w:r w:rsidRPr="0CFE019D" w:rsidR="22A9359C">
              <w:rPr>
                <w:rFonts w:ascii="Helvetica Neue" w:hAnsi="Helvetica Neue" w:eastAsia="Helvetica Neue" w:cs="Helvetica Neue"/>
                <w:noProof w:val="0"/>
                <w:sz w:val="20"/>
                <w:szCs w:val="20"/>
                <w:lang w:val="en-US"/>
              </w:rPr>
              <w:t xml:space="preserve"> provided an extensive overview of the </w:t>
            </w:r>
            <w:r w:rsidRPr="0CFE019D" w:rsidR="22A9359C">
              <w:rPr>
                <w:rFonts w:ascii="Helvetica Neue" w:hAnsi="Helvetica Neue" w:eastAsia="Helvetica Neue" w:cs="Helvetica Neue"/>
                <w:b w:val="1"/>
                <w:bCs w:val="1"/>
                <w:noProof w:val="0"/>
                <w:sz w:val="20"/>
                <w:szCs w:val="20"/>
                <w:lang w:val="en-US"/>
              </w:rPr>
              <w:t>Budget Advisory Committee’s historical evolution</w:t>
            </w:r>
            <w:r w:rsidRPr="0CFE019D" w:rsidR="22A9359C">
              <w:rPr>
                <w:rFonts w:ascii="Helvetica Neue" w:hAnsi="Helvetica Neue" w:eastAsia="Helvetica Neue" w:cs="Helvetica Neue"/>
                <w:noProof w:val="0"/>
                <w:sz w:val="20"/>
                <w:szCs w:val="20"/>
                <w:lang w:val="en-US"/>
              </w:rPr>
              <w:t xml:space="preserve">, explaining its roots in prior governance bodies such as the Educational Committee and the Integrated Planning for Allocation and Resource (IPAR) Committee. Sayavong outlined how these groups evolved to enhance budget transparency, accreditation readiness, and data-driven decision-making. He explained that IPAR’s original goal was to connect program review and resource allocation; however, many members had difficulty interpreting the college’s budget data, which led to the formal establishment of the </w:t>
            </w:r>
            <w:r w:rsidRPr="0CFE019D" w:rsidR="22A9359C">
              <w:rPr>
                <w:rFonts w:ascii="Helvetica Neue" w:hAnsi="Helvetica Neue" w:eastAsia="Helvetica Neue" w:cs="Helvetica Neue"/>
                <w:b w:val="1"/>
                <w:bCs w:val="1"/>
                <w:noProof w:val="0"/>
                <w:sz w:val="20"/>
                <w:szCs w:val="20"/>
                <w:lang w:val="en-US"/>
              </w:rPr>
              <w:t>Budget Advisory Committee</w:t>
            </w:r>
            <w:r w:rsidRPr="0CFE019D" w:rsidR="22A9359C">
              <w:rPr>
                <w:rFonts w:ascii="Helvetica Neue" w:hAnsi="Helvetica Neue" w:eastAsia="Helvetica Neue" w:cs="Helvetica Neue"/>
                <w:noProof w:val="0"/>
                <w:sz w:val="20"/>
                <w:szCs w:val="20"/>
                <w:lang w:val="en-US"/>
              </w:rPr>
              <w:t xml:space="preserve"> in 2024 as a standing shared-governance body. Sayavong clarified that BAC’s purpose is to provide analysis and recommendations—not to implement policy—focusing primarily on </w:t>
            </w:r>
            <w:r w:rsidRPr="0CFE019D" w:rsidR="22A9359C">
              <w:rPr>
                <w:rFonts w:ascii="Helvetica Neue" w:hAnsi="Helvetica Neue" w:eastAsia="Helvetica Neue" w:cs="Helvetica Neue"/>
                <w:b w:val="1"/>
                <w:bCs w:val="1"/>
                <w:noProof w:val="0"/>
                <w:sz w:val="20"/>
                <w:szCs w:val="20"/>
                <w:lang w:val="en-US"/>
              </w:rPr>
              <w:t>Fund 1 (General Unrestricted)</w:t>
            </w:r>
            <w:r w:rsidRPr="0CFE019D" w:rsidR="22A9359C">
              <w:rPr>
                <w:rFonts w:ascii="Helvetica Neue" w:hAnsi="Helvetica Neue" w:eastAsia="Helvetica Neue" w:cs="Helvetica Neue"/>
                <w:noProof w:val="0"/>
                <w:sz w:val="20"/>
                <w:szCs w:val="20"/>
                <w:lang w:val="en-US"/>
              </w:rPr>
              <w:t xml:space="preserve"> while also reviewing interactions with categorical and grant-based funds. He described how each program’s </w:t>
            </w:r>
            <w:r w:rsidRPr="0CFE019D" w:rsidR="22A9359C">
              <w:rPr>
                <w:rFonts w:ascii="Helvetica Neue" w:hAnsi="Helvetica Neue" w:eastAsia="Helvetica Neue" w:cs="Helvetica Neue"/>
                <w:b w:val="1"/>
                <w:bCs w:val="1"/>
                <w:noProof w:val="0"/>
                <w:sz w:val="20"/>
                <w:szCs w:val="20"/>
                <w:lang w:val="en-US"/>
              </w:rPr>
              <w:t>Annual Program Update (APU)</w:t>
            </w:r>
            <w:r w:rsidRPr="0CFE019D" w:rsidR="22A9359C">
              <w:rPr>
                <w:rFonts w:ascii="Helvetica Neue" w:hAnsi="Helvetica Neue" w:eastAsia="Helvetica Neue" w:cs="Helvetica Neue"/>
                <w:noProof w:val="0"/>
                <w:sz w:val="20"/>
                <w:szCs w:val="20"/>
                <w:lang w:val="en-US"/>
              </w:rPr>
              <w:t xml:space="preserve"> will continue to feed into prioritization processes, which are vetted at the dean level before reaching BAC. The committee’s goal this year is to continue training members in budget interpretation, chart-of-accounts literacy, and fund classification. Sayavong noted that prioritization lists are typically finalized and forwarded to BAC in </w:t>
            </w:r>
            <w:r w:rsidRPr="0CFE019D" w:rsidR="22A9359C">
              <w:rPr>
                <w:rFonts w:ascii="Helvetica Neue" w:hAnsi="Helvetica Neue" w:eastAsia="Helvetica Neue" w:cs="Helvetica Neue"/>
                <w:b w:val="1"/>
                <w:bCs w:val="1"/>
                <w:noProof w:val="0"/>
                <w:sz w:val="20"/>
                <w:szCs w:val="20"/>
                <w:lang w:val="en-US"/>
              </w:rPr>
              <w:t>late January or early February</w:t>
            </w:r>
            <w:r w:rsidRPr="0CFE019D" w:rsidR="22A9359C">
              <w:rPr>
                <w:rFonts w:ascii="Helvetica Neue" w:hAnsi="Helvetica Neue" w:eastAsia="Helvetica Neue" w:cs="Helvetica Neue"/>
                <w:noProof w:val="0"/>
                <w:sz w:val="20"/>
                <w:szCs w:val="20"/>
                <w:lang w:val="en-US"/>
              </w:rPr>
              <w:t>, after which the committee reviews them for alignment with college goals.</w:t>
            </w:r>
          </w:p>
        </w:tc>
        <w:tc>
          <w:tcPr>
            <w:tcW w:w="4575" w:type="dxa"/>
            <w:tcMar/>
          </w:tcPr>
          <w:p w:rsidR="18E09B86" w:rsidP="18E09B86" w:rsidRDefault="18E09B86" w14:paraId="52E96E06" w14:textId="3E0D832E">
            <w:pPr>
              <w:pStyle w:val="Normal"/>
            </w:pPr>
            <w:r w:rsidRPr="0CFE019D" w:rsidR="30AF4B41">
              <w:rPr>
                <w:rFonts w:ascii="Helvetica Neue" w:hAnsi="Helvetica Neue" w:eastAsia="Helvetica Neue" w:cs="Helvetica Neue"/>
                <w:noProof w:val="0"/>
                <w:sz w:val="20"/>
                <w:szCs w:val="20"/>
                <w:lang w:val="en-US"/>
              </w:rPr>
              <w:t>Receive prioritization lists in late January or early February. Continue cross-training members on budget analysis and fund classification.</w:t>
            </w:r>
          </w:p>
        </w:tc>
      </w:tr>
      <w:tr w:rsidRPr="00B6325E" w:rsidR="005871B2" w:rsidTr="0CFE019D" w14:paraId="38A4D891" w14:textId="77777777">
        <w:trPr>
          <w:trHeight w:val="300"/>
        </w:trPr>
        <w:tc>
          <w:tcPr>
            <w:tcW w:w="2360" w:type="dxa"/>
            <w:tcMar/>
          </w:tcPr>
          <w:p w:rsidRPr="00F23D73" w:rsidR="005871B2" w:rsidP="7843C07C" w:rsidRDefault="005871B2" w14:paraId="128E61F9" w14:textId="62AA971B">
            <w:pPr>
              <w:numPr>
                <w:ilvl w:val="0"/>
                <w:numId w:val="9"/>
              </w:numPr>
              <w:ind w:left="341"/>
              <w:rPr>
                <w:rFonts w:ascii="Helvetica Neue" w:hAnsi="Helvetica Neue" w:eastAsia="Helvetica Neue" w:cs="Helvetica Neue"/>
                <w:color w:val="000000" w:themeColor="text1" w:themeTint="FF" w:themeShade="FF"/>
                <w:sz w:val="20"/>
                <w:szCs w:val="20"/>
              </w:rPr>
            </w:pPr>
            <w:r w:rsidRPr="7843C07C" w:rsidR="0A5C765B">
              <w:rPr>
                <w:rFonts w:ascii="Helvetica Neue" w:hAnsi="Helvetica Neue" w:eastAsia="Helvetica Neue" w:cs="Helvetica Neue"/>
                <w:color w:val="000000" w:themeColor="text1" w:themeTint="FF" w:themeShade="FF"/>
                <w:sz w:val="20"/>
                <w:szCs w:val="20"/>
              </w:rPr>
              <w:t xml:space="preserve">Public Comments / </w:t>
            </w:r>
            <w:r w:rsidRPr="7843C07C" w:rsidR="4DCF3F74">
              <w:rPr>
                <w:rFonts w:ascii="Helvetica Neue" w:hAnsi="Helvetica Neue" w:eastAsia="Helvetica Neue" w:cs="Helvetica Neue"/>
                <w:color w:val="000000" w:themeColor="text1" w:themeTint="FF" w:themeShade="FF"/>
                <w:sz w:val="20"/>
                <w:szCs w:val="20"/>
              </w:rPr>
              <w:t>Announcements</w:t>
            </w:r>
          </w:p>
        </w:tc>
        <w:tc>
          <w:tcPr>
            <w:tcW w:w="1579" w:type="dxa"/>
            <w:tcMar/>
          </w:tcPr>
          <w:p w:rsidRPr="004F4FCF" w:rsidR="005871B2" w:rsidP="7843C07C" w:rsidRDefault="005871B2" w14:paraId="7B5150AA" w14:textId="5CDDC0FD">
            <w:pPr>
              <w:ind w:left="-15"/>
              <w:rPr>
                <w:rFonts w:ascii="Helvetica Neue" w:hAnsi="Helvetica Neue" w:eastAsia="Helvetica Neue" w:cs="Helvetica Neue"/>
                <w:sz w:val="20"/>
                <w:szCs w:val="20"/>
              </w:rPr>
            </w:pPr>
            <w:r w:rsidRPr="7843C07C" w:rsidR="7F0CFCD7">
              <w:rPr>
                <w:rFonts w:ascii="Helvetica Neue" w:hAnsi="Helvetica Neue" w:eastAsia="Helvetica Neue" w:cs="Helvetica Neue"/>
                <w:sz w:val="20"/>
                <w:szCs w:val="20"/>
              </w:rPr>
              <w:t>All</w:t>
            </w:r>
          </w:p>
        </w:tc>
        <w:tc>
          <w:tcPr>
            <w:tcW w:w="4445" w:type="dxa"/>
            <w:tcMar/>
          </w:tcPr>
          <w:p w:rsidRPr="004F4FCF" w:rsidR="005871B2" w:rsidP="7843C07C" w:rsidRDefault="005871B2" w14:paraId="79908756" w14:textId="1C880E1E">
            <w:pPr>
              <w:spacing w:line="259" w:lineRule="auto"/>
              <w:ind w:left="76"/>
              <w:rPr>
                <w:rFonts w:ascii="Helvetica Neue" w:hAnsi="Helvetica Neue" w:eastAsia="Helvetica Neue" w:cs="Helvetica Neue"/>
                <w:sz w:val="20"/>
                <w:szCs w:val="20"/>
              </w:rPr>
            </w:pPr>
            <w:r w:rsidRPr="0CFE019D" w:rsidR="3318EFA7">
              <w:rPr>
                <w:rFonts w:ascii="Helvetica Neue" w:hAnsi="Helvetica Neue" w:eastAsia="Helvetica Neue" w:cs="Helvetica Neue"/>
                <w:sz w:val="20"/>
                <w:szCs w:val="20"/>
              </w:rPr>
              <w:t>Members briefly discussed the ongoing importance of cross-committee transparency and district communication. Azul Lewis and others proposed tracking the measurable outcomes of centralization and requesting more district data on projected versus realized savings. President Richardson reiterated that such inquiries would be addressed through the district’s Planning and Budget Council (PBC) and future BAC meetings with district representatives.</w:t>
            </w:r>
          </w:p>
        </w:tc>
        <w:tc>
          <w:tcPr>
            <w:tcW w:w="4575" w:type="dxa"/>
            <w:tcMar/>
          </w:tcPr>
          <w:p w:rsidR="18E09B86" w:rsidP="18E09B86" w:rsidRDefault="18E09B86" w14:paraId="3D1CB25C" w14:textId="738ECE5E">
            <w:pPr>
              <w:pStyle w:val="Normal"/>
              <w:spacing w:line="259" w:lineRule="auto"/>
            </w:pPr>
            <w:r w:rsidRPr="0CFE019D" w:rsidR="7C87D86C">
              <w:rPr>
                <w:rFonts w:ascii="Helvetica Neue" w:hAnsi="Helvetica Neue" w:eastAsia="Helvetica Neue" w:cs="Helvetica Neue"/>
                <w:noProof w:val="0"/>
                <w:sz w:val="20"/>
                <w:szCs w:val="20"/>
                <w:lang w:val="en-US"/>
              </w:rPr>
              <w:t>Continue dialogue with PBC on centralization analysis; follow up at next BAC meeting.</w:t>
            </w:r>
          </w:p>
        </w:tc>
      </w:tr>
    </w:tbl>
    <w:p w:rsidR="66BFCBC5" w:rsidP="7843C07C" w:rsidRDefault="66BFCBC5" w14:paraId="3D55EB8C" w14:textId="6F18C5F9">
      <w:pPr>
        <w:rPr>
          <w:rFonts w:ascii="Helvetica Neue" w:hAnsi="Helvetica Neue" w:eastAsia="Helvetica Neue" w:cs="Helvetica Neue"/>
          <w:sz w:val="20"/>
          <w:szCs w:val="20"/>
        </w:rPr>
      </w:pPr>
    </w:p>
    <w:p w:rsidR="32EC6318" w:rsidRDefault="32EC6318" w14:paraId="0EB94212" w14:textId="52718008">
      <w:r>
        <w:br w:type="page"/>
      </w:r>
    </w:p>
    <w:p w:rsidR="66BFCBC5" w:rsidP="7843C07C" w:rsidRDefault="66BFCBC5" w14:paraId="265B815B" w14:textId="1AC0EF71">
      <w:pPr>
        <w:rPr>
          <w:rFonts w:ascii="Helvetica Neue" w:hAnsi="Helvetica Neue" w:eastAsia="Helvetica Neue" w:cs="Helvetica Neue"/>
          <w:sz w:val="20"/>
          <w:szCs w:val="20"/>
        </w:rPr>
      </w:pPr>
    </w:p>
    <w:tbl>
      <w:tblPr>
        <w:tblStyle w:val="TableGrid"/>
        <w:tblW w:w="0" w:type="auto"/>
        <w:tblLayout w:type="fixed"/>
        <w:tblLook w:val="06A0" w:firstRow="1" w:lastRow="0" w:firstColumn="1" w:lastColumn="0" w:noHBand="1" w:noVBand="1"/>
      </w:tblPr>
      <w:tblGrid>
        <w:gridCol w:w="9360"/>
      </w:tblGrid>
      <w:tr w:rsidR="32EC6318" w:rsidTr="32EC6318" w14:paraId="3A3A2F75">
        <w:trPr>
          <w:trHeight w:val="300"/>
        </w:trPr>
        <w:tc>
          <w:tcPr>
            <w:tcW w:w="9360" w:type="dxa"/>
            <w:tcMar/>
          </w:tcPr>
          <w:p w:rsidR="32202DC1" w:rsidP="32EC6318" w:rsidRDefault="32202DC1" w14:paraId="394AECED" w14:textId="368D8B0E">
            <w:pPr>
              <w:pStyle w:val="Normal"/>
              <w:rPr>
                <w:rFonts w:ascii="Helvetica Neue" w:hAnsi="Helvetica Neue" w:eastAsia="Helvetica Neue" w:cs="Helvetica Neue"/>
                <w:sz w:val="20"/>
                <w:szCs w:val="20"/>
              </w:rPr>
            </w:pPr>
            <w:r w:rsidRPr="32EC6318" w:rsidR="32202DC1">
              <w:rPr>
                <w:rFonts w:ascii="Helvetica Neue" w:hAnsi="Helvetica Neue" w:eastAsia="Helvetica Neue" w:cs="Helvetica Neue"/>
                <w:sz w:val="20"/>
                <w:szCs w:val="20"/>
              </w:rPr>
              <w:t>Berkeley City College President's Office is inviting you to a scheduled Zoom meeting.</w:t>
            </w:r>
          </w:p>
          <w:p w:rsidR="32202DC1" w:rsidP="32EC6318" w:rsidRDefault="32202DC1" w14:paraId="41F7F5BE" w14:textId="7F221B4E">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5F9F9EB7" w14:textId="54BC4397">
            <w:pPr>
              <w:pStyle w:val="Normal"/>
            </w:pPr>
            <w:r w:rsidRPr="32EC6318" w:rsidR="32202DC1">
              <w:rPr>
                <w:rFonts w:ascii="Helvetica Neue" w:hAnsi="Helvetica Neue" w:eastAsia="Helvetica Neue" w:cs="Helvetica Neue"/>
                <w:sz w:val="20"/>
                <w:szCs w:val="20"/>
              </w:rPr>
              <w:t>Topic: Budget Advisory Committee</w:t>
            </w:r>
          </w:p>
          <w:p w:rsidR="32202DC1" w:rsidP="32EC6318" w:rsidRDefault="32202DC1" w14:paraId="1FE078B3" w14:textId="59BAB61A">
            <w:pPr>
              <w:pStyle w:val="Normal"/>
            </w:pPr>
            <w:r w:rsidRPr="32EC6318" w:rsidR="32202DC1">
              <w:rPr>
                <w:rFonts w:ascii="Helvetica Neue" w:hAnsi="Helvetica Neue" w:eastAsia="Helvetica Neue" w:cs="Helvetica Neue"/>
                <w:sz w:val="20"/>
                <w:szCs w:val="20"/>
              </w:rPr>
              <w:t>Time: This is a recurring meeting Meet anytime</w:t>
            </w:r>
          </w:p>
          <w:p w:rsidR="32202DC1" w:rsidP="32EC6318" w:rsidRDefault="32202DC1" w14:paraId="5761CF93" w14:textId="7903316E">
            <w:pPr>
              <w:pStyle w:val="Normal"/>
            </w:pPr>
            <w:r w:rsidRPr="32EC6318" w:rsidR="32202DC1">
              <w:rPr>
                <w:rFonts w:ascii="Helvetica Neue" w:hAnsi="Helvetica Neue" w:eastAsia="Helvetica Neue" w:cs="Helvetica Neue"/>
                <w:sz w:val="20"/>
                <w:szCs w:val="20"/>
              </w:rPr>
              <w:t>Join Zoom Meeting</w:t>
            </w:r>
          </w:p>
          <w:p w:rsidR="32202DC1" w:rsidP="32EC6318" w:rsidRDefault="32202DC1" w14:paraId="7E6F66DD" w14:textId="3B53B79A">
            <w:pPr>
              <w:pStyle w:val="Normal"/>
            </w:pPr>
            <w:r w:rsidRPr="32EC6318" w:rsidR="32202DC1">
              <w:rPr>
                <w:rFonts w:ascii="Helvetica Neue" w:hAnsi="Helvetica Neue" w:eastAsia="Helvetica Neue" w:cs="Helvetica Neue"/>
                <w:sz w:val="20"/>
                <w:szCs w:val="20"/>
              </w:rPr>
              <w:t>https://peralta-edu.zoom.us/j/87965301143</w:t>
            </w:r>
          </w:p>
          <w:p w:rsidR="32202DC1" w:rsidP="32EC6318" w:rsidRDefault="32202DC1" w14:paraId="60755EC7" w14:textId="0B784B7D">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6D1EE306" w14:textId="6AA4C0D4">
            <w:pPr>
              <w:pStyle w:val="Normal"/>
            </w:pPr>
            <w:r w:rsidRPr="32EC6318" w:rsidR="32202DC1">
              <w:rPr>
                <w:rFonts w:ascii="Helvetica Neue" w:hAnsi="Helvetica Neue" w:eastAsia="Helvetica Neue" w:cs="Helvetica Neue"/>
                <w:sz w:val="20"/>
                <w:szCs w:val="20"/>
              </w:rPr>
              <w:t>Meeting ID: 879 6530 1143</w:t>
            </w:r>
          </w:p>
          <w:p w:rsidR="32202DC1" w:rsidP="32EC6318" w:rsidRDefault="32202DC1" w14:paraId="4E0F2D8D" w14:textId="2EF58395">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1E9AEE03" w14:textId="7656033C">
            <w:pPr>
              <w:pStyle w:val="Normal"/>
            </w:pPr>
            <w:r w:rsidRPr="32EC6318" w:rsidR="32202DC1">
              <w:rPr>
                <w:rFonts w:ascii="Helvetica Neue" w:hAnsi="Helvetica Neue" w:eastAsia="Helvetica Neue" w:cs="Helvetica Neue"/>
                <w:sz w:val="20"/>
                <w:szCs w:val="20"/>
              </w:rPr>
              <w:t>---</w:t>
            </w:r>
          </w:p>
          <w:p w:rsidR="32202DC1" w:rsidP="32EC6318" w:rsidRDefault="32202DC1" w14:paraId="3456ABE6" w14:textId="6A6504A9">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31B3F7FB" w14:textId="7BCFA644">
            <w:pPr>
              <w:pStyle w:val="Normal"/>
            </w:pPr>
            <w:r w:rsidRPr="32EC6318" w:rsidR="32202DC1">
              <w:rPr>
                <w:rFonts w:ascii="Helvetica Neue" w:hAnsi="Helvetica Neue" w:eastAsia="Helvetica Neue" w:cs="Helvetica Neue"/>
                <w:sz w:val="20"/>
                <w:szCs w:val="20"/>
              </w:rPr>
              <w:t>One tap mobile</w:t>
            </w:r>
          </w:p>
          <w:p w:rsidR="32202DC1" w:rsidP="32EC6318" w:rsidRDefault="32202DC1" w14:paraId="20D79F90" w14:textId="470E4C8F">
            <w:pPr>
              <w:pStyle w:val="Normal"/>
            </w:pPr>
            <w:r w:rsidRPr="32EC6318" w:rsidR="32202DC1">
              <w:rPr>
                <w:rFonts w:ascii="Helvetica Neue" w:hAnsi="Helvetica Neue" w:eastAsia="Helvetica Neue" w:cs="Helvetica Neue"/>
                <w:sz w:val="20"/>
                <w:szCs w:val="20"/>
              </w:rPr>
              <w:t>+16694449171,,87965301143# US</w:t>
            </w:r>
          </w:p>
          <w:p w:rsidR="32202DC1" w:rsidP="32EC6318" w:rsidRDefault="32202DC1" w14:paraId="6169FA6D" w14:textId="7CC26762">
            <w:pPr>
              <w:pStyle w:val="Normal"/>
            </w:pPr>
            <w:r w:rsidRPr="32EC6318" w:rsidR="32202DC1">
              <w:rPr>
                <w:rFonts w:ascii="Helvetica Neue" w:hAnsi="Helvetica Neue" w:eastAsia="Helvetica Neue" w:cs="Helvetica Neue"/>
                <w:sz w:val="20"/>
                <w:szCs w:val="20"/>
              </w:rPr>
              <w:t>+13462487799,,87965301143# US (Houston)</w:t>
            </w:r>
          </w:p>
          <w:p w:rsidR="32202DC1" w:rsidP="32EC6318" w:rsidRDefault="32202DC1" w14:paraId="20E607D5" w14:textId="48F462B0">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542ACF1E" w14:textId="156C92A2">
            <w:pPr>
              <w:pStyle w:val="Normal"/>
            </w:pPr>
            <w:r w:rsidRPr="32EC6318" w:rsidR="32202DC1">
              <w:rPr>
                <w:rFonts w:ascii="Helvetica Neue" w:hAnsi="Helvetica Neue" w:eastAsia="Helvetica Neue" w:cs="Helvetica Neue"/>
                <w:sz w:val="20"/>
                <w:szCs w:val="20"/>
              </w:rPr>
              <w:t>---</w:t>
            </w:r>
          </w:p>
          <w:p w:rsidR="32202DC1" w:rsidP="32EC6318" w:rsidRDefault="32202DC1" w14:paraId="243FE3A9" w14:textId="55BDF496">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488BACF3" w14:textId="710E0A98">
            <w:pPr>
              <w:pStyle w:val="Normal"/>
            </w:pPr>
            <w:r w:rsidRPr="32EC6318" w:rsidR="32202DC1">
              <w:rPr>
                <w:rFonts w:ascii="Helvetica Neue" w:hAnsi="Helvetica Neue" w:eastAsia="Helvetica Neue" w:cs="Helvetica Neue"/>
                <w:sz w:val="20"/>
                <w:szCs w:val="20"/>
              </w:rPr>
              <w:t>Dial by your location</w:t>
            </w:r>
          </w:p>
          <w:p w:rsidR="32202DC1" w:rsidP="32EC6318" w:rsidRDefault="32202DC1" w14:paraId="546CA0C9" w14:textId="0E6B87A2">
            <w:pPr>
              <w:pStyle w:val="Normal"/>
            </w:pPr>
            <w:r w:rsidRPr="32EC6318" w:rsidR="32202DC1">
              <w:rPr>
                <w:rFonts w:ascii="Helvetica Neue" w:hAnsi="Helvetica Neue" w:eastAsia="Helvetica Neue" w:cs="Helvetica Neue"/>
                <w:sz w:val="20"/>
                <w:szCs w:val="20"/>
              </w:rPr>
              <w:t>• +1 669 444 9171 US</w:t>
            </w:r>
          </w:p>
          <w:p w:rsidR="32202DC1" w:rsidP="32EC6318" w:rsidRDefault="32202DC1" w14:paraId="24762BEB" w14:textId="22A5F79C">
            <w:pPr>
              <w:pStyle w:val="Normal"/>
            </w:pPr>
            <w:r w:rsidRPr="32EC6318" w:rsidR="32202DC1">
              <w:rPr>
                <w:rFonts w:ascii="Helvetica Neue" w:hAnsi="Helvetica Neue" w:eastAsia="Helvetica Neue" w:cs="Helvetica Neue"/>
                <w:sz w:val="20"/>
                <w:szCs w:val="20"/>
              </w:rPr>
              <w:t>• +1 346 248 7799 US (Houston)</w:t>
            </w:r>
          </w:p>
          <w:p w:rsidR="32202DC1" w:rsidP="32EC6318" w:rsidRDefault="32202DC1" w14:paraId="52F19312" w14:textId="20B8F48B">
            <w:pPr>
              <w:pStyle w:val="Normal"/>
            </w:pPr>
            <w:r w:rsidRPr="32EC6318" w:rsidR="32202DC1">
              <w:rPr>
                <w:rFonts w:ascii="Helvetica Neue" w:hAnsi="Helvetica Neue" w:eastAsia="Helvetica Neue" w:cs="Helvetica Neue"/>
                <w:sz w:val="20"/>
                <w:szCs w:val="20"/>
              </w:rPr>
              <w:t>• +1 719 359 4580 US</w:t>
            </w:r>
          </w:p>
          <w:p w:rsidR="32202DC1" w:rsidP="32EC6318" w:rsidRDefault="32202DC1" w14:paraId="09A0B25F" w14:textId="77B6194B">
            <w:pPr>
              <w:pStyle w:val="Normal"/>
            </w:pPr>
            <w:r w:rsidRPr="32EC6318" w:rsidR="32202DC1">
              <w:rPr>
                <w:rFonts w:ascii="Helvetica Neue" w:hAnsi="Helvetica Neue" w:eastAsia="Helvetica Neue" w:cs="Helvetica Neue"/>
                <w:sz w:val="20"/>
                <w:szCs w:val="20"/>
              </w:rPr>
              <w:t>• +1 720 707 2699 US (Denver)</w:t>
            </w:r>
          </w:p>
          <w:p w:rsidR="32202DC1" w:rsidP="32EC6318" w:rsidRDefault="32202DC1" w14:paraId="1CC7CD5E" w14:textId="200A0B86">
            <w:pPr>
              <w:pStyle w:val="Normal"/>
            </w:pPr>
            <w:r w:rsidRPr="32EC6318" w:rsidR="32202DC1">
              <w:rPr>
                <w:rFonts w:ascii="Helvetica Neue" w:hAnsi="Helvetica Neue" w:eastAsia="Helvetica Neue" w:cs="Helvetica Neue"/>
                <w:sz w:val="20"/>
                <w:szCs w:val="20"/>
              </w:rPr>
              <w:t>• +1 253 205 0468 US</w:t>
            </w:r>
          </w:p>
          <w:p w:rsidR="32202DC1" w:rsidP="32EC6318" w:rsidRDefault="32202DC1" w14:paraId="50840997" w14:textId="6F37FF40">
            <w:pPr>
              <w:pStyle w:val="Normal"/>
            </w:pPr>
            <w:r w:rsidRPr="32EC6318" w:rsidR="32202DC1">
              <w:rPr>
                <w:rFonts w:ascii="Helvetica Neue" w:hAnsi="Helvetica Neue" w:eastAsia="Helvetica Neue" w:cs="Helvetica Neue"/>
                <w:sz w:val="20"/>
                <w:szCs w:val="20"/>
              </w:rPr>
              <w:t>• +1 253 215 8782 US (Tacoma)</w:t>
            </w:r>
          </w:p>
          <w:p w:rsidR="32202DC1" w:rsidP="32EC6318" w:rsidRDefault="32202DC1" w14:paraId="22B8C7EB" w14:textId="1780F8D0">
            <w:pPr>
              <w:pStyle w:val="Normal"/>
            </w:pPr>
            <w:r w:rsidRPr="32EC6318" w:rsidR="32202DC1">
              <w:rPr>
                <w:rFonts w:ascii="Helvetica Neue" w:hAnsi="Helvetica Neue" w:eastAsia="Helvetica Neue" w:cs="Helvetica Neue"/>
                <w:sz w:val="20"/>
                <w:szCs w:val="20"/>
              </w:rPr>
              <w:t>• +1 507 473 4847 US</w:t>
            </w:r>
          </w:p>
          <w:p w:rsidR="32202DC1" w:rsidP="32EC6318" w:rsidRDefault="32202DC1" w14:paraId="2F65AF6D" w14:textId="5509401A">
            <w:pPr>
              <w:pStyle w:val="Normal"/>
            </w:pPr>
            <w:r w:rsidRPr="32EC6318" w:rsidR="32202DC1">
              <w:rPr>
                <w:rFonts w:ascii="Helvetica Neue" w:hAnsi="Helvetica Neue" w:eastAsia="Helvetica Neue" w:cs="Helvetica Neue"/>
                <w:sz w:val="20"/>
                <w:szCs w:val="20"/>
              </w:rPr>
              <w:t>• +1 564 217 2000 US</w:t>
            </w:r>
          </w:p>
          <w:p w:rsidR="32202DC1" w:rsidP="32EC6318" w:rsidRDefault="32202DC1" w14:paraId="6E4C3289" w14:textId="7005663B">
            <w:pPr>
              <w:pStyle w:val="Normal"/>
            </w:pPr>
            <w:r w:rsidRPr="32EC6318" w:rsidR="32202DC1">
              <w:rPr>
                <w:rFonts w:ascii="Helvetica Neue" w:hAnsi="Helvetica Neue" w:eastAsia="Helvetica Neue" w:cs="Helvetica Neue"/>
                <w:sz w:val="20"/>
                <w:szCs w:val="20"/>
              </w:rPr>
              <w:t>• +1 646 558 8656 US (New York)</w:t>
            </w:r>
          </w:p>
          <w:p w:rsidR="32202DC1" w:rsidP="32EC6318" w:rsidRDefault="32202DC1" w14:paraId="54E94355" w14:textId="45EE0CF5">
            <w:pPr>
              <w:pStyle w:val="Normal"/>
            </w:pPr>
            <w:r w:rsidRPr="32EC6318" w:rsidR="32202DC1">
              <w:rPr>
                <w:rFonts w:ascii="Helvetica Neue" w:hAnsi="Helvetica Neue" w:eastAsia="Helvetica Neue" w:cs="Helvetica Neue"/>
                <w:sz w:val="20"/>
                <w:szCs w:val="20"/>
              </w:rPr>
              <w:t>• +1 646 931 3860 US</w:t>
            </w:r>
          </w:p>
          <w:p w:rsidR="32202DC1" w:rsidP="32EC6318" w:rsidRDefault="32202DC1" w14:paraId="2B4E1FCA" w14:textId="29F6915E">
            <w:pPr>
              <w:pStyle w:val="Normal"/>
            </w:pPr>
            <w:r w:rsidRPr="32EC6318" w:rsidR="32202DC1">
              <w:rPr>
                <w:rFonts w:ascii="Helvetica Neue" w:hAnsi="Helvetica Neue" w:eastAsia="Helvetica Neue" w:cs="Helvetica Neue"/>
                <w:sz w:val="20"/>
                <w:szCs w:val="20"/>
              </w:rPr>
              <w:t>• +1 689 278 1000 US</w:t>
            </w:r>
          </w:p>
          <w:p w:rsidR="32202DC1" w:rsidP="32EC6318" w:rsidRDefault="32202DC1" w14:paraId="229E3A44" w14:textId="0C4F0423">
            <w:pPr>
              <w:pStyle w:val="Normal"/>
            </w:pPr>
            <w:r w:rsidRPr="32EC6318" w:rsidR="32202DC1">
              <w:rPr>
                <w:rFonts w:ascii="Helvetica Neue" w:hAnsi="Helvetica Neue" w:eastAsia="Helvetica Neue" w:cs="Helvetica Neue"/>
                <w:sz w:val="20"/>
                <w:szCs w:val="20"/>
              </w:rPr>
              <w:t>• +1 301 715 8592 US (Washington DC)</w:t>
            </w:r>
          </w:p>
          <w:p w:rsidR="32202DC1" w:rsidP="32EC6318" w:rsidRDefault="32202DC1" w14:paraId="0334C396" w14:textId="04AAD3F6">
            <w:pPr>
              <w:pStyle w:val="Normal"/>
            </w:pPr>
            <w:r w:rsidRPr="32EC6318" w:rsidR="32202DC1">
              <w:rPr>
                <w:rFonts w:ascii="Helvetica Neue" w:hAnsi="Helvetica Neue" w:eastAsia="Helvetica Neue" w:cs="Helvetica Neue"/>
                <w:sz w:val="20"/>
                <w:szCs w:val="20"/>
              </w:rPr>
              <w:t>• +1 305 224 1968 US</w:t>
            </w:r>
          </w:p>
          <w:p w:rsidR="32202DC1" w:rsidP="32EC6318" w:rsidRDefault="32202DC1" w14:paraId="24588B0E" w14:textId="0D1577C7">
            <w:pPr>
              <w:pStyle w:val="Normal"/>
            </w:pPr>
            <w:r w:rsidRPr="32EC6318" w:rsidR="32202DC1">
              <w:rPr>
                <w:rFonts w:ascii="Helvetica Neue" w:hAnsi="Helvetica Neue" w:eastAsia="Helvetica Neue" w:cs="Helvetica Neue"/>
                <w:sz w:val="20"/>
                <w:szCs w:val="20"/>
              </w:rPr>
              <w:t>• +1 309 205 3325 US</w:t>
            </w:r>
          </w:p>
          <w:p w:rsidR="32202DC1" w:rsidP="32EC6318" w:rsidRDefault="32202DC1" w14:paraId="232109F7" w14:textId="08734510">
            <w:pPr>
              <w:pStyle w:val="Normal"/>
            </w:pPr>
            <w:r w:rsidRPr="32EC6318" w:rsidR="32202DC1">
              <w:rPr>
                <w:rFonts w:ascii="Helvetica Neue" w:hAnsi="Helvetica Neue" w:eastAsia="Helvetica Neue" w:cs="Helvetica Neue"/>
                <w:sz w:val="20"/>
                <w:szCs w:val="20"/>
              </w:rPr>
              <w:t>• +1 312 626 6799 US (Chicago)</w:t>
            </w:r>
          </w:p>
          <w:p w:rsidR="32202DC1" w:rsidP="32EC6318" w:rsidRDefault="32202DC1" w14:paraId="5E70BC81" w14:textId="429CD25A">
            <w:pPr>
              <w:pStyle w:val="Normal"/>
            </w:pPr>
            <w:r w:rsidRPr="32EC6318" w:rsidR="32202DC1">
              <w:rPr>
                <w:rFonts w:ascii="Helvetica Neue" w:hAnsi="Helvetica Neue" w:eastAsia="Helvetica Neue" w:cs="Helvetica Neue"/>
                <w:sz w:val="20"/>
                <w:szCs w:val="20"/>
              </w:rPr>
              <w:t>• +1 360 209 5623 US</w:t>
            </w:r>
          </w:p>
          <w:p w:rsidR="32202DC1" w:rsidP="32EC6318" w:rsidRDefault="32202DC1" w14:paraId="72EABD6F" w14:textId="02DB1705">
            <w:pPr>
              <w:pStyle w:val="Normal"/>
            </w:pPr>
            <w:r w:rsidRPr="32EC6318" w:rsidR="32202DC1">
              <w:rPr>
                <w:rFonts w:ascii="Helvetica Neue" w:hAnsi="Helvetica Neue" w:eastAsia="Helvetica Neue" w:cs="Helvetica Neue"/>
                <w:sz w:val="20"/>
                <w:szCs w:val="20"/>
              </w:rPr>
              <w:t>• +1 386 347 5053 US</w:t>
            </w:r>
          </w:p>
          <w:p w:rsidR="32202DC1" w:rsidP="32EC6318" w:rsidRDefault="32202DC1" w14:paraId="64D2E0CB" w14:textId="6362AB01">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34198DB3" w14:textId="3012FC2B">
            <w:pPr>
              <w:pStyle w:val="Normal"/>
            </w:pPr>
            <w:r w:rsidRPr="32EC6318" w:rsidR="32202DC1">
              <w:rPr>
                <w:rFonts w:ascii="Helvetica Neue" w:hAnsi="Helvetica Neue" w:eastAsia="Helvetica Neue" w:cs="Helvetica Neue"/>
                <w:sz w:val="20"/>
                <w:szCs w:val="20"/>
              </w:rPr>
              <w:t>Meeting ID: 879 6530 1143</w:t>
            </w:r>
          </w:p>
          <w:p w:rsidR="32202DC1" w:rsidP="32EC6318" w:rsidRDefault="32202DC1" w14:paraId="6B6C70C5" w14:textId="74F57D58">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30AEC35F" w14:textId="77ABED94">
            <w:pPr>
              <w:pStyle w:val="Normal"/>
            </w:pPr>
            <w:r w:rsidRPr="32EC6318" w:rsidR="32202DC1">
              <w:rPr>
                <w:rFonts w:ascii="Helvetica Neue" w:hAnsi="Helvetica Neue" w:eastAsia="Helvetica Neue" w:cs="Helvetica Neue"/>
                <w:sz w:val="20"/>
                <w:szCs w:val="20"/>
              </w:rPr>
              <w:t xml:space="preserve">Find your local number: </w:t>
            </w:r>
            <w:r w:rsidRPr="32EC6318" w:rsidR="32202DC1">
              <w:rPr>
                <w:rFonts w:ascii="Helvetica Neue" w:hAnsi="Helvetica Neue" w:eastAsia="Helvetica Neue" w:cs="Helvetica Neue"/>
                <w:sz w:val="20"/>
                <w:szCs w:val="20"/>
              </w:rPr>
              <w:t>https://peralta-edu.zoom.us/u/kbhMnfsEqM</w:t>
            </w:r>
          </w:p>
          <w:p w:rsidR="32EC6318" w:rsidP="32EC6318" w:rsidRDefault="32EC6318" w14:paraId="1B9848BA" w14:textId="6AA9E880">
            <w:pPr>
              <w:pStyle w:val="Normal"/>
              <w:rPr>
                <w:rFonts w:ascii="Helvetica Neue" w:hAnsi="Helvetica Neue" w:eastAsia="Helvetica Neue" w:cs="Helvetica Neue"/>
                <w:sz w:val="20"/>
                <w:szCs w:val="20"/>
              </w:rPr>
            </w:pPr>
          </w:p>
          <w:p w:rsidR="32EC6318" w:rsidP="32EC6318" w:rsidRDefault="32EC6318" w14:paraId="37BB1E07" w14:textId="529A292D">
            <w:pPr>
              <w:pStyle w:val="Normal"/>
              <w:rPr>
                <w:rFonts w:ascii="Helvetica Neue" w:hAnsi="Helvetica Neue" w:eastAsia="Helvetica Neue" w:cs="Helvetica Neue"/>
                <w:sz w:val="20"/>
                <w:szCs w:val="20"/>
              </w:rPr>
            </w:pPr>
          </w:p>
        </w:tc>
      </w:tr>
    </w:tbl>
    <w:p w:rsidR="32EC6318" w:rsidP="32EC6318" w:rsidRDefault="32EC6318" w14:paraId="0EF71707" w14:textId="0EF76AA3">
      <w:pPr>
        <w:rPr>
          <w:rFonts w:ascii="Helvetica Neue" w:hAnsi="Helvetica Neue" w:eastAsia="Helvetica Neue" w:cs="Helvetica Neue"/>
          <w:sz w:val="20"/>
          <w:szCs w:val="20"/>
        </w:rPr>
      </w:pPr>
    </w:p>
    <w:sectPr w:rsidRPr="00B6325E" w:rsidR="000F7743">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6AB" w:rsidP="000E4797" w:rsidRDefault="000B26AB" w14:paraId="0DC001B0" w14:textId="77777777">
      <w:r>
        <w:separator/>
      </w:r>
    </w:p>
  </w:endnote>
  <w:endnote w:type="continuationSeparator" w:id="0">
    <w:p w:rsidR="000B26AB" w:rsidP="000E4797" w:rsidRDefault="000B26AB" w14:paraId="101A2A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NEUE CONDENSED">
    <w:panose1 w:val="02000806000000020004"/>
    <w:charset w:val="00"/>
    <w:family w:val="auto"/>
    <w:pitch w:val="variable"/>
    <w:sig w:usb0="A00002FF" w:usb1="5000205A" w:usb2="00000000" w:usb3="00000000" w:csb0="0000000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7567" w:rsidR="00B97567" w:rsidP="00B97567" w:rsidRDefault="56FF7640" w14:paraId="2DCC1F65" w14:textId="08B393D1">
    <w:pPr>
      <w:ind w:left="65"/>
      <w:jc w:val="center"/>
      <w:rPr>
        <w:rFonts w:ascii="Helvetica Neue" w:hAnsi="Helvetica Neue" w:eastAsia="Times New Roman"/>
        <w:b w:val="1"/>
        <w:bCs w:val="1"/>
        <w:color w:val="009193"/>
        <w:sz w:val="18"/>
        <w:szCs w:val="18"/>
      </w:rPr>
    </w:pPr>
    <w:r w:rsidRPr="7843C07C" w:rsidR="7843C07C">
      <w:rPr>
        <w:rFonts w:ascii="Helvetica Neue" w:hAnsi="Helvetica Neue" w:eastAsia="Times New Roman"/>
        <w:b w:val="1"/>
        <w:bCs w:val="1"/>
        <w:color w:val="009193"/>
        <w:sz w:val="18"/>
        <w:szCs w:val="18"/>
      </w:rPr>
      <w:t>202</w:t>
    </w:r>
    <w:r w:rsidRPr="7843C07C" w:rsidR="7843C07C">
      <w:rPr>
        <w:rFonts w:ascii="Helvetica Neue" w:hAnsi="Helvetica Neue" w:eastAsia="Times New Roman"/>
        <w:b w:val="1"/>
        <w:bCs w:val="1"/>
        <w:color w:val="009193"/>
        <w:sz w:val="18"/>
        <w:szCs w:val="18"/>
      </w:rPr>
      <w:t>5</w:t>
    </w:r>
    <w:r w:rsidRPr="7843C07C" w:rsidR="7843C07C">
      <w:rPr>
        <w:rFonts w:ascii="Helvetica Neue" w:hAnsi="Helvetica Neue" w:eastAsia="Times New Roman"/>
        <w:b w:val="1"/>
        <w:bCs w:val="1"/>
        <w:color w:val="009193"/>
        <w:sz w:val="18"/>
        <w:szCs w:val="18"/>
      </w:rPr>
      <w:t>-202</w:t>
    </w:r>
    <w:r w:rsidRPr="7843C07C" w:rsidR="7843C07C">
      <w:rPr>
        <w:rFonts w:ascii="Helvetica Neue" w:hAnsi="Helvetica Neue" w:eastAsia="Times New Roman"/>
        <w:b w:val="1"/>
        <w:bCs w:val="1"/>
        <w:color w:val="009193"/>
        <w:sz w:val="18"/>
        <w:szCs w:val="18"/>
      </w:rPr>
      <w:t>6</w:t>
    </w:r>
    <w:r w:rsidRPr="7843C07C" w:rsidR="7843C07C">
      <w:rPr>
        <w:rFonts w:ascii="Helvetica Neue" w:hAnsi="Helvetica Neue" w:eastAsia="Times New Roman"/>
        <w:b w:val="1"/>
        <w:bCs w:val="1"/>
        <w:color w:val="009193"/>
        <w:sz w:val="18"/>
        <w:szCs w:val="18"/>
      </w:rPr>
      <w:t xml:space="preserve"> Meeting Dates</w:t>
    </w:r>
  </w:p>
  <w:p w:rsidRPr="008E3B25" w:rsidR="008E3B25" w:rsidP="008E3B25" w:rsidRDefault="56FF7640" w14:paraId="7849E16B" w14:textId="7EC25E9C">
    <w:pPr>
      <w:ind w:left="65"/>
      <w:jc w:val="center"/>
      <w:rPr>
        <w:rFonts w:ascii="Helvetica Neue" w:hAnsi="Helvetica Neue" w:eastAsia="Times New Roman"/>
        <w:b w:val="1"/>
        <w:bCs w:val="1"/>
        <w:color w:val="009193"/>
        <w:sz w:val="18"/>
        <w:szCs w:val="18"/>
      </w:rPr>
    </w:pPr>
    <w:r w:rsidRPr="297F148F" w:rsidR="297F148F">
      <w:rPr>
        <w:rFonts w:ascii="Helvetica Neue" w:hAnsi="Helvetica Neue" w:eastAsia="Times New Roman"/>
        <w:b w:val="1"/>
        <w:bCs w:val="1"/>
        <w:color w:val="009193"/>
        <w:sz w:val="18"/>
        <w:szCs w:val="18"/>
      </w:rPr>
      <w:t>Sep</w:t>
    </w:r>
    <w:r w:rsidRPr="297F148F" w:rsidR="297F148F">
      <w:rPr>
        <w:rFonts w:ascii="Helvetica Neue" w:hAnsi="Helvetica Neue" w:eastAsia="Times New Roman"/>
        <w:b w:val="1"/>
        <w:bCs w:val="1"/>
        <w:color w:val="009193"/>
        <w:sz w:val="18"/>
        <w:szCs w:val="18"/>
      </w:rPr>
      <w:t xml:space="preserve"> 9</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2</w:t>
    </w:r>
    <w:r w:rsidRPr="297F148F" w:rsidR="297F148F">
      <w:rPr>
        <w:rFonts w:ascii="Helvetica Neue" w:hAnsi="Helvetica Neue" w:eastAsia="Times New Roman"/>
        <w:b w:val="1"/>
        <w:bCs w:val="1"/>
        <w:color w:val="009193"/>
        <w:sz w:val="18"/>
        <w:szCs w:val="18"/>
      </w:rPr>
      <w:t>3</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Oct </w:t>
    </w:r>
    <w:r w:rsidRPr="297F148F" w:rsidR="297F148F">
      <w:rPr>
        <w:rFonts w:ascii="Helvetica Neue" w:hAnsi="Helvetica Neue" w:eastAsia="Times New Roman"/>
        <w:b w:val="1"/>
        <w:bCs w:val="1"/>
        <w:color w:val="009193"/>
        <w:sz w:val="18"/>
        <w:szCs w:val="18"/>
      </w:rPr>
      <w:t>14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2</w:t>
    </w:r>
    <w:r w:rsidRPr="297F148F" w:rsidR="297F148F">
      <w:rPr>
        <w:rFonts w:ascii="Helvetica Neue" w:hAnsi="Helvetica Neue" w:eastAsia="Times New Roman"/>
        <w:b w:val="1"/>
        <w:bCs w:val="1"/>
        <w:color w:val="009193"/>
        <w:sz w:val="18"/>
        <w:szCs w:val="18"/>
      </w:rPr>
      <w:t>1</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Nov </w:t>
    </w:r>
    <w:r w:rsidRPr="297F148F" w:rsidR="297F148F">
      <w:rPr>
        <w:rFonts w:ascii="Helvetica Neue" w:hAnsi="Helvetica Neue" w:eastAsia="Times New Roman"/>
        <w:b w:val="1"/>
        <w:bCs w:val="1"/>
        <w:color w:val="009193"/>
        <w:sz w:val="18"/>
        <w:szCs w:val="18"/>
      </w:rPr>
      <w:t>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18</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Dec </w:t>
    </w:r>
    <w:r w:rsidRPr="297F148F" w:rsidR="297F148F">
      <w:rPr>
        <w:rFonts w:ascii="Helvetica Neue" w:hAnsi="Helvetica Neue" w:eastAsia="Times New Roman"/>
        <w:b w:val="1"/>
        <w:bCs w:val="1"/>
        <w:color w:val="009193"/>
        <w:sz w:val="18"/>
        <w:szCs w:val="18"/>
      </w:rPr>
      <w:t>9</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Jan 2</w:t>
    </w:r>
    <w:r w:rsidRPr="297F148F" w:rsidR="297F148F">
      <w:rPr>
        <w:rFonts w:ascii="Helvetica Neue" w:hAnsi="Helvetica Neue" w:eastAsia="Times New Roman"/>
        <w:b w:val="1"/>
        <w:bCs w:val="1"/>
        <w:color w:val="009193"/>
        <w:sz w:val="18"/>
        <w:szCs w:val="18"/>
      </w:rPr>
      <w:t>7</w:t>
    </w:r>
    <w:r w:rsidRPr="297F148F" w:rsidR="297F148F">
      <w:rPr>
        <w:rFonts w:ascii="Helvetica Neue" w:hAnsi="Helvetica Neue" w:eastAsia="Times New Roman"/>
        <w:b w:val="1"/>
        <w:bCs w:val="1"/>
        <w:color w:val="009193"/>
        <w:sz w:val="18"/>
        <w:szCs w:val="18"/>
      </w:rPr>
      <w:t xml:space="preserve"> - Feb 1</w:t>
    </w:r>
    <w:r w:rsidRPr="297F148F" w:rsidR="297F148F">
      <w:rPr>
        <w:rFonts w:ascii="Helvetica Neue" w:hAnsi="Helvetica Neue" w:eastAsia="Times New Roman"/>
        <w:b w:val="1"/>
        <w:bCs w:val="1"/>
        <w:color w:val="009193"/>
        <w:sz w:val="18"/>
        <w:szCs w:val="18"/>
      </w:rPr>
      <w:t xml:space="preserve">0, </w:t>
    </w:r>
    <w:r w:rsidRPr="297F148F" w:rsidR="297F148F">
      <w:rPr>
        <w:rFonts w:ascii="Helvetica Neue" w:hAnsi="Helvetica Neue" w:eastAsia="Times New Roman"/>
        <w:b w:val="1"/>
        <w:bCs w:val="1"/>
        <w:color w:val="009193"/>
        <w:sz w:val="18"/>
        <w:szCs w:val="18"/>
      </w:rPr>
      <w:t>24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Mar </w:t>
    </w:r>
    <w:r w:rsidRPr="297F148F" w:rsidR="297F148F">
      <w:rPr>
        <w:rFonts w:ascii="Helvetica Neue" w:hAnsi="Helvetica Neue" w:eastAsia="Times New Roman"/>
        <w:b w:val="1"/>
        <w:bCs w:val="1"/>
        <w:color w:val="009193"/>
        <w:sz w:val="18"/>
        <w:szCs w:val="18"/>
      </w:rPr>
      <w:t xml:space="preserve">10, </w:t>
    </w:r>
    <w:r w:rsidRPr="297F148F" w:rsidR="297F148F">
      <w:rPr>
        <w:rFonts w:ascii="Helvetica Neue" w:hAnsi="Helvetica Neue" w:eastAsia="Times New Roman"/>
        <w:b w:val="1"/>
        <w:bCs w:val="1"/>
        <w:color w:val="009193"/>
        <w:sz w:val="18"/>
        <w:szCs w:val="18"/>
      </w:rPr>
      <w:t>24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Apr </w:t>
    </w:r>
    <w:r w:rsidRPr="297F148F" w:rsidR="297F148F">
      <w:rPr>
        <w:rFonts w:ascii="Helvetica Neue" w:hAnsi="Helvetica Neue" w:eastAsia="Times New Roman"/>
        <w:b w:val="1"/>
        <w:bCs w:val="1"/>
        <w:color w:val="009193"/>
        <w:sz w:val="18"/>
        <w:szCs w:val="18"/>
      </w:rPr>
      <w:t>14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2</w:t>
    </w:r>
    <w:r w:rsidRPr="297F148F" w:rsidR="297F148F">
      <w:rPr>
        <w:rFonts w:ascii="Helvetica Neue" w:hAnsi="Helvetica Neue" w:eastAsia="Times New Roman"/>
        <w:b w:val="1"/>
        <w:bCs w:val="1"/>
        <w:color w:val="009193"/>
        <w:sz w:val="18"/>
        <w:szCs w:val="18"/>
      </w:rPr>
      <w:t>8</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May 1</w:t>
    </w:r>
    <w:r w:rsidRPr="297F148F" w:rsidR="297F148F">
      <w:rPr>
        <w:rFonts w:ascii="Helvetica Neue" w:hAnsi="Helvetica Neue" w:eastAsia="Times New Roman"/>
        <w:b w:val="1"/>
        <w:bCs w:val="1"/>
        <w:color w:val="009193"/>
        <w:sz w:val="18"/>
        <w:szCs w:val="18"/>
      </w:rPr>
      <w:t>2</w:t>
    </w:r>
  </w:p>
  <w:p w:rsidR="00B97567" w:rsidRDefault="00B97567" w14:paraId="2788A9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6AB" w:rsidP="000E4797" w:rsidRDefault="000B26AB" w14:paraId="198AC23C" w14:textId="77777777">
      <w:r>
        <w:separator/>
      </w:r>
    </w:p>
  </w:footnote>
  <w:footnote w:type="continuationSeparator" w:id="0">
    <w:p w:rsidR="000B26AB" w:rsidP="000E4797" w:rsidRDefault="000B26AB" w14:paraId="6AD4C6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E5A9E" w:rsidR="000E4797" w:rsidP="008F2C73" w:rsidRDefault="000E4797" w14:paraId="50D10F96" w14:textId="02ECD418">
    <w:pPr>
      <w:ind w:right="-450"/>
      <w:rPr>
        <w:rFonts w:ascii="Helvetica Neue" w:hAnsi="Helvetica Neue" w:cs="Helvetica Neue"/>
        <w:b/>
        <w:bCs/>
        <w:color w:val="009193"/>
        <w:sz w:val="26"/>
        <w:szCs w:val="26"/>
      </w:rPr>
    </w:pPr>
    <w:r w:rsidRPr="009E5A9E">
      <w:rPr>
        <w:rFonts w:ascii="Helvetica Neue" w:hAnsi="Helvetica Neue"/>
        <w:noProof/>
        <w:color w:val="009193"/>
        <w:sz w:val="26"/>
        <w:szCs w:val="26"/>
      </w:rPr>
      <w:drawing>
        <wp:anchor distT="0" distB="0" distL="114300" distR="114300" simplePos="0" relativeHeight="251659264" behindDoc="0" locked="0" layoutInCell="1" allowOverlap="1" wp14:anchorId="53D4A591" wp14:editId="66301BDF">
          <wp:simplePos x="0" y="0"/>
          <wp:positionH relativeFrom="column">
            <wp:posOffset>0</wp:posOffset>
          </wp:positionH>
          <wp:positionV relativeFrom="paragraph">
            <wp:posOffset>4445</wp:posOffset>
          </wp:positionV>
          <wp:extent cx="606425" cy="417830"/>
          <wp:effectExtent l="0" t="0" r="317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6425" cy="417830"/>
                  </a:xfrm>
                  <a:prstGeom prst="rect">
                    <a:avLst/>
                  </a:prstGeom>
                </pic:spPr>
              </pic:pic>
            </a:graphicData>
          </a:graphic>
          <wp14:sizeRelH relativeFrom="page">
            <wp14:pctWidth>0</wp14:pctWidth>
          </wp14:sizeRelH>
          <wp14:sizeRelV relativeFrom="page">
            <wp14:pctHeight>0</wp14:pctHeight>
          </wp14:sizeRelV>
        </wp:anchor>
      </w:drawing>
    </w:r>
    <w:r w:rsidRPr="009E5A9E" w:rsidR="32D3E0E0">
      <w:rPr>
        <w:rFonts w:ascii="Helvetica Neue" w:hAnsi="Helvetica Neue" w:cs="Helvetica Neue"/>
        <w:b/>
        <w:bCs/>
        <w:color w:val="009193"/>
        <w:sz w:val="26"/>
        <w:szCs w:val="26"/>
      </w:rPr>
      <w:t xml:space="preserve">                            Budget Advisory Committee</w:t>
    </w:r>
  </w:p>
</w:hdr>
</file>

<file path=word/intelligence2.xml><?xml version="1.0" encoding="utf-8"?>
<int2:intelligence xmlns:int2="http://schemas.microsoft.com/office/intelligence/2020/intelligence" xmlns:oel="http://schemas.microsoft.com/office/2019/extlst">
  <int2:observations>
    <int2:bookmark int2:bookmarkName="_Int_Dsbh0RpF" int2:invalidationBookmarkName="" int2:hashCode="riHGSof2uwuOFu" int2:id="9yDVRqX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066"/>
    <w:multiLevelType w:val="hybridMultilevel"/>
    <w:tmpl w:val="9C666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D69C4"/>
    <w:multiLevelType w:val="hybridMultilevel"/>
    <w:tmpl w:val="9FDE7628"/>
    <w:lvl w:ilvl="0" w:tplc="2064EED6">
      <w:start w:val="1"/>
      <w:numFmt w:val="decimal"/>
      <w:lvlText w:val="%1."/>
      <w:lvlJc w:val="left"/>
      <w:pPr>
        <w:ind w:left="720" w:hanging="360"/>
      </w:pPr>
      <w:rPr>
        <w:rFonts w:hint="default" w:ascii="Times New Roman" w:hAnsi="Times New Roman" w:cs="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06E43"/>
    <w:multiLevelType w:val="hybridMultilevel"/>
    <w:tmpl w:val="2054B3D6"/>
    <w:lvl w:ilvl="0" w:tplc="FFFFFFFF">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A54A2"/>
    <w:multiLevelType w:val="hybridMultilevel"/>
    <w:tmpl w:val="2B025EE0"/>
    <w:lvl w:ilvl="0" w:tplc="DA62901E">
      <w:numFmt w:val="bullet"/>
      <w:lvlText w:val=""/>
      <w:lvlJc w:val="left"/>
      <w:pPr>
        <w:ind w:left="792" w:hanging="360"/>
      </w:pPr>
      <w:rPr>
        <w:rFonts w:hint="default" w:ascii="Symbol" w:hAnsi="Symbol" w:cs="Arial" w:eastAsiaTheme="minorHAnsi"/>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4" w15:restartNumberingAfterBreak="0">
    <w:nsid w:val="21F579CF"/>
    <w:multiLevelType w:val="hybridMultilevel"/>
    <w:tmpl w:val="B5C4B3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6148E"/>
    <w:multiLevelType w:val="hybridMultilevel"/>
    <w:tmpl w:val="855CA7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AA55B99"/>
    <w:multiLevelType w:val="hybridMultilevel"/>
    <w:tmpl w:val="BBA2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CA474"/>
    <w:multiLevelType w:val="hybridMultilevel"/>
    <w:tmpl w:val="2220AC24"/>
    <w:lvl w:ilvl="0" w:tplc="8D8CCC2C">
      <w:start w:val="1"/>
      <w:numFmt w:val="decimal"/>
      <w:lvlText w:val="%1."/>
      <w:lvlJc w:val="left"/>
      <w:pPr>
        <w:ind w:left="720" w:hanging="360"/>
      </w:pPr>
    </w:lvl>
    <w:lvl w:ilvl="1" w:tplc="5B1E2A42">
      <w:start w:val="1"/>
      <w:numFmt w:val="lowerLetter"/>
      <w:lvlText w:val="%2."/>
      <w:lvlJc w:val="left"/>
      <w:pPr>
        <w:ind w:left="1440" w:hanging="360"/>
      </w:pPr>
    </w:lvl>
    <w:lvl w:ilvl="2" w:tplc="A7D04E5E">
      <w:start w:val="1"/>
      <w:numFmt w:val="lowerRoman"/>
      <w:lvlText w:val="%3."/>
      <w:lvlJc w:val="right"/>
      <w:pPr>
        <w:ind w:left="2160" w:hanging="180"/>
      </w:pPr>
    </w:lvl>
    <w:lvl w:ilvl="3" w:tplc="C5A03030">
      <w:start w:val="1"/>
      <w:numFmt w:val="decimal"/>
      <w:lvlText w:val="%4."/>
      <w:lvlJc w:val="left"/>
      <w:pPr>
        <w:ind w:left="2880" w:hanging="360"/>
      </w:pPr>
    </w:lvl>
    <w:lvl w:ilvl="4" w:tplc="0C16E73E">
      <w:start w:val="1"/>
      <w:numFmt w:val="lowerLetter"/>
      <w:lvlText w:val="%5."/>
      <w:lvlJc w:val="left"/>
      <w:pPr>
        <w:ind w:left="3600" w:hanging="360"/>
      </w:pPr>
    </w:lvl>
    <w:lvl w:ilvl="5" w:tplc="B7608872">
      <w:start w:val="1"/>
      <w:numFmt w:val="lowerRoman"/>
      <w:lvlText w:val="%6."/>
      <w:lvlJc w:val="right"/>
      <w:pPr>
        <w:ind w:left="4320" w:hanging="180"/>
      </w:pPr>
    </w:lvl>
    <w:lvl w:ilvl="6" w:tplc="093A2FBE">
      <w:start w:val="1"/>
      <w:numFmt w:val="decimal"/>
      <w:lvlText w:val="%7."/>
      <w:lvlJc w:val="left"/>
      <w:pPr>
        <w:ind w:left="5040" w:hanging="360"/>
      </w:pPr>
    </w:lvl>
    <w:lvl w:ilvl="7" w:tplc="FCA4DD32">
      <w:start w:val="1"/>
      <w:numFmt w:val="lowerLetter"/>
      <w:lvlText w:val="%8."/>
      <w:lvlJc w:val="left"/>
      <w:pPr>
        <w:ind w:left="5760" w:hanging="360"/>
      </w:pPr>
    </w:lvl>
    <w:lvl w:ilvl="8" w:tplc="8250E0A4">
      <w:start w:val="1"/>
      <w:numFmt w:val="lowerRoman"/>
      <w:lvlText w:val="%9."/>
      <w:lvlJc w:val="right"/>
      <w:pPr>
        <w:ind w:left="6480" w:hanging="180"/>
      </w:pPr>
    </w:lvl>
  </w:abstractNum>
  <w:abstractNum w:abstractNumId="8" w15:restartNumberingAfterBreak="0">
    <w:nsid w:val="51033699"/>
    <w:multiLevelType w:val="hybridMultilevel"/>
    <w:tmpl w:val="7FC41B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606" w:hanging="360"/>
      </w:pPr>
      <w:rPr>
        <w:rFonts w:hint="default" w:ascii="Courier New" w:hAnsi="Courier New" w:cs="Courier New"/>
      </w:rPr>
    </w:lvl>
    <w:lvl w:ilvl="2" w:tplc="FFFFFFFF" w:tentative="1">
      <w:start w:val="1"/>
      <w:numFmt w:val="bullet"/>
      <w:lvlText w:val=""/>
      <w:lvlJc w:val="left"/>
      <w:pPr>
        <w:ind w:left="2326" w:hanging="360"/>
      </w:pPr>
      <w:rPr>
        <w:rFonts w:hint="default" w:ascii="Wingdings" w:hAnsi="Wingdings"/>
      </w:rPr>
    </w:lvl>
    <w:lvl w:ilvl="3" w:tplc="FFFFFFFF" w:tentative="1">
      <w:start w:val="1"/>
      <w:numFmt w:val="bullet"/>
      <w:lvlText w:val=""/>
      <w:lvlJc w:val="left"/>
      <w:pPr>
        <w:ind w:left="3046" w:hanging="360"/>
      </w:pPr>
      <w:rPr>
        <w:rFonts w:hint="default" w:ascii="Symbol" w:hAnsi="Symbol"/>
      </w:rPr>
    </w:lvl>
    <w:lvl w:ilvl="4" w:tplc="FFFFFFFF" w:tentative="1">
      <w:start w:val="1"/>
      <w:numFmt w:val="bullet"/>
      <w:lvlText w:val="o"/>
      <w:lvlJc w:val="left"/>
      <w:pPr>
        <w:ind w:left="3766" w:hanging="360"/>
      </w:pPr>
      <w:rPr>
        <w:rFonts w:hint="default" w:ascii="Courier New" w:hAnsi="Courier New" w:cs="Courier New"/>
      </w:rPr>
    </w:lvl>
    <w:lvl w:ilvl="5" w:tplc="FFFFFFFF" w:tentative="1">
      <w:start w:val="1"/>
      <w:numFmt w:val="bullet"/>
      <w:lvlText w:val=""/>
      <w:lvlJc w:val="left"/>
      <w:pPr>
        <w:ind w:left="4486" w:hanging="360"/>
      </w:pPr>
      <w:rPr>
        <w:rFonts w:hint="default" w:ascii="Wingdings" w:hAnsi="Wingdings"/>
      </w:rPr>
    </w:lvl>
    <w:lvl w:ilvl="6" w:tplc="FFFFFFFF" w:tentative="1">
      <w:start w:val="1"/>
      <w:numFmt w:val="bullet"/>
      <w:lvlText w:val=""/>
      <w:lvlJc w:val="left"/>
      <w:pPr>
        <w:ind w:left="5206" w:hanging="360"/>
      </w:pPr>
      <w:rPr>
        <w:rFonts w:hint="default" w:ascii="Symbol" w:hAnsi="Symbol"/>
      </w:rPr>
    </w:lvl>
    <w:lvl w:ilvl="7" w:tplc="FFFFFFFF" w:tentative="1">
      <w:start w:val="1"/>
      <w:numFmt w:val="bullet"/>
      <w:lvlText w:val="o"/>
      <w:lvlJc w:val="left"/>
      <w:pPr>
        <w:ind w:left="5926" w:hanging="360"/>
      </w:pPr>
      <w:rPr>
        <w:rFonts w:hint="default" w:ascii="Courier New" w:hAnsi="Courier New" w:cs="Courier New"/>
      </w:rPr>
    </w:lvl>
    <w:lvl w:ilvl="8" w:tplc="FFFFFFFF" w:tentative="1">
      <w:start w:val="1"/>
      <w:numFmt w:val="bullet"/>
      <w:lvlText w:val=""/>
      <w:lvlJc w:val="left"/>
      <w:pPr>
        <w:ind w:left="6646" w:hanging="360"/>
      </w:pPr>
      <w:rPr>
        <w:rFonts w:hint="default" w:ascii="Wingdings" w:hAnsi="Wingdings"/>
      </w:rPr>
    </w:lvl>
  </w:abstractNum>
  <w:abstractNum w:abstractNumId="9" w15:restartNumberingAfterBreak="0">
    <w:nsid w:val="55F01921"/>
    <w:multiLevelType w:val="hybridMultilevel"/>
    <w:tmpl w:val="79982C32"/>
    <w:lvl w:ilvl="0" w:tplc="04090001">
      <w:start w:val="1"/>
      <w:numFmt w:val="bullet"/>
      <w:lvlText w:val=""/>
      <w:lvlJc w:val="left"/>
      <w:pPr>
        <w:ind w:left="886" w:hanging="360"/>
      </w:pPr>
      <w:rPr>
        <w:rFonts w:hint="default" w:ascii="Symbol" w:hAnsi="Symbol"/>
      </w:rPr>
    </w:lvl>
    <w:lvl w:ilvl="1" w:tplc="04090003" w:tentative="1">
      <w:start w:val="1"/>
      <w:numFmt w:val="bullet"/>
      <w:lvlText w:val="o"/>
      <w:lvlJc w:val="left"/>
      <w:pPr>
        <w:ind w:left="1606" w:hanging="360"/>
      </w:pPr>
      <w:rPr>
        <w:rFonts w:hint="default" w:ascii="Courier New" w:hAnsi="Courier New" w:cs="Courier New"/>
      </w:rPr>
    </w:lvl>
    <w:lvl w:ilvl="2" w:tplc="04090005" w:tentative="1">
      <w:start w:val="1"/>
      <w:numFmt w:val="bullet"/>
      <w:lvlText w:val=""/>
      <w:lvlJc w:val="left"/>
      <w:pPr>
        <w:ind w:left="2326" w:hanging="360"/>
      </w:pPr>
      <w:rPr>
        <w:rFonts w:hint="default" w:ascii="Wingdings" w:hAnsi="Wingdings"/>
      </w:rPr>
    </w:lvl>
    <w:lvl w:ilvl="3" w:tplc="04090001" w:tentative="1">
      <w:start w:val="1"/>
      <w:numFmt w:val="bullet"/>
      <w:lvlText w:val=""/>
      <w:lvlJc w:val="left"/>
      <w:pPr>
        <w:ind w:left="3046" w:hanging="360"/>
      </w:pPr>
      <w:rPr>
        <w:rFonts w:hint="default" w:ascii="Symbol" w:hAnsi="Symbol"/>
      </w:rPr>
    </w:lvl>
    <w:lvl w:ilvl="4" w:tplc="04090003" w:tentative="1">
      <w:start w:val="1"/>
      <w:numFmt w:val="bullet"/>
      <w:lvlText w:val="o"/>
      <w:lvlJc w:val="left"/>
      <w:pPr>
        <w:ind w:left="3766" w:hanging="360"/>
      </w:pPr>
      <w:rPr>
        <w:rFonts w:hint="default" w:ascii="Courier New" w:hAnsi="Courier New" w:cs="Courier New"/>
      </w:rPr>
    </w:lvl>
    <w:lvl w:ilvl="5" w:tplc="04090005" w:tentative="1">
      <w:start w:val="1"/>
      <w:numFmt w:val="bullet"/>
      <w:lvlText w:val=""/>
      <w:lvlJc w:val="left"/>
      <w:pPr>
        <w:ind w:left="4486" w:hanging="360"/>
      </w:pPr>
      <w:rPr>
        <w:rFonts w:hint="default" w:ascii="Wingdings" w:hAnsi="Wingdings"/>
      </w:rPr>
    </w:lvl>
    <w:lvl w:ilvl="6" w:tplc="04090001" w:tentative="1">
      <w:start w:val="1"/>
      <w:numFmt w:val="bullet"/>
      <w:lvlText w:val=""/>
      <w:lvlJc w:val="left"/>
      <w:pPr>
        <w:ind w:left="5206" w:hanging="360"/>
      </w:pPr>
      <w:rPr>
        <w:rFonts w:hint="default" w:ascii="Symbol" w:hAnsi="Symbol"/>
      </w:rPr>
    </w:lvl>
    <w:lvl w:ilvl="7" w:tplc="04090003" w:tentative="1">
      <w:start w:val="1"/>
      <w:numFmt w:val="bullet"/>
      <w:lvlText w:val="o"/>
      <w:lvlJc w:val="left"/>
      <w:pPr>
        <w:ind w:left="5926" w:hanging="360"/>
      </w:pPr>
      <w:rPr>
        <w:rFonts w:hint="default" w:ascii="Courier New" w:hAnsi="Courier New" w:cs="Courier New"/>
      </w:rPr>
    </w:lvl>
    <w:lvl w:ilvl="8" w:tplc="04090005" w:tentative="1">
      <w:start w:val="1"/>
      <w:numFmt w:val="bullet"/>
      <w:lvlText w:val=""/>
      <w:lvlJc w:val="left"/>
      <w:pPr>
        <w:ind w:left="6646" w:hanging="360"/>
      </w:pPr>
      <w:rPr>
        <w:rFonts w:hint="default" w:ascii="Wingdings" w:hAnsi="Wingdings"/>
      </w:rPr>
    </w:lvl>
  </w:abstractNum>
  <w:abstractNum w:abstractNumId="10" w15:restartNumberingAfterBreak="0">
    <w:nsid w:val="6021144A"/>
    <w:multiLevelType w:val="hybridMultilevel"/>
    <w:tmpl w:val="1C3EE422"/>
    <w:lvl w:ilvl="0" w:tplc="04090001">
      <w:start w:val="1"/>
      <w:numFmt w:val="bullet"/>
      <w:lvlText w:val=""/>
      <w:lvlJc w:val="left"/>
      <w:pPr>
        <w:ind w:left="886" w:hanging="360"/>
      </w:pPr>
      <w:rPr>
        <w:rFonts w:hint="default" w:ascii="Symbol" w:hAnsi="Symbol"/>
      </w:rPr>
    </w:lvl>
    <w:lvl w:ilvl="1" w:tplc="04090003" w:tentative="1">
      <w:start w:val="1"/>
      <w:numFmt w:val="bullet"/>
      <w:lvlText w:val="o"/>
      <w:lvlJc w:val="left"/>
      <w:pPr>
        <w:ind w:left="1606" w:hanging="360"/>
      </w:pPr>
      <w:rPr>
        <w:rFonts w:hint="default" w:ascii="Courier New" w:hAnsi="Courier New" w:cs="Courier New"/>
      </w:rPr>
    </w:lvl>
    <w:lvl w:ilvl="2" w:tplc="04090005" w:tentative="1">
      <w:start w:val="1"/>
      <w:numFmt w:val="bullet"/>
      <w:lvlText w:val=""/>
      <w:lvlJc w:val="left"/>
      <w:pPr>
        <w:ind w:left="2326" w:hanging="360"/>
      </w:pPr>
      <w:rPr>
        <w:rFonts w:hint="default" w:ascii="Wingdings" w:hAnsi="Wingdings"/>
      </w:rPr>
    </w:lvl>
    <w:lvl w:ilvl="3" w:tplc="04090001" w:tentative="1">
      <w:start w:val="1"/>
      <w:numFmt w:val="bullet"/>
      <w:lvlText w:val=""/>
      <w:lvlJc w:val="left"/>
      <w:pPr>
        <w:ind w:left="3046" w:hanging="360"/>
      </w:pPr>
      <w:rPr>
        <w:rFonts w:hint="default" w:ascii="Symbol" w:hAnsi="Symbol"/>
      </w:rPr>
    </w:lvl>
    <w:lvl w:ilvl="4" w:tplc="04090003" w:tentative="1">
      <w:start w:val="1"/>
      <w:numFmt w:val="bullet"/>
      <w:lvlText w:val="o"/>
      <w:lvlJc w:val="left"/>
      <w:pPr>
        <w:ind w:left="3766" w:hanging="360"/>
      </w:pPr>
      <w:rPr>
        <w:rFonts w:hint="default" w:ascii="Courier New" w:hAnsi="Courier New" w:cs="Courier New"/>
      </w:rPr>
    </w:lvl>
    <w:lvl w:ilvl="5" w:tplc="04090005" w:tentative="1">
      <w:start w:val="1"/>
      <w:numFmt w:val="bullet"/>
      <w:lvlText w:val=""/>
      <w:lvlJc w:val="left"/>
      <w:pPr>
        <w:ind w:left="4486" w:hanging="360"/>
      </w:pPr>
      <w:rPr>
        <w:rFonts w:hint="default" w:ascii="Wingdings" w:hAnsi="Wingdings"/>
      </w:rPr>
    </w:lvl>
    <w:lvl w:ilvl="6" w:tplc="04090001" w:tentative="1">
      <w:start w:val="1"/>
      <w:numFmt w:val="bullet"/>
      <w:lvlText w:val=""/>
      <w:lvlJc w:val="left"/>
      <w:pPr>
        <w:ind w:left="5206" w:hanging="360"/>
      </w:pPr>
      <w:rPr>
        <w:rFonts w:hint="default" w:ascii="Symbol" w:hAnsi="Symbol"/>
      </w:rPr>
    </w:lvl>
    <w:lvl w:ilvl="7" w:tplc="04090003" w:tentative="1">
      <w:start w:val="1"/>
      <w:numFmt w:val="bullet"/>
      <w:lvlText w:val="o"/>
      <w:lvlJc w:val="left"/>
      <w:pPr>
        <w:ind w:left="5926" w:hanging="360"/>
      </w:pPr>
      <w:rPr>
        <w:rFonts w:hint="default" w:ascii="Courier New" w:hAnsi="Courier New" w:cs="Courier New"/>
      </w:rPr>
    </w:lvl>
    <w:lvl w:ilvl="8" w:tplc="04090005" w:tentative="1">
      <w:start w:val="1"/>
      <w:numFmt w:val="bullet"/>
      <w:lvlText w:val=""/>
      <w:lvlJc w:val="left"/>
      <w:pPr>
        <w:ind w:left="6646" w:hanging="360"/>
      </w:pPr>
      <w:rPr>
        <w:rFonts w:hint="default" w:ascii="Wingdings" w:hAnsi="Wingdings"/>
      </w:rPr>
    </w:lvl>
  </w:abstractNum>
  <w:abstractNum w:abstractNumId="11" w15:restartNumberingAfterBreak="0">
    <w:nsid w:val="65B50DC2"/>
    <w:multiLevelType w:val="hybridMultilevel"/>
    <w:tmpl w:val="F41C59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87ADA58"/>
    <w:multiLevelType w:val="hybridMultilevel"/>
    <w:tmpl w:val="69042C2E"/>
    <w:lvl w:ilvl="0" w:tplc="63F8BA30">
      <w:start w:val="1"/>
      <w:numFmt w:val="upperLetter"/>
      <w:lvlText w:val="%1)"/>
      <w:lvlJc w:val="left"/>
      <w:pPr>
        <w:ind w:left="720" w:hanging="360"/>
      </w:pPr>
    </w:lvl>
    <w:lvl w:ilvl="1" w:tplc="72D60234">
      <w:start w:val="1"/>
      <w:numFmt w:val="lowerLetter"/>
      <w:lvlText w:val="%2."/>
      <w:lvlJc w:val="left"/>
      <w:pPr>
        <w:ind w:left="1440" w:hanging="360"/>
      </w:pPr>
    </w:lvl>
    <w:lvl w:ilvl="2" w:tplc="FE408758">
      <w:start w:val="1"/>
      <w:numFmt w:val="lowerRoman"/>
      <w:lvlText w:val="%3."/>
      <w:lvlJc w:val="right"/>
      <w:pPr>
        <w:ind w:left="2160" w:hanging="180"/>
      </w:pPr>
    </w:lvl>
    <w:lvl w:ilvl="3" w:tplc="9A1A3E0A">
      <w:start w:val="1"/>
      <w:numFmt w:val="decimal"/>
      <w:lvlText w:val="%4."/>
      <w:lvlJc w:val="left"/>
      <w:pPr>
        <w:ind w:left="2880" w:hanging="360"/>
      </w:pPr>
    </w:lvl>
    <w:lvl w:ilvl="4" w:tplc="7C86926C">
      <w:start w:val="1"/>
      <w:numFmt w:val="lowerLetter"/>
      <w:lvlText w:val="%5."/>
      <w:lvlJc w:val="left"/>
      <w:pPr>
        <w:ind w:left="3600" w:hanging="360"/>
      </w:pPr>
    </w:lvl>
    <w:lvl w:ilvl="5" w:tplc="9CC0F21A">
      <w:start w:val="1"/>
      <w:numFmt w:val="lowerRoman"/>
      <w:lvlText w:val="%6."/>
      <w:lvlJc w:val="right"/>
      <w:pPr>
        <w:ind w:left="4320" w:hanging="180"/>
      </w:pPr>
    </w:lvl>
    <w:lvl w:ilvl="6" w:tplc="77380144">
      <w:start w:val="1"/>
      <w:numFmt w:val="decimal"/>
      <w:lvlText w:val="%7."/>
      <w:lvlJc w:val="left"/>
      <w:pPr>
        <w:ind w:left="5040" w:hanging="360"/>
      </w:pPr>
    </w:lvl>
    <w:lvl w:ilvl="7" w:tplc="0880963A">
      <w:start w:val="1"/>
      <w:numFmt w:val="lowerLetter"/>
      <w:lvlText w:val="%8."/>
      <w:lvlJc w:val="left"/>
      <w:pPr>
        <w:ind w:left="5760" w:hanging="360"/>
      </w:pPr>
    </w:lvl>
    <w:lvl w:ilvl="8" w:tplc="AA9477B0">
      <w:start w:val="1"/>
      <w:numFmt w:val="lowerRoman"/>
      <w:lvlText w:val="%9."/>
      <w:lvlJc w:val="right"/>
      <w:pPr>
        <w:ind w:left="6480" w:hanging="180"/>
      </w:pPr>
    </w:lvl>
  </w:abstractNum>
  <w:abstractNum w:abstractNumId="13" w15:restartNumberingAfterBreak="0">
    <w:nsid w:val="69F40F97"/>
    <w:multiLevelType w:val="hybridMultilevel"/>
    <w:tmpl w:val="94D2CA84"/>
    <w:lvl w:ilvl="0" w:tplc="3E06C9E2">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C886519"/>
    <w:multiLevelType w:val="hybridMultilevel"/>
    <w:tmpl w:val="842AA002"/>
    <w:lvl w:ilvl="0" w:tplc="DA62901E">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FB428AA"/>
    <w:multiLevelType w:val="hybridMultilevel"/>
    <w:tmpl w:val="9500B624"/>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6" w15:restartNumberingAfterBreak="0">
    <w:nsid w:val="764A41B9"/>
    <w:multiLevelType w:val="hybridMultilevel"/>
    <w:tmpl w:val="196834A8"/>
    <w:lvl w:ilvl="0" w:tplc="DA62901E">
      <w:numFmt w:val="bullet"/>
      <w:lvlText w:val=""/>
      <w:lvlJc w:val="left"/>
      <w:pPr>
        <w:ind w:left="792" w:hanging="360"/>
      </w:pPr>
      <w:rPr>
        <w:rFonts w:hint="default" w:ascii="Symbol" w:hAnsi="Symbol" w:cs="Arial" w:eastAsiaTheme="minorHAnsi"/>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7" w15:restartNumberingAfterBreak="0">
    <w:nsid w:val="79B15EA7"/>
    <w:multiLevelType w:val="hybridMultilevel"/>
    <w:tmpl w:val="D42411DE"/>
    <w:lvl w:ilvl="0" w:tplc="DA62901E">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C300F6F"/>
    <w:multiLevelType w:val="multilevel"/>
    <w:tmpl w:val="815AF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BB08AB"/>
    <w:multiLevelType w:val="hybridMultilevel"/>
    <w:tmpl w:val="8DFEB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59707">
    <w:abstractNumId w:val="7"/>
  </w:num>
  <w:num w:numId="2" w16cid:durableId="1436057282">
    <w:abstractNumId w:val="12"/>
  </w:num>
  <w:num w:numId="3" w16cid:durableId="1685203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9493436">
    <w:abstractNumId w:val="4"/>
  </w:num>
  <w:num w:numId="5" w16cid:durableId="1911959237">
    <w:abstractNumId w:val="0"/>
  </w:num>
  <w:num w:numId="6" w16cid:durableId="1686787325">
    <w:abstractNumId w:val="13"/>
  </w:num>
  <w:num w:numId="7" w16cid:durableId="1190723900">
    <w:abstractNumId w:val="6"/>
  </w:num>
  <w:num w:numId="8" w16cid:durableId="74790366">
    <w:abstractNumId w:val="11"/>
  </w:num>
  <w:num w:numId="9" w16cid:durableId="318312671">
    <w:abstractNumId w:val="2"/>
  </w:num>
  <w:num w:numId="10" w16cid:durableId="600720144">
    <w:abstractNumId w:val="1"/>
  </w:num>
  <w:num w:numId="11" w16cid:durableId="110589610">
    <w:abstractNumId w:val="15"/>
  </w:num>
  <w:num w:numId="12" w16cid:durableId="554238157">
    <w:abstractNumId w:val="3"/>
  </w:num>
  <w:num w:numId="13" w16cid:durableId="948972086">
    <w:abstractNumId w:val="16"/>
  </w:num>
  <w:num w:numId="14" w16cid:durableId="810943168">
    <w:abstractNumId w:val="14"/>
  </w:num>
  <w:num w:numId="15" w16cid:durableId="2057197481">
    <w:abstractNumId w:val="17"/>
  </w:num>
  <w:num w:numId="16" w16cid:durableId="353383188">
    <w:abstractNumId w:val="5"/>
  </w:num>
  <w:num w:numId="17" w16cid:durableId="435178723">
    <w:abstractNumId w:val="9"/>
  </w:num>
  <w:num w:numId="18" w16cid:durableId="1595213345">
    <w:abstractNumId w:val="19"/>
  </w:num>
  <w:num w:numId="19" w16cid:durableId="1102799616">
    <w:abstractNumId w:val="8"/>
  </w:num>
  <w:num w:numId="20" w16cid:durableId="405348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43"/>
    <w:rsid w:val="0000736C"/>
    <w:rsid w:val="00033280"/>
    <w:rsid w:val="00033AA4"/>
    <w:rsid w:val="000A7FDC"/>
    <w:rsid w:val="000B26AB"/>
    <w:rsid w:val="000B4192"/>
    <w:rsid w:val="000B4328"/>
    <w:rsid w:val="000B6077"/>
    <w:rsid w:val="000C1145"/>
    <w:rsid w:val="000E4797"/>
    <w:rsid w:val="000F1F50"/>
    <w:rsid w:val="000F7743"/>
    <w:rsid w:val="001057A8"/>
    <w:rsid w:val="00115C57"/>
    <w:rsid w:val="001185E3"/>
    <w:rsid w:val="00165F65"/>
    <w:rsid w:val="0018305D"/>
    <w:rsid w:val="001A3323"/>
    <w:rsid w:val="001D5E9A"/>
    <w:rsid w:val="001E6F3D"/>
    <w:rsid w:val="001F5181"/>
    <w:rsid w:val="00202442"/>
    <w:rsid w:val="002816EF"/>
    <w:rsid w:val="00285A2E"/>
    <w:rsid w:val="0029296F"/>
    <w:rsid w:val="002A51A6"/>
    <w:rsid w:val="002A6D9D"/>
    <w:rsid w:val="002B056D"/>
    <w:rsid w:val="002C5E77"/>
    <w:rsid w:val="002D0888"/>
    <w:rsid w:val="002D0CE5"/>
    <w:rsid w:val="002D400D"/>
    <w:rsid w:val="002F7162"/>
    <w:rsid w:val="00300928"/>
    <w:rsid w:val="003174B3"/>
    <w:rsid w:val="00344498"/>
    <w:rsid w:val="0035064B"/>
    <w:rsid w:val="00352198"/>
    <w:rsid w:val="003572B3"/>
    <w:rsid w:val="00384793"/>
    <w:rsid w:val="003978FE"/>
    <w:rsid w:val="003A080C"/>
    <w:rsid w:val="003C798C"/>
    <w:rsid w:val="003E55A8"/>
    <w:rsid w:val="003F7A5B"/>
    <w:rsid w:val="00404289"/>
    <w:rsid w:val="00411CD0"/>
    <w:rsid w:val="004312F4"/>
    <w:rsid w:val="00434460"/>
    <w:rsid w:val="00440B55"/>
    <w:rsid w:val="00441C9F"/>
    <w:rsid w:val="00466D99"/>
    <w:rsid w:val="00472512"/>
    <w:rsid w:val="004A2018"/>
    <w:rsid w:val="004C2ACB"/>
    <w:rsid w:val="004D3A26"/>
    <w:rsid w:val="004D43C7"/>
    <w:rsid w:val="004F4FCF"/>
    <w:rsid w:val="00524986"/>
    <w:rsid w:val="005264AA"/>
    <w:rsid w:val="00537FE2"/>
    <w:rsid w:val="00543DCD"/>
    <w:rsid w:val="00566448"/>
    <w:rsid w:val="005871B2"/>
    <w:rsid w:val="0058C9D7"/>
    <w:rsid w:val="00592211"/>
    <w:rsid w:val="00592B56"/>
    <w:rsid w:val="005C0382"/>
    <w:rsid w:val="005C480D"/>
    <w:rsid w:val="00604F91"/>
    <w:rsid w:val="006104F6"/>
    <w:rsid w:val="00613E4E"/>
    <w:rsid w:val="00614E2F"/>
    <w:rsid w:val="00617F4D"/>
    <w:rsid w:val="00641469"/>
    <w:rsid w:val="00660C3F"/>
    <w:rsid w:val="006824DA"/>
    <w:rsid w:val="006A4238"/>
    <w:rsid w:val="006D6288"/>
    <w:rsid w:val="006E1C1A"/>
    <w:rsid w:val="006F0A67"/>
    <w:rsid w:val="006F510F"/>
    <w:rsid w:val="006F59B6"/>
    <w:rsid w:val="006F5D56"/>
    <w:rsid w:val="00727719"/>
    <w:rsid w:val="007369BD"/>
    <w:rsid w:val="007538E6"/>
    <w:rsid w:val="00757E5D"/>
    <w:rsid w:val="00775CD4"/>
    <w:rsid w:val="0078CC14"/>
    <w:rsid w:val="007B7897"/>
    <w:rsid w:val="007C1FF8"/>
    <w:rsid w:val="007C5669"/>
    <w:rsid w:val="007E03ED"/>
    <w:rsid w:val="007E4B86"/>
    <w:rsid w:val="007E4FF3"/>
    <w:rsid w:val="007E66AB"/>
    <w:rsid w:val="007E6E0C"/>
    <w:rsid w:val="00811137"/>
    <w:rsid w:val="00847225"/>
    <w:rsid w:val="00855690"/>
    <w:rsid w:val="00856BB9"/>
    <w:rsid w:val="00856D1B"/>
    <w:rsid w:val="00856E9A"/>
    <w:rsid w:val="0089353B"/>
    <w:rsid w:val="008A7C98"/>
    <w:rsid w:val="008C18E0"/>
    <w:rsid w:val="008C2607"/>
    <w:rsid w:val="008D1683"/>
    <w:rsid w:val="008E0781"/>
    <w:rsid w:val="008E3B25"/>
    <w:rsid w:val="008E6C58"/>
    <w:rsid w:val="008F2C73"/>
    <w:rsid w:val="008F6930"/>
    <w:rsid w:val="0091716E"/>
    <w:rsid w:val="00941E24"/>
    <w:rsid w:val="00945858"/>
    <w:rsid w:val="00945F05"/>
    <w:rsid w:val="009B607B"/>
    <w:rsid w:val="009E5A9E"/>
    <w:rsid w:val="009F75FE"/>
    <w:rsid w:val="00A02C6C"/>
    <w:rsid w:val="00A075A2"/>
    <w:rsid w:val="00A33319"/>
    <w:rsid w:val="00A36450"/>
    <w:rsid w:val="00A51EAB"/>
    <w:rsid w:val="00A957CA"/>
    <w:rsid w:val="00AA3DB8"/>
    <w:rsid w:val="00AF3D2F"/>
    <w:rsid w:val="00B313C1"/>
    <w:rsid w:val="00B36779"/>
    <w:rsid w:val="00B40A7F"/>
    <w:rsid w:val="00B4577B"/>
    <w:rsid w:val="00B6325E"/>
    <w:rsid w:val="00B70A28"/>
    <w:rsid w:val="00B90189"/>
    <w:rsid w:val="00B91B29"/>
    <w:rsid w:val="00B97567"/>
    <w:rsid w:val="00BA47C7"/>
    <w:rsid w:val="00BB6F28"/>
    <w:rsid w:val="00BD30A8"/>
    <w:rsid w:val="00BD6D8A"/>
    <w:rsid w:val="00BE5C1C"/>
    <w:rsid w:val="00BE6DCE"/>
    <w:rsid w:val="00BE76C7"/>
    <w:rsid w:val="00C06A35"/>
    <w:rsid w:val="00C37B54"/>
    <w:rsid w:val="00C5003A"/>
    <w:rsid w:val="00C80FBA"/>
    <w:rsid w:val="00C81CFD"/>
    <w:rsid w:val="00CC1F0C"/>
    <w:rsid w:val="00CF0675"/>
    <w:rsid w:val="00CF15FB"/>
    <w:rsid w:val="00D057DA"/>
    <w:rsid w:val="00D260B7"/>
    <w:rsid w:val="00D4639C"/>
    <w:rsid w:val="00D54705"/>
    <w:rsid w:val="00D72308"/>
    <w:rsid w:val="00D7242D"/>
    <w:rsid w:val="00DD3032"/>
    <w:rsid w:val="00DD5411"/>
    <w:rsid w:val="00DF1D3E"/>
    <w:rsid w:val="00DF5CF7"/>
    <w:rsid w:val="00E162A5"/>
    <w:rsid w:val="00E2010B"/>
    <w:rsid w:val="00E23BFA"/>
    <w:rsid w:val="00E2C075"/>
    <w:rsid w:val="00E33506"/>
    <w:rsid w:val="00E7025E"/>
    <w:rsid w:val="00E831B5"/>
    <w:rsid w:val="00E84D91"/>
    <w:rsid w:val="00EA2CC4"/>
    <w:rsid w:val="00EB4D1A"/>
    <w:rsid w:val="00ED7A44"/>
    <w:rsid w:val="00F10714"/>
    <w:rsid w:val="00F23D73"/>
    <w:rsid w:val="00F27B67"/>
    <w:rsid w:val="00F441AC"/>
    <w:rsid w:val="00F57BE4"/>
    <w:rsid w:val="00F614A7"/>
    <w:rsid w:val="00FB59E4"/>
    <w:rsid w:val="00FC06B2"/>
    <w:rsid w:val="00FC176D"/>
    <w:rsid w:val="00FC1941"/>
    <w:rsid w:val="00FD4CF4"/>
    <w:rsid w:val="00FF4B9F"/>
    <w:rsid w:val="010673AD"/>
    <w:rsid w:val="012769BB"/>
    <w:rsid w:val="017DB9AB"/>
    <w:rsid w:val="0188B39F"/>
    <w:rsid w:val="01B4FDED"/>
    <w:rsid w:val="01BAFE6C"/>
    <w:rsid w:val="027AFF45"/>
    <w:rsid w:val="027C4CCA"/>
    <w:rsid w:val="02859ACA"/>
    <w:rsid w:val="02BA11AE"/>
    <w:rsid w:val="040732FE"/>
    <w:rsid w:val="0411A4A7"/>
    <w:rsid w:val="04282441"/>
    <w:rsid w:val="043BBF35"/>
    <w:rsid w:val="043F770F"/>
    <w:rsid w:val="0442A7C4"/>
    <w:rsid w:val="053AE3DA"/>
    <w:rsid w:val="054EBF23"/>
    <w:rsid w:val="05672CF0"/>
    <w:rsid w:val="05AD7508"/>
    <w:rsid w:val="05D58958"/>
    <w:rsid w:val="061A781F"/>
    <w:rsid w:val="061B22CA"/>
    <w:rsid w:val="06777AF2"/>
    <w:rsid w:val="06AAC372"/>
    <w:rsid w:val="06BDFCFD"/>
    <w:rsid w:val="06F8FB11"/>
    <w:rsid w:val="07072456"/>
    <w:rsid w:val="070B192A"/>
    <w:rsid w:val="073BEE18"/>
    <w:rsid w:val="076C3EA7"/>
    <w:rsid w:val="07923867"/>
    <w:rsid w:val="07AD3B50"/>
    <w:rsid w:val="07C02D20"/>
    <w:rsid w:val="07CCDC55"/>
    <w:rsid w:val="07F15BBE"/>
    <w:rsid w:val="08CBABFC"/>
    <w:rsid w:val="08EA40C9"/>
    <w:rsid w:val="09124F93"/>
    <w:rsid w:val="091618E7"/>
    <w:rsid w:val="091E9673"/>
    <w:rsid w:val="09437E72"/>
    <w:rsid w:val="09BCEDD9"/>
    <w:rsid w:val="0A227CDB"/>
    <w:rsid w:val="0A3597BF"/>
    <w:rsid w:val="0A3E0C49"/>
    <w:rsid w:val="0A5C765B"/>
    <w:rsid w:val="0AAD4E10"/>
    <w:rsid w:val="0AD00FD7"/>
    <w:rsid w:val="0B8F23F5"/>
    <w:rsid w:val="0BA98D0C"/>
    <w:rsid w:val="0C3C8BFE"/>
    <w:rsid w:val="0C730EB0"/>
    <w:rsid w:val="0C7EB4C2"/>
    <w:rsid w:val="0C97AC59"/>
    <w:rsid w:val="0C9D9D13"/>
    <w:rsid w:val="0CFE019D"/>
    <w:rsid w:val="0D6AC1BB"/>
    <w:rsid w:val="0D7C1C47"/>
    <w:rsid w:val="0DB1913C"/>
    <w:rsid w:val="0E905EFC"/>
    <w:rsid w:val="0E97E911"/>
    <w:rsid w:val="0EC1A5E6"/>
    <w:rsid w:val="0F68EFEB"/>
    <w:rsid w:val="0F87C005"/>
    <w:rsid w:val="0FD19ED9"/>
    <w:rsid w:val="0FEDCEBA"/>
    <w:rsid w:val="0FFD5C5A"/>
    <w:rsid w:val="1017FB2B"/>
    <w:rsid w:val="10341CE3"/>
    <w:rsid w:val="1062DC0E"/>
    <w:rsid w:val="10D43214"/>
    <w:rsid w:val="111BD24A"/>
    <w:rsid w:val="11291852"/>
    <w:rsid w:val="11314BFB"/>
    <w:rsid w:val="11580448"/>
    <w:rsid w:val="117CE2AC"/>
    <w:rsid w:val="118B3E50"/>
    <w:rsid w:val="11C7FFBE"/>
    <w:rsid w:val="11DF3164"/>
    <w:rsid w:val="12211E30"/>
    <w:rsid w:val="12434033"/>
    <w:rsid w:val="127AB96E"/>
    <w:rsid w:val="1303CB16"/>
    <w:rsid w:val="131CD65A"/>
    <w:rsid w:val="1370A22E"/>
    <w:rsid w:val="13740783"/>
    <w:rsid w:val="13B1C4CC"/>
    <w:rsid w:val="13DF00DE"/>
    <w:rsid w:val="1446583B"/>
    <w:rsid w:val="14A8B906"/>
    <w:rsid w:val="14F8DED1"/>
    <w:rsid w:val="1526951D"/>
    <w:rsid w:val="155C7C17"/>
    <w:rsid w:val="15853840"/>
    <w:rsid w:val="15E3BBBD"/>
    <w:rsid w:val="162C78CC"/>
    <w:rsid w:val="163B8550"/>
    <w:rsid w:val="163F3D74"/>
    <w:rsid w:val="167619B8"/>
    <w:rsid w:val="16C23A18"/>
    <w:rsid w:val="177A7AD8"/>
    <w:rsid w:val="17D2284B"/>
    <w:rsid w:val="17DF93E3"/>
    <w:rsid w:val="1835442C"/>
    <w:rsid w:val="18369F30"/>
    <w:rsid w:val="18563A36"/>
    <w:rsid w:val="18A406F0"/>
    <w:rsid w:val="18E09B86"/>
    <w:rsid w:val="197B88A3"/>
    <w:rsid w:val="199D1F14"/>
    <w:rsid w:val="1A2852DD"/>
    <w:rsid w:val="1A42D741"/>
    <w:rsid w:val="1A5E414F"/>
    <w:rsid w:val="1A956013"/>
    <w:rsid w:val="1AA884B0"/>
    <w:rsid w:val="1B66E1B0"/>
    <w:rsid w:val="1B86C75E"/>
    <w:rsid w:val="1C16F39E"/>
    <w:rsid w:val="1C2D1EB3"/>
    <w:rsid w:val="1C6BCAF9"/>
    <w:rsid w:val="1CB5AF8F"/>
    <w:rsid w:val="1CF9778E"/>
    <w:rsid w:val="1D0D8D16"/>
    <w:rsid w:val="1D62FF74"/>
    <w:rsid w:val="1D6660DB"/>
    <w:rsid w:val="1D7C55C0"/>
    <w:rsid w:val="1D7FE254"/>
    <w:rsid w:val="1D82273C"/>
    <w:rsid w:val="1DEE72FD"/>
    <w:rsid w:val="1E252372"/>
    <w:rsid w:val="1E2A72F7"/>
    <w:rsid w:val="1E3E4BCF"/>
    <w:rsid w:val="1E6734E2"/>
    <w:rsid w:val="1EF6AB23"/>
    <w:rsid w:val="1F60C9F5"/>
    <w:rsid w:val="1FEC55A5"/>
    <w:rsid w:val="1FEED3A7"/>
    <w:rsid w:val="1FF01C64"/>
    <w:rsid w:val="201B028D"/>
    <w:rsid w:val="21C3D834"/>
    <w:rsid w:val="21C80935"/>
    <w:rsid w:val="2223453A"/>
    <w:rsid w:val="222E4BE5"/>
    <w:rsid w:val="22A9359C"/>
    <w:rsid w:val="22C1E420"/>
    <w:rsid w:val="23A54646"/>
    <w:rsid w:val="23CA1C46"/>
    <w:rsid w:val="23D0912A"/>
    <w:rsid w:val="24EABD13"/>
    <w:rsid w:val="260F2482"/>
    <w:rsid w:val="2623F134"/>
    <w:rsid w:val="2670EDF4"/>
    <w:rsid w:val="26E68D4A"/>
    <w:rsid w:val="270831EC"/>
    <w:rsid w:val="272B6E17"/>
    <w:rsid w:val="27420E61"/>
    <w:rsid w:val="274CCE73"/>
    <w:rsid w:val="2753AB44"/>
    <w:rsid w:val="27545907"/>
    <w:rsid w:val="27550B12"/>
    <w:rsid w:val="278CE1FC"/>
    <w:rsid w:val="27BF5A3C"/>
    <w:rsid w:val="27CC05B8"/>
    <w:rsid w:val="288919A5"/>
    <w:rsid w:val="288BB284"/>
    <w:rsid w:val="28BC5A88"/>
    <w:rsid w:val="28CB6028"/>
    <w:rsid w:val="28D79087"/>
    <w:rsid w:val="297F148F"/>
    <w:rsid w:val="29C89242"/>
    <w:rsid w:val="29E81A28"/>
    <w:rsid w:val="29F5CF92"/>
    <w:rsid w:val="2A0A446D"/>
    <w:rsid w:val="2A2241A4"/>
    <w:rsid w:val="2A27CD0F"/>
    <w:rsid w:val="2A355A20"/>
    <w:rsid w:val="2A65B0BD"/>
    <w:rsid w:val="2AE2C299"/>
    <w:rsid w:val="2B03A67A"/>
    <w:rsid w:val="2B61FDB8"/>
    <w:rsid w:val="2BF042DC"/>
    <w:rsid w:val="2BFFA7BA"/>
    <w:rsid w:val="2C67BD78"/>
    <w:rsid w:val="2C825977"/>
    <w:rsid w:val="2C934454"/>
    <w:rsid w:val="2CC6C54E"/>
    <w:rsid w:val="2D0DD259"/>
    <w:rsid w:val="2D33002F"/>
    <w:rsid w:val="2D33300F"/>
    <w:rsid w:val="2D9339CE"/>
    <w:rsid w:val="2DCCEFE6"/>
    <w:rsid w:val="2E277074"/>
    <w:rsid w:val="2E44832D"/>
    <w:rsid w:val="2F48328C"/>
    <w:rsid w:val="2F632C32"/>
    <w:rsid w:val="2F866C0C"/>
    <w:rsid w:val="2FA854AE"/>
    <w:rsid w:val="2FBDD28D"/>
    <w:rsid w:val="2FC235B3"/>
    <w:rsid w:val="30145DFA"/>
    <w:rsid w:val="304116BA"/>
    <w:rsid w:val="306AA0F1"/>
    <w:rsid w:val="30AF4B41"/>
    <w:rsid w:val="30C344A4"/>
    <w:rsid w:val="313B128A"/>
    <w:rsid w:val="314EC37B"/>
    <w:rsid w:val="31B56666"/>
    <w:rsid w:val="31D7A4CA"/>
    <w:rsid w:val="320420B2"/>
    <w:rsid w:val="32202DC1"/>
    <w:rsid w:val="3264BDB9"/>
    <w:rsid w:val="326A8127"/>
    <w:rsid w:val="32A7A8B5"/>
    <w:rsid w:val="32B88F45"/>
    <w:rsid w:val="32CA9397"/>
    <w:rsid w:val="32D3E0E0"/>
    <w:rsid w:val="32D4D271"/>
    <w:rsid w:val="32EC6318"/>
    <w:rsid w:val="3306885D"/>
    <w:rsid w:val="330B83DC"/>
    <w:rsid w:val="33140C4B"/>
    <w:rsid w:val="3318EFA7"/>
    <w:rsid w:val="335AC2F9"/>
    <w:rsid w:val="3386521B"/>
    <w:rsid w:val="33965526"/>
    <w:rsid w:val="33CDC063"/>
    <w:rsid w:val="33F9518C"/>
    <w:rsid w:val="346D74D0"/>
    <w:rsid w:val="3495A6D6"/>
    <w:rsid w:val="34DDD2F0"/>
    <w:rsid w:val="34DDE523"/>
    <w:rsid w:val="34EC6437"/>
    <w:rsid w:val="34EDA080"/>
    <w:rsid w:val="35119914"/>
    <w:rsid w:val="35369821"/>
    <w:rsid w:val="35487B11"/>
    <w:rsid w:val="354D3A65"/>
    <w:rsid w:val="35981CBC"/>
    <w:rsid w:val="36179632"/>
    <w:rsid w:val="36258CC0"/>
    <w:rsid w:val="3631D507"/>
    <w:rsid w:val="368E5FA1"/>
    <w:rsid w:val="36AC3DDD"/>
    <w:rsid w:val="36DFC561"/>
    <w:rsid w:val="3744F9D1"/>
    <w:rsid w:val="377363B8"/>
    <w:rsid w:val="37E858D7"/>
    <w:rsid w:val="3817393D"/>
    <w:rsid w:val="3840DC93"/>
    <w:rsid w:val="388562C2"/>
    <w:rsid w:val="38B5A53B"/>
    <w:rsid w:val="38FC2C5C"/>
    <w:rsid w:val="39D2C386"/>
    <w:rsid w:val="39F772FC"/>
    <w:rsid w:val="3A213323"/>
    <w:rsid w:val="3A2B676F"/>
    <w:rsid w:val="3A3B0C61"/>
    <w:rsid w:val="3A5DC9DF"/>
    <w:rsid w:val="3A5F28EA"/>
    <w:rsid w:val="3AA72EBA"/>
    <w:rsid w:val="3ADCB654"/>
    <w:rsid w:val="3AECAF7A"/>
    <w:rsid w:val="3B5D3653"/>
    <w:rsid w:val="3B77C2CB"/>
    <w:rsid w:val="3BB95F0F"/>
    <w:rsid w:val="3BCFF639"/>
    <w:rsid w:val="3BD3DA1A"/>
    <w:rsid w:val="3C73A117"/>
    <w:rsid w:val="3CC96739"/>
    <w:rsid w:val="3E17E14C"/>
    <w:rsid w:val="3E2053A8"/>
    <w:rsid w:val="3E30B69B"/>
    <w:rsid w:val="3E51288A"/>
    <w:rsid w:val="3EA992F9"/>
    <w:rsid w:val="3EAC419B"/>
    <w:rsid w:val="3F29C019"/>
    <w:rsid w:val="3FA0DACD"/>
    <w:rsid w:val="400107FB"/>
    <w:rsid w:val="4005F660"/>
    <w:rsid w:val="4014EED2"/>
    <w:rsid w:val="406CAE84"/>
    <w:rsid w:val="40D68219"/>
    <w:rsid w:val="415122D7"/>
    <w:rsid w:val="4175E417"/>
    <w:rsid w:val="4234E36F"/>
    <w:rsid w:val="425665F7"/>
    <w:rsid w:val="4275D25C"/>
    <w:rsid w:val="42964CEE"/>
    <w:rsid w:val="42A77800"/>
    <w:rsid w:val="42F42A9C"/>
    <w:rsid w:val="42F6193A"/>
    <w:rsid w:val="4362B1AD"/>
    <w:rsid w:val="438F861F"/>
    <w:rsid w:val="43A6CCD6"/>
    <w:rsid w:val="43CF7B54"/>
    <w:rsid w:val="4418A9B4"/>
    <w:rsid w:val="44ABCA2F"/>
    <w:rsid w:val="44B4B038"/>
    <w:rsid w:val="451B4314"/>
    <w:rsid w:val="4548C02C"/>
    <w:rsid w:val="458BF226"/>
    <w:rsid w:val="45925DF2"/>
    <w:rsid w:val="46185ADD"/>
    <w:rsid w:val="463DC198"/>
    <w:rsid w:val="4658E1BE"/>
    <w:rsid w:val="46F7F3C5"/>
    <w:rsid w:val="472E919F"/>
    <w:rsid w:val="4759FC5D"/>
    <w:rsid w:val="47969AFD"/>
    <w:rsid w:val="47C326E2"/>
    <w:rsid w:val="47F0BCAF"/>
    <w:rsid w:val="482B8F34"/>
    <w:rsid w:val="4894446E"/>
    <w:rsid w:val="48D6FCBA"/>
    <w:rsid w:val="48E87C1B"/>
    <w:rsid w:val="48F61B95"/>
    <w:rsid w:val="49309803"/>
    <w:rsid w:val="4936A70C"/>
    <w:rsid w:val="49527709"/>
    <w:rsid w:val="496A46FC"/>
    <w:rsid w:val="499FC862"/>
    <w:rsid w:val="49B20B67"/>
    <w:rsid w:val="4A166C2A"/>
    <w:rsid w:val="4A481C66"/>
    <w:rsid w:val="4A76A5C9"/>
    <w:rsid w:val="4ACC482B"/>
    <w:rsid w:val="4B0A054F"/>
    <w:rsid w:val="4B0C1F4B"/>
    <w:rsid w:val="4B0FEA77"/>
    <w:rsid w:val="4B2313ED"/>
    <w:rsid w:val="4B7BA393"/>
    <w:rsid w:val="4BE2E6C2"/>
    <w:rsid w:val="4BF1D15B"/>
    <w:rsid w:val="4C829AA7"/>
    <w:rsid w:val="4CBEE44E"/>
    <w:rsid w:val="4CFB63AA"/>
    <w:rsid w:val="4D598E94"/>
    <w:rsid w:val="4D779616"/>
    <w:rsid w:val="4DAD9E5A"/>
    <w:rsid w:val="4DCB0661"/>
    <w:rsid w:val="4DCF3F74"/>
    <w:rsid w:val="4E1FEC82"/>
    <w:rsid w:val="4E8E8DDA"/>
    <w:rsid w:val="4EA64936"/>
    <w:rsid w:val="4EFE1EEB"/>
    <w:rsid w:val="4F131E79"/>
    <w:rsid w:val="4F333CB8"/>
    <w:rsid w:val="4F4A16EC"/>
    <w:rsid w:val="4FD66C9D"/>
    <w:rsid w:val="50828D70"/>
    <w:rsid w:val="50960E7B"/>
    <w:rsid w:val="50FAB33C"/>
    <w:rsid w:val="511008DF"/>
    <w:rsid w:val="51306CFB"/>
    <w:rsid w:val="51EEEDC1"/>
    <w:rsid w:val="522E3599"/>
    <w:rsid w:val="5230A660"/>
    <w:rsid w:val="5231DEDC"/>
    <w:rsid w:val="52A14A7E"/>
    <w:rsid w:val="52A3391D"/>
    <w:rsid w:val="531E0917"/>
    <w:rsid w:val="533C9AF1"/>
    <w:rsid w:val="53533F5F"/>
    <w:rsid w:val="53803EE4"/>
    <w:rsid w:val="53F338C0"/>
    <w:rsid w:val="54111295"/>
    <w:rsid w:val="54628C73"/>
    <w:rsid w:val="54A0F584"/>
    <w:rsid w:val="54B84CCB"/>
    <w:rsid w:val="5535FEFF"/>
    <w:rsid w:val="55454F52"/>
    <w:rsid w:val="559006D9"/>
    <w:rsid w:val="55D28B65"/>
    <w:rsid w:val="5603D3D4"/>
    <w:rsid w:val="562A43E0"/>
    <w:rsid w:val="568AE021"/>
    <w:rsid w:val="56915505"/>
    <w:rsid w:val="569374F6"/>
    <w:rsid w:val="56ACD06F"/>
    <w:rsid w:val="56FF7640"/>
    <w:rsid w:val="5715525A"/>
    <w:rsid w:val="576E5BC6"/>
    <w:rsid w:val="57C35A66"/>
    <w:rsid w:val="57E63725"/>
    <w:rsid w:val="57EEDCBC"/>
    <w:rsid w:val="582FD9F1"/>
    <w:rsid w:val="58858EFE"/>
    <w:rsid w:val="589FE7E4"/>
    <w:rsid w:val="58DD837C"/>
    <w:rsid w:val="5927922A"/>
    <w:rsid w:val="5933AD88"/>
    <w:rsid w:val="59A6AE62"/>
    <w:rsid w:val="59DEB696"/>
    <w:rsid w:val="59F78E52"/>
    <w:rsid w:val="5A5A9210"/>
    <w:rsid w:val="5ABDD58E"/>
    <w:rsid w:val="5AEC870E"/>
    <w:rsid w:val="5B0BD865"/>
    <w:rsid w:val="5B2C6C77"/>
    <w:rsid w:val="5B6307F2"/>
    <w:rsid w:val="5BD788A6"/>
    <w:rsid w:val="5C2069F2"/>
    <w:rsid w:val="5C2899F4"/>
    <w:rsid w:val="5C3E9A28"/>
    <w:rsid w:val="5D393127"/>
    <w:rsid w:val="5D9C8D08"/>
    <w:rsid w:val="5DAB3208"/>
    <w:rsid w:val="5DE418D8"/>
    <w:rsid w:val="5E2F63D3"/>
    <w:rsid w:val="5E3E6D7C"/>
    <w:rsid w:val="5E6D3909"/>
    <w:rsid w:val="5E763261"/>
    <w:rsid w:val="5F00D46E"/>
    <w:rsid w:val="5F763AEA"/>
    <w:rsid w:val="5FF8C9FD"/>
    <w:rsid w:val="60098969"/>
    <w:rsid w:val="600A5CDA"/>
    <w:rsid w:val="601BEC3A"/>
    <w:rsid w:val="603A8A33"/>
    <w:rsid w:val="609B3ADC"/>
    <w:rsid w:val="60AAF9C9"/>
    <w:rsid w:val="60B49B48"/>
    <w:rsid w:val="614CB05D"/>
    <w:rsid w:val="61FD09BD"/>
    <w:rsid w:val="6232C6EF"/>
    <w:rsid w:val="627E9A3E"/>
    <w:rsid w:val="628D5C7A"/>
    <w:rsid w:val="62C155BB"/>
    <w:rsid w:val="635AC64A"/>
    <w:rsid w:val="63A025C7"/>
    <w:rsid w:val="63AF8F4D"/>
    <w:rsid w:val="63E3D307"/>
    <w:rsid w:val="647A40F7"/>
    <w:rsid w:val="64D6281E"/>
    <w:rsid w:val="64F4CAFD"/>
    <w:rsid w:val="65121F5C"/>
    <w:rsid w:val="651C3C68"/>
    <w:rsid w:val="653AF69A"/>
    <w:rsid w:val="65865872"/>
    <w:rsid w:val="65AE23DB"/>
    <w:rsid w:val="65D05348"/>
    <w:rsid w:val="66BFCBC5"/>
    <w:rsid w:val="6718020D"/>
    <w:rsid w:val="671C76BA"/>
    <w:rsid w:val="675ADF38"/>
    <w:rsid w:val="680CAF56"/>
    <w:rsid w:val="68482A99"/>
    <w:rsid w:val="6A35DEB1"/>
    <w:rsid w:val="6A3AB599"/>
    <w:rsid w:val="6A8194FE"/>
    <w:rsid w:val="6A8BE0A0"/>
    <w:rsid w:val="6ADE5F9D"/>
    <w:rsid w:val="6B168C73"/>
    <w:rsid w:val="6B4D5EC8"/>
    <w:rsid w:val="6B625771"/>
    <w:rsid w:val="6BACB084"/>
    <w:rsid w:val="6BD69867"/>
    <w:rsid w:val="6C1EF2B0"/>
    <w:rsid w:val="6C536F7D"/>
    <w:rsid w:val="6C99B4B1"/>
    <w:rsid w:val="6CC84706"/>
    <w:rsid w:val="6D195854"/>
    <w:rsid w:val="6D2BEF4D"/>
    <w:rsid w:val="6E036D60"/>
    <w:rsid w:val="6F37D3ED"/>
    <w:rsid w:val="6F57DA5A"/>
    <w:rsid w:val="6F735C40"/>
    <w:rsid w:val="6F944C3A"/>
    <w:rsid w:val="6FAFD47E"/>
    <w:rsid w:val="6FFFE7C8"/>
    <w:rsid w:val="7070F9B7"/>
    <w:rsid w:val="70B0B691"/>
    <w:rsid w:val="70B1B4E5"/>
    <w:rsid w:val="7131A3FC"/>
    <w:rsid w:val="718515E5"/>
    <w:rsid w:val="7191D564"/>
    <w:rsid w:val="71A15DAE"/>
    <w:rsid w:val="71A2AB4A"/>
    <w:rsid w:val="71A36BDC"/>
    <w:rsid w:val="721B6133"/>
    <w:rsid w:val="721B8267"/>
    <w:rsid w:val="725CEDF4"/>
    <w:rsid w:val="72614914"/>
    <w:rsid w:val="72939AA5"/>
    <w:rsid w:val="72D989CC"/>
    <w:rsid w:val="7302A6C1"/>
    <w:rsid w:val="7304D683"/>
    <w:rsid w:val="7324E905"/>
    <w:rsid w:val="7328509C"/>
    <w:rsid w:val="737491AD"/>
    <w:rsid w:val="7394C793"/>
    <w:rsid w:val="7401E457"/>
    <w:rsid w:val="744CCA6C"/>
    <w:rsid w:val="749BF674"/>
    <w:rsid w:val="74BCB6A7"/>
    <w:rsid w:val="74EC8148"/>
    <w:rsid w:val="75073C41"/>
    <w:rsid w:val="754DE47C"/>
    <w:rsid w:val="75945845"/>
    <w:rsid w:val="75D2B50D"/>
    <w:rsid w:val="75D6F35F"/>
    <w:rsid w:val="75EB5C26"/>
    <w:rsid w:val="76038DBE"/>
    <w:rsid w:val="76306609"/>
    <w:rsid w:val="76973F03"/>
    <w:rsid w:val="76C158E4"/>
    <w:rsid w:val="76DBDD00"/>
    <w:rsid w:val="76FECA4A"/>
    <w:rsid w:val="7799AFD1"/>
    <w:rsid w:val="77DEB2D4"/>
    <w:rsid w:val="780AF9AD"/>
    <w:rsid w:val="78264377"/>
    <w:rsid w:val="7843C07C"/>
    <w:rsid w:val="784A0748"/>
    <w:rsid w:val="7865627A"/>
    <w:rsid w:val="7873328A"/>
    <w:rsid w:val="78E8700C"/>
    <w:rsid w:val="7902DC29"/>
    <w:rsid w:val="79358032"/>
    <w:rsid w:val="798B10E3"/>
    <w:rsid w:val="79AEB794"/>
    <w:rsid w:val="79AFF010"/>
    <w:rsid w:val="79C79A53"/>
    <w:rsid w:val="79EE57B5"/>
    <w:rsid w:val="7A3E707A"/>
    <w:rsid w:val="7B71B6C5"/>
    <w:rsid w:val="7C18F776"/>
    <w:rsid w:val="7C6CBB31"/>
    <w:rsid w:val="7C87D86C"/>
    <w:rsid w:val="7CCF06F6"/>
    <w:rsid w:val="7CE790D2"/>
    <w:rsid w:val="7D1681DD"/>
    <w:rsid w:val="7D2B151F"/>
    <w:rsid w:val="7D3B71AA"/>
    <w:rsid w:val="7DA78E21"/>
    <w:rsid w:val="7E45BFFE"/>
    <w:rsid w:val="7E8690AA"/>
    <w:rsid w:val="7E93D2BC"/>
    <w:rsid w:val="7ED33A05"/>
    <w:rsid w:val="7EDFA745"/>
    <w:rsid w:val="7F0CFCD7"/>
    <w:rsid w:val="7F7D5E09"/>
    <w:rsid w:val="7F8BD169"/>
    <w:rsid w:val="7FA4C79D"/>
    <w:rsid w:val="7FB6DF70"/>
    <w:rsid w:val="7FE9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E3CC"/>
  <w15:chartTrackingRefBased/>
  <w15:docId w15:val="{100F5E63-2E98-DA42-8804-5601301A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F7743"/>
    <w:pPr>
      <w:spacing w:before="100" w:beforeAutospacing="1" w:after="100" w:afterAutospacing="1"/>
    </w:pPr>
    <w:rPr>
      <w:rFonts w:ascii="Calibri" w:hAnsi="Calibri" w:cs="Calibri"/>
      <w:sz w:val="22"/>
      <w:szCs w:val="22"/>
    </w:rPr>
  </w:style>
  <w:style w:type="table" w:styleId="TableGrid">
    <w:name w:val="Table Grid"/>
    <w:basedOn w:val="TableNormal"/>
    <w:uiPriority w:val="39"/>
    <w:rsid w:val="000F77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E4797"/>
    <w:pPr>
      <w:tabs>
        <w:tab w:val="center" w:pos="4680"/>
        <w:tab w:val="right" w:pos="9360"/>
      </w:tabs>
    </w:pPr>
  </w:style>
  <w:style w:type="character" w:styleId="HeaderChar" w:customStyle="1">
    <w:name w:val="Header Char"/>
    <w:basedOn w:val="DefaultParagraphFont"/>
    <w:link w:val="Header"/>
    <w:uiPriority w:val="99"/>
    <w:rsid w:val="000E4797"/>
  </w:style>
  <w:style w:type="paragraph" w:styleId="Footer">
    <w:name w:val="footer"/>
    <w:basedOn w:val="Normal"/>
    <w:link w:val="FooterChar"/>
    <w:uiPriority w:val="99"/>
    <w:unhideWhenUsed/>
    <w:rsid w:val="000E4797"/>
    <w:pPr>
      <w:tabs>
        <w:tab w:val="center" w:pos="4680"/>
        <w:tab w:val="right" w:pos="9360"/>
      </w:tabs>
    </w:pPr>
  </w:style>
  <w:style w:type="character" w:styleId="FooterChar" w:customStyle="1">
    <w:name w:val="Footer Char"/>
    <w:basedOn w:val="DefaultParagraphFont"/>
    <w:link w:val="Footer"/>
    <w:uiPriority w:val="99"/>
    <w:rsid w:val="000E4797"/>
  </w:style>
  <w:style w:type="paragraph" w:styleId="NoSpacing">
    <w:name w:val="No Spacing"/>
    <w:uiPriority w:val="1"/>
    <w:qFormat/>
    <w:rsid w:val="00285A2E"/>
  </w:style>
  <w:style w:type="paragraph" w:styleId="Revision">
    <w:name w:val="Revision"/>
    <w:hidden/>
    <w:uiPriority w:val="99"/>
    <w:semiHidden/>
    <w:rsid w:val="00941E24"/>
  </w:style>
  <w:style w:type="character" w:styleId="Hyperlink">
    <w:name w:val="Hyperlink"/>
    <w:basedOn w:val="DefaultParagraphFont"/>
    <w:uiPriority w:val="99"/>
    <w:unhideWhenUsed/>
    <w:rPr>
      <w:color w:val="0563C1" w:themeColor="hyperlink"/>
      <w:u w:val="single"/>
    </w:rPr>
  </w:style>
  <w:style w:type="paragraph" w:styleId="xmsonormal" w:customStyle="1">
    <w:name w:val="x_msonormal"/>
    <w:basedOn w:val="Normal"/>
    <w:rsid w:val="008E3B25"/>
    <w:pPr>
      <w:spacing w:before="100" w:beforeAutospacing="1" w:after="100" w:afterAutospacing="1"/>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5792">
      <w:bodyDiv w:val="1"/>
      <w:marLeft w:val="0"/>
      <w:marRight w:val="0"/>
      <w:marTop w:val="0"/>
      <w:marBottom w:val="0"/>
      <w:divBdr>
        <w:top w:val="none" w:sz="0" w:space="0" w:color="auto"/>
        <w:left w:val="none" w:sz="0" w:space="0" w:color="auto"/>
        <w:bottom w:val="none" w:sz="0" w:space="0" w:color="auto"/>
        <w:right w:val="none" w:sz="0" w:space="0" w:color="auto"/>
      </w:divBdr>
    </w:div>
    <w:div w:id="492183814">
      <w:bodyDiv w:val="1"/>
      <w:marLeft w:val="0"/>
      <w:marRight w:val="0"/>
      <w:marTop w:val="0"/>
      <w:marBottom w:val="0"/>
      <w:divBdr>
        <w:top w:val="none" w:sz="0" w:space="0" w:color="auto"/>
        <w:left w:val="none" w:sz="0" w:space="0" w:color="auto"/>
        <w:bottom w:val="none" w:sz="0" w:space="0" w:color="auto"/>
        <w:right w:val="none" w:sz="0" w:space="0" w:color="auto"/>
      </w:divBdr>
    </w:div>
    <w:div w:id="13128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 Type="http://schemas.openxmlformats.org/officeDocument/2006/relationships/hyperlink" Target="https://peralta-edu.zoom.us/j/87965301143" TargetMode="External" Id="Rebfc7e91ae00453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F8F5507F3CB44D8A3824BE6F364FEB" ma:contentTypeVersion="8" ma:contentTypeDescription="Create a new document." ma:contentTypeScope="" ma:versionID="306327bc5a345838215b5afca52c3911">
  <xsd:schema xmlns:xsd="http://www.w3.org/2001/XMLSchema" xmlns:xs="http://www.w3.org/2001/XMLSchema" xmlns:p="http://schemas.microsoft.com/office/2006/metadata/properties" xmlns:ns2="a61a5afc-d57f-40c1-961f-35bbf48c9b34" xmlns:ns3="52f00b52-7e93-4f01-997d-22e28a82e10d" targetNamespace="http://schemas.microsoft.com/office/2006/metadata/properties" ma:root="true" ma:fieldsID="8456d95d7c492f4d5e0f09c61986698b" ns2:_="" ns3:_="">
    <xsd:import namespace="a61a5afc-d57f-40c1-961f-35bbf48c9b34"/>
    <xsd:import namespace="52f00b52-7e93-4f01-997d-22e28a82e1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a5afc-d57f-40c1-961f-35bbf48c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00b52-7e93-4f01-997d-22e28a82e1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3DC3D-1C96-498F-BC05-CA78FF1DE593}">
  <ds:schemaRefs>
    <ds:schemaRef ds:uri="http://schemas.microsoft.com/sharepoint/v3/contenttype/forms"/>
  </ds:schemaRefs>
</ds:datastoreItem>
</file>

<file path=customXml/itemProps2.xml><?xml version="1.0" encoding="utf-8"?>
<ds:datastoreItem xmlns:ds="http://schemas.openxmlformats.org/officeDocument/2006/customXml" ds:itemID="{BD494449-E8A9-4909-91B9-ED5286048987}"/>
</file>

<file path=customXml/itemProps3.xml><?xml version="1.0" encoding="utf-8"?>
<ds:datastoreItem xmlns:ds="http://schemas.openxmlformats.org/officeDocument/2006/customXml" ds:itemID="{95DC5F93-A297-4E9B-BC8D-B15927AB0A7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Phoumy Sayavong</dc:creator>
  <keywords/>
  <dc:description/>
  <lastModifiedBy>Navaneet Baniya</lastModifiedBy>
  <revision>19</revision>
  <dcterms:created xsi:type="dcterms:W3CDTF">2025-01-06T23:26:00.0000000Z</dcterms:created>
  <dcterms:modified xsi:type="dcterms:W3CDTF">2025-10-29T01:00:50.6765500Z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0x010100B9F8F5507F3CB44D8A3824BE6F364FEB</vt:lpwstr>
  </property>
</Properties>
</file>