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3840" w14:textId="5C15C601" w:rsidR="008E09E9" w:rsidRPr="00DF2F30" w:rsidRDefault="00E07272" w:rsidP="00494783">
      <w:pPr>
        <w:contextualSpacing/>
        <w:jc w:val="center"/>
        <w:rPr>
          <w:rFonts w:cs="Times New Roman"/>
          <w:sz w:val="21"/>
          <w:szCs w:val="21"/>
        </w:rPr>
      </w:pPr>
      <w:r w:rsidRPr="00DF2F30">
        <w:rPr>
          <w:noProof/>
        </w:rPr>
        <w:drawing>
          <wp:inline distT="0" distB="0" distL="0" distR="0" wp14:anchorId="631B6251" wp14:editId="74F9F063">
            <wp:extent cx="1182846" cy="662918"/>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1182846" cy="662918"/>
                    </a:xfrm>
                    <a:prstGeom prst="rect">
                      <a:avLst/>
                    </a:prstGeom>
                  </pic:spPr>
                </pic:pic>
              </a:graphicData>
            </a:graphic>
          </wp:inline>
        </w:drawing>
      </w:r>
      <w:r w:rsidRPr="00DF2F30">
        <w:br/>
      </w:r>
      <w:r w:rsidR="00C14191" w:rsidRPr="00DF2F30">
        <w:rPr>
          <w:rFonts w:cs="Times New Roman"/>
          <w:b/>
          <w:bCs/>
          <w:sz w:val="24"/>
          <w:szCs w:val="24"/>
        </w:rPr>
        <w:t>Assessment Committee</w:t>
      </w:r>
      <w:r w:rsidR="00291BAE" w:rsidRPr="00DF2F30">
        <w:rPr>
          <w:rFonts w:cs="Times New Roman"/>
          <w:b/>
          <w:bCs/>
          <w:sz w:val="24"/>
          <w:szCs w:val="24"/>
        </w:rPr>
        <w:t xml:space="preserve"> </w:t>
      </w:r>
      <w:r w:rsidR="006A5BDD" w:rsidRPr="00DF2F30">
        <w:rPr>
          <w:rFonts w:cs="Times New Roman"/>
          <w:b/>
          <w:bCs/>
          <w:sz w:val="24"/>
          <w:szCs w:val="24"/>
        </w:rPr>
        <w:t>Minutes</w:t>
      </w:r>
      <w:r w:rsidRPr="00DF2F30">
        <w:br/>
      </w:r>
      <w:r w:rsidR="00C14191" w:rsidRPr="00DF2F30">
        <w:rPr>
          <w:rFonts w:cs="Times New Roman"/>
          <w:sz w:val="21"/>
          <w:szCs w:val="21"/>
        </w:rPr>
        <w:t>Tuesday</w:t>
      </w:r>
      <w:r w:rsidR="00E01C6A" w:rsidRPr="00DF2F30">
        <w:rPr>
          <w:rFonts w:cs="Times New Roman"/>
          <w:sz w:val="21"/>
          <w:szCs w:val="21"/>
        </w:rPr>
        <w:t>,</w:t>
      </w:r>
      <w:r w:rsidR="00DC78F2" w:rsidRPr="00DF2F30">
        <w:rPr>
          <w:rFonts w:cs="Times New Roman"/>
          <w:sz w:val="21"/>
          <w:szCs w:val="21"/>
        </w:rPr>
        <w:t xml:space="preserve"> </w:t>
      </w:r>
      <w:r w:rsidR="00A31E7F">
        <w:rPr>
          <w:rFonts w:cs="Times New Roman"/>
          <w:sz w:val="21"/>
          <w:szCs w:val="21"/>
        </w:rPr>
        <w:t>December 2</w:t>
      </w:r>
      <w:r w:rsidR="00A43E93" w:rsidRPr="00DF2F30">
        <w:rPr>
          <w:rFonts w:cs="Times New Roman"/>
          <w:sz w:val="21"/>
          <w:szCs w:val="21"/>
        </w:rPr>
        <w:t>,</w:t>
      </w:r>
      <w:r w:rsidR="00B319D1" w:rsidRPr="00DF2F30">
        <w:rPr>
          <w:rFonts w:cs="Times New Roman"/>
          <w:sz w:val="21"/>
          <w:szCs w:val="21"/>
        </w:rPr>
        <w:t xml:space="preserve"> 202</w:t>
      </w:r>
      <w:r w:rsidR="00F61FEC" w:rsidRPr="00DF2F30">
        <w:rPr>
          <w:rFonts w:cs="Times New Roman"/>
          <w:sz w:val="21"/>
          <w:szCs w:val="21"/>
        </w:rPr>
        <w:t>5</w:t>
      </w:r>
      <w:r w:rsidR="00D363D2" w:rsidRPr="00DF2F30">
        <w:rPr>
          <w:rFonts w:cs="Times New Roman"/>
          <w:sz w:val="21"/>
          <w:szCs w:val="21"/>
        </w:rPr>
        <w:t>,</w:t>
      </w:r>
      <w:r w:rsidR="00E95380" w:rsidRPr="00DF2F30">
        <w:rPr>
          <w:rFonts w:cs="Times New Roman"/>
          <w:sz w:val="21"/>
          <w:szCs w:val="21"/>
        </w:rPr>
        <w:t xml:space="preserve"> 12:30</w:t>
      </w:r>
      <w:r w:rsidR="00B40121" w:rsidRPr="00DF2F30">
        <w:rPr>
          <w:rFonts w:cs="Times New Roman"/>
          <w:sz w:val="21"/>
          <w:szCs w:val="21"/>
        </w:rPr>
        <w:t xml:space="preserve"> pm</w:t>
      </w:r>
      <w:r w:rsidR="00D363D2" w:rsidRPr="00DF2F30">
        <w:rPr>
          <w:rFonts w:cs="Times New Roman"/>
          <w:sz w:val="21"/>
          <w:szCs w:val="21"/>
        </w:rPr>
        <w:t>-</w:t>
      </w:r>
      <w:r w:rsidR="001445C4" w:rsidRPr="00DF2F30">
        <w:rPr>
          <w:rFonts w:cs="Times New Roman"/>
          <w:sz w:val="21"/>
          <w:szCs w:val="21"/>
        </w:rPr>
        <w:t>1:</w:t>
      </w:r>
      <w:r w:rsidR="006B1E21" w:rsidRPr="00DF2F30">
        <w:rPr>
          <w:rFonts w:cs="Times New Roman"/>
          <w:sz w:val="21"/>
          <w:szCs w:val="21"/>
        </w:rPr>
        <w:t>2</w:t>
      </w:r>
      <w:r w:rsidR="001445C4" w:rsidRPr="00DF2F30">
        <w:rPr>
          <w:rFonts w:cs="Times New Roman"/>
          <w:sz w:val="21"/>
          <w:szCs w:val="21"/>
        </w:rPr>
        <w:t>0</w:t>
      </w:r>
      <w:r w:rsidR="00D363D2" w:rsidRPr="00DF2F30">
        <w:rPr>
          <w:rFonts w:cs="Times New Roman"/>
          <w:sz w:val="21"/>
          <w:szCs w:val="21"/>
        </w:rPr>
        <w:t xml:space="preserve"> </w:t>
      </w:r>
      <w:r w:rsidR="00B40121" w:rsidRPr="00DF2F30">
        <w:rPr>
          <w:rFonts w:cs="Times New Roman"/>
          <w:sz w:val="21"/>
          <w:szCs w:val="21"/>
        </w:rPr>
        <w:t>pm</w:t>
      </w:r>
      <w:r w:rsidRPr="00DF2F30">
        <w:br/>
      </w:r>
      <w:r w:rsidR="00816418" w:rsidRPr="00DF2F30">
        <w:rPr>
          <w:color w:val="000000" w:themeColor="text1"/>
        </w:rPr>
        <w:t>Room 341</w:t>
      </w:r>
      <w:r w:rsidR="00E01C6A" w:rsidRPr="00DF2F30">
        <w:rPr>
          <w:color w:val="000000" w:themeColor="text1"/>
        </w:rPr>
        <w:t xml:space="preserve"> </w:t>
      </w:r>
      <w:r w:rsidR="00494783" w:rsidRPr="00DF2F30">
        <w:rPr>
          <w:color w:val="000000" w:themeColor="text1"/>
        </w:rPr>
        <w:t xml:space="preserve">or by </w:t>
      </w:r>
      <w:hyperlink r:id="rId7" w:history="1">
        <w:r w:rsidR="00E95BE7" w:rsidRPr="00DF2F30">
          <w:rPr>
            <w:rStyle w:val="Hyperlink"/>
          </w:rPr>
          <w:t>Zoom</w:t>
        </w:r>
      </w:hyperlink>
      <w:r w:rsidR="00E95BE7" w:rsidRPr="00DF2F30">
        <w:rPr>
          <w:color w:val="000000" w:themeColor="text1"/>
        </w:rPr>
        <w:t xml:space="preserve"> </w:t>
      </w:r>
      <w:r w:rsidR="00494783" w:rsidRPr="00DF2F30">
        <w:rPr>
          <w:rFonts w:cs="Times New Roman"/>
          <w:color w:val="000000" w:themeColor="text1"/>
          <w:sz w:val="21"/>
          <w:szCs w:val="21"/>
        </w:rPr>
        <w:t xml:space="preserve">(see </w:t>
      </w:r>
      <w:r w:rsidR="00C14191" w:rsidRPr="00DF2F30">
        <w:rPr>
          <w:rFonts w:cs="Times New Roman"/>
          <w:color w:val="000000" w:themeColor="text1"/>
          <w:sz w:val="21"/>
          <w:szCs w:val="21"/>
        </w:rPr>
        <w:t xml:space="preserve">details </w:t>
      </w:r>
      <w:r w:rsidR="00494783" w:rsidRPr="00DF2F30">
        <w:rPr>
          <w:rFonts w:cs="Times New Roman"/>
          <w:color w:val="000000" w:themeColor="text1"/>
          <w:sz w:val="21"/>
          <w:szCs w:val="21"/>
        </w:rPr>
        <w:t>below</w:t>
      </w:r>
      <w:r w:rsidR="00C14191" w:rsidRPr="00DF2F30">
        <w:rPr>
          <w:rFonts w:cs="Times New Roman"/>
          <w:color w:val="000000" w:themeColor="text1"/>
          <w:sz w:val="21"/>
          <w:szCs w:val="21"/>
        </w:rPr>
        <w:t>)</w:t>
      </w:r>
    </w:p>
    <w:p w14:paraId="25D5270E" w14:textId="2508FBB4" w:rsidR="00183BEC" w:rsidRPr="00DF2F30" w:rsidRDefault="00183BEC" w:rsidP="00183BEC">
      <w:pPr>
        <w:contextualSpacing/>
        <w:jc w:val="center"/>
        <w:rPr>
          <w:rFonts w:cs="Times New Roman"/>
          <w:color w:val="000000" w:themeColor="text1"/>
          <w:sz w:val="21"/>
          <w:szCs w:val="21"/>
        </w:rPr>
      </w:pPr>
      <w:r w:rsidRPr="00DF2F30">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F2F30" w:rsidRDefault="00FE5F87" w:rsidP="00C14191">
      <w:pPr>
        <w:spacing w:after="0" w:line="240" w:lineRule="auto"/>
        <w:jc w:val="center"/>
        <w:rPr>
          <w:rFonts w:eastAsia="Times New Roman" w:cs="Times New Roman"/>
          <w:b/>
          <w:i/>
          <w:sz w:val="21"/>
          <w:szCs w:val="21"/>
        </w:rPr>
      </w:pPr>
      <w:r w:rsidRPr="00DF2F30">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F2F30">
        <w:rPr>
          <w:rFonts w:eastAsia="Times New Roman" w:cs="Times New Roman"/>
          <w:b/>
          <w:i/>
          <w:sz w:val="21"/>
          <w:szCs w:val="21"/>
        </w:rPr>
        <w:t xml:space="preserve"> </w:t>
      </w:r>
      <w:r w:rsidRPr="00DF2F30">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DF2F30" w:rsidRDefault="00183BEC" w:rsidP="00C14191">
      <w:pPr>
        <w:spacing w:after="0" w:line="240" w:lineRule="auto"/>
        <w:jc w:val="center"/>
        <w:rPr>
          <w:rFonts w:eastAsia="Times New Roman" w:cs="Times New Roman"/>
          <w:b/>
          <w:i/>
          <w:sz w:val="21"/>
          <w:szCs w:val="21"/>
        </w:rPr>
      </w:pPr>
      <w:r w:rsidRPr="00DF2F30">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xmlns:oel="http://schemas.microsoft.com/office/2019/extlst">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27C2A68B" w:rsidR="004A7C16" w:rsidRPr="00DF2F30" w:rsidRDefault="005102EA" w:rsidP="00D363D2">
      <w:pPr>
        <w:spacing w:before="240" w:after="120"/>
        <w:ind w:left="-187"/>
        <w:rPr>
          <w:rFonts w:cs="Times New Roman"/>
        </w:rPr>
      </w:pPr>
      <w:r w:rsidRPr="00DF2F30">
        <w:rPr>
          <w:rFonts w:cs="Times New Roman"/>
          <w:b/>
          <w:u w:val="single"/>
        </w:rPr>
        <w:t xml:space="preserve">Required </w:t>
      </w:r>
      <w:r w:rsidR="00B40121" w:rsidRPr="00DF2F30">
        <w:rPr>
          <w:rFonts w:cs="Times New Roman"/>
          <w:b/>
          <w:u w:val="single"/>
        </w:rPr>
        <w:t>Membership</w:t>
      </w:r>
      <w:proofErr w:type="gramStart"/>
      <w:r w:rsidR="00B64BED" w:rsidRPr="00DF2F30">
        <w:rPr>
          <w:rFonts w:cs="Times New Roman"/>
          <w:b/>
        </w:rPr>
        <w:t xml:space="preserve">: </w:t>
      </w:r>
      <w:r w:rsidR="00571192" w:rsidRPr="00DF2F30">
        <w:rPr>
          <w:rFonts w:cs="Times New Roman"/>
        </w:rPr>
        <w:t xml:space="preserve"> (</w:t>
      </w:r>
      <w:proofErr w:type="gramEnd"/>
      <w:r w:rsidR="004A7C16" w:rsidRPr="00DF2F30">
        <w:rPr>
          <w:rFonts w:cs="Times New Roman"/>
        </w:rPr>
        <w:t>Attended = marked with “X”, Partial Attendance “P”</w:t>
      </w:r>
      <w:r w:rsidR="00571192" w:rsidRPr="00DF2F30">
        <w:rPr>
          <w:rFonts w:cs="Times New Roman"/>
        </w:rPr>
        <w:t>)</w:t>
      </w:r>
      <w:r w:rsidR="00BD4FB5" w:rsidRPr="00DF2F30">
        <w:rPr>
          <w:rFonts w:cs="Times New Roman"/>
        </w:rPr>
        <w:t xml:space="preserve"> Quorum met at </w:t>
      </w:r>
      <w:r w:rsidR="00A31E7F">
        <w:rPr>
          <w:rFonts w:cs="Times New Roman"/>
        </w:rPr>
        <w:t>8</w:t>
      </w:r>
      <w:r w:rsidR="00A43E93" w:rsidRPr="00DF2F30">
        <w:rPr>
          <w:rFonts w:cs="Times New Roman"/>
        </w:rPr>
        <w:t xml:space="preserve"> </w:t>
      </w:r>
      <w:r w:rsidR="00BD4FB5" w:rsidRPr="00DF2F30">
        <w:rPr>
          <w:rFonts w:cs="Times New Roman"/>
        </w:rPr>
        <w:t>attending members.</w:t>
      </w:r>
    </w:p>
    <w:tbl>
      <w:tblPr>
        <w:tblStyle w:val="TableGrid"/>
        <w:tblW w:w="0" w:type="auto"/>
        <w:tblInd w:w="-162" w:type="dxa"/>
        <w:tblLook w:val="04A0" w:firstRow="1" w:lastRow="0" w:firstColumn="1" w:lastColumn="0" w:noHBand="0" w:noVBand="1"/>
      </w:tblPr>
      <w:tblGrid>
        <w:gridCol w:w="5784"/>
        <w:gridCol w:w="5168"/>
      </w:tblGrid>
      <w:tr w:rsidR="004A7C16" w:rsidRPr="00DF2F30" w14:paraId="6E23B244" w14:textId="77777777" w:rsidTr="519529C3">
        <w:trPr>
          <w:trHeight w:val="1655"/>
        </w:trPr>
        <w:tc>
          <w:tcPr>
            <w:tcW w:w="7110" w:type="dxa"/>
          </w:tcPr>
          <w:p w14:paraId="1FBC81F4" w14:textId="6978455D" w:rsidR="003F7A42" w:rsidRPr="00DF2F30" w:rsidRDefault="00B80752" w:rsidP="00956A5F">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956A5F" w:rsidRPr="00DF2F30">
              <w:rPr>
                <w:rFonts w:cs="Times New Roman"/>
                <w:color w:val="000000" w:themeColor="text1"/>
                <w:sz w:val="20"/>
                <w:szCs w:val="20"/>
              </w:rPr>
              <w:t xml:space="preserve"> </w:t>
            </w:r>
            <w:proofErr w:type="spellStart"/>
            <w:r w:rsidR="00C14191" w:rsidRPr="00DF2F30">
              <w:rPr>
                <w:rFonts w:cs="Times New Roman"/>
                <w:color w:val="000000" w:themeColor="text1"/>
                <w:sz w:val="20"/>
                <w:szCs w:val="20"/>
              </w:rPr>
              <w:t>Adán</w:t>
            </w:r>
            <w:proofErr w:type="spellEnd"/>
            <w:r w:rsidR="00C14191" w:rsidRPr="00DF2F30">
              <w:rPr>
                <w:rFonts w:cs="Times New Roman"/>
                <w:color w:val="000000" w:themeColor="text1"/>
                <w:sz w:val="20"/>
                <w:szCs w:val="20"/>
              </w:rPr>
              <w:t xml:space="preserve"> M. Olmedo</w:t>
            </w:r>
            <w:r w:rsidR="00B736F6" w:rsidRPr="00DF2F30">
              <w:rPr>
                <w:rFonts w:cs="Times New Roman"/>
                <w:color w:val="000000" w:themeColor="text1"/>
                <w:sz w:val="20"/>
                <w:szCs w:val="20"/>
              </w:rPr>
              <w:t xml:space="preserve">, </w:t>
            </w:r>
            <w:r w:rsidR="00C14191" w:rsidRPr="00DF2F30">
              <w:rPr>
                <w:rFonts w:cs="Times New Roman"/>
                <w:color w:val="000000" w:themeColor="text1"/>
                <w:sz w:val="20"/>
                <w:szCs w:val="20"/>
              </w:rPr>
              <w:t>English Rep</w:t>
            </w:r>
          </w:p>
          <w:p w14:paraId="6E23B231" w14:textId="4D96E53F" w:rsidR="00F707B1" w:rsidRPr="00DF2F30" w:rsidRDefault="00B80752" w:rsidP="00D32E6E">
            <w:pPr>
              <w:rPr>
                <w:rFonts w:cs="Times New Roman"/>
                <w:color w:val="000000" w:themeColor="text1"/>
                <w:sz w:val="20"/>
                <w:szCs w:val="20"/>
              </w:rPr>
            </w:pPr>
            <w:sdt>
              <w:sdtPr>
                <w:rPr>
                  <w:rFonts w:eastAsia="MS Gothic" w:cs="Times New Roman"/>
                  <w:color w:val="000000" w:themeColor="text1"/>
                  <w:sz w:val="20"/>
                  <w:szCs w:val="20"/>
                  <w:shd w:val="clear" w:color="auto" w:fill="E6E6E6"/>
                </w:rPr>
                <w:id w:val="1883822324"/>
                <w14:checkbox>
                  <w14:checked w14:val="0"/>
                  <w14:checkedState w14:val="2612" w14:font="MS Gothic"/>
                  <w14:uncheckedState w14:val="2610" w14:font="MS Gothic"/>
                </w14:checkbox>
              </w:sdtPr>
              <w:sdtEndPr/>
              <w:sdtContent>
                <w:r w:rsidR="0063339C" w:rsidRPr="00DF2F30">
                  <w:rPr>
                    <w:rFonts w:ascii="Segoe UI Symbol" w:eastAsia="MS Gothic" w:hAnsi="Segoe UI Symbol" w:cs="Segoe UI Symbol"/>
                    <w:color w:val="000000" w:themeColor="text1"/>
                    <w:sz w:val="20"/>
                    <w:szCs w:val="20"/>
                  </w:rPr>
                  <w:t>☐</w:t>
                </w:r>
              </w:sdtContent>
            </w:sdt>
            <w:r w:rsidR="00D32E6E" w:rsidRPr="00DF2F30">
              <w:rPr>
                <w:rFonts w:cs="Times New Roman"/>
                <w:color w:val="000000" w:themeColor="text1"/>
                <w:sz w:val="20"/>
                <w:szCs w:val="20"/>
              </w:rPr>
              <w:t xml:space="preserve"> </w:t>
            </w:r>
            <w:r w:rsidR="00C14191" w:rsidRPr="00DF2F30">
              <w:rPr>
                <w:rFonts w:cs="Times New Roman"/>
                <w:color w:val="000000" w:themeColor="text1"/>
                <w:sz w:val="20"/>
                <w:szCs w:val="20"/>
              </w:rPr>
              <w:t>American Sign Language Rep</w:t>
            </w:r>
            <w:r w:rsidR="005B184F" w:rsidRPr="00DF2F30">
              <w:rPr>
                <w:rFonts w:cs="Times New Roman"/>
                <w:color w:val="000000" w:themeColor="text1"/>
                <w:sz w:val="20"/>
                <w:szCs w:val="20"/>
              </w:rPr>
              <w:t>, Vacancy</w:t>
            </w:r>
          </w:p>
          <w:p w14:paraId="6E23B233" w14:textId="1B9438FC" w:rsidR="00F707B1" w:rsidRPr="00DF2F30" w:rsidRDefault="00B80752" w:rsidP="00956A5F">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DefaultPlaceholder_1081868574"/>
                </w:placeholder>
                <w14:checkbox>
                  <w14:checked w14:val="0"/>
                  <w14:checkedState w14:val="2612" w14:font="MS Gothic"/>
                  <w14:uncheckedState w14:val="2610" w14:font="MS Gothic"/>
                </w14:checkbox>
              </w:sdtPr>
              <w:sdtEndPr/>
              <w:sdtContent>
                <w:r w:rsidR="209E0468" w:rsidRPr="00DF2F30">
                  <w:rPr>
                    <w:rFonts w:ascii="Segoe UI Symbol" w:eastAsia="MS Gothic" w:hAnsi="Segoe UI Symbol" w:cs="Segoe UI Symbol"/>
                    <w:color w:val="000000" w:themeColor="text1"/>
                    <w:sz w:val="20"/>
                    <w:szCs w:val="20"/>
                  </w:rPr>
                  <w:t>☐</w:t>
                </w:r>
              </w:sdtContent>
            </w:sdt>
            <w:r w:rsidR="5E149DE1" w:rsidRPr="00DF2F30">
              <w:rPr>
                <w:rFonts w:cs="Times New Roman"/>
                <w:color w:val="000000" w:themeColor="text1"/>
                <w:sz w:val="20"/>
                <w:szCs w:val="20"/>
              </w:rPr>
              <w:t xml:space="preserve"> </w:t>
            </w:r>
            <w:r w:rsidR="00C14191" w:rsidRPr="00DF2F30">
              <w:rPr>
                <w:rFonts w:cs="Times New Roman"/>
                <w:color w:val="000000" w:themeColor="text1"/>
                <w:sz w:val="20"/>
                <w:szCs w:val="20"/>
              </w:rPr>
              <w:t>Business/CIS/Economics Rep</w:t>
            </w:r>
            <w:r w:rsidR="005B184F" w:rsidRPr="00DF2F30">
              <w:rPr>
                <w:rFonts w:cs="Times New Roman"/>
                <w:color w:val="000000" w:themeColor="text1"/>
                <w:sz w:val="20"/>
                <w:szCs w:val="20"/>
              </w:rPr>
              <w:t xml:space="preserve">, Vacancy </w:t>
            </w:r>
          </w:p>
          <w:p w14:paraId="6E23B234" w14:textId="073F6DD2" w:rsidR="00F707B1" w:rsidRPr="00DF2F30" w:rsidRDefault="00B80752" w:rsidP="005F404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D32E6E" w:rsidRPr="00DF2F30">
              <w:rPr>
                <w:rFonts w:cs="Times New Roman"/>
                <w:color w:val="000000" w:themeColor="text1"/>
                <w:sz w:val="20"/>
                <w:szCs w:val="20"/>
              </w:rPr>
              <w:t xml:space="preserve"> </w:t>
            </w:r>
            <w:r w:rsidR="00D17074" w:rsidRPr="00DF2F30">
              <w:rPr>
                <w:rFonts w:cs="Times New Roman"/>
                <w:color w:val="000000" w:themeColor="text1"/>
                <w:sz w:val="20"/>
                <w:szCs w:val="20"/>
              </w:rPr>
              <w:t>Fatima Shah</w:t>
            </w:r>
            <w:r w:rsidR="00C14191" w:rsidRPr="00DF2F30">
              <w:rPr>
                <w:rFonts w:cs="Times New Roman"/>
                <w:color w:val="000000" w:themeColor="text1"/>
                <w:sz w:val="20"/>
                <w:szCs w:val="20"/>
              </w:rPr>
              <w:t>, Counseling Rep</w:t>
            </w:r>
          </w:p>
          <w:p w14:paraId="5538D5E6" w14:textId="60A3BBF3" w:rsidR="00F707B1" w:rsidRPr="00DF2F30" w:rsidRDefault="00B80752" w:rsidP="001B287D">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D32E6E" w:rsidRPr="00DF2F30">
              <w:rPr>
                <w:rFonts w:cs="Times New Roman"/>
                <w:color w:val="000000" w:themeColor="text1"/>
                <w:sz w:val="20"/>
                <w:szCs w:val="20"/>
              </w:rPr>
              <w:t xml:space="preserve"> </w:t>
            </w:r>
            <w:proofErr w:type="spellStart"/>
            <w:r w:rsidR="00C14191" w:rsidRPr="00DF2F30">
              <w:rPr>
                <w:rFonts w:cs="Times New Roman"/>
                <w:color w:val="000000" w:themeColor="text1"/>
                <w:sz w:val="20"/>
                <w:szCs w:val="20"/>
              </w:rPr>
              <w:t>Sepi</w:t>
            </w:r>
            <w:proofErr w:type="spellEnd"/>
            <w:r w:rsidR="00C14191" w:rsidRPr="00DF2F30">
              <w:rPr>
                <w:rFonts w:cs="Times New Roman"/>
                <w:color w:val="000000" w:themeColor="text1"/>
                <w:sz w:val="20"/>
                <w:szCs w:val="20"/>
              </w:rPr>
              <w:t xml:space="preserve"> Hosseini, ESOL Rep</w:t>
            </w:r>
          </w:p>
          <w:p w14:paraId="58D32D0E" w14:textId="15FBD16C" w:rsidR="001B2055" w:rsidRPr="00DF2F30" w:rsidRDefault="00B80752" w:rsidP="001B287D">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1B2055" w:rsidRPr="00DF2F30">
              <w:rPr>
                <w:rFonts w:cs="Times New Roman"/>
                <w:color w:val="000000" w:themeColor="text1"/>
                <w:sz w:val="20"/>
                <w:szCs w:val="20"/>
              </w:rPr>
              <w:t xml:space="preserve"> </w:t>
            </w:r>
            <w:r w:rsidR="00EC4BE7" w:rsidRPr="00DF2F30">
              <w:rPr>
                <w:rFonts w:cs="Times New Roman"/>
                <w:color w:val="000000" w:themeColor="text1"/>
                <w:sz w:val="20"/>
                <w:szCs w:val="20"/>
              </w:rPr>
              <w:t>Annemarie Meyer</w:t>
            </w:r>
            <w:r w:rsidR="00C14191" w:rsidRPr="00DF2F30">
              <w:rPr>
                <w:rFonts w:cs="Times New Roman"/>
                <w:color w:val="000000" w:themeColor="text1"/>
                <w:sz w:val="20"/>
                <w:szCs w:val="20"/>
              </w:rPr>
              <w:t>, Library/LIS Rep</w:t>
            </w:r>
          </w:p>
          <w:p w14:paraId="555F22D8" w14:textId="5AEE1700" w:rsidR="00CF7BD2" w:rsidRPr="00DF2F30" w:rsidRDefault="00467ED9" w:rsidP="001B287D">
            <w:pPr>
              <w:rPr>
                <w:rFonts w:cs="Times New Roman"/>
                <w:color w:val="000000" w:themeColor="text1"/>
                <w:sz w:val="20"/>
                <w:szCs w:val="20"/>
              </w:rPr>
            </w:pPr>
            <w:r w:rsidRPr="00DF2F30">
              <w:rPr>
                <w:rFonts w:ascii="MS Gothic" w:eastAsia="MS Gothic" w:hAnsi="MS Gothic" w:cs="Times New Roman"/>
                <w:color w:val="000000" w:themeColor="text1"/>
                <w:sz w:val="20"/>
                <w:szCs w:val="20"/>
                <w:shd w:val="clear" w:color="auto" w:fill="E6E6E6"/>
              </w:rPr>
              <w:t xml:space="preserve"> </w:t>
            </w:r>
            <w:sdt>
              <w:sdtPr>
                <w:rPr>
                  <w:rFonts w:cs="Times New Roman"/>
                  <w:color w:val="000000" w:themeColor="text1"/>
                  <w:sz w:val="20"/>
                  <w:szCs w:val="20"/>
                  <w:shd w:val="clear" w:color="auto" w:fill="E6E6E6"/>
                </w:rPr>
                <w:id w:val="830102106"/>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381D52">
              <w:rPr>
                <w:rFonts w:cs="Times New Roman"/>
                <w:color w:val="000000" w:themeColor="text1"/>
                <w:sz w:val="20"/>
                <w:szCs w:val="20"/>
                <w:shd w:val="clear" w:color="auto" w:fill="E6E6E6"/>
              </w:rPr>
              <w:t xml:space="preserve">  </w:t>
            </w:r>
            <w:r w:rsidR="00A50F51">
              <w:rPr>
                <w:rFonts w:cs="Times New Roman"/>
                <w:color w:val="000000" w:themeColor="text1"/>
                <w:sz w:val="20"/>
                <w:szCs w:val="20"/>
                <w:shd w:val="clear" w:color="auto" w:fill="E6E6E6"/>
              </w:rPr>
              <w:t>Sc</w:t>
            </w:r>
            <w:r w:rsidR="00F06D62" w:rsidRPr="00DF2F30">
              <w:rPr>
                <w:rFonts w:cs="Times New Roman"/>
                <w:color w:val="000000" w:themeColor="text1"/>
                <w:sz w:val="20"/>
                <w:szCs w:val="20"/>
              </w:rPr>
              <w:t xml:space="preserve">ott </w:t>
            </w:r>
            <w:proofErr w:type="spellStart"/>
            <w:r w:rsidR="00F06D62" w:rsidRPr="00DF2F30">
              <w:rPr>
                <w:rFonts w:cs="Times New Roman"/>
                <w:color w:val="000000" w:themeColor="text1"/>
                <w:sz w:val="20"/>
                <w:szCs w:val="20"/>
              </w:rPr>
              <w:t>Hoshida</w:t>
            </w:r>
            <w:proofErr w:type="spellEnd"/>
            <w:r w:rsidR="00CF7BD2" w:rsidRPr="00DF2F30">
              <w:rPr>
                <w:rFonts w:cs="Times New Roman"/>
                <w:color w:val="000000" w:themeColor="text1"/>
                <w:sz w:val="20"/>
                <w:szCs w:val="20"/>
              </w:rPr>
              <w:t>, TLC Coordinator</w:t>
            </w:r>
          </w:p>
          <w:p w14:paraId="6E23B239" w14:textId="2F29490D" w:rsidR="00485E1F" w:rsidRPr="00DF2F30" w:rsidRDefault="00B80752" w:rsidP="00485E1F">
            <w:pPr>
              <w:tabs>
                <w:tab w:val="left" w:pos="1780"/>
              </w:tabs>
              <w:rPr>
                <w:rFonts w:cs="Times New Roman"/>
                <w:color w:val="000000" w:themeColor="text1"/>
                <w:sz w:val="20"/>
                <w:szCs w:val="20"/>
              </w:rPr>
            </w:pPr>
            <w:sdt>
              <w:sdtPr>
                <w:rPr>
                  <w:rFonts w:cs="Times New Roman"/>
                  <w:color w:val="000000" w:themeColor="text1"/>
                  <w:sz w:val="20"/>
                  <w:szCs w:val="20"/>
                  <w:shd w:val="clear" w:color="auto" w:fill="E6E6E6"/>
                </w:rPr>
                <w:id w:val="-603032093"/>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proofErr w:type="spellStart"/>
            <w:r w:rsidR="00485E1F" w:rsidRPr="00DF2F30">
              <w:rPr>
                <w:rFonts w:cs="Times New Roman"/>
                <w:color w:val="000000" w:themeColor="text1"/>
                <w:sz w:val="20"/>
                <w:szCs w:val="20"/>
              </w:rPr>
              <w:t>Seng</w:t>
            </w:r>
            <w:r w:rsidR="00467ED9" w:rsidRPr="00DF2F30">
              <w:rPr>
                <w:rFonts w:cs="Times New Roman"/>
                <w:color w:val="000000" w:themeColor="text1"/>
                <w:sz w:val="20"/>
                <w:szCs w:val="20"/>
              </w:rPr>
              <w:t>h</w:t>
            </w:r>
            <w:r w:rsidR="00485E1F" w:rsidRPr="00DF2F30">
              <w:rPr>
                <w:rFonts w:cs="Times New Roman"/>
                <w:color w:val="000000" w:themeColor="text1"/>
                <w:sz w:val="20"/>
                <w:szCs w:val="20"/>
              </w:rPr>
              <w:t>e</w:t>
            </w:r>
            <w:proofErr w:type="spellEnd"/>
            <w:r w:rsidR="00485E1F" w:rsidRPr="00DF2F30">
              <w:rPr>
                <w:rFonts w:cs="Times New Roman"/>
                <w:color w:val="000000" w:themeColor="text1"/>
                <w:sz w:val="20"/>
                <w:szCs w:val="20"/>
              </w:rPr>
              <w:t xml:space="preserve"> </w:t>
            </w:r>
            <w:proofErr w:type="spellStart"/>
            <w:r w:rsidR="00485E1F" w:rsidRPr="00DF2F30">
              <w:rPr>
                <w:rFonts w:cs="Times New Roman"/>
                <w:color w:val="000000" w:themeColor="text1"/>
                <w:sz w:val="20"/>
                <w:szCs w:val="20"/>
              </w:rPr>
              <w:t>Wangyal</w:t>
            </w:r>
            <w:proofErr w:type="spellEnd"/>
            <w:r w:rsidR="00485E1F" w:rsidRPr="00DF2F30">
              <w:rPr>
                <w:rFonts w:cs="Times New Roman"/>
                <w:color w:val="000000" w:themeColor="text1"/>
                <w:sz w:val="20"/>
                <w:szCs w:val="20"/>
              </w:rPr>
              <w:t>, ASBCC Student Representative</w:t>
            </w:r>
          </w:p>
        </w:tc>
        <w:tc>
          <w:tcPr>
            <w:tcW w:w="6660" w:type="dxa"/>
          </w:tcPr>
          <w:p w14:paraId="6E23B23C" w14:textId="1822F521" w:rsidR="008C7CD6" w:rsidRPr="00DF2F30" w:rsidRDefault="00B80752" w:rsidP="00DE32C9">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3F0F23" w:rsidRPr="00DF2F30">
              <w:rPr>
                <w:rFonts w:cs="Times New Roman"/>
                <w:color w:val="000000" w:themeColor="text1"/>
                <w:sz w:val="20"/>
                <w:szCs w:val="20"/>
              </w:rPr>
              <w:t xml:space="preserve"> </w:t>
            </w:r>
            <w:r w:rsidR="00C14191" w:rsidRPr="00DF2F30">
              <w:rPr>
                <w:rFonts w:cs="Times New Roman"/>
                <w:color w:val="000000" w:themeColor="text1"/>
                <w:sz w:val="20"/>
                <w:szCs w:val="20"/>
              </w:rPr>
              <w:t xml:space="preserve">Kelly Pernell, </w:t>
            </w:r>
            <w:r w:rsidR="004E28D2" w:rsidRPr="00DF2F30">
              <w:rPr>
                <w:rFonts w:cs="Times New Roman"/>
                <w:color w:val="000000" w:themeColor="text1"/>
                <w:sz w:val="20"/>
                <w:szCs w:val="20"/>
              </w:rPr>
              <w:t xml:space="preserve">Assessment Coordinator &amp; </w:t>
            </w:r>
            <w:r w:rsidR="00C14191" w:rsidRPr="00DF2F30">
              <w:rPr>
                <w:rFonts w:cs="Times New Roman"/>
                <w:color w:val="000000" w:themeColor="text1"/>
                <w:sz w:val="20"/>
                <w:szCs w:val="20"/>
              </w:rPr>
              <w:t>Math Rep</w:t>
            </w:r>
            <w:r w:rsidR="009C4CB2" w:rsidRPr="00DF2F30">
              <w:rPr>
                <w:rFonts w:cs="Times New Roman"/>
                <w:color w:val="000000" w:themeColor="text1"/>
                <w:sz w:val="20"/>
                <w:szCs w:val="20"/>
              </w:rPr>
              <w:t xml:space="preserve"> </w:t>
            </w:r>
          </w:p>
          <w:p w14:paraId="70E9F438" w14:textId="1E589DE2" w:rsidR="001B287D" w:rsidRPr="00DF2F30" w:rsidRDefault="00B80752" w:rsidP="001B287D">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1B287D" w:rsidRPr="00DF2F30">
              <w:rPr>
                <w:rFonts w:cs="Times New Roman"/>
                <w:color w:val="000000" w:themeColor="text1"/>
                <w:sz w:val="20"/>
                <w:szCs w:val="20"/>
              </w:rPr>
              <w:t xml:space="preserve"> </w:t>
            </w:r>
            <w:r w:rsidR="00C14191" w:rsidRPr="00DF2F30">
              <w:rPr>
                <w:rFonts w:cs="Times New Roman"/>
                <w:color w:val="000000" w:themeColor="text1"/>
                <w:sz w:val="20"/>
                <w:szCs w:val="20"/>
              </w:rPr>
              <w:t>Juan Miranda, Modern Languages Rep</w:t>
            </w:r>
          </w:p>
          <w:p w14:paraId="0364125D" w14:textId="4C0C3804" w:rsidR="009C4CB2" w:rsidRPr="00DF2F30" w:rsidRDefault="00B80752" w:rsidP="001B287D">
            <w:pPr>
              <w:rPr>
                <w:rFonts w:cs="Times New Roman"/>
                <w:color w:val="000000" w:themeColor="text1"/>
                <w:sz w:val="20"/>
                <w:szCs w:val="20"/>
              </w:rPr>
            </w:pPr>
            <w:sdt>
              <w:sdtPr>
                <w:rPr>
                  <w:rFonts w:cs="Times New Roman"/>
                  <w:color w:val="000000" w:themeColor="text1"/>
                  <w:sz w:val="20"/>
                  <w:szCs w:val="20"/>
                  <w:shd w:val="clear" w:color="auto" w:fill="E6E6E6"/>
                </w:rPr>
                <w:id w:val="-515227877"/>
                <w:placeholder>
                  <w:docPart w:val="DefaultPlaceholder_1081868574"/>
                </w:placeholder>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5B184F" w:rsidRPr="00DF2F30">
              <w:rPr>
                <w:rFonts w:cs="Times New Roman"/>
                <w:color w:val="000000" w:themeColor="text1"/>
                <w:sz w:val="20"/>
                <w:szCs w:val="20"/>
                <w:shd w:val="clear" w:color="auto" w:fill="E6E6E6"/>
              </w:rPr>
              <w:t xml:space="preserve"> </w:t>
            </w:r>
            <w:r w:rsidR="00C14191" w:rsidRPr="00DF2F30">
              <w:rPr>
                <w:rFonts w:cs="Times New Roman"/>
                <w:color w:val="000000" w:themeColor="text1"/>
                <w:sz w:val="20"/>
                <w:szCs w:val="20"/>
              </w:rPr>
              <w:t>Multimedia Arts</w:t>
            </w:r>
            <w:r w:rsidR="2E752138" w:rsidRPr="00DF2F30">
              <w:rPr>
                <w:rFonts w:cs="Times New Roman"/>
                <w:color w:val="000000" w:themeColor="text1"/>
                <w:sz w:val="20"/>
                <w:szCs w:val="20"/>
              </w:rPr>
              <w:t xml:space="preserve"> </w:t>
            </w:r>
            <w:r w:rsidR="00644CFF" w:rsidRPr="00DF2F30">
              <w:rPr>
                <w:rFonts w:cs="Times New Roman"/>
                <w:color w:val="000000" w:themeColor="text1"/>
                <w:sz w:val="20"/>
                <w:szCs w:val="20"/>
              </w:rPr>
              <w:t>Rep</w:t>
            </w:r>
            <w:r w:rsidR="005B184F" w:rsidRPr="00DF2F30">
              <w:rPr>
                <w:rFonts w:cs="Times New Roman"/>
                <w:color w:val="000000" w:themeColor="text1"/>
                <w:sz w:val="20"/>
                <w:szCs w:val="20"/>
              </w:rPr>
              <w:t xml:space="preserve">, </w:t>
            </w:r>
            <w:r w:rsidR="00AD3735" w:rsidRPr="00DF2F30">
              <w:rPr>
                <w:rFonts w:cs="Times New Roman"/>
                <w:color w:val="000000" w:themeColor="text1"/>
                <w:sz w:val="20"/>
                <w:szCs w:val="20"/>
              </w:rPr>
              <w:t>Rebecca Wolff</w:t>
            </w:r>
          </w:p>
          <w:p w14:paraId="1B16951D" w14:textId="72ABFA84" w:rsidR="00643B39" w:rsidRPr="00DF2F30" w:rsidRDefault="00B80752" w:rsidP="001B287D">
            <w:pPr>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1B287D" w:rsidRPr="00DF2F30">
              <w:rPr>
                <w:rFonts w:cs="Times New Roman"/>
                <w:color w:val="000000" w:themeColor="text1"/>
                <w:sz w:val="20"/>
                <w:szCs w:val="20"/>
              </w:rPr>
              <w:t xml:space="preserve"> </w:t>
            </w:r>
            <w:r w:rsidR="00C14191" w:rsidRPr="00DF2F30">
              <w:rPr>
                <w:rFonts w:cs="Times New Roman"/>
                <w:color w:val="000000" w:themeColor="text1"/>
                <w:sz w:val="20"/>
                <w:szCs w:val="20"/>
              </w:rPr>
              <w:t>Sciences Rep</w:t>
            </w:r>
            <w:r w:rsidR="00BD4FB5" w:rsidRPr="00DF2F30">
              <w:rPr>
                <w:rFonts w:cs="Times New Roman"/>
                <w:color w:val="000000" w:themeColor="text1"/>
                <w:sz w:val="20"/>
                <w:szCs w:val="20"/>
              </w:rPr>
              <w:t>,</w:t>
            </w:r>
            <w:r w:rsidR="00467ED9" w:rsidRPr="00DF2F30">
              <w:rPr>
                <w:rFonts w:cs="Times New Roman"/>
                <w:color w:val="000000" w:themeColor="text1"/>
                <w:sz w:val="20"/>
                <w:szCs w:val="20"/>
              </w:rPr>
              <w:t xml:space="preserve"> Barbara </w:t>
            </w:r>
            <w:r w:rsidR="00AD3735" w:rsidRPr="00DF2F30">
              <w:rPr>
                <w:rFonts w:cs="Times New Roman"/>
                <w:color w:val="000000" w:themeColor="text1"/>
                <w:sz w:val="20"/>
                <w:szCs w:val="20"/>
              </w:rPr>
              <w:t xml:space="preserve">Des </w:t>
            </w:r>
            <w:proofErr w:type="spellStart"/>
            <w:r w:rsidR="00AD3735" w:rsidRPr="00DF2F30">
              <w:rPr>
                <w:rFonts w:cs="Times New Roman"/>
                <w:color w:val="000000" w:themeColor="text1"/>
                <w:sz w:val="20"/>
                <w:szCs w:val="20"/>
              </w:rPr>
              <w:t>Rochers</w:t>
            </w:r>
            <w:proofErr w:type="spellEnd"/>
          </w:p>
          <w:p w14:paraId="0ACC2CB4" w14:textId="598CCA8E" w:rsidR="003F7A42" w:rsidRPr="00DF2F30" w:rsidRDefault="00B80752" w:rsidP="001B287D">
            <w:pPr>
              <w:rPr>
                <w:rFonts w:cs="Times New Roman"/>
                <w:color w:val="000000" w:themeColor="text1"/>
                <w:sz w:val="20"/>
                <w:szCs w:val="20"/>
              </w:rPr>
            </w:pPr>
            <w:sdt>
              <w:sdtPr>
                <w:rPr>
                  <w:rFonts w:cs="Times New Roman"/>
                  <w:color w:val="000000" w:themeColor="text1"/>
                  <w:sz w:val="20"/>
                  <w:szCs w:val="20"/>
                  <w:shd w:val="clear" w:color="auto" w:fill="E6E6E6"/>
                </w:rPr>
                <w:id w:val="640779232"/>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643B39" w:rsidRPr="00DF2F30">
              <w:rPr>
                <w:rFonts w:cs="Times New Roman"/>
                <w:color w:val="000000" w:themeColor="text1"/>
                <w:sz w:val="20"/>
                <w:szCs w:val="20"/>
              </w:rPr>
              <w:t xml:space="preserve"> </w:t>
            </w:r>
            <w:r w:rsidR="00573FE0" w:rsidRPr="00DF2F30">
              <w:rPr>
                <w:rFonts w:cs="Times New Roman"/>
                <w:color w:val="000000" w:themeColor="text1"/>
                <w:sz w:val="20"/>
                <w:szCs w:val="20"/>
              </w:rPr>
              <w:t>Richard Kim</w:t>
            </w:r>
            <w:r w:rsidR="00E561F7" w:rsidRPr="00DF2F30">
              <w:rPr>
                <w:rFonts w:cs="Times New Roman"/>
                <w:color w:val="000000" w:themeColor="text1"/>
                <w:sz w:val="20"/>
                <w:szCs w:val="20"/>
              </w:rPr>
              <w:t>,</w:t>
            </w:r>
            <w:r w:rsidR="00C14191" w:rsidRPr="00DF2F30">
              <w:rPr>
                <w:rFonts w:cs="Times New Roman"/>
                <w:color w:val="000000" w:themeColor="text1"/>
                <w:sz w:val="20"/>
                <w:szCs w:val="20"/>
              </w:rPr>
              <w:t xml:space="preserve"> Social Sciences Rep</w:t>
            </w:r>
            <w:r w:rsidR="00643B39" w:rsidRPr="00DF2F30">
              <w:rPr>
                <w:rFonts w:cs="Times New Roman"/>
                <w:color w:val="000000" w:themeColor="text1"/>
                <w:sz w:val="20"/>
                <w:szCs w:val="20"/>
              </w:rPr>
              <w:t xml:space="preserve"> </w:t>
            </w:r>
          </w:p>
          <w:p w14:paraId="073B4696" w14:textId="7E57DB4B" w:rsidR="001B287D" w:rsidRPr="00DF2F30" w:rsidRDefault="00B80752" w:rsidP="001B287D">
            <w:pPr>
              <w:rPr>
                <w:rFonts w:cs="Times New Roman"/>
                <w:color w:val="000000" w:themeColor="text1"/>
                <w:sz w:val="20"/>
                <w:szCs w:val="20"/>
              </w:rPr>
            </w:pPr>
            <w:sdt>
              <w:sdtPr>
                <w:rPr>
                  <w:rFonts w:cs="Times New Roman"/>
                  <w:color w:val="000000" w:themeColor="text1"/>
                  <w:sz w:val="20"/>
                  <w:szCs w:val="20"/>
                  <w:shd w:val="clear" w:color="auto" w:fill="E6E6E6"/>
                </w:rPr>
                <w:id w:val="-61490060"/>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003F7A42" w:rsidRPr="00DF2F30">
              <w:rPr>
                <w:rFonts w:cs="Times New Roman"/>
                <w:color w:val="000000" w:themeColor="text1"/>
                <w:sz w:val="20"/>
                <w:szCs w:val="20"/>
              </w:rPr>
              <w:t xml:space="preserve"> </w:t>
            </w:r>
            <w:r w:rsidR="00BA02C2" w:rsidRPr="00DF2F30">
              <w:rPr>
                <w:rFonts w:cs="Times New Roman"/>
                <w:color w:val="000000" w:themeColor="text1"/>
                <w:sz w:val="20"/>
                <w:szCs w:val="20"/>
              </w:rPr>
              <w:t>Jennie Braman</w:t>
            </w:r>
            <w:r w:rsidR="003F7A42" w:rsidRPr="00DF2F30">
              <w:rPr>
                <w:rFonts w:cs="Times New Roman"/>
                <w:color w:val="000000" w:themeColor="text1"/>
                <w:sz w:val="20"/>
                <w:szCs w:val="20"/>
              </w:rPr>
              <w:t>,</w:t>
            </w:r>
            <w:r w:rsidR="00267C9B" w:rsidRPr="00DF2F30">
              <w:rPr>
                <w:rFonts w:cs="Times New Roman"/>
                <w:color w:val="000000" w:themeColor="text1"/>
                <w:sz w:val="20"/>
                <w:szCs w:val="20"/>
              </w:rPr>
              <w:t xml:space="preserve"> </w:t>
            </w:r>
            <w:r w:rsidR="002B3DF4" w:rsidRPr="00DF2F30">
              <w:rPr>
                <w:rFonts w:cs="Times New Roman"/>
                <w:color w:val="000000" w:themeColor="text1"/>
                <w:sz w:val="20"/>
                <w:szCs w:val="20"/>
              </w:rPr>
              <w:t>A</w:t>
            </w:r>
            <w:r w:rsidR="00CF7BD2" w:rsidRPr="00DF2F30">
              <w:rPr>
                <w:rFonts w:cs="Times New Roman"/>
                <w:color w:val="000000" w:themeColor="text1"/>
                <w:sz w:val="20"/>
                <w:szCs w:val="20"/>
              </w:rPr>
              <w:t xml:space="preserve">rts and </w:t>
            </w:r>
            <w:r w:rsidR="002B3DF4" w:rsidRPr="00DF2F30">
              <w:rPr>
                <w:rFonts w:cs="Times New Roman"/>
                <w:color w:val="000000" w:themeColor="text1"/>
                <w:sz w:val="20"/>
                <w:szCs w:val="20"/>
              </w:rPr>
              <w:t>C</w:t>
            </w:r>
            <w:r w:rsidR="00CF7BD2" w:rsidRPr="00DF2F30">
              <w:rPr>
                <w:rFonts w:cs="Times New Roman"/>
                <w:color w:val="000000" w:themeColor="text1"/>
                <w:sz w:val="20"/>
                <w:szCs w:val="20"/>
              </w:rPr>
              <w:t xml:space="preserve">ultural </w:t>
            </w:r>
            <w:r w:rsidR="002B3DF4" w:rsidRPr="00DF2F30">
              <w:rPr>
                <w:rFonts w:cs="Times New Roman"/>
                <w:color w:val="000000" w:themeColor="text1"/>
                <w:sz w:val="20"/>
                <w:szCs w:val="20"/>
              </w:rPr>
              <w:t>S</w:t>
            </w:r>
            <w:r w:rsidR="00CF7BD2" w:rsidRPr="00DF2F30">
              <w:rPr>
                <w:rFonts w:cs="Times New Roman"/>
                <w:color w:val="000000" w:themeColor="text1"/>
                <w:sz w:val="20"/>
                <w:szCs w:val="20"/>
              </w:rPr>
              <w:t>tudies</w:t>
            </w:r>
            <w:r w:rsidR="002B3DF4" w:rsidRPr="00DF2F30">
              <w:rPr>
                <w:rFonts w:cs="Times New Roman"/>
                <w:color w:val="000000" w:themeColor="text1"/>
                <w:sz w:val="20"/>
                <w:szCs w:val="20"/>
              </w:rPr>
              <w:t xml:space="preserve"> Rep</w:t>
            </w:r>
            <w:r w:rsidR="007E48DA" w:rsidRPr="00DF2F30">
              <w:rPr>
                <w:rFonts w:cs="Times New Roman"/>
                <w:color w:val="000000" w:themeColor="text1"/>
                <w:sz w:val="20"/>
                <w:szCs w:val="20"/>
              </w:rPr>
              <w:t>, Notetaker</w:t>
            </w:r>
          </w:p>
          <w:p w14:paraId="2A1916DF" w14:textId="7DDE2964" w:rsidR="00633290" w:rsidRPr="00DF2F30" w:rsidRDefault="00B80752"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649409492"/>
                <w:placeholder>
                  <w:docPart w:val="DefaultPlaceholder_1081868574"/>
                </w:placeholder>
                <w14:checkbox>
                  <w14:checked w14:val="1"/>
                  <w14:checkedState w14:val="2612" w14:font="MS Gothic"/>
                  <w14:uncheckedState w14:val="2610" w14:font="MS Gothic"/>
                </w14:checkbox>
              </w:sdtPr>
              <w:sdtEndPr/>
              <w:sdtContent>
                <w:r w:rsidR="005F2A0A">
                  <w:rPr>
                    <w:rFonts w:ascii="MS Gothic" w:eastAsia="MS Gothic" w:hAnsi="MS Gothic" w:cs="Times New Roman" w:hint="eastAsia"/>
                    <w:color w:val="000000" w:themeColor="text1"/>
                    <w:sz w:val="20"/>
                    <w:szCs w:val="20"/>
                    <w:shd w:val="clear" w:color="auto" w:fill="E6E6E6"/>
                  </w:rPr>
                  <w:t>☒</w:t>
                </w:r>
              </w:sdtContent>
            </w:sdt>
            <w:r w:rsidR="1BCFB355" w:rsidRPr="00DF2F30">
              <w:rPr>
                <w:rFonts w:cs="Times New Roman"/>
                <w:color w:val="000000" w:themeColor="text1"/>
                <w:sz w:val="20"/>
                <w:szCs w:val="20"/>
              </w:rPr>
              <w:t xml:space="preserve"> </w:t>
            </w:r>
            <w:r w:rsidR="00CF7BD2" w:rsidRPr="00DF2F30">
              <w:rPr>
                <w:rFonts w:cs="Times New Roman"/>
                <w:color w:val="000000" w:themeColor="text1"/>
                <w:sz w:val="20"/>
                <w:szCs w:val="20"/>
              </w:rPr>
              <w:t>Chris</w:t>
            </w:r>
            <w:r w:rsidR="00C14191" w:rsidRPr="00DF2F30">
              <w:rPr>
                <w:rFonts w:cs="Times New Roman"/>
                <w:color w:val="000000" w:themeColor="text1"/>
                <w:sz w:val="20"/>
                <w:szCs w:val="20"/>
              </w:rPr>
              <w:t xml:space="preserve"> </w:t>
            </w:r>
            <w:r w:rsidR="00CF7BD2" w:rsidRPr="00DF2F30">
              <w:rPr>
                <w:rFonts w:cs="Times New Roman"/>
                <w:color w:val="000000" w:themeColor="text1"/>
                <w:sz w:val="20"/>
                <w:szCs w:val="20"/>
              </w:rPr>
              <w:t>Lewis</w:t>
            </w:r>
            <w:r w:rsidR="00C14191" w:rsidRPr="00DF2F30">
              <w:rPr>
                <w:rFonts w:cs="Times New Roman"/>
                <w:color w:val="000000" w:themeColor="text1"/>
                <w:sz w:val="20"/>
                <w:szCs w:val="20"/>
              </w:rPr>
              <w:t xml:space="preserve">, </w:t>
            </w:r>
            <w:r w:rsidR="00CF7BD2" w:rsidRPr="00DF2F30">
              <w:rPr>
                <w:rFonts w:cs="Times New Roman"/>
                <w:color w:val="000000" w:themeColor="text1"/>
                <w:sz w:val="20"/>
                <w:szCs w:val="20"/>
              </w:rPr>
              <w:t xml:space="preserve">Interim </w:t>
            </w:r>
            <w:r w:rsidR="00B02C50" w:rsidRPr="00DF2F30">
              <w:rPr>
                <w:rFonts w:cs="Times New Roman"/>
                <w:color w:val="000000" w:themeColor="text1"/>
                <w:sz w:val="20"/>
                <w:szCs w:val="20"/>
              </w:rPr>
              <w:t>Vice President of Instruction</w:t>
            </w:r>
          </w:p>
          <w:p w14:paraId="6E23B243" w14:textId="51BF4C14" w:rsidR="008C7CD6" w:rsidRPr="00DF2F30" w:rsidRDefault="00B80752" w:rsidP="00546202">
            <w:pPr>
              <w:ind w:right="72"/>
              <w:rPr>
                <w:rFonts w:cs="Times New Roman"/>
                <w:color w:val="000000" w:themeColor="text1"/>
                <w:sz w:val="20"/>
                <w:szCs w:val="20"/>
              </w:rPr>
            </w:pPr>
            <w:sdt>
              <w:sdtPr>
                <w:rPr>
                  <w:rFonts w:cs="Times New Roman"/>
                  <w:color w:val="000000" w:themeColor="text1"/>
                  <w:sz w:val="20"/>
                  <w:szCs w:val="20"/>
                  <w:shd w:val="clear" w:color="auto" w:fill="E6E6E6"/>
                </w:rPr>
                <w:id w:val="-1045744823"/>
                <w:placeholder>
                  <w:docPart w:val="07A5C6D72CEA1843A23137D6B5AB0EA8"/>
                </w:placeholder>
                <w14:checkbox>
                  <w14:checked w14:val="0"/>
                  <w14:checkedState w14:val="2612" w14:font="MS Gothic"/>
                  <w14:uncheckedState w14:val="2610" w14:font="MS Gothic"/>
                </w14:checkbox>
              </w:sdtPr>
              <w:sdtEndPr/>
              <w:sdtContent>
                <w:r w:rsidR="00633290" w:rsidRPr="00DF2F30">
                  <w:rPr>
                    <w:rFonts w:ascii="MS Gothic" w:eastAsia="MS Gothic" w:hAnsi="MS Gothic" w:cs="Times New Roman" w:hint="eastAsia"/>
                    <w:color w:val="000000" w:themeColor="text1"/>
                    <w:sz w:val="20"/>
                    <w:szCs w:val="20"/>
                    <w:shd w:val="clear" w:color="auto" w:fill="E6E6E6"/>
                  </w:rPr>
                  <w:t>☐</w:t>
                </w:r>
              </w:sdtContent>
            </w:sdt>
            <w:r w:rsidR="009D1859" w:rsidRPr="00DF2F30">
              <w:rPr>
                <w:rFonts w:cs="Times New Roman"/>
                <w:color w:val="000000" w:themeColor="text1"/>
                <w:sz w:val="20"/>
                <w:szCs w:val="20"/>
                <w:shd w:val="clear" w:color="auto" w:fill="E6E6E6"/>
              </w:rPr>
              <w:t xml:space="preserve"> </w:t>
            </w:r>
            <w:r w:rsidR="004E624B" w:rsidRPr="00DF2F30">
              <w:rPr>
                <w:rFonts w:cs="Times New Roman"/>
                <w:color w:val="000000" w:themeColor="text1"/>
                <w:sz w:val="20"/>
                <w:szCs w:val="20"/>
                <w:shd w:val="clear" w:color="auto" w:fill="E6E6E6"/>
              </w:rPr>
              <w:t>Student Services</w:t>
            </w:r>
            <w:r w:rsidR="005B184F" w:rsidRPr="00DF2F30">
              <w:rPr>
                <w:rFonts w:cs="Times New Roman"/>
                <w:color w:val="000000" w:themeColor="text1"/>
                <w:sz w:val="20"/>
                <w:szCs w:val="20"/>
                <w:shd w:val="clear" w:color="auto" w:fill="E6E6E6"/>
              </w:rPr>
              <w:t>, Vacancy</w:t>
            </w:r>
          </w:p>
        </w:tc>
      </w:tr>
    </w:tbl>
    <w:p w14:paraId="6E23B245" w14:textId="09389543" w:rsidR="00F707B1" w:rsidRPr="00DF2F30" w:rsidRDefault="00571192" w:rsidP="00D363D2">
      <w:pPr>
        <w:spacing w:after="120"/>
        <w:ind w:left="-187"/>
        <w:rPr>
          <w:rFonts w:cs="Times New Roman"/>
        </w:rPr>
      </w:pPr>
      <w:r w:rsidRPr="00DF2F30">
        <w:rPr>
          <w:rFonts w:cs="Times New Roman"/>
          <w:b/>
        </w:rPr>
        <w:t>Guests:</w:t>
      </w:r>
      <w:r w:rsidR="00B61E83" w:rsidRPr="00DF2F30">
        <w:rPr>
          <w:rFonts w:cs="Times New Roman"/>
        </w:rPr>
        <w:t xml:space="preserve"> </w:t>
      </w:r>
    </w:p>
    <w:tbl>
      <w:tblPr>
        <w:tblStyle w:val="TableGrid"/>
        <w:tblW w:w="10957" w:type="dxa"/>
        <w:tblInd w:w="-162" w:type="dxa"/>
        <w:tblLook w:val="04A0" w:firstRow="1" w:lastRow="0" w:firstColumn="1" w:lastColumn="0" w:noHBand="0" w:noVBand="1"/>
      </w:tblPr>
      <w:tblGrid>
        <w:gridCol w:w="503"/>
        <w:gridCol w:w="8820"/>
        <w:gridCol w:w="1634"/>
      </w:tblGrid>
      <w:tr w:rsidR="007E0429" w:rsidRPr="00DF2F30" w14:paraId="6E23B24A" w14:textId="77777777" w:rsidTr="00927AB8">
        <w:trPr>
          <w:tblHeader/>
        </w:trPr>
        <w:tc>
          <w:tcPr>
            <w:tcW w:w="504" w:type="dxa"/>
          </w:tcPr>
          <w:p w14:paraId="0A91AD9A" w14:textId="77777777" w:rsidR="000D043B" w:rsidRPr="00DF2F30" w:rsidRDefault="000D043B" w:rsidP="00904282">
            <w:pPr>
              <w:jc w:val="center"/>
              <w:rPr>
                <w:rFonts w:cs="Times New Roman"/>
                <w:b/>
                <w:bCs/>
              </w:rPr>
            </w:pPr>
          </w:p>
        </w:tc>
        <w:tc>
          <w:tcPr>
            <w:tcW w:w="8838" w:type="dxa"/>
          </w:tcPr>
          <w:p w14:paraId="6E23B246" w14:textId="3E096C6F" w:rsidR="000D043B" w:rsidRPr="00DF2F30" w:rsidRDefault="000D043B" w:rsidP="00904282">
            <w:pPr>
              <w:jc w:val="center"/>
              <w:rPr>
                <w:rFonts w:cs="Times New Roman"/>
                <w:b/>
                <w:bCs/>
              </w:rPr>
            </w:pPr>
            <w:r w:rsidRPr="00DF2F30">
              <w:rPr>
                <w:rFonts w:cs="Times New Roman"/>
                <w:b/>
                <w:bCs/>
              </w:rPr>
              <w:t>Agenda Item</w:t>
            </w:r>
          </w:p>
        </w:tc>
        <w:tc>
          <w:tcPr>
            <w:tcW w:w="1615" w:type="dxa"/>
          </w:tcPr>
          <w:p w14:paraId="6E23B249" w14:textId="73DD2228" w:rsidR="000D043B" w:rsidRPr="00DF2F30" w:rsidRDefault="003E02A4" w:rsidP="00904282">
            <w:pPr>
              <w:jc w:val="center"/>
              <w:rPr>
                <w:rFonts w:cs="Times New Roman"/>
                <w:b/>
              </w:rPr>
            </w:pPr>
            <w:r>
              <w:rPr>
                <w:rFonts w:cs="Times New Roman"/>
                <w:b/>
              </w:rPr>
              <w:t>Action Item</w:t>
            </w:r>
          </w:p>
        </w:tc>
      </w:tr>
      <w:tr w:rsidR="007E0429" w:rsidRPr="00DF2F30" w14:paraId="6E23B24D" w14:textId="77777777" w:rsidTr="00F10C16">
        <w:tc>
          <w:tcPr>
            <w:tcW w:w="504" w:type="dxa"/>
          </w:tcPr>
          <w:p w14:paraId="33C2D545"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6E23B24B" w14:textId="436F0F0B" w:rsidR="000D043B" w:rsidRPr="00DF2F30" w:rsidRDefault="00364995" w:rsidP="00927AB8">
            <w:pPr>
              <w:spacing w:after="120"/>
            </w:pPr>
            <w:r w:rsidRPr="00DF2F30">
              <w:t>C</w:t>
            </w:r>
            <w:r w:rsidR="000D043B" w:rsidRPr="00DF2F30">
              <w:t xml:space="preserve">all to order </w:t>
            </w:r>
            <w:proofErr w:type="spellStart"/>
            <w:r w:rsidR="000D5E7C" w:rsidRPr="00DF2F30">
              <w:t>order</w:t>
            </w:r>
            <w:proofErr w:type="spellEnd"/>
            <w:r w:rsidR="000D5E7C" w:rsidRPr="00DF2F30">
              <w:t xml:space="preserve"> 1</w:t>
            </w:r>
            <w:r w:rsidR="00A31E7F">
              <w:t>2:</w:t>
            </w:r>
            <w:r w:rsidR="00544114">
              <w:t>39</w:t>
            </w:r>
            <w:r w:rsidR="00503228">
              <w:t>pm</w:t>
            </w:r>
          </w:p>
        </w:tc>
        <w:tc>
          <w:tcPr>
            <w:tcW w:w="1615" w:type="dxa"/>
          </w:tcPr>
          <w:p w14:paraId="6E23B24C" w14:textId="1B927182" w:rsidR="000D043B" w:rsidRPr="00DF2F30" w:rsidRDefault="000D043B" w:rsidP="00904282">
            <w:pPr>
              <w:rPr>
                <w:rFonts w:cs="Times New Roman"/>
              </w:rPr>
            </w:pPr>
          </w:p>
        </w:tc>
      </w:tr>
      <w:tr w:rsidR="007E0429" w:rsidRPr="00DF2F30" w14:paraId="6E23B256" w14:textId="77777777" w:rsidTr="00F10C16">
        <w:tc>
          <w:tcPr>
            <w:tcW w:w="504" w:type="dxa"/>
          </w:tcPr>
          <w:p w14:paraId="460DEFF5"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67784087" w14:textId="4C4CA00B" w:rsidR="000D5E7C" w:rsidRPr="00DF2F30" w:rsidRDefault="000D043B" w:rsidP="00927AB8">
            <w:pPr>
              <w:spacing w:after="120"/>
            </w:pPr>
            <w:r w:rsidRPr="00DF2F30">
              <w:t xml:space="preserve">Approval of Agenda </w:t>
            </w:r>
          </w:p>
          <w:p w14:paraId="0B506AFD" w14:textId="3E96BF85" w:rsidR="000D5E7C" w:rsidRPr="00DF2F30" w:rsidRDefault="000D5E7C" w:rsidP="000D5E7C">
            <w:pPr>
              <w:spacing w:after="60"/>
            </w:pPr>
            <w:r w:rsidRPr="00DF2F30">
              <w:t xml:space="preserve">Approval of Agenda: </w:t>
            </w:r>
            <w:r w:rsidRPr="00DF2F30">
              <w:rPr>
                <w:rFonts w:cs="Times New Roman"/>
                <w:color w:val="000000" w:themeColor="text1"/>
              </w:rPr>
              <w:t xml:space="preserve">Motion </w:t>
            </w:r>
            <w:proofErr w:type="gramStart"/>
            <w:r w:rsidRPr="00DF2F30">
              <w:rPr>
                <w:rFonts w:cs="Times New Roman"/>
                <w:color w:val="000000" w:themeColor="text1"/>
              </w:rPr>
              <w:t>by</w:t>
            </w:r>
            <w:r w:rsidR="00A31E7F">
              <w:rPr>
                <w:rFonts w:cs="Times New Roman"/>
                <w:color w:val="000000" w:themeColor="text1"/>
              </w:rPr>
              <w:t xml:space="preserve">  </w:t>
            </w:r>
            <w:r w:rsidR="003B3E7A">
              <w:rPr>
                <w:rFonts w:cs="Times New Roman"/>
                <w:color w:val="000000" w:themeColor="text1"/>
              </w:rPr>
              <w:t>J.</w:t>
            </w:r>
            <w:proofErr w:type="gramEnd"/>
            <w:r w:rsidR="003B3E7A">
              <w:rPr>
                <w:rFonts w:cs="Times New Roman"/>
                <w:color w:val="000000" w:themeColor="text1"/>
              </w:rPr>
              <w:t xml:space="preserve"> Miranda</w:t>
            </w:r>
            <w:r w:rsidR="00E83C2D" w:rsidRPr="00DF2F30">
              <w:rPr>
                <w:rFonts w:cs="Times New Roman"/>
                <w:color w:val="000000" w:themeColor="text1"/>
              </w:rPr>
              <w:t>,</w:t>
            </w:r>
            <w:r w:rsidRPr="00DF2F30">
              <w:rPr>
                <w:rFonts w:cs="Times New Roman"/>
                <w:color w:val="000000" w:themeColor="text1"/>
              </w:rPr>
              <w:t xml:space="preserve"> second by</w:t>
            </w:r>
            <w:r w:rsidR="00A31E7F">
              <w:rPr>
                <w:rFonts w:cs="Times New Roman"/>
                <w:color w:val="000000" w:themeColor="text1"/>
              </w:rPr>
              <w:t xml:space="preserve"> </w:t>
            </w:r>
            <w:r w:rsidR="003B3E7A">
              <w:rPr>
                <w:rFonts w:cs="Times New Roman"/>
                <w:color w:val="000000" w:themeColor="text1"/>
              </w:rPr>
              <w:t>C. Lewis</w:t>
            </w:r>
            <w:r w:rsidRPr="00DF2F30">
              <w:rPr>
                <w:rFonts w:cs="Times New Roman"/>
                <w:color w:val="000000" w:themeColor="text1"/>
              </w:rPr>
              <w:t>. Final resolution</w:t>
            </w:r>
          </w:p>
          <w:p w14:paraId="27252DA0" w14:textId="258A31C1" w:rsidR="000D5E7C" w:rsidRDefault="000D5E7C" w:rsidP="000D5E7C">
            <w:pPr>
              <w:spacing w:after="60"/>
              <w:rPr>
                <w:rFonts w:cs="Times New Roman"/>
                <w:color w:val="000000" w:themeColor="text1"/>
              </w:rPr>
            </w:pPr>
            <w:r w:rsidRPr="003B3E7A">
              <w:rPr>
                <w:rFonts w:cs="Times New Roman"/>
                <w:color w:val="000000" w:themeColor="text1"/>
              </w:rPr>
              <w:t>Yea: K.</w:t>
            </w:r>
            <w:r w:rsidR="00503228">
              <w:rPr>
                <w:rFonts w:cs="Times New Roman"/>
                <w:color w:val="000000" w:themeColor="text1"/>
              </w:rPr>
              <w:t xml:space="preserve"> </w:t>
            </w:r>
            <w:r w:rsidRPr="003B3E7A">
              <w:rPr>
                <w:rFonts w:cs="Times New Roman"/>
                <w:color w:val="000000" w:themeColor="text1"/>
              </w:rPr>
              <w:t>Pernell, A. Meyer, J. Braman,</w:t>
            </w:r>
            <w:r w:rsidR="00E83C2D" w:rsidRPr="003B3E7A">
              <w:rPr>
                <w:rFonts w:cs="Times New Roman"/>
                <w:color w:val="000000" w:themeColor="text1"/>
              </w:rPr>
              <w:t xml:space="preserve"> </w:t>
            </w:r>
            <w:r w:rsidRPr="003B3E7A">
              <w:rPr>
                <w:rFonts w:cs="Times New Roman"/>
                <w:color w:val="000000" w:themeColor="text1"/>
              </w:rPr>
              <w:t xml:space="preserve">S. Hosseini, A. Olmedo, F. Shah, S. </w:t>
            </w:r>
            <w:proofErr w:type="spellStart"/>
            <w:r w:rsidRPr="003B3E7A">
              <w:rPr>
                <w:rFonts w:cs="Times New Roman"/>
                <w:color w:val="000000" w:themeColor="text1"/>
              </w:rPr>
              <w:t>Wangyal</w:t>
            </w:r>
            <w:proofErr w:type="spellEnd"/>
            <w:r w:rsidRPr="003B3E7A">
              <w:rPr>
                <w:rFonts w:cs="Times New Roman"/>
                <w:color w:val="000000" w:themeColor="text1"/>
              </w:rPr>
              <w:t>, R. Kim</w:t>
            </w:r>
            <w:r w:rsidR="00A31E7F" w:rsidRPr="003B3E7A">
              <w:rPr>
                <w:rFonts w:cs="Times New Roman"/>
                <w:color w:val="000000" w:themeColor="text1"/>
              </w:rPr>
              <w:t>, C. Lewis,</w:t>
            </w:r>
            <w:r w:rsidR="003B3E7A" w:rsidRPr="003B3E7A">
              <w:rPr>
                <w:rFonts w:cs="Times New Roman"/>
                <w:color w:val="000000" w:themeColor="text1"/>
              </w:rPr>
              <w:t xml:space="preserve"> J. Miranda</w:t>
            </w:r>
          </w:p>
          <w:p w14:paraId="247B13DE" w14:textId="20B5FB39" w:rsidR="00544114" w:rsidRDefault="00544114" w:rsidP="000D5E7C">
            <w:pPr>
              <w:spacing w:after="60"/>
              <w:rPr>
                <w:rFonts w:cs="Times New Roman"/>
                <w:color w:val="000000" w:themeColor="text1"/>
              </w:rPr>
            </w:pPr>
          </w:p>
          <w:p w14:paraId="00738FCE" w14:textId="0C05B847" w:rsidR="00544114" w:rsidRDefault="00544114" w:rsidP="000D5E7C">
            <w:pPr>
              <w:spacing w:after="60"/>
              <w:rPr>
                <w:rFonts w:cs="Times New Roman"/>
                <w:color w:val="000000" w:themeColor="text1"/>
              </w:rPr>
            </w:pPr>
            <w:r>
              <w:rPr>
                <w:rFonts w:cs="Times New Roman"/>
                <w:color w:val="000000" w:themeColor="text1"/>
              </w:rPr>
              <w:t xml:space="preserve">Abstain: </w:t>
            </w:r>
            <w:r w:rsidR="003B3E7A">
              <w:rPr>
                <w:rFonts w:cs="Times New Roman"/>
                <w:color w:val="000000" w:themeColor="text1"/>
              </w:rPr>
              <w:t xml:space="preserve">R. Wolff, B. Des </w:t>
            </w:r>
            <w:proofErr w:type="spellStart"/>
            <w:r w:rsidR="003B3E7A">
              <w:rPr>
                <w:rFonts w:cs="Times New Roman"/>
                <w:color w:val="000000" w:themeColor="text1"/>
              </w:rPr>
              <w:t>Rochers</w:t>
            </w:r>
            <w:proofErr w:type="spellEnd"/>
          </w:p>
          <w:p w14:paraId="5D0714A0" w14:textId="64DBE467" w:rsidR="00544114" w:rsidRPr="00DF2F30" w:rsidRDefault="00544114" w:rsidP="000D5E7C">
            <w:pPr>
              <w:spacing w:after="60"/>
              <w:rPr>
                <w:rFonts w:cs="Times New Roman"/>
                <w:color w:val="000000" w:themeColor="text1"/>
              </w:rPr>
            </w:pPr>
          </w:p>
          <w:p w14:paraId="6E23B24F" w14:textId="294F6F94" w:rsidR="000D5E7C" w:rsidRPr="00DF2F30" w:rsidRDefault="000D5E7C" w:rsidP="00927AB8">
            <w:pPr>
              <w:spacing w:after="120"/>
            </w:pPr>
          </w:p>
        </w:tc>
        <w:tc>
          <w:tcPr>
            <w:tcW w:w="1615" w:type="dxa"/>
          </w:tcPr>
          <w:p w14:paraId="6E23B255" w14:textId="54CB4CFF" w:rsidR="000D043B" w:rsidRPr="00DF2F30" w:rsidRDefault="000D043B" w:rsidP="00904282">
            <w:pPr>
              <w:rPr>
                <w:rFonts w:cs="Times New Roman"/>
              </w:rPr>
            </w:pPr>
          </w:p>
        </w:tc>
      </w:tr>
      <w:tr w:rsidR="007E0429" w:rsidRPr="00DF2F30" w14:paraId="6E23B25F" w14:textId="77777777" w:rsidTr="00F10C16">
        <w:trPr>
          <w:trHeight w:val="323"/>
        </w:trPr>
        <w:tc>
          <w:tcPr>
            <w:tcW w:w="504" w:type="dxa"/>
          </w:tcPr>
          <w:p w14:paraId="75144E91"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794531DF" w14:textId="2C9F03FF" w:rsidR="000D043B" w:rsidRPr="00DF2F30" w:rsidRDefault="00323A2F" w:rsidP="00927AB8">
            <w:pPr>
              <w:spacing w:after="120"/>
              <w:rPr>
                <w:rStyle w:val="Hyperlink"/>
                <w:color w:val="000000" w:themeColor="text1"/>
                <w:u w:val="none"/>
              </w:rPr>
            </w:pPr>
            <w:r>
              <w:t>Approval of 11/4/25</w:t>
            </w:r>
            <w:r w:rsidR="00DC78F2" w:rsidRPr="00DF2F30">
              <w:t xml:space="preserve"> </w:t>
            </w:r>
            <w:r w:rsidR="00601A1F" w:rsidRPr="00DF2F30">
              <w:t>Minutes</w:t>
            </w:r>
            <w:r w:rsidR="00CD677D" w:rsidRPr="00DF2F30">
              <w:t xml:space="preserve"> </w:t>
            </w:r>
          </w:p>
          <w:p w14:paraId="6E973B82" w14:textId="165179BF" w:rsidR="000D5E7C" w:rsidRPr="00DF2F30" w:rsidRDefault="000D5E7C" w:rsidP="000D5E7C">
            <w:pPr>
              <w:spacing w:after="60"/>
            </w:pPr>
            <w:r w:rsidRPr="00DF2F30">
              <w:t xml:space="preserve">Approval of </w:t>
            </w:r>
            <w:r w:rsidR="00503228">
              <w:t>Minutes</w:t>
            </w:r>
            <w:r w:rsidRPr="00DF2F30">
              <w:t xml:space="preserve">: </w:t>
            </w:r>
            <w:r w:rsidRPr="00DF2F30">
              <w:rPr>
                <w:rFonts w:cs="Times New Roman"/>
                <w:color w:val="000000" w:themeColor="text1"/>
              </w:rPr>
              <w:t>Motion</w:t>
            </w:r>
            <w:r w:rsidR="00544114">
              <w:rPr>
                <w:rFonts w:cs="Times New Roman"/>
                <w:color w:val="000000" w:themeColor="text1"/>
              </w:rPr>
              <w:t xml:space="preserve"> by </w:t>
            </w:r>
            <w:r w:rsidR="00323A2F">
              <w:rPr>
                <w:rFonts w:cs="Times New Roman"/>
                <w:color w:val="000000" w:themeColor="text1"/>
              </w:rPr>
              <w:t>J. Braman</w:t>
            </w:r>
            <w:r w:rsidRPr="00DF2F30">
              <w:rPr>
                <w:rFonts w:cs="Times New Roman"/>
                <w:color w:val="000000" w:themeColor="text1"/>
              </w:rPr>
              <w:t>, second by</w:t>
            </w:r>
            <w:r w:rsidR="00E83C2D" w:rsidRPr="00DF2F30">
              <w:rPr>
                <w:rFonts w:cs="Times New Roman"/>
                <w:color w:val="000000" w:themeColor="text1"/>
              </w:rPr>
              <w:t xml:space="preserve"> </w:t>
            </w:r>
            <w:r w:rsidR="00323A2F">
              <w:rPr>
                <w:rFonts w:cs="Times New Roman"/>
                <w:color w:val="000000" w:themeColor="text1"/>
              </w:rPr>
              <w:t xml:space="preserve">S. </w:t>
            </w:r>
            <w:proofErr w:type="spellStart"/>
            <w:r w:rsidR="00323A2F">
              <w:rPr>
                <w:rFonts w:cs="Times New Roman"/>
                <w:color w:val="000000" w:themeColor="text1"/>
              </w:rPr>
              <w:t>Wangyal</w:t>
            </w:r>
            <w:proofErr w:type="spellEnd"/>
            <w:r w:rsidRPr="00DF2F30">
              <w:rPr>
                <w:rFonts w:cs="Times New Roman"/>
                <w:color w:val="000000" w:themeColor="text1"/>
              </w:rPr>
              <w:t>. Final resolution</w:t>
            </w:r>
          </w:p>
          <w:p w14:paraId="18B9A442" w14:textId="41A376B4" w:rsidR="00A31E7F" w:rsidRPr="00DF2F30" w:rsidRDefault="00A31E7F" w:rsidP="00A31E7F">
            <w:pPr>
              <w:spacing w:after="60"/>
              <w:rPr>
                <w:rFonts w:cs="Times New Roman"/>
                <w:color w:val="000000" w:themeColor="text1"/>
              </w:rPr>
            </w:pPr>
            <w:r w:rsidRPr="00DF2F30">
              <w:rPr>
                <w:rFonts w:cs="Times New Roman"/>
                <w:color w:val="000000" w:themeColor="text1"/>
              </w:rPr>
              <w:t xml:space="preserve">Yea: K. Pernell, A. Meyer, J. Braman, S. Hosseini, A. Olmedo, F. Shah, S. </w:t>
            </w:r>
            <w:proofErr w:type="spellStart"/>
            <w:r w:rsidRPr="00DF2F30">
              <w:rPr>
                <w:rFonts w:cs="Times New Roman"/>
                <w:color w:val="000000" w:themeColor="text1"/>
              </w:rPr>
              <w:t>Wangyal</w:t>
            </w:r>
            <w:proofErr w:type="spellEnd"/>
            <w:r w:rsidRPr="00DF2F30">
              <w:rPr>
                <w:rFonts w:cs="Times New Roman"/>
                <w:color w:val="000000" w:themeColor="text1"/>
              </w:rPr>
              <w:t>, R. Kim</w:t>
            </w:r>
            <w:r>
              <w:rPr>
                <w:rFonts w:cs="Times New Roman"/>
                <w:color w:val="000000" w:themeColor="text1"/>
              </w:rPr>
              <w:t xml:space="preserve">, C. Lewis, B. Des </w:t>
            </w:r>
            <w:proofErr w:type="spellStart"/>
            <w:r>
              <w:rPr>
                <w:rFonts w:cs="Times New Roman"/>
                <w:color w:val="000000" w:themeColor="text1"/>
              </w:rPr>
              <w:t>Rochers</w:t>
            </w:r>
            <w:proofErr w:type="spellEnd"/>
          </w:p>
          <w:p w14:paraId="09018F1D" w14:textId="1BDC07B5" w:rsidR="000D5E7C" w:rsidRPr="00DF2F30" w:rsidRDefault="000D5E7C" w:rsidP="000D5E7C">
            <w:pPr>
              <w:spacing w:after="60"/>
              <w:rPr>
                <w:rFonts w:cs="Times New Roman"/>
                <w:color w:val="000000" w:themeColor="text1"/>
              </w:rPr>
            </w:pPr>
          </w:p>
          <w:p w14:paraId="632058C2" w14:textId="5899754D" w:rsidR="000D5E7C" w:rsidRPr="00DF2F30" w:rsidRDefault="000D5E7C" w:rsidP="000D5E7C">
            <w:pPr>
              <w:spacing w:after="60"/>
              <w:rPr>
                <w:rFonts w:cs="Times New Roman"/>
                <w:color w:val="000000" w:themeColor="text1"/>
              </w:rPr>
            </w:pPr>
            <w:proofErr w:type="spellStart"/>
            <w:proofErr w:type="gramStart"/>
            <w:r w:rsidRPr="00DF2F30">
              <w:rPr>
                <w:rFonts w:cs="Times New Roman"/>
                <w:color w:val="000000" w:themeColor="text1"/>
              </w:rPr>
              <w:t>Abstain</w:t>
            </w:r>
            <w:r w:rsidR="00A31E7F">
              <w:rPr>
                <w:rFonts w:cs="Times New Roman"/>
                <w:color w:val="000000" w:themeColor="text1"/>
              </w:rPr>
              <w:t>:</w:t>
            </w:r>
            <w:r w:rsidR="00323A2F">
              <w:rPr>
                <w:rFonts w:cs="Times New Roman"/>
                <w:color w:val="000000" w:themeColor="text1"/>
              </w:rPr>
              <w:t>J</w:t>
            </w:r>
            <w:proofErr w:type="spellEnd"/>
            <w:r w:rsidR="00323A2F">
              <w:rPr>
                <w:rFonts w:cs="Times New Roman"/>
                <w:color w:val="000000" w:themeColor="text1"/>
              </w:rPr>
              <w:t>.</w:t>
            </w:r>
            <w:proofErr w:type="gramEnd"/>
            <w:r w:rsidR="00323A2F">
              <w:rPr>
                <w:rFonts w:cs="Times New Roman"/>
                <w:color w:val="000000" w:themeColor="text1"/>
              </w:rPr>
              <w:t xml:space="preserve"> Miranda, R. Wolff, S. </w:t>
            </w:r>
            <w:proofErr w:type="spellStart"/>
            <w:r w:rsidR="00323A2F">
              <w:rPr>
                <w:rFonts w:cs="Times New Roman"/>
                <w:color w:val="000000" w:themeColor="text1"/>
              </w:rPr>
              <w:t>Hoshida</w:t>
            </w:r>
            <w:proofErr w:type="spellEnd"/>
          </w:p>
          <w:p w14:paraId="6E23B257" w14:textId="1EE60471" w:rsidR="000D5E7C" w:rsidRPr="00DF2F30" w:rsidRDefault="000D5E7C" w:rsidP="00927AB8">
            <w:pPr>
              <w:spacing w:after="120"/>
            </w:pPr>
          </w:p>
        </w:tc>
        <w:tc>
          <w:tcPr>
            <w:tcW w:w="1615" w:type="dxa"/>
          </w:tcPr>
          <w:p w14:paraId="6E23B25E" w14:textId="72032EE1" w:rsidR="000D043B" w:rsidRPr="00DF2F30" w:rsidRDefault="000D043B" w:rsidP="00904282">
            <w:pPr>
              <w:rPr>
                <w:rFonts w:cs="Times New Roman"/>
              </w:rPr>
            </w:pPr>
          </w:p>
        </w:tc>
      </w:tr>
      <w:tr w:rsidR="007E0429" w:rsidRPr="00DF2F30" w14:paraId="34A72612" w14:textId="77777777" w:rsidTr="00F10C16">
        <w:tc>
          <w:tcPr>
            <w:tcW w:w="504" w:type="dxa"/>
          </w:tcPr>
          <w:p w14:paraId="3882756C" w14:textId="77777777" w:rsidR="000D043B" w:rsidRPr="00DF2F30" w:rsidRDefault="000D043B" w:rsidP="00633661">
            <w:pPr>
              <w:pStyle w:val="ListParagraph"/>
              <w:numPr>
                <w:ilvl w:val="0"/>
                <w:numId w:val="32"/>
              </w:numPr>
              <w:ind w:left="497" w:hanging="497"/>
              <w:rPr>
                <w:rFonts w:cs="Times New Roman"/>
                <w:bCs/>
              </w:rPr>
            </w:pPr>
          </w:p>
        </w:tc>
        <w:tc>
          <w:tcPr>
            <w:tcW w:w="8838" w:type="dxa"/>
          </w:tcPr>
          <w:p w14:paraId="321BC9BE" w14:textId="7C548D9F" w:rsidR="000D043B" w:rsidRPr="00DF2F30" w:rsidRDefault="000D043B" w:rsidP="00314223">
            <w:pPr>
              <w:rPr>
                <w:rFonts w:cs="Times New Roman"/>
                <w:bCs/>
              </w:rPr>
            </w:pPr>
            <w:r w:rsidRPr="00DF2F30">
              <w:rPr>
                <w:rFonts w:cs="Times New Roman"/>
                <w:bCs/>
              </w:rPr>
              <w:t xml:space="preserve">Public Comment </w:t>
            </w:r>
          </w:p>
          <w:p w14:paraId="0E65DF83" w14:textId="26882526" w:rsidR="00066119" w:rsidRPr="00DF2F30" w:rsidRDefault="000D043B" w:rsidP="00441D01">
            <w:pPr>
              <w:spacing w:after="120"/>
              <w:rPr>
                <w:rFonts w:cs="Times New Roman"/>
                <w:i/>
                <w:iCs/>
                <w:color w:val="000000" w:themeColor="text1"/>
                <w:shd w:val="clear" w:color="auto" w:fill="FFFFFF"/>
              </w:rPr>
            </w:pPr>
            <w:r w:rsidRPr="00DF2F30">
              <w:rPr>
                <w:rFonts w:cs="Times New Roman"/>
                <w:i/>
                <w:iCs/>
                <w:color w:val="000000" w:themeColor="text1"/>
                <w:shd w:val="clear" w:color="auto" w:fill="FFFFFF"/>
              </w:rPr>
              <w:t xml:space="preserve">The committee will listen to communication from the public on matters that are not on the agenda and are within the committee’s jurisdiction. Under provisions of the Brown Act, the committee is prohibited from discussing or acting on oral requests that are not part of the </w:t>
            </w:r>
            <w:r w:rsidRPr="00DF2F30">
              <w:rPr>
                <w:rFonts w:cs="Times New Roman"/>
                <w:i/>
                <w:iCs/>
                <w:color w:val="000000" w:themeColor="text1"/>
                <w:shd w:val="clear" w:color="auto" w:fill="FFFFFF"/>
              </w:rPr>
              <w:lastRenderedPageBreak/>
              <w:t>agenda but may respond briefly. Persons addressing items included on the agenda will be heard at the time the item is considered.</w:t>
            </w:r>
          </w:p>
        </w:tc>
        <w:tc>
          <w:tcPr>
            <w:tcW w:w="1615" w:type="dxa"/>
          </w:tcPr>
          <w:p w14:paraId="1A07B493" w14:textId="0B6E3DD3" w:rsidR="000D043B" w:rsidRPr="00DF2F30" w:rsidRDefault="000D043B" w:rsidP="00904282">
            <w:pPr>
              <w:rPr>
                <w:rFonts w:cs="Times New Roman"/>
              </w:rPr>
            </w:pPr>
          </w:p>
        </w:tc>
      </w:tr>
      <w:tr w:rsidR="007E0429" w:rsidRPr="00DF2F30" w14:paraId="3C585636" w14:textId="77777777" w:rsidTr="00364995">
        <w:trPr>
          <w:trHeight w:val="314"/>
        </w:trPr>
        <w:tc>
          <w:tcPr>
            <w:tcW w:w="504" w:type="dxa"/>
          </w:tcPr>
          <w:p w14:paraId="2A665E2A" w14:textId="77777777" w:rsidR="0015260F" w:rsidRPr="00DF2F30" w:rsidRDefault="0015260F" w:rsidP="0015260F">
            <w:pPr>
              <w:pStyle w:val="ListParagraph"/>
              <w:numPr>
                <w:ilvl w:val="0"/>
                <w:numId w:val="32"/>
              </w:numPr>
              <w:ind w:left="497" w:hanging="497"/>
              <w:rPr>
                <w:rFonts w:cs="Times New Roman"/>
              </w:rPr>
            </w:pPr>
          </w:p>
        </w:tc>
        <w:tc>
          <w:tcPr>
            <w:tcW w:w="8838" w:type="dxa"/>
          </w:tcPr>
          <w:p w14:paraId="7A6845E6" w14:textId="689D35B2" w:rsidR="00381D52" w:rsidRPr="00945F88" w:rsidRDefault="00381D52" w:rsidP="00381D52">
            <w:pPr>
              <w:rPr>
                <w:rFonts w:eastAsia="Calibri" w:cs="Times New Roman"/>
              </w:rPr>
            </w:pPr>
            <w:r w:rsidRPr="00945F88">
              <w:rPr>
                <w:rFonts w:eastAsia="Calibri" w:cs="Times New Roman"/>
              </w:rPr>
              <w:t xml:space="preserve">Webinar: Transforming Assessment Data into Actionable Insights </w:t>
            </w:r>
          </w:p>
          <w:p w14:paraId="0D4E93ED" w14:textId="77777777" w:rsidR="00381D52" w:rsidRDefault="00381D52" w:rsidP="00381D52">
            <w:pPr>
              <w:rPr>
                <w:rFonts w:eastAsia="Times New Roman" w:cs="Times New Roman"/>
                <w:color w:val="000000"/>
                <w:sz w:val="21"/>
                <w:szCs w:val="21"/>
              </w:rPr>
            </w:pPr>
          </w:p>
          <w:p w14:paraId="1A8D98E2" w14:textId="77777777" w:rsidR="00381D52" w:rsidRPr="003E02A4" w:rsidRDefault="00381D52" w:rsidP="00381D52">
            <w:pPr>
              <w:rPr>
                <w:rFonts w:eastAsia="Times New Roman" w:cs="Times New Roman"/>
                <w:i/>
                <w:iCs/>
                <w:color w:val="000000"/>
                <w:sz w:val="21"/>
                <w:szCs w:val="21"/>
              </w:rPr>
            </w:pPr>
            <w:r w:rsidRPr="003E02A4">
              <w:rPr>
                <w:rFonts w:eastAsia="Times New Roman" w:cs="Times New Roman"/>
                <w:i/>
                <w:iCs/>
                <w:color w:val="000000"/>
                <w:sz w:val="21"/>
                <w:szCs w:val="21"/>
              </w:rPr>
              <w:t xml:space="preserve">The webinar will include live demonstrations of AI capabilities in </w:t>
            </w:r>
            <w:proofErr w:type="spellStart"/>
            <w:r w:rsidRPr="003E02A4">
              <w:rPr>
                <w:rFonts w:eastAsia="Times New Roman" w:cs="Times New Roman"/>
                <w:i/>
                <w:iCs/>
                <w:color w:val="000000"/>
                <w:sz w:val="21"/>
                <w:szCs w:val="21"/>
              </w:rPr>
              <w:t>Digication’s</w:t>
            </w:r>
            <w:proofErr w:type="spellEnd"/>
            <w:r w:rsidRPr="003E02A4">
              <w:rPr>
                <w:rFonts w:eastAsia="Times New Roman" w:cs="Times New Roman"/>
                <w:i/>
                <w:iCs/>
                <w:color w:val="000000"/>
                <w:sz w:val="21"/>
                <w:szCs w:val="21"/>
              </w:rPr>
              <w:t xml:space="preserve"> Learning Platform, including Smart Data Analysis, Dynamic Visualizations, and Lightning-Fast Reports.</w:t>
            </w:r>
          </w:p>
          <w:p w14:paraId="452EC8E7" w14:textId="77777777" w:rsidR="00381D52" w:rsidRPr="003E02A4" w:rsidRDefault="00381D52" w:rsidP="00381D52">
            <w:pPr>
              <w:rPr>
                <w:rFonts w:eastAsia="Times New Roman" w:cs="Times New Roman"/>
                <w:i/>
                <w:iCs/>
                <w:sz w:val="24"/>
                <w:szCs w:val="24"/>
              </w:rPr>
            </w:pPr>
            <w:proofErr w:type="spellStart"/>
            <w:r w:rsidRPr="003E02A4">
              <w:rPr>
                <w:rFonts w:eastAsia="Times New Roman" w:cs="Times New Roman"/>
                <w:i/>
                <w:iCs/>
                <w:color w:val="000000"/>
                <w:sz w:val="21"/>
                <w:szCs w:val="21"/>
              </w:rPr>
              <w:t>Decemebr</w:t>
            </w:r>
            <w:proofErr w:type="spellEnd"/>
            <w:r w:rsidRPr="003E02A4">
              <w:rPr>
                <w:rFonts w:eastAsia="Times New Roman" w:cs="Times New Roman"/>
                <w:i/>
                <w:iCs/>
                <w:color w:val="000000"/>
                <w:sz w:val="21"/>
                <w:szCs w:val="21"/>
              </w:rPr>
              <w:t xml:space="preserve"> 10, 11am. </w:t>
            </w:r>
          </w:p>
          <w:p w14:paraId="2EDE259A" w14:textId="77777777" w:rsidR="00381D52" w:rsidRPr="00945F88" w:rsidRDefault="00381D52" w:rsidP="00381D52">
            <w:pPr>
              <w:rPr>
                <w:rFonts w:eastAsia="Calibri" w:cs="Times New Roman"/>
              </w:rPr>
            </w:pPr>
          </w:p>
          <w:p w14:paraId="1B555D10" w14:textId="77777777" w:rsidR="00381D52" w:rsidRPr="00945F88" w:rsidRDefault="00B80752" w:rsidP="00381D52">
            <w:pPr>
              <w:rPr>
                <w:rFonts w:eastAsia="Calibri" w:cs="Times New Roman"/>
              </w:rPr>
            </w:pPr>
            <w:hyperlink r:id="rId8" w:anchor="/registration" w:history="1">
              <w:r w:rsidR="00381D52" w:rsidRPr="00945F88">
                <w:rPr>
                  <w:rStyle w:val="Hyperlink"/>
                  <w:rFonts w:cs="Times New Roman"/>
                </w:rPr>
                <w:t>Webinar Registration - Zoom</w:t>
              </w:r>
            </w:hyperlink>
          </w:p>
          <w:p w14:paraId="211AA83F" w14:textId="59FEBB25" w:rsidR="00066119" w:rsidRDefault="00066119" w:rsidP="00381D52">
            <w:pPr>
              <w:pStyle w:val="Description"/>
              <w:rPr>
                <w:rFonts w:eastAsia="Calibri"/>
                <w:sz w:val="22"/>
              </w:rPr>
            </w:pPr>
          </w:p>
          <w:p w14:paraId="5FAB3CDC" w14:textId="5E6AE70B" w:rsidR="00544114" w:rsidRDefault="00544114" w:rsidP="00381D52">
            <w:pPr>
              <w:pStyle w:val="Description"/>
              <w:rPr>
                <w:rFonts w:eastAsia="Calibri"/>
                <w:sz w:val="22"/>
              </w:rPr>
            </w:pPr>
            <w:proofErr w:type="spellStart"/>
            <w:proofErr w:type="gramStart"/>
            <w:r>
              <w:rPr>
                <w:rFonts w:eastAsia="Calibri"/>
                <w:sz w:val="22"/>
              </w:rPr>
              <w:t>K.Pernell</w:t>
            </w:r>
            <w:proofErr w:type="spellEnd"/>
            <w:proofErr w:type="gramEnd"/>
            <w:r>
              <w:rPr>
                <w:rFonts w:eastAsia="Calibri"/>
                <w:sz w:val="22"/>
              </w:rPr>
              <w:t xml:space="preserve"> reviews upcoming workshop. </w:t>
            </w:r>
          </w:p>
          <w:p w14:paraId="3F392CF9" w14:textId="1C5E6511" w:rsidR="00381D52" w:rsidRPr="005E005D" w:rsidRDefault="005E005D" w:rsidP="00381D52">
            <w:pPr>
              <w:pStyle w:val="Description"/>
              <w:rPr>
                <w:rFonts w:eastAsia="Calibri"/>
                <w:sz w:val="22"/>
              </w:rPr>
            </w:pPr>
            <w:r>
              <w:rPr>
                <w:rFonts w:eastAsia="Calibri"/>
                <w:sz w:val="22"/>
              </w:rPr>
              <w:t>Please participate</w:t>
            </w:r>
            <w:r w:rsidR="00544114">
              <w:rPr>
                <w:rFonts w:eastAsia="Calibri"/>
                <w:sz w:val="22"/>
              </w:rPr>
              <w:t xml:space="preserve">! A great </w:t>
            </w:r>
            <w:r>
              <w:rPr>
                <w:rFonts w:eastAsia="Calibri"/>
                <w:sz w:val="22"/>
              </w:rPr>
              <w:t xml:space="preserve">way to demonstrate a culture of assessment. </w:t>
            </w:r>
          </w:p>
          <w:p w14:paraId="34374105" w14:textId="5CF507CD" w:rsidR="00381D52" w:rsidRPr="00DF2F30" w:rsidRDefault="00381D52" w:rsidP="00381D52">
            <w:pPr>
              <w:pStyle w:val="Description"/>
              <w:rPr>
                <w:rFonts w:eastAsia="Calibri"/>
              </w:rPr>
            </w:pPr>
          </w:p>
        </w:tc>
        <w:tc>
          <w:tcPr>
            <w:tcW w:w="1615" w:type="dxa"/>
          </w:tcPr>
          <w:p w14:paraId="46C63126" w14:textId="4B4E7214" w:rsidR="0015260F" w:rsidRPr="00DF2F30" w:rsidRDefault="0015260F" w:rsidP="0015260F">
            <w:pPr>
              <w:rPr>
                <w:rFonts w:eastAsia="Times New Roman" w:cs="Times New Roman"/>
              </w:rPr>
            </w:pPr>
          </w:p>
        </w:tc>
      </w:tr>
      <w:tr w:rsidR="00381D52" w:rsidRPr="00DF2F30" w14:paraId="5E96C758" w14:textId="77777777" w:rsidTr="00364995">
        <w:trPr>
          <w:trHeight w:val="314"/>
        </w:trPr>
        <w:tc>
          <w:tcPr>
            <w:tcW w:w="504" w:type="dxa"/>
          </w:tcPr>
          <w:p w14:paraId="478EA64B" w14:textId="77777777" w:rsidR="00381D52" w:rsidRPr="00DF2F30" w:rsidRDefault="00381D52" w:rsidP="00381D52">
            <w:pPr>
              <w:pStyle w:val="ListParagraph"/>
              <w:numPr>
                <w:ilvl w:val="0"/>
                <w:numId w:val="32"/>
              </w:numPr>
              <w:ind w:left="497" w:hanging="497"/>
              <w:rPr>
                <w:rFonts w:cs="Times New Roman"/>
              </w:rPr>
            </w:pPr>
          </w:p>
        </w:tc>
        <w:tc>
          <w:tcPr>
            <w:tcW w:w="8838" w:type="dxa"/>
          </w:tcPr>
          <w:p w14:paraId="47BC5476" w14:textId="62E41331" w:rsidR="00381D52" w:rsidRPr="00503228" w:rsidRDefault="00381D52" w:rsidP="00381D52">
            <w:pPr>
              <w:pStyle w:val="Description"/>
              <w:rPr>
                <w:sz w:val="22"/>
              </w:rPr>
            </w:pPr>
            <w:r w:rsidRPr="00503228">
              <w:rPr>
                <w:sz w:val="22"/>
              </w:rPr>
              <w:t xml:space="preserve">TLC Proposal </w:t>
            </w:r>
          </w:p>
          <w:p w14:paraId="1F01189F" w14:textId="6D04EE03" w:rsidR="00381D52" w:rsidRPr="00503228" w:rsidRDefault="00381D52" w:rsidP="00381D52">
            <w:pPr>
              <w:shd w:val="clear" w:color="auto" w:fill="FFFFFF"/>
              <w:spacing w:after="30"/>
              <w:textAlignment w:val="baseline"/>
              <w:rPr>
                <w:rFonts w:eastAsia="Times New Roman" w:cs="Times New Roman"/>
                <w:i/>
                <w:iCs/>
                <w:color w:val="242424"/>
              </w:rPr>
            </w:pPr>
            <w:r w:rsidRPr="00503228">
              <w:rPr>
                <w:rFonts w:eastAsia="Times New Roman" w:cs="Times New Roman"/>
                <w:i/>
                <w:iCs/>
                <w:color w:val="242424"/>
              </w:rPr>
              <w:t xml:space="preserve">Proposed funding is $750 for 10 hours of meetings throughout the academic year and other various outputs, including piloting this assessment approach in Canvas through a culturally responsive lens. The goal of this proposal is to use funds for Community of Practice to transform the assessment process fundamentally, with lasting implications for a culture of assessment. </w:t>
            </w:r>
          </w:p>
          <w:p w14:paraId="712BE95D" w14:textId="3CA493CA" w:rsidR="003A0C8E" w:rsidRPr="00503228" w:rsidRDefault="003A0C8E" w:rsidP="00381D52">
            <w:pPr>
              <w:shd w:val="clear" w:color="auto" w:fill="FFFFFF"/>
              <w:spacing w:after="30"/>
              <w:textAlignment w:val="baseline"/>
              <w:rPr>
                <w:rFonts w:eastAsia="Times New Roman" w:cs="Times New Roman"/>
                <w:color w:val="242424"/>
              </w:rPr>
            </w:pPr>
          </w:p>
          <w:p w14:paraId="56BB851F" w14:textId="65EB129C" w:rsidR="003A0C8E" w:rsidRPr="00503228" w:rsidRDefault="00480001" w:rsidP="00381D52">
            <w:pPr>
              <w:shd w:val="clear" w:color="auto" w:fill="FFFFFF"/>
              <w:spacing w:after="30"/>
              <w:textAlignment w:val="baseline"/>
              <w:rPr>
                <w:rFonts w:eastAsia="Times New Roman" w:cs="Times New Roman"/>
                <w:color w:val="242424"/>
              </w:rPr>
            </w:pPr>
            <w:r w:rsidRPr="00503228">
              <w:rPr>
                <w:rFonts w:eastAsia="Times New Roman" w:cs="Times New Roman"/>
                <w:color w:val="242424"/>
              </w:rPr>
              <w:t>K. Pernell states that the g</w:t>
            </w:r>
            <w:r w:rsidR="003A0C8E" w:rsidRPr="00503228">
              <w:rPr>
                <w:rFonts w:eastAsia="Times New Roman" w:cs="Times New Roman"/>
                <w:color w:val="242424"/>
              </w:rPr>
              <w:t>oal is to s</w:t>
            </w:r>
            <w:r w:rsidRPr="00503228">
              <w:rPr>
                <w:rFonts w:eastAsia="Times New Roman" w:cs="Times New Roman"/>
                <w:color w:val="242424"/>
              </w:rPr>
              <w:t>t</w:t>
            </w:r>
            <w:r w:rsidR="003A0C8E" w:rsidRPr="00503228">
              <w:rPr>
                <w:rFonts w:eastAsia="Times New Roman" w:cs="Times New Roman"/>
                <w:color w:val="242424"/>
              </w:rPr>
              <w:t>art t</w:t>
            </w:r>
            <w:r w:rsidRPr="00503228">
              <w:rPr>
                <w:rFonts w:eastAsia="Times New Roman" w:cs="Times New Roman"/>
                <w:color w:val="242424"/>
              </w:rPr>
              <w:t>he group</w:t>
            </w:r>
            <w:r w:rsidR="003A0C8E" w:rsidRPr="00503228">
              <w:rPr>
                <w:rFonts w:eastAsia="Times New Roman" w:cs="Times New Roman"/>
                <w:color w:val="242424"/>
              </w:rPr>
              <w:t xml:space="preserve"> as early as possible in 2026. This will provide an opp</w:t>
            </w:r>
            <w:r w:rsidRPr="00503228">
              <w:rPr>
                <w:rFonts w:eastAsia="Times New Roman" w:cs="Times New Roman"/>
                <w:color w:val="242424"/>
              </w:rPr>
              <w:t>ortunity</w:t>
            </w:r>
            <w:r w:rsidR="003A0C8E" w:rsidRPr="00503228">
              <w:rPr>
                <w:rFonts w:eastAsia="Times New Roman" w:cs="Times New Roman"/>
                <w:color w:val="242424"/>
              </w:rPr>
              <w:t xml:space="preserve"> to add to the ISER</w:t>
            </w:r>
            <w:r w:rsidRPr="00503228">
              <w:rPr>
                <w:rFonts w:eastAsia="Times New Roman" w:cs="Times New Roman"/>
                <w:color w:val="242424"/>
              </w:rPr>
              <w:t xml:space="preserve">, reflecting that despite our </w:t>
            </w:r>
            <w:r w:rsidR="003A0C8E" w:rsidRPr="00503228">
              <w:rPr>
                <w:rFonts w:eastAsia="Times New Roman" w:cs="Times New Roman"/>
                <w:color w:val="242424"/>
              </w:rPr>
              <w:t>struggle with partici</w:t>
            </w:r>
            <w:r w:rsidRPr="00503228">
              <w:rPr>
                <w:rFonts w:eastAsia="Times New Roman" w:cs="Times New Roman"/>
                <w:color w:val="242424"/>
              </w:rPr>
              <w:t>pation</w:t>
            </w:r>
            <w:r w:rsidR="003A0C8E" w:rsidRPr="00503228">
              <w:rPr>
                <w:rFonts w:eastAsia="Times New Roman" w:cs="Times New Roman"/>
                <w:color w:val="242424"/>
              </w:rPr>
              <w:t>, we acknowledge th</w:t>
            </w:r>
            <w:r w:rsidRPr="00503228">
              <w:rPr>
                <w:rFonts w:eastAsia="Times New Roman" w:cs="Times New Roman"/>
                <w:color w:val="242424"/>
              </w:rPr>
              <w:t>is</w:t>
            </w:r>
            <w:r w:rsidR="003A0C8E" w:rsidRPr="00503228">
              <w:rPr>
                <w:rFonts w:eastAsia="Times New Roman" w:cs="Times New Roman"/>
                <w:color w:val="242424"/>
              </w:rPr>
              <w:t xml:space="preserve"> struggle </w:t>
            </w:r>
            <w:r w:rsidRPr="00503228">
              <w:rPr>
                <w:rFonts w:eastAsia="Times New Roman" w:cs="Times New Roman"/>
                <w:color w:val="242424"/>
              </w:rPr>
              <w:t xml:space="preserve">and </w:t>
            </w:r>
            <w:r w:rsidR="003A0C8E" w:rsidRPr="00503228">
              <w:rPr>
                <w:rFonts w:eastAsia="Times New Roman" w:cs="Times New Roman"/>
                <w:color w:val="242424"/>
              </w:rPr>
              <w:t>we are</w:t>
            </w:r>
            <w:r w:rsidRPr="00503228">
              <w:rPr>
                <w:rFonts w:eastAsia="Times New Roman" w:cs="Times New Roman"/>
                <w:color w:val="242424"/>
              </w:rPr>
              <w:t xml:space="preserve"> work</w:t>
            </w:r>
            <w:r w:rsidR="003A0C8E" w:rsidRPr="00503228">
              <w:rPr>
                <w:rFonts w:eastAsia="Times New Roman" w:cs="Times New Roman"/>
                <w:color w:val="242424"/>
              </w:rPr>
              <w:t xml:space="preserve">ing on it. </w:t>
            </w:r>
          </w:p>
          <w:p w14:paraId="4E593697" w14:textId="77777777" w:rsidR="003A0C8E" w:rsidRPr="00503228" w:rsidRDefault="003A0C8E" w:rsidP="00381D52">
            <w:pPr>
              <w:shd w:val="clear" w:color="auto" w:fill="FFFFFF"/>
              <w:spacing w:after="30"/>
              <w:textAlignment w:val="baseline"/>
              <w:rPr>
                <w:rFonts w:eastAsia="Times New Roman" w:cs="Times New Roman"/>
                <w:color w:val="242424"/>
              </w:rPr>
            </w:pPr>
          </w:p>
          <w:p w14:paraId="03321A7B" w14:textId="77777777" w:rsidR="003A0C8E" w:rsidRPr="00503228" w:rsidRDefault="003A0C8E" w:rsidP="00381D52">
            <w:pPr>
              <w:shd w:val="clear" w:color="auto" w:fill="FFFFFF"/>
              <w:spacing w:after="30"/>
              <w:textAlignment w:val="baseline"/>
              <w:rPr>
                <w:rFonts w:eastAsia="Times New Roman" w:cs="Times New Roman"/>
                <w:color w:val="242424"/>
              </w:rPr>
            </w:pPr>
            <w:r w:rsidRPr="00503228">
              <w:rPr>
                <w:rFonts w:eastAsia="Times New Roman" w:cs="Times New Roman"/>
                <w:color w:val="242424"/>
              </w:rPr>
              <w:t xml:space="preserve">One person has stepped forward to try it – anyone else? </w:t>
            </w:r>
          </w:p>
          <w:p w14:paraId="78B4C90D" w14:textId="77777777" w:rsidR="003A0C8E" w:rsidRPr="00503228" w:rsidRDefault="003A0C8E" w:rsidP="00381D52">
            <w:pPr>
              <w:shd w:val="clear" w:color="auto" w:fill="FFFFFF"/>
              <w:spacing w:after="30"/>
              <w:textAlignment w:val="baseline"/>
              <w:rPr>
                <w:rFonts w:eastAsia="Times New Roman" w:cs="Times New Roman"/>
                <w:color w:val="242424"/>
              </w:rPr>
            </w:pPr>
          </w:p>
          <w:p w14:paraId="4E1E2D79" w14:textId="26076777" w:rsidR="003A0C8E" w:rsidRPr="00503228" w:rsidRDefault="00480001" w:rsidP="00381D52">
            <w:pPr>
              <w:shd w:val="clear" w:color="auto" w:fill="FFFFFF"/>
              <w:spacing w:after="30"/>
              <w:textAlignment w:val="baseline"/>
              <w:rPr>
                <w:rFonts w:eastAsia="Times New Roman" w:cs="Times New Roman"/>
                <w:color w:val="242424"/>
              </w:rPr>
            </w:pPr>
            <w:r w:rsidRPr="00503228">
              <w:rPr>
                <w:rFonts w:eastAsia="Times New Roman" w:cs="Times New Roman"/>
                <w:color w:val="242424"/>
              </w:rPr>
              <w:t>J. Braman inquires w</w:t>
            </w:r>
            <w:r w:rsidR="003A0C8E" w:rsidRPr="00503228">
              <w:rPr>
                <w:rFonts w:eastAsia="Times New Roman" w:cs="Times New Roman"/>
                <w:color w:val="242424"/>
              </w:rPr>
              <w:t>hat</w:t>
            </w:r>
            <w:r w:rsidRPr="00503228">
              <w:rPr>
                <w:rFonts w:eastAsia="Times New Roman" w:cs="Times New Roman"/>
                <w:color w:val="242424"/>
              </w:rPr>
              <w:t xml:space="preserve"> a</w:t>
            </w:r>
            <w:r w:rsidR="003A0C8E" w:rsidRPr="00503228">
              <w:rPr>
                <w:rFonts w:eastAsia="Times New Roman" w:cs="Times New Roman"/>
                <w:color w:val="242424"/>
              </w:rPr>
              <w:t xml:space="preserve"> good mix of departments</w:t>
            </w:r>
            <w:r w:rsidRPr="00503228">
              <w:rPr>
                <w:rFonts w:eastAsia="Times New Roman" w:cs="Times New Roman"/>
                <w:color w:val="242424"/>
              </w:rPr>
              <w:t xml:space="preserve"> for this project would look like. </w:t>
            </w:r>
          </w:p>
          <w:p w14:paraId="04BCFD76" w14:textId="4341ADD8" w:rsidR="003A0C8E" w:rsidRPr="00503228" w:rsidRDefault="003A0C8E" w:rsidP="00381D52">
            <w:pPr>
              <w:shd w:val="clear" w:color="auto" w:fill="FFFFFF"/>
              <w:spacing w:after="30"/>
              <w:textAlignment w:val="baseline"/>
              <w:rPr>
                <w:rFonts w:eastAsia="Times New Roman" w:cs="Times New Roman"/>
                <w:color w:val="242424"/>
              </w:rPr>
            </w:pPr>
            <w:r w:rsidRPr="00503228">
              <w:rPr>
                <w:rFonts w:eastAsia="Times New Roman" w:cs="Times New Roman"/>
                <w:color w:val="242424"/>
              </w:rPr>
              <w:t xml:space="preserve">K Pernell reflects </w:t>
            </w:r>
            <w:r w:rsidR="00480001" w:rsidRPr="00503228">
              <w:rPr>
                <w:rFonts w:eastAsia="Times New Roman" w:cs="Times New Roman"/>
                <w:color w:val="242424"/>
              </w:rPr>
              <w:t>that M</w:t>
            </w:r>
            <w:r w:rsidRPr="00503228">
              <w:rPr>
                <w:rFonts w:eastAsia="Times New Roman" w:cs="Times New Roman"/>
                <w:color w:val="242424"/>
              </w:rPr>
              <w:t xml:space="preserve">ath </w:t>
            </w:r>
            <w:r w:rsidR="00480001" w:rsidRPr="00503228">
              <w:rPr>
                <w:rFonts w:eastAsia="Times New Roman" w:cs="Times New Roman"/>
                <w:color w:val="242424"/>
              </w:rPr>
              <w:t xml:space="preserve">participates in other ILOs such as Quantitative Reasoning and that </w:t>
            </w:r>
            <w:r w:rsidRPr="00503228">
              <w:rPr>
                <w:rFonts w:eastAsia="Times New Roman" w:cs="Times New Roman"/>
                <w:color w:val="242424"/>
              </w:rPr>
              <w:t xml:space="preserve">we need other types of programs and their </w:t>
            </w:r>
            <w:r w:rsidR="00480001" w:rsidRPr="00503228">
              <w:rPr>
                <w:rFonts w:eastAsia="Times New Roman" w:cs="Times New Roman"/>
                <w:color w:val="242424"/>
              </w:rPr>
              <w:t xml:space="preserve">assessment </w:t>
            </w:r>
            <w:r w:rsidRPr="00503228">
              <w:rPr>
                <w:rFonts w:eastAsia="Times New Roman" w:cs="Times New Roman"/>
                <w:color w:val="242424"/>
              </w:rPr>
              <w:t xml:space="preserve">language to participate. </w:t>
            </w:r>
          </w:p>
          <w:p w14:paraId="77FE161B" w14:textId="77777777" w:rsidR="003A0C8E" w:rsidRPr="00503228" w:rsidRDefault="003A0C8E" w:rsidP="00381D52">
            <w:pPr>
              <w:shd w:val="clear" w:color="auto" w:fill="FFFFFF"/>
              <w:spacing w:after="30"/>
              <w:textAlignment w:val="baseline"/>
              <w:rPr>
                <w:rFonts w:eastAsia="Times New Roman" w:cs="Times New Roman"/>
                <w:color w:val="242424"/>
              </w:rPr>
            </w:pPr>
          </w:p>
          <w:p w14:paraId="33ACEF79" w14:textId="5DD86A6D" w:rsidR="003A0C8E" w:rsidRPr="00503228" w:rsidRDefault="00480001" w:rsidP="00381D52">
            <w:pPr>
              <w:shd w:val="clear" w:color="auto" w:fill="FFFFFF"/>
              <w:spacing w:after="30"/>
              <w:textAlignment w:val="baseline"/>
              <w:rPr>
                <w:rFonts w:eastAsia="Times New Roman" w:cs="Times New Roman"/>
                <w:color w:val="242424"/>
              </w:rPr>
            </w:pPr>
            <w:r w:rsidRPr="00503228">
              <w:rPr>
                <w:rFonts w:eastAsia="Times New Roman" w:cs="Times New Roman"/>
                <w:color w:val="242424"/>
              </w:rPr>
              <w:t xml:space="preserve">K. Pernell suggests </w:t>
            </w:r>
            <w:r w:rsidR="003A0C8E" w:rsidRPr="00503228">
              <w:rPr>
                <w:rFonts w:eastAsia="Times New Roman" w:cs="Times New Roman"/>
                <w:color w:val="242424"/>
              </w:rPr>
              <w:t>ART</w:t>
            </w:r>
            <w:r w:rsidRPr="00503228">
              <w:rPr>
                <w:rFonts w:eastAsia="Times New Roman" w:cs="Times New Roman"/>
                <w:color w:val="242424"/>
              </w:rPr>
              <w:t xml:space="preserve"> or </w:t>
            </w:r>
            <w:r w:rsidR="003A0C8E" w:rsidRPr="00503228">
              <w:rPr>
                <w:rFonts w:eastAsia="Times New Roman" w:cs="Times New Roman"/>
                <w:color w:val="242424"/>
              </w:rPr>
              <w:t>MMART</w:t>
            </w:r>
            <w:r w:rsidRPr="00503228">
              <w:rPr>
                <w:rFonts w:eastAsia="Times New Roman" w:cs="Times New Roman"/>
                <w:color w:val="242424"/>
              </w:rPr>
              <w:t xml:space="preserve"> programs would be a useful and visual addition to the group, in addition to </w:t>
            </w:r>
            <w:r w:rsidR="003A0C8E" w:rsidRPr="00503228">
              <w:rPr>
                <w:rFonts w:eastAsia="Times New Roman" w:cs="Times New Roman"/>
                <w:color w:val="242424"/>
              </w:rPr>
              <w:t>ENGL and COM</w:t>
            </w:r>
            <w:r w:rsidRPr="00503228">
              <w:rPr>
                <w:rFonts w:eastAsia="Times New Roman" w:cs="Times New Roman"/>
                <w:color w:val="242424"/>
              </w:rPr>
              <w:t xml:space="preserve">M that have courses that specifically address Critical Thinking in their title and content. </w:t>
            </w:r>
          </w:p>
          <w:p w14:paraId="1E0903DF" w14:textId="77777777" w:rsidR="003A0C8E" w:rsidRPr="00503228" w:rsidRDefault="003A0C8E" w:rsidP="00381D52">
            <w:pPr>
              <w:shd w:val="clear" w:color="auto" w:fill="FFFFFF"/>
              <w:spacing w:after="30"/>
              <w:textAlignment w:val="baseline"/>
              <w:rPr>
                <w:rFonts w:eastAsia="Times New Roman" w:cs="Times New Roman"/>
                <w:color w:val="242424"/>
              </w:rPr>
            </w:pPr>
          </w:p>
          <w:p w14:paraId="49F23136" w14:textId="39919064" w:rsidR="003A0C8E" w:rsidRPr="00503228" w:rsidRDefault="003A0C8E" w:rsidP="00381D52">
            <w:pPr>
              <w:shd w:val="clear" w:color="auto" w:fill="FFFFFF"/>
              <w:spacing w:after="30"/>
              <w:textAlignment w:val="baseline"/>
              <w:rPr>
                <w:rFonts w:eastAsia="Times New Roman" w:cs="Times New Roman"/>
                <w:color w:val="242424"/>
              </w:rPr>
            </w:pPr>
            <w:r w:rsidRPr="00503228">
              <w:rPr>
                <w:rFonts w:eastAsia="Times New Roman" w:cs="Times New Roman"/>
                <w:color w:val="242424"/>
              </w:rPr>
              <w:t xml:space="preserve">S. </w:t>
            </w:r>
            <w:proofErr w:type="spellStart"/>
            <w:r w:rsidRPr="00503228">
              <w:rPr>
                <w:rFonts w:eastAsia="Times New Roman" w:cs="Times New Roman"/>
                <w:color w:val="242424"/>
              </w:rPr>
              <w:t>Hoshida</w:t>
            </w:r>
            <w:proofErr w:type="spellEnd"/>
            <w:r w:rsidR="00480001" w:rsidRPr="00503228">
              <w:rPr>
                <w:rFonts w:eastAsia="Times New Roman" w:cs="Times New Roman"/>
                <w:color w:val="242424"/>
              </w:rPr>
              <w:t xml:space="preserve"> adds that different </w:t>
            </w:r>
            <w:r w:rsidRPr="00503228">
              <w:rPr>
                <w:rFonts w:eastAsia="Times New Roman" w:cs="Times New Roman"/>
                <w:color w:val="242424"/>
              </w:rPr>
              <w:t>types of ILO assessment</w:t>
            </w:r>
            <w:r w:rsidR="00480001" w:rsidRPr="00503228">
              <w:rPr>
                <w:rFonts w:eastAsia="Times New Roman" w:cs="Times New Roman"/>
                <w:color w:val="242424"/>
              </w:rPr>
              <w:t xml:space="preserve"> can be present in the group </w:t>
            </w:r>
            <w:r w:rsidRPr="00503228">
              <w:rPr>
                <w:rFonts w:eastAsia="Times New Roman" w:cs="Times New Roman"/>
                <w:color w:val="242424"/>
              </w:rPr>
              <w:t>dep</w:t>
            </w:r>
            <w:r w:rsidR="00480001" w:rsidRPr="00503228">
              <w:rPr>
                <w:rFonts w:eastAsia="Times New Roman" w:cs="Times New Roman"/>
                <w:color w:val="242424"/>
              </w:rPr>
              <w:t>ending</w:t>
            </w:r>
            <w:r w:rsidRPr="00503228">
              <w:rPr>
                <w:rFonts w:eastAsia="Times New Roman" w:cs="Times New Roman"/>
                <w:color w:val="242424"/>
              </w:rPr>
              <w:t xml:space="preserve"> on </w:t>
            </w:r>
            <w:r w:rsidR="00480001" w:rsidRPr="00503228">
              <w:rPr>
                <w:rFonts w:eastAsia="Times New Roman" w:cs="Times New Roman"/>
                <w:color w:val="242424"/>
              </w:rPr>
              <w:t xml:space="preserve">the various </w:t>
            </w:r>
            <w:r w:rsidRPr="00503228">
              <w:rPr>
                <w:rFonts w:eastAsia="Times New Roman" w:cs="Times New Roman"/>
                <w:color w:val="242424"/>
              </w:rPr>
              <w:t>relation</w:t>
            </w:r>
            <w:r w:rsidR="00480001" w:rsidRPr="00503228">
              <w:rPr>
                <w:rFonts w:eastAsia="Times New Roman" w:cs="Times New Roman"/>
                <w:color w:val="242424"/>
              </w:rPr>
              <w:t>ships the courses have</w:t>
            </w:r>
            <w:r w:rsidRPr="00503228">
              <w:rPr>
                <w:rFonts w:eastAsia="Times New Roman" w:cs="Times New Roman"/>
                <w:color w:val="242424"/>
              </w:rPr>
              <w:t xml:space="preserve"> with </w:t>
            </w:r>
            <w:r w:rsidR="00480001" w:rsidRPr="00503228">
              <w:rPr>
                <w:rFonts w:eastAsia="Times New Roman" w:cs="Times New Roman"/>
                <w:color w:val="242424"/>
              </w:rPr>
              <w:t>critical thinking</w:t>
            </w:r>
            <w:r w:rsidRPr="00503228">
              <w:rPr>
                <w:rFonts w:eastAsia="Times New Roman" w:cs="Times New Roman"/>
                <w:color w:val="242424"/>
              </w:rPr>
              <w:t xml:space="preserve">. Classes in </w:t>
            </w:r>
            <w:r w:rsidR="00480001" w:rsidRPr="00503228">
              <w:rPr>
                <w:rFonts w:eastAsia="Times New Roman" w:cs="Times New Roman"/>
                <w:color w:val="242424"/>
              </w:rPr>
              <w:t>ENGL</w:t>
            </w:r>
            <w:r w:rsidRPr="00503228">
              <w:rPr>
                <w:rFonts w:eastAsia="Times New Roman" w:cs="Times New Roman"/>
                <w:color w:val="242424"/>
              </w:rPr>
              <w:t xml:space="preserve"> and </w:t>
            </w:r>
            <w:r w:rsidR="00480001" w:rsidRPr="00503228">
              <w:rPr>
                <w:rFonts w:eastAsia="Times New Roman" w:cs="Times New Roman"/>
                <w:color w:val="242424"/>
              </w:rPr>
              <w:t>COMM</w:t>
            </w:r>
            <w:r w:rsidRPr="00503228">
              <w:rPr>
                <w:rFonts w:eastAsia="Times New Roman" w:cs="Times New Roman"/>
                <w:color w:val="242424"/>
              </w:rPr>
              <w:t xml:space="preserve"> are more complex</w:t>
            </w:r>
            <w:r w:rsidR="00480001" w:rsidRPr="00503228">
              <w:rPr>
                <w:rFonts w:eastAsia="Times New Roman" w:cs="Times New Roman"/>
                <w:color w:val="242424"/>
              </w:rPr>
              <w:t>, while</w:t>
            </w:r>
            <w:r w:rsidRPr="00503228">
              <w:rPr>
                <w:rFonts w:eastAsia="Times New Roman" w:cs="Times New Roman"/>
                <w:color w:val="242424"/>
              </w:rPr>
              <w:t xml:space="preserve"> other programs </w:t>
            </w:r>
            <w:r w:rsidR="00480001" w:rsidRPr="00503228">
              <w:rPr>
                <w:rFonts w:eastAsia="Times New Roman" w:cs="Times New Roman"/>
                <w:color w:val="242424"/>
              </w:rPr>
              <w:t xml:space="preserve">such as ART </w:t>
            </w:r>
            <w:r w:rsidRPr="00503228">
              <w:rPr>
                <w:rFonts w:eastAsia="Times New Roman" w:cs="Times New Roman"/>
                <w:color w:val="242424"/>
              </w:rPr>
              <w:t xml:space="preserve">can </w:t>
            </w:r>
            <w:r w:rsidR="00480001" w:rsidRPr="00503228">
              <w:rPr>
                <w:rFonts w:eastAsia="Times New Roman" w:cs="Times New Roman"/>
                <w:color w:val="242424"/>
              </w:rPr>
              <w:t>develop</w:t>
            </w:r>
            <w:r w:rsidRPr="00503228">
              <w:rPr>
                <w:rFonts w:eastAsia="Times New Roman" w:cs="Times New Roman"/>
                <w:color w:val="242424"/>
              </w:rPr>
              <w:t xml:space="preserve"> a diff</w:t>
            </w:r>
            <w:r w:rsidR="00480001" w:rsidRPr="00503228">
              <w:rPr>
                <w:rFonts w:eastAsia="Times New Roman" w:cs="Times New Roman"/>
                <w:color w:val="242424"/>
              </w:rPr>
              <w:t>erent</w:t>
            </w:r>
            <w:r w:rsidRPr="00503228">
              <w:rPr>
                <w:rFonts w:eastAsia="Times New Roman" w:cs="Times New Roman"/>
                <w:color w:val="242424"/>
              </w:rPr>
              <w:t xml:space="preserve"> rubric. </w:t>
            </w:r>
          </w:p>
          <w:p w14:paraId="788ACF0C" w14:textId="77777777" w:rsidR="003A0C8E" w:rsidRPr="00503228" w:rsidRDefault="003A0C8E" w:rsidP="00381D52">
            <w:pPr>
              <w:shd w:val="clear" w:color="auto" w:fill="FFFFFF"/>
              <w:spacing w:after="30"/>
              <w:textAlignment w:val="baseline"/>
              <w:rPr>
                <w:rFonts w:eastAsia="Times New Roman" w:cs="Times New Roman"/>
                <w:color w:val="242424"/>
              </w:rPr>
            </w:pPr>
          </w:p>
          <w:p w14:paraId="202FE9B7" w14:textId="530FBC8A" w:rsidR="003A0C8E" w:rsidRPr="00503228" w:rsidRDefault="00480001" w:rsidP="00381D52">
            <w:pPr>
              <w:shd w:val="clear" w:color="auto" w:fill="FFFFFF"/>
              <w:spacing w:after="30"/>
              <w:textAlignment w:val="baseline"/>
              <w:rPr>
                <w:rFonts w:eastAsia="Times New Roman" w:cs="Times New Roman"/>
                <w:color w:val="242424"/>
              </w:rPr>
            </w:pPr>
            <w:r w:rsidRPr="00503228">
              <w:rPr>
                <w:rFonts w:eastAsia="Times New Roman" w:cs="Times New Roman"/>
                <w:color w:val="242424"/>
              </w:rPr>
              <w:t>K. Pernell follows with the call to i</w:t>
            </w:r>
            <w:r w:rsidR="003A0C8E" w:rsidRPr="00503228">
              <w:rPr>
                <w:rFonts w:eastAsia="Times New Roman" w:cs="Times New Roman"/>
                <w:color w:val="242424"/>
              </w:rPr>
              <w:t xml:space="preserve">dentify which courses </w:t>
            </w:r>
            <w:r w:rsidR="00233832" w:rsidRPr="00503228">
              <w:rPr>
                <w:rFonts w:eastAsia="Times New Roman" w:cs="Times New Roman"/>
                <w:color w:val="242424"/>
              </w:rPr>
              <w:t xml:space="preserve">will work, and to extend </w:t>
            </w:r>
            <w:proofErr w:type="gramStart"/>
            <w:r w:rsidR="00233832" w:rsidRPr="00503228">
              <w:rPr>
                <w:rFonts w:eastAsia="Times New Roman" w:cs="Times New Roman"/>
                <w:color w:val="242424"/>
              </w:rPr>
              <w:t xml:space="preserve">a </w:t>
            </w:r>
            <w:r w:rsidR="003A0C8E" w:rsidRPr="00503228">
              <w:rPr>
                <w:rFonts w:eastAsia="Times New Roman" w:cs="Times New Roman"/>
                <w:color w:val="242424"/>
              </w:rPr>
              <w:t xml:space="preserve"> specific</w:t>
            </w:r>
            <w:proofErr w:type="gramEnd"/>
            <w:r w:rsidR="003A0C8E" w:rsidRPr="00503228">
              <w:rPr>
                <w:rFonts w:eastAsia="Times New Roman" w:cs="Times New Roman"/>
                <w:color w:val="242424"/>
              </w:rPr>
              <w:t xml:space="preserve"> invitation</w:t>
            </w:r>
            <w:r w:rsidR="00233832" w:rsidRPr="00503228">
              <w:rPr>
                <w:rFonts w:eastAsia="Times New Roman" w:cs="Times New Roman"/>
                <w:color w:val="242424"/>
              </w:rPr>
              <w:t xml:space="preserve"> to these courses and faculty to join, and to</w:t>
            </w:r>
            <w:r w:rsidR="003E02A4" w:rsidRPr="00503228">
              <w:rPr>
                <w:rFonts w:eastAsia="Times New Roman" w:cs="Times New Roman"/>
                <w:color w:val="242424"/>
              </w:rPr>
              <w:t xml:space="preserve"> </w:t>
            </w:r>
            <w:r w:rsidR="00233832" w:rsidRPr="00503228">
              <w:rPr>
                <w:rFonts w:eastAsia="Times New Roman" w:cs="Times New Roman"/>
                <w:color w:val="242424"/>
              </w:rPr>
              <w:t>as such, serve as a p</w:t>
            </w:r>
            <w:r w:rsidR="003A0C8E" w:rsidRPr="00503228">
              <w:rPr>
                <w:rFonts w:eastAsia="Times New Roman" w:cs="Times New Roman"/>
                <w:color w:val="242424"/>
              </w:rPr>
              <w:t xml:space="preserve">ilot for </w:t>
            </w:r>
            <w:r w:rsidR="00233832" w:rsidRPr="00503228">
              <w:rPr>
                <w:rFonts w:eastAsia="Times New Roman" w:cs="Times New Roman"/>
                <w:color w:val="242424"/>
              </w:rPr>
              <w:t xml:space="preserve">future ILO assessment models. </w:t>
            </w:r>
            <w:r w:rsidR="003A0C8E" w:rsidRPr="00503228">
              <w:rPr>
                <w:rFonts w:eastAsia="Times New Roman" w:cs="Times New Roman"/>
                <w:color w:val="242424"/>
              </w:rPr>
              <w:t xml:space="preserve"> </w:t>
            </w:r>
          </w:p>
          <w:p w14:paraId="6D9687E9" w14:textId="77777777" w:rsidR="003A0C8E" w:rsidRPr="00503228" w:rsidRDefault="003A0C8E" w:rsidP="00381D52">
            <w:pPr>
              <w:shd w:val="clear" w:color="auto" w:fill="FFFFFF"/>
              <w:spacing w:after="30"/>
              <w:textAlignment w:val="baseline"/>
              <w:rPr>
                <w:rFonts w:eastAsia="Times New Roman" w:cs="Times New Roman"/>
                <w:color w:val="242424"/>
              </w:rPr>
            </w:pPr>
          </w:p>
          <w:p w14:paraId="10C681BB" w14:textId="66B0CD48" w:rsidR="003A0C8E" w:rsidRPr="00503228" w:rsidRDefault="003A0C8E" w:rsidP="00381D52">
            <w:pPr>
              <w:shd w:val="clear" w:color="auto" w:fill="FFFFFF"/>
              <w:spacing w:after="30"/>
              <w:textAlignment w:val="baseline"/>
              <w:rPr>
                <w:rFonts w:eastAsia="Times New Roman" w:cs="Times New Roman"/>
                <w:color w:val="242424"/>
              </w:rPr>
            </w:pPr>
            <w:r w:rsidRPr="00503228">
              <w:rPr>
                <w:rFonts w:eastAsia="Times New Roman" w:cs="Times New Roman"/>
                <w:color w:val="242424"/>
              </w:rPr>
              <w:t>J</w:t>
            </w:r>
            <w:r w:rsidR="00233832" w:rsidRPr="00503228">
              <w:rPr>
                <w:rFonts w:eastAsia="Times New Roman" w:cs="Times New Roman"/>
                <w:color w:val="242424"/>
              </w:rPr>
              <w:t>. Bra</w:t>
            </w:r>
            <w:r w:rsidRPr="00503228">
              <w:rPr>
                <w:rFonts w:eastAsia="Times New Roman" w:cs="Times New Roman"/>
                <w:color w:val="242424"/>
              </w:rPr>
              <w:t xml:space="preserve">man </w:t>
            </w:r>
            <w:r w:rsidR="00233832" w:rsidRPr="00503228">
              <w:rPr>
                <w:rFonts w:eastAsia="Times New Roman" w:cs="Times New Roman"/>
                <w:color w:val="242424"/>
              </w:rPr>
              <w:t>offers to</w:t>
            </w:r>
            <w:r w:rsidR="002F6FD1" w:rsidRPr="00503228">
              <w:rPr>
                <w:rFonts w:eastAsia="Times New Roman" w:cs="Times New Roman"/>
                <w:color w:val="242424"/>
              </w:rPr>
              <w:t xml:space="preserve"> </w:t>
            </w:r>
            <w:r w:rsidRPr="00503228">
              <w:rPr>
                <w:rFonts w:eastAsia="Times New Roman" w:cs="Times New Roman"/>
                <w:color w:val="242424"/>
              </w:rPr>
              <w:t>participate</w:t>
            </w:r>
            <w:r w:rsidR="00233832" w:rsidRPr="00503228">
              <w:rPr>
                <w:rFonts w:eastAsia="Times New Roman" w:cs="Times New Roman"/>
                <w:color w:val="242424"/>
              </w:rPr>
              <w:t>, and r</w:t>
            </w:r>
            <w:r w:rsidR="002F6FD1" w:rsidRPr="00503228">
              <w:rPr>
                <w:rFonts w:eastAsia="Times New Roman" w:cs="Times New Roman"/>
                <w:color w:val="242424"/>
              </w:rPr>
              <w:t xml:space="preserve">each out to COMM to encourage participation. </w:t>
            </w:r>
            <w:r w:rsidRPr="00503228">
              <w:rPr>
                <w:rFonts w:eastAsia="Times New Roman" w:cs="Times New Roman"/>
                <w:color w:val="242424"/>
              </w:rPr>
              <w:t xml:space="preserve"> </w:t>
            </w:r>
          </w:p>
          <w:p w14:paraId="76D23965" w14:textId="79F0CEC0" w:rsidR="002F6FD1" w:rsidRPr="00503228" w:rsidRDefault="002F6FD1" w:rsidP="00381D52">
            <w:pPr>
              <w:shd w:val="clear" w:color="auto" w:fill="FFFFFF"/>
              <w:spacing w:after="30"/>
              <w:textAlignment w:val="baseline"/>
              <w:rPr>
                <w:rFonts w:eastAsia="Times New Roman" w:cs="Times New Roman"/>
                <w:color w:val="242424"/>
              </w:rPr>
            </w:pPr>
          </w:p>
          <w:p w14:paraId="7413E803" w14:textId="0729AE90" w:rsidR="00233832" w:rsidRPr="00503228" w:rsidRDefault="00233832" w:rsidP="00233832">
            <w:pPr>
              <w:shd w:val="clear" w:color="auto" w:fill="FFFFFF"/>
              <w:spacing w:after="30"/>
              <w:textAlignment w:val="baseline"/>
              <w:rPr>
                <w:rFonts w:eastAsia="Times New Roman" w:cs="Times New Roman"/>
                <w:color w:val="242424"/>
              </w:rPr>
            </w:pPr>
            <w:r w:rsidRPr="00503228">
              <w:rPr>
                <w:rFonts w:eastAsia="Times New Roman" w:cs="Times New Roman"/>
                <w:color w:val="242424"/>
              </w:rPr>
              <w:t>Liaisons</w:t>
            </w:r>
            <w:r w:rsidR="002F6FD1" w:rsidRPr="00503228">
              <w:rPr>
                <w:rFonts w:eastAsia="Times New Roman" w:cs="Times New Roman"/>
                <w:color w:val="242424"/>
              </w:rPr>
              <w:t xml:space="preserve"> should look at their area, and see if the classes align with Crit</w:t>
            </w:r>
            <w:r w:rsidRPr="00503228">
              <w:rPr>
                <w:rFonts w:eastAsia="Times New Roman" w:cs="Times New Roman"/>
                <w:color w:val="242424"/>
              </w:rPr>
              <w:t>ical Thinking</w:t>
            </w:r>
            <w:r w:rsidR="002F6FD1" w:rsidRPr="00503228">
              <w:rPr>
                <w:rFonts w:eastAsia="Times New Roman" w:cs="Times New Roman"/>
                <w:color w:val="242424"/>
              </w:rPr>
              <w:t>. If they do, i</w:t>
            </w:r>
            <w:r w:rsidRPr="00503228">
              <w:rPr>
                <w:rFonts w:eastAsia="Times New Roman" w:cs="Times New Roman"/>
                <w:color w:val="242424"/>
              </w:rPr>
              <w:t xml:space="preserve">nvite faculty to join the group. This will hopefully be a move toward meaningful </w:t>
            </w:r>
            <w:r w:rsidR="003E02A4" w:rsidRPr="00503228">
              <w:rPr>
                <w:rFonts w:eastAsia="Times New Roman" w:cs="Times New Roman"/>
                <w:color w:val="242424"/>
              </w:rPr>
              <w:t>exploration</w:t>
            </w:r>
            <w:r w:rsidRPr="00503228">
              <w:rPr>
                <w:rFonts w:eastAsia="Times New Roman" w:cs="Times New Roman"/>
                <w:color w:val="242424"/>
              </w:rPr>
              <w:t xml:space="preserve"> and meaningful data</w:t>
            </w:r>
            <w:r w:rsidR="003E02A4" w:rsidRPr="00503228">
              <w:rPr>
                <w:rFonts w:eastAsia="Times New Roman" w:cs="Times New Roman"/>
                <w:color w:val="242424"/>
              </w:rPr>
              <w:t xml:space="preserve"> assessments.</w:t>
            </w:r>
            <w:r w:rsidRPr="00503228">
              <w:rPr>
                <w:rFonts w:eastAsia="Times New Roman" w:cs="Times New Roman"/>
                <w:color w:val="242424"/>
              </w:rPr>
              <w:t xml:space="preserve"> </w:t>
            </w:r>
          </w:p>
          <w:p w14:paraId="26388DB8" w14:textId="3AB8B9CB" w:rsidR="002F6FD1" w:rsidRPr="00503228" w:rsidRDefault="002F6FD1" w:rsidP="00381D52">
            <w:pPr>
              <w:shd w:val="clear" w:color="auto" w:fill="FFFFFF"/>
              <w:spacing w:after="30"/>
              <w:textAlignment w:val="baseline"/>
              <w:rPr>
                <w:rFonts w:eastAsia="Times New Roman" w:cs="Times New Roman"/>
                <w:color w:val="242424"/>
              </w:rPr>
            </w:pPr>
          </w:p>
          <w:p w14:paraId="45DBF862" w14:textId="22D4A125" w:rsidR="002F6FD1" w:rsidRPr="00503228" w:rsidRDefault="002F6FD1" w:rsidP="00381D52">
            <w:pPr>
              <w:shd w:val="clear" w:color="auto" w:fill="FFFFFF"/>
              <w:spacing w:after="30"/>
              <w:textAlignment w:val="baseline"/>
              <w:rPr>
                <w:rFonts w:eastAsia="Times New Roman" w:cs="Times New Roman"/>
                <w:color w:val="242424"/>
              </w:rPr>
            </w:pPr>
          </w:p>
          <w:p w14:paraId="468E76C5" w14:textId="7CA249C9" w:rsidR="00381D52" w:rsidRPr="00503228" w:rsidRDefault="002F6FD1" w:rsidP="0069278C">
            <w:pPr>
              <w:shd w:val="clear" w:color="auto" w:fill="FFFFFF"/>
              <w:spacing w:after="30"/>
              <w:textAlignment w:val="baseline"/>
              <w:rPr>
                <w:rFonts w:eastAsia="Times New Roman" w:cs="Times New Roman"/>
                <w:color w:val="242424"/>
              </w:rPr>
            </w:pPr>
            <w:r w:rsidRPr="00503228">
              <w:rPr>
                <w:rFonts w:eastAsia="Times New Roman" w:cs="Times New Roman"/>
                <w:color w:val="242424"/>
              </w:rPr>
              <w:t>R. Kim suggests from S</w:t>
            </w:r>
            <w:r w:rsidR="00233832" w:rsidRPr="00503228">
              <w:rPr>
                <w:rFonts w:eastAsia="Times New Roman" w:cs="Times New Roman"/>
                <w:color w:val="242424"/>
              </w:rPr>
              <w:t>oci</w:t>
            </w:r>
            <w:r w:rsidRPr="00503228">
              <w:rPr>
                <w:rFonts w:eastAsia="Times New Roman" w:cs="Times New Roman"/>
                <w:color w:val="242424"/>
              </w:rPr>
              <w:t>al Sciences</w:t>
            </w:r>
            <w:r w:rsidR="00233832" w:rsidRPr="00503228">
              <w:rPr>
                <w:rFonts w:eastAsia="Times New Roman" w:cs="Times New Roman"/>
                <w:color w:val="242424"/>
              </w:rPr>
              <w:t xml:space="preserve"> such as</w:t>
            </w:r>
            <w:r w:rsidRPr="00503228">
              <w:rPr>
                <w:rFonts w:eastAsia="Times New Roman" w:cs="Times New Roman"/>
                <w:color w:val="242424"/>
              </w:rPr>
              <w:t xml:space="preserve"> ANT</w:t>
            </w:r>
            <w:r w:rsidR="00B80752">
              <w:rPr>
                <w:rFonts w:eastAsia="Times New Roman" w:cs="Times New Roman"/>
                <w:color w:val="242424"/>
              </w:rPr>
              <w:t>HR</w:t>
            </w:r>
            <w:r w:rsidRPr="00503228">
              <w:rPr>
                <w:rFonts w:eastAsia="Times New Roman" w:cs="Times New Roman"/>
                <w:color w:val="242424"/>
              </w:rPr>
              <w:t>O</w:t>
            </w:r>
            <w:r w:rsidR="00233832" w:rsidRPr="00503228">
              <w:rPr>
                <w:rFonts w:eastAsia="Times New Roman" w:cs="Times New Roman"/>
                <w:color w:val="242424"/>
              </w:rPr>
              <w:t xml:space="preserve"> and </w:t>
            </w:r>
            <w:r w:rsidRPr="00503228">
              <w:rPr>
                <w:rFonts w:eastAsia="Times New Roman" w:cs="Times New Roman"/>
                <w:color w:val="242424"/>
              </w:rPr>
              <w:t xml:space="preserve">SOC. R. Kim will reach out to faculty in his department to gauge interest. </w:t>
            </w:r>
          </w:p>
        </w:tc>
        <w:tc>
          <w:tcPr>
            <w:tcW w:w="1615" w:type="dxa"/>
          </w:tcPr>
          <w:p w14:paraId="626F3024" w14:textId="059B46F3" w:rsidR="00381D52" w:rsidRPr="00DF2F30" w:rsidRDefault="002F6FD1" w:rsidP="00381D52">
            <w:pPr>
              <w:rPr>
                <w:rFonts w:eastAsia="Times New Roman" w:cs="Times New Roman"/>
              </w:rPr>
            </w:pPr>
            <w:r>
              <w:rPr>
                <w:rFonts w:eastAsia="Times New Roman" w:cs="Times New Roman"/>
              </w:rPr>
              <w:lastRenderedPageBreak/>
              <w:t>J</w:t>
            </w:r>
            <w:r w:rsidR="00480001">
              <w:rPr>
                <w:rFonts w:eastAsia="Times New Roman" w:cs="Times New Roman"/>
              </w:rPr>
              <w:t xml:space="preserve">. </w:t>
            </w:r>
            <w:r>
              <w:rPr>
                <w:rFonts w:eastAsia="Times New Roman" w:cs="Times New Roman"/>
              </w:rPr>
              <w:t xml:space="preserve">Braman reaches out to </w:t>
            </w:r>
            <w:proofErr w:type="spellStart"/>
            <w:r>
              <w:rPr>
                <w:rFonts w:eastAsia="Times New Roman" w:cs="Times New Roman"/>
              </w:rPr>
              <w:t>Maha</w:t>
            </w:r>
            <w:proofErr w:type="spellEnd"/>
            <w:r w:rsidR="00480001">
              <w:rPr>
                <w:rFonts w:eastAsia="Times New Roman" w:cs="Times New Roman"/>
              </w:rPr>
              <w:t xml:space="preserve"> in </w:t>
            </w:r>
            <w:proofErr w:type="spellStart"/>
            <w:r w:rsidR="00480001">
              <w:rPr>
                <w:rFonts w:eastAsia="Times New Roman" w:cs="Times New Roman"/>
              </w:rPr>
              <w:t>Communcation</w:t>
            </w:r>
            <w:proofErr w:type="spellEnd"/>
            <w:r>
              <w:rPr>
                <w:rFonts w:eastAsia="Times New Roman" w:cs="Times New Roman"/>
              </w:rPr>
              <w:t>; R</w:t>
            </w:r>
            <w:r w:rsidR="00480001">
              <w:rPr>
                <w:rFonts w:eastAsia="Times New Roman" w:cs="Times New Roman"/>
              </w:rPr>
              <w:t>.</w:t>
            </w:r>
            <w:r>
              <w:rPr>
                <w:rFonts w:eastAsia="Times New Roman" w:cs="Times New Roman"/>
              </w:rPr>
              <w:t xml:space="preserve"> Kim reaches out to Tom </w:t>
            </w:r>
            <w:proofErr w:type="spellStart"/>
            <w:r>
              <w:rPr>
                <w:rFonts w:eastAsia="Times New Roman" w:cs="Times New Roman"/>
              </w:rPr>
              <w:t>Kies</w:t>
            </w:r>
            <w:proofErr w:type="spellEnd"/>
            <w:r w:rsidR="00480001">
              <w:rPr>
                <w:rFonts w:eastAsia="Times New Roman" w:cs="Times New Roman"/>
              </w:rPr>
              <w:t xml:space="preserve"> in </w:t>
            </w:r>
            <w:proofErr w:type="spellStart"/>
            <w:r w:rsidR="00480001">
              <w:rPr>
                <w:rFonts w:eastAsia="Times New Roman" w:cs="Times New Roman"/>
              </w:rPr>
              <w:t>Athropology</w:t>
            </w:r>
            <w:proofErr w:type="spellEnd"/>
            <w:r w:rsidR="00480001">
              <w:rPr>
                <w:rFonts w:eastAsia="Times New Roman" w:cs="Times New Roman"/>
              </w:rPr>
              <w:t xml:space="preserve"> about possible participation in TLC supported ILO group</w:t>
            </w:r>
          </w:p>
        </w:tc>
      </w:tr>
      <w:tr w:rsidR="007E0429" w:rsidRPr="00DF2F30" w14:paraId="0B715F4C" w14:textId="77777777" w:rsidTr="00F10C16">
        <w:tc>
          <w:tcPr>
            <w:tcW w:w="504" w:type="dxa"/>
          </w:tcPr>
          <w:p w14:paraId="35BB855B" w14:textId="77777777" w:rsidR="00550E7A" w:rsidRPr="00DF2F30" w:rsidRDefault="00550E7A" w:rsidP="0015260F">
            <w:pPr>
              <w:pStyle w:val="ListParagraph"/>
              <w:numPr>
                <w:ilvl w:val="0"/>
                <w:numId w:val="32"/>
              </w:numPr>
              <w:ind w:left="497" w:hanging="497"/>
              <w:rPr>
                <w:rFonts w:cs="Times New Roman"/>
              </w:rPr>
            </w:pPr>
          </w:p>
        </w:tc>
        <w:tc>
          <w:tcPr>
            <w:tcW w:w="8838" w:type="dxa"/>
          </w:tcPr>
          <w:p w14:paraId="75CFEC99" w14:textId="66A0CE3F" w:rsidR="00381D52" w:rsidRPr="00503228" w:rsidRDefault="00381D52" w:rsidP="00381D52">
            <w:pPr>
              <w:pStyle w:val="Description"/>
              <w:rPr>
                <w:color w:val="000000" w:themeColor="text1"/>
                <w:sz w:val="22"/>
              </w:rPr>
            </w:pPr>
            <w:r w:rsidRPr="00503228">
              <w:rPr>
                <w:color w:val="000000" w:themeColor="text1"/>
                <w:sz w:val="22"/>
              </w:rPr>
              <w:t xml:space="preserve">Maverick Report Out </w:t>
            </w:r>
          </w:p>
          <w:p w14:paraId="4EAD0B7B" w14:textId="49883C5F" w:rsidR="00381D52" w:rsidRPr="00503228" w:rsidRDefault="002F6FD1" w:rsidP="00AD556B">
            <w:pPr>
              <w:pStyle w:val="Description"/>
              <w:rPr>
                <w:color w:val="000000" w:themeColor="text1"/>
                <w:sz w:val="22"/>
              </w:rPr>
            </w:pPr>
            <w:r w:rsidRPr="00503228">
              <w:rPr>
                <w:color w:val="000000" w:themeColor="text1"/>
                <w:sz w:val="22"/>
              </w:rPr>
              <w:t xml:space="preserve">Heather </w:t>
            </w:r>
            <w:proofErr w:type="spellStart"/>
            <w:r w:rsidRPr="00503228">
              <w:rPr>
                <w:color w:val="000000" w:themeColor="text1"/>
                <w:sz w:val="22"/>
              </w:rPr>
              <w:t>Ciscneros</w:t>
            </w:r>
            <w:proofErr w:type="spellEnd"/>
            <w:r w:rsidRPr="00503228">
              <w:rPr>
                <w:color w:val="000000" w:themeColor="text1"/>
                <w:sz w:val="22"/>
              </w:rPr>
              <w:t xml:space="preserve"> has reached out to assessment coordinators that </w:t>
            </w:r>
            <w:r w:rsidR="00AD556B" w:rsidRPr="00503228">
              <w:rPr>
                <w:color w:val="000000" w:themeColor="text1"/>
                <w:sz w:val="22"/>
              </w:rPr>
              <w:t>will establish a workshop</w:t>
            </w:r>
            <w:r w:rsidRPr="00503228">
              <w:rPr>
                <w:color w:val="000000" w:themeColor="text1"/>
                <w:sz w:val="22"/>
              </w:rPr>
              <w:t xml:space="preserve"> series to provide training on how</w:t>
            </w:r>
            <w:r w:rsidR="00AD556B" w:rsidRPr="00503228">
              <w:rPr>
                <w:color w:val="000000" w:themeColor="text1"/>
                <w:sz w:val="22"/>
              </w:rPr>
              <w:t xml:space="preserve"> to integrate M</w:t>
            </w:r>
            <w:r w:rsidRPr="00503228">
              <w:rPr>
                <w:color w:val="000000" w:themeColor="text1"/>
                <w:sz w:val="22"/>
              </w:rPr>
              <w:t xml:space="preserve">averick and </w:t>
            </w:r>
            <w:r w:rsidR="00AD556B" w:rsidRPr="00503228">
              <w:rPr>
                <w:color w:val="000000" w:themeColor="text1"/>
                <w:sz w:val="22"/>
              </w:rPr>
              <w:t>Canvas.</w:t>
            </w:r>
            <w:r w:rsidRPr="00503228">
              <w:rPr>
                <w:color w:val="000000" w:themeColor="text1"/>
                <w:sz w:val="22"/>
              </w:rPr>
              <w:t xml:space="preserve"> </w:t>
            </w:r>
            <w:r w:rsidR="00AD556B" w:rsidRPr="00503228">
              <w:rPr>
                <w:color w:val="000000" w:themeColor="text1"/>
                <w:sz w:val="22"/>
              </w:rPr>
              <w:t>Doing so, assessment tasks will be streamlined and less cumbersome for all faculty. Moreover, it may give us an opportunity to easily collect and analyze disaggregated data. T</w:t>
            </w:r>
            <w:r w:rsidR="00503F8B" w:rsidRPr="00503228">
              <w:rPr>
                <w:color w:val="000000" w:themeColor="text1"/>
                <w:sz w:val="22"/>
              </w:rPr>
              <w:t xml:space="preserve">his will be another way we can </w:t>
            </w:r>
            <w:r w:rsidR="00AD556B" w:rsidRPr="00503228">
              <w:rPr>
                <w:color w:val="000000" w:themeColor="text1"/>
                <w:sz w:val="22"/>
              </w:rPr>
              <w:t>work together across the district to strengthen</w:t>
            </w:r>
            <w:r w:rsidR="00503F8B" w:rsidRPr="00503228">
              <w:rPr>
                <w:color w:val="000000" w:themeColor="text1"/>
                <w:sz w:val="22"/>
              </w:rPr>
              <w:t xml:space="preserve"> our culture of assessment (also in preparation for ISER). </w:t>
            </w:r>
          </w:p>
          <w:p w14:paraId="75F7B8C4" w14:textId="317ACA3B" w:rsidR="00381D52" w:rsidRPr="00503228" w:rsidRDefault="00381D52" w:rsidP="00601BFC">
            <w:pPr>
              <w:spacing w:before="100" w:beforeAutospacing="1" w:after="100" w:afterAutospacing="1"/>
              <w:rPr>
                <w:rFonts w:cs="Times New Roman"/>
              </w:rPr>
            </w:pPr>
          </w:p>
        </w:tc>
        <w:tc>
          <w:tcPr>
            <w:tcW w:w="1615" w:type="dxa"/>
          </w:tcPr>
          <w:p w14:paraId="3B7826B2" w14:textId="1262C32D" w:rsidR="00550E7A" w:rsidRPr="00DF2F30" w:rsidRDefault="00550E7A" w:rsidP="0015260F">
            <w:pPr>
              <w:rPr>
                <w:rFonts w:cs="Times New Roman"/>
              </w:rPr>
            </w:pPr>
          </w:p>
        </w:tc>
      </w:tr>
      <w:tr w:rsidR="00381D52" w:rsidRPr="00DF2F30" w14:paraId="67AE8B10" w14:textId="77777777" w:rsidTr="00F10C16">
        <w:tc>
          <w:tcPr>
            <w:tcW w:w="504" w:type="dxa"/>
          </w:tcPr>
          <w:p w14:paraId="1EEA68FF" w14:textId="77777777" w:rsidR="00381D52" w:rsidRPr="00DF2F30" w:rsidRDefault="00381D52" w:rsidP="0015260F">
            <w:pPr>
              <w:pStyle w:val="ListParagraph"/>
              <w:numPr>
                <w:ilvl w:val="0"/>
                <w:numId w:val="32"/>
              </w:numPr>
              <w:ind w:left="497" w:hanging="497"/>
              <w:rPr>
                <w:rFonts w:cs="Times New Roman"/>
              </w:rPr>
            </w:pPr>
          </w:p>
        </w:tc>
        <w:tc>
          <w:tcPr>
            <w:tcW w:w="8838" w:type="dxa"/>
          </w:tcPr>
          <w:p w14:paraId="2E19C7A5" w14:textId="64EABCC9" w:rsidR="00381D52" w:rsidRPr="00503228" w:rsidRDefault="00381D52" w:rsidP="00381D52">
            <w:pPr>
              <w:spacing w:after="120"/>
              <w:rPr>
                <w:rFonts w:cs="Times New Roman"/>
              </w:rPr>
            </w:pPr>
            <w:r w:rsidRPr="00503228">
              <w:rPr>
                <w:rFonts w:cs="Times New Roman"/>
              </w:rPr>
              <w:t xml:space="preserve">Supporting SLO Assessments: Templates and Forms </w:t>
            </w:r>
          </w:p>
          <w:p w14:paraId="2E0CCED2" w14:textId="77777777" w:rsidR="00381D52" w:rsidRPr="00503228" w:rsidRDefault="00381D52" w:rsidP="00381D52">
            <w:pPr>
              <w:spacing w:after="120"/>
              <w:rPr>
                <w:rFonts w:cs="Times New Roman"/>
              </w:rPr>
            </w:pPr>
            <w:r w:rsidRPr="00503228">
              <w:rPr>
                <w:rFonts w:cs="Times New Roman"/>
              </w:rPr>
              <w:t xml:space="preserve">Math shares template sent to faculty to facilitate completion of SLO assessments this term. </w:t>
            </w:r>
          </w:p>
          <w:p w14:paraId="3C672BE0" w14:textId="77777777" w:rsidR="00381D52" w:rsidRPr="00503228" w:rsidRDefault="00B80752" w:rsidP="00381D52">
            <w:pPr>
              <w:rPr>
                <w:rFonts w:eastAsia="Times New Roman" w:cs="Times New Roman"/>
              </w:rPr>
            </w:pPr>
            <w:hyperlink r:id="rId9" w:history="1">
              <w:r w:rsidR="00381D52" w:rsidRPr="00503228">
                <w:rPr>
                  <w:rStyle w:val="Hyperlink"/>
                  <w:rFonts w:cs="Times New Roman"/>
                </w:rPr>
                <w:t xml:space="preserve">25 </w:t>
              </w:r>
              <w:proofErr w:type="spellStart"/>
              <w:r w:rsidR="00381D52" w:rsidRPr="00503228">
                <w:rPr>
                  <w:rStyle w:val="Hyperlink"/>
                  <w:rFonts w:cs="Times New Roman"/>
                </w:rPr>
                <w:t>Fall_SLO</w:t>
              </w:r>
              <w:proofErr w:type="spellEnd"/>
              <w:r w:rsidR="00381D52" w:rsidRPr="00503228">
                <w:rPr>
                  <w:rStyle w:val="Hyperlink"/>
                  <w:rFonts w:cs="Times New Roman"/>
                </w:rPr>
                <w:t xml:space="preserve"> Report form_excel.xlsx</w:t>
              </w:r>
            </w:hyperlink>
          </w:p>
          <w:p w14:paraId="56C27874" w14:textId="77777777" w:rsidR="00381D52" w:rsidRPr="00503228" w:rsidRDefault="00381D52" w:rsidP="0015260F">
            <w:pPr>
              <w:spacing w:after="120"/>
              <w:rPr>
                <w:rFonts w:cs="Times New Roman"/>
              </w:rPr>
            </w:pPr>
          </w:p>
          <w:p w14:paraId="35DBCC83" w14:textId="3B4A3CC7" w:rsidR="00503F8B" w:rsidRPr="00503228" w:rsidRDefault="0069278C" w:rsidP="0015260F">
            <w:pPr>
              <w:spacing w:after="120"/>
              <w:rPr>
                <w:rFonts w:cs="Times New Roman"/>
              </w:rPr>
            </w:pPr>
            <w:r w:rsidRPr="00503228">
              <w:rPr>
                <w:rFonts w:cs="Times New Roman"/>
              </w:rPr>
              <w:t xml:space="preserve">K. </w:t>
            </w:r>
            <w:r w:rsidR="00503F8B" w:rsidRPr="00503228">
              <w:rPr>
                <w:rFonts w:cs="Times New Roman"/>
              </w:rPr>
              <w:t>Pernell</w:t>
            </w:r>
            <w:r w:rsidRPr="00503228">
              <w:rPr>
                <w:rFonts w:cs="Times New Roman"/>
              </w:rPr>
              <w:t xml:space="preserve"> asks liaisons to </w:t>
            </w:r>
            <w:r w:rsidR="00503F8B" w:rsidRPr="00503228">
              <w:rPr>
                <w:rFonts w:cs="Times New Roman"/>
              </w:rPr>
              <w:t xml:space="preserve">review </w:t>
            </w:r>
            <w:r w:rsidRPr="00503228">
              <w:rPr>
                <w:rFonts w:cs="Times New Roman"/>
              </w:rPr>
              <w:t>the</w:t>
            </w:r>
            <w:r w:rsidR="00503F8B" w:rsidRPr="00503228">
              <w:rPr>
                <w:rFonts w:cs="Times New Roman"/>
              </w:rPr>
              <w:t xml:space="preserve"> department plan and see who was </w:t>
            </w:r>
            <w:r w:rsidRPr="00503228">
              <w:rPr>
                <w:rFonts w:cs="Times New Roman"/>
              </w:rPr>
              <w:t>supposed to complete</w:t>
            </w:r>
            <w:r w:rsidR="00503F8B" w:rsidRPr="00503228">
              <w:rPr>
                <w:rFonts w:cs="Times New Roman"/>
              </w:rPr>
              <w:t xml:space="preserve"> SLOs this semester. K. Pernell provides an example </w:t>
            </w:r>
            <w:r w:rsidRPr="00503228">
              <w:rPr>
                <w:rFonts w:cs="Times New Roman"/>
              </w:rPr>
              <w:t xml:space="preserve">in the above excel sheet </w:t>
            </w:r>
            <w:r w:rsidR="00503F8B" w:rsidRPr="00503228">
              <w:rPr>
                <w:rFonts w:cs="Times New Roman"/>
              </w:rPr>
              <w:t xml:space="preserve">of how to support our faculty in this process: </w:t>
            </w:r>
          </w:p>
          <w:p w14:paraId="0B8C0670" w14:textId="78F5A92A" w:rsidR="00503F8B" w:rsidRPr="00503228" w:rsidRDefault="0069278C" w:rsidP="0015260F">
            <w:pPr>
              <w:spacing w:after="120"/>
              <w:rPr>
                <w:rFonts w:cs="Times New Roman"/>
              </w:rPr>
            </w:pPr>
            <w:r w:rsidRPr="00503228">
              <w:rPr>
                <w:rFonts w:cs="Times New Roman"/>
              </w:rPr>
              <w:t>K</w:t>
            </w:r>
            <w:r w:rsidR="00503F8B" w:rsidRPr="00503228">
              <w:rPr>
                <w:rFonts w:cs="Times New Roman"/>
              </w:rPr>
              <w:t>. Pernell shares the tabs, w</w:t>
            </w:r>
            <w:r w:rsidRPr="00503228">
              <w:rPr>
                <w:rFonts w:cs="Times New Roman"/>
              </w:rPr>
              <w:t>hich</w:t>
            </w:r>
            <w:r w:rsidR="00503F8B" w:rsidRPr="00503228">
              <w:rPr>
                <w:rFonts w:cs="Times New Roman"/>
              </w:rPr>
              <w:t xml:space="preserve"> simplify and clarify the report requirements. </w:t>
            </w:r>
            <w:r w:rsidR="002854CC" w:rsidRPr="00503228">
              <w:rPr>
                <w:rFonts w:cs="Times New Roman"/>
              </w:rPr>
              <w:t xml:space="preserve">See SLO report for </w:t>
            </w:r>
            <w:proofErr w:type="spellStart"/>
            <w:r w:rsidR="002854CC" w:rsidRPr="00503228">
              <w:rPr>
                <w:rFonts w:cs="Times New Roman"/>
              </w:rPr>
              <w:t>Curr</w:t>
            </w:r>
            <w:r w:rsidR="00B80752">
              <w:rPr>
                <w:rFonts w:cs="Times New Roman"/>
              </w:rPr>
              <w:t>i</w:t>
            </w:r>
            <w:r w:rsidR="002854CC" w:rsidRPr="00503228">
              <w:rPr>
                <w:rFonts w:cs="Times New Roman"/>
              </w:rPr>
              <w:t>cunet</w:t>
            </w:r>
            <w:proofErr w:type="spellEnd"/>
            <w:r w:rsidR="002854CC" w:rsidRPr="00503228">
              <w:rPr>
                <w:rFonts w:cs="Times New Roman"/>
              </w:rPr>
              <w:t xml:space="preserve">. The last tab </w:t>
            </w:r>
            <w:r w:rsidRPr="00503228">
              <w:rPr>
                <w:rFonts w:cs="Times New Roman"/>
              </w:rPr>
              <w:t>“</w:t>
            </w:r>
            <w:r w:rsidR="002854CC" w:rsidRPr="00503228">
              <w:rPr>
                <w:rFonts w:cs="Times New Roman"/>
              </w:rPr>
              <w:t>Math C</w:t>
            </w:r>
            <w:r w:rsidRPr="00503228">
              <w:rPr>
                <w:rFonts w:cs="Times New Roman"/>
              </w:rPr>
              <w:t xml:space="preserve">urriculum </w:t>
            </w:r>
            <w:proofErr w:type="gramStart"/>
            <w:r w:rsidRPr="00503228">
              <w:rPr>
                <w:rFonts w:cs="Times New Roman"/>
              </w:rPr>
              <w:t>Instructions”</w:t>
            </w:r>
            <w:r w:rsidR="002854CC" w:rsidRPr="00503228">
              <w:rPr>
                <w:rFonts w:cs="Times New Roman"/>
              </w:rPr>
              <w:t xml:space="preserve">  </w:t>
            </w:r>
            <w:proofErr w:type="spellStart"/>
            <w:r w:rsidR="002854CC" w:rsidRPr="00503228">
              <w:rPr>
                <w:rFonts w:cs="Times New Roman"/>
              </w:rPr>
              <w:t>c</w:t>
            </w:r>
            <w:r w:rsidRPr="00503228">
              <w:rPr>
                <w:rFonts w:cs="Times New Roman"/>
              </w:rPr>
              <w:t>lairfies</w:t>
            </w:r>
            <w:proofErr w:type="spellEnd"/>
            <w:proofErr w:type="gramEnd"/>
            <w:r w:rsidR="002854CC" w:rsidRPr="00503228">
              <w:rPr>
                <w:rFonts w:cs="Times New Roman"/>
              </w:rPr>
              <w:t xml:space="preserve"> for faculty how to create this propo</w:t>
            </w:r>
            <w:r w:rsidRPr="00503228">
              <w:rPr>
                <w:rFonts w:cs="Times New Roman"/>
              </w:rPr>
              <w:t>s</w:t>
            </w:r>
            <w:r w:rsidR="002854CC" w:rsidRPr="00503228">
              <w:rPr>
                <w:rFonts w:cs="Times New Roman"/>
              </w:rPr>
              <w:t xml:space="preserve">al in </w:t>
            </w:r>
            <w:proofErr w:type="spellStart"/>
            <w:r w:rsidRPr="00503228">
              <w:rPr>
                <w:rFonts w:cs="Times New Roman"/>
              </w:rPr>
              <w:t>C</w:t>
            </w:r>
            <w:r w:rsidR="002854CC" w:rsidRPr="00503228">
              <w:rPr>
                <w:rFonts w:cs="Times New Roman"/>
              </w:rPr>
              <w:t>urr</w:t>
            </w:r>
            <w:r w:rsidRPr="00503228">
              <w:rPr>
                <w:rFonts w:cs="Times New Roman"/>
              </w:rPr>
              <w:t>icune</w:t>
            </w:r>
            <w:r w:rsidR="002854CC" w:rsidRPr="00503228">
              <w:rPr>
                <w:rFonts w:cs="Times New Roman"/>
              </w:rPr>
              <w:t>t</w:t>
            </w:r>
            <w:proofErr w:type="spellEnd"/>
            <w:r w:rsidR="002854CC" w:rsidRPr="00503228">
              <w:rPr>
                <w:rFonts w:cs="Times New Roman"/>
              </w:rPr>
              <w:t xml:space="preserve">/ </w:t>
            </w:r>
            <w:r w:rsidRPr="00503228">
              <w:rPr>
                <w:rFonts w:cs="Times New Roman"/>
              </w:rPr>
              <w:t>M</w:t>
            </w:r>
            <w:r w:rsidR="002854CC" w:rsidRPr="00503228">
              <w:rPr>
                <w:rFonts w:cs="Times New Roman"/>
              </w:rPr>
              <w:t>averick. Liaisons can ask to be assigned as co</w:t>
            </w:r>
            <w:r w:rsidRPr="00503228">
              <w:rPr>
                <w:rFonts w:cs="Times New Roman"/>
              </w:rPr>
              <w:t>-contri</w:t>
            </w:r>
            <w:r w:rsidR="002854CC" w:rsidRPr="00503228">
              <w:rPr>
                <w:rFonts w:cs="Times New Roman"/>
              </w:rPr>
              <w:t>butor so that l</w:t>
            </w:r>
            <w:r w:rsidRPr="00503228">
              <w:rPr>
                <w:rFonts w:cs="Times New Roman"/>
              </w:rPr>
              <w:t>i</w:t>
            </w:r>
            <w:r w:rsidR="002854CC" w:rsidRPr="00503228">
              <w:rPr>
                <w:rFonts w:cs="Times New Roman"/>
              </w:rPr>
              <w:t>aisons can help fin</w:t>
            </w:r>
            <w:r w:rsidRPr="00503228">
              <w:rPr>
                <w:rFonts w:cs="Times New Roman"/>
              </w:rPr>
              <w:t>ish</w:t>
            </w:r>
            <w:r w:rsidR="002854CC" w:rsidRPr="00503228">
              <w:rPr>
                <w:rFonts w:cs="Times New Roman"/>
              </w:rPr>
              <w:t xml:space="preserve"> the report if necessary. Most courses are </w:t>
            </w:r>
            <w:r w:rsidRPr="00503228">
              <w:rPr>
                <w:rFonts w:cs="Times New Roman"/>
              </w:rPr>
              <w:t>working</w:t>
            </w:r>
            <w:r w:rsidR="002854CC" w:rsidRPr="00503228">
              <w:rPr>
                <w:rFonts w:cs="Times New Roman"/>
              </w:rPr>
              <w:t xml:space="preserve"> with 3 outcomes for each course. </w:t>
            </w:r>
          </w:p>
          <w:p w14:paraId="63BDBA35" w14:textId="7DD1378B" w:rsidR="002854CC" w:rsidRPr="00503228" w:rsidRDefault="0069278C" w:rsidP="0015260F">
            <w:pPr>
              <w:spacing w:after="120"/>
              <w:rPr>
                <w:rFonts w:cs="Times New Roman"/>
              </w:rPr>
            </w:pPr>
            <w:r w:rsidRPr="00503228">
              <w:rPr>
                <w:rFonts w:cs="Times New Roman"/>
              </w:rPr>
              <w:t>K. Pernell e</w:t>
            </w:r>
            <w:r w:rsidR="002854CC" w:rsidRPr="00503228">
              <w:rPr>
                <w:rFonts w:cs="Times New Roman"/>
              </w:rPr>
              <w:t xml:space="preserve">ncourages </w:t>
            </w:r>
            <w:r w:rsidRPr="00503228">
              <w:rPr>
                <w:rFonts w:cs="Times New Roman"/>
              </w:rPr>
              <w:t xml:space="preserve">faculty </w:t>
            </w:r>
            <w:r w:rsidR="002854CC" w:rsidRPr="00503228">
              <w:rPr>
                <w:rFonts w:cs="Times New Roman"/>
              </w:rPr>
              <w:t xml:space="preserve">to add something to the box on faculty reflection. </w:t>
            </w:r>
            <w:r w:rsidRPr="00503228">
              <w:rPr>
                <w:rFonts w:cs="Times New Roman"/>
              </w:rPr>
              <w:t>Faculty</w:t>
            </w:r>
            <w:r w:rsidR="002854CC" w:rsidRPr="00503228">
              <w:rPr>
                <w:rFonts w:cs="Times New Roman"/>
              </w:rPr>
              <w:t xml:space="preserve"> are not required to make </w:t>
            </w:r>
            <w:proofErr w:type="spellStart"/>
            <w:proofErr w:type="gramStart"/>
            <w:r w:rsidR="002854CC" w:rsidRPr="00503228">
              <w:rPr>
                <w:rFonts w:cs="Times New Roman"/>
              </w:rPr>
              <w:t>a</w:t>
            </w:r>
            <w:proofErr w:type="spellEnd"/>
            <w:proofErr w:type="gramEnd"/>
            <w:r w:rsidR="002854CC" w:rsidRPr="00503228">
              <w:rPr>
                <w:rFonts w:cs="Times New Roman"/>
              </w:rPr>
              <w:t xml:space="preserve"> action p</w:t>
            </w:r>
            <w:r w:rsidRPr="00503228">
              <w:rPr>
                <w:rFonts w:cs="Times New Roman"/>
              </w:rPr>
              <w:t>l</w:t>
            </w:r>
            <w:r w:rsidR="002854CC" w:rsidRPr="00503228">
              <w:rPr>
                <w:rFonts w:cs="Times New Roman"/>
              </w:rPr>
              <w:t xml:space="preserve">an that goes beyond the course level. </w:t>
            </w:r>
            <w:r w:rsidRPr="00503228">
              <w:rPr>
                <w:rFonts w:cs="Times New Roman"/>
              </w:rPr>
              <w:t>Include only o</w:t>
            </w:r>
            <w:r w:rsidR="002854CC" w:rsidRPr="00503228">
              <w:rPr>
                <w:rFonts w:cs="Times New Roman"/>
              </w:rPr>
              <w:t>ne action it</w:t>
            </w:r>
            <w:r w:rsidRPr="00503228">
              <w:rPr>
                <w:rFonts w:cs="Times New Roman"/>
              </w:rPr>
              <w:t>em</w:t>
            </w:r>
            <w:r w:rsidR="002854CC" w:rsidRPr="00503228">
              <w:rPr>
                <w:rFonts w:cs="Times New Roman"/>
              </w:rPr>
              <w:t xml:space="preserve"> – only a</w:t>
            </w:r>
            <w:r w:rsidR="00AC7F4D" w:rsidRPr="00503228">
              <w:rPr>
                <w:rFonts w:cs="Times New Roman"/>
              </w:rPr>
              <w:t>d</w:t>
            </w:r>
            <w:r w:rsidR="002854CC" w:rsidRPr="00503228">
              <w:rPr>
                <w:rFonts w:cs="Times New Roman"/>
              </w:rPr>
              <w:t xml:space="preserve">d something </w:t>
            </w:r>
            <w:r w:rsidRPr="00503228">
              <w:rPr>
                <w:rFonts w:cs="Times New Roman"/>
              </w:rPr>
              <w:t xml:space="preserve">faculty </w:t>
            </w:r>
            <w:r w:rsidR="002854CC" w:rsidRPr="00503228">
              <w:rPr>
                <w:rFonts w:cs="Times New Roman"/>
              </w:rPr>
              <w:t xml:space="preserve">plan on doing. </w:t>
            </w:r>
          </w:p>
          <w:p w14:paraId="687B3F91" w14:textId="5E4CCEA6" w:rsidR="002854CC" w:rsidRPr="00503228" w:rsidRDefault="002854CC" w:rsidP="0015260F">
            <w:pPr>
              <w:spacing w:after="120"/>
              <w:rPr>
                <w:rFonts w:cs="Times New Roman"/>
              </w:rPr>
            </w:pPr>
            <w:r w:rsidRPr="00503228">
              <w:rPr>
                <w:rFonts w:cs="Times New Roman"/>
              </w:rPr>
              <w:t>Atta</w:t>
            </w:r>
            <w:r w:rsidR="0069278C" w:rsidRPr="00503228">
              <w:rPr>
                <w:rFonts w:cs="Times New Roman"/>
              </w:rPr>
              <w:t>ch</w:t>
            </w:r>
            <w:r w:rsidRPr="00503228">
              <w:rPr>
                <w:rFonts w:cs="Times New Roman"/>
              </w:rPr>
              <w:t>ments ca</w:t>
            </w:r>
            <w:r w:rsidR="0069278C" w:rsidRPr="00503228">
              <w:rPr>
                <w:rFonts w:cs="Times New Roman"/>
              </w:rPr>
              <w:t>n</w:t>
            </w:r>
            <w:r w:rsidRPr="00503228">
              <w:rPr>
                <w:rFonts w:cs="Times New Roman"/>
              </w:rPr>
              <w:t xml:space="preserve"> include the assignment administered, and the data file, </w:t>
            </w:r>
            <w:proofErr w:type="spellStart"/>
            <w:r w:rsidRPr="00503228">
              <w:rPr>
                <w:rFonts w:cs="Times New Roman"/>
              </w:rPr>
              <w:t>usng</w:t>
            </w:r>
            <w:proofErr w:type="spellEnd"/>
            <w:r w:rsidRPr="00503228">
              <w:rPr>
                <w:rFonts w:cs="Times New Roman"/>
              </w:rPr>
              <w:t xml:space="preserve"> the tabs on th</w:t>
            </w:r>
            <w:r w:rsidR="0069278C" w:rsidRPr="00503228">
              <w:rPr>
                <w:rFonts w:cs="Times New Roman"/>
              </w:rPr>
              <w:t>e exce</w:t>
            </w:r>
            <w:r w:rsidRPr="00503228">
              <w:rPr>
                <w:rFonts w:cs="Times New Roman"/>
              </w:rPr>
              <w:t xml:space="preserve">l sheet. </w:t>
            </w:r>
          </w:p>
          <w:p w14:paraId="206E4EF0" w14:textId="43D5CECF" w:rsidR="002854CC" w:rsidRPr="00503228" w:rsidRDefault="002854CC" w:rsidP="0015260F">
            <w:pPr>
              <w:spacing w:after="120"/>
              <w:rPr>
                <w:rFonts w:cs="Times New Roman"/>
              </w:rPr>
            </w:pPr>
            <w:proofErr w:type="spellStart"/>
            <w:r w:rsidRPr="00503228">
              <w:rPr>
                <w:rFonts w:cs="Times New Roman"/>
              </w:rPr>
              <w:t>Curr</w:t>
            </w:r>
            <w:r w:rsidR="0069278C" w:rsidRPr="00503228">
              <w:rPr>
                <w:rFonts w:cs="Times New Roman"/>
              </w:rPr>
              <w:t>icun</w:t>
            </w:r>
            <w:r w:rsidRPr="00503228">
              <w:rPr>
                <w:rFonts w:cs="Times New Roman"/>
              </w:rPr>
              <w:t>et</w:t>
            </w:r>
            <w:proofErr w:type="spellEnd"/>
            <w:r w:rsidRPr="00503228">
              <w:rPr>
                <w:rFonts w:cs="Times New Roman"/>
              </w:rPr>
              <w:t xml:space="preserve"> is a repository of do</w:t>
            </w:r>
            <w:r w:rsidR="0069278C" w:rsidRPr="00503228">
              <w:rPr>
                <w:rFonts w:cs="Times New Roman"/>
              </w:rPr>
              <w:t>c</w:t>
            </w:r>
            <w:r w:rsidRPr="00503228">
              <w:rPr>
                <w:rFonts w:cs="Times New Roman"/>
              </w:rPr>
              <w:t>um</w:t>
            </w:r>
            <w:r w:rsidR="0069278C" w:rsidRPr="00503228">
              <w:rPr>
                <w:rFonts w:cs="Times New Roman"/>
              </w:rPr>
              <w:t>en</w:t>
            </w:r>
            <w:r w:rsidRPr="00503228">
              <w:rPr>
                <w:rFonts w:cs="Times New Roman"/>
              </w:rPr>
              <w:t>ts an</w:t>
            </w:r>
            <w:r w:rsidR="0069278C" w:rsidRPr="00503228">
              <w:rPr>
                <w:rFonts w:cs="Times New Roman"/>
              </w:rPr>
              <w:t>d</w:t>
            </w:r>
            <w:r w:rsidRPr="00503228">
              <w:rPr>
                <w:rFonts w:cs="Times New Roman"/>
              </w:rPr>
              <w:t xml:space="preserve"> thus previous assessm</w:t>
            </w:r>
            <w:r w:rsidR="0069278C" w:rsidRPr="00503228">
              <w:rPr>
                <w:rFonts w:cs="Times New Roman"/>
              </w:rPr>
              <w:t>e</w:t>
            </w:r>
            <w:r w:rsidRPr="00503228">
              <w:rPr>
                <w:rFonts w:cs="Times New Roman"/>
              </w:rPr>
              <w:t xml:space="preserve">nts. </w:t>
            </w:r>
            <w:r w:rsidR="0069278C" w:rsidRPr="00503228">
              <w:rPr>
                <w:rFonts w:cs="Times New Roman"/>
              </w:rPr>
              <w:t xml:space="preserve">K. Pernell reminds liaisons to </w:t>
            </w:r>
            <w:r w:rsidRPr="00503228">
              <w:rPr>
                <w:rFonts w:cs="Times New Roman"/>
              </w:rPr>
              <w:t xml:space="preserve">remind faculty that they can look at previous assessments for context or inspiration. </w:t>
            </w:r>
          </w:p>
          <w:p w14:paraId="53607E64" w14:textId="02DBFDDC" w:rsidR="00210976" w:rsidRPr="00503228" w:rsidRDefault="00210976" w:rsidP="0015260F">
            <w:pPr>
              <w:spacing w:after="120"/>
              <w:rPr>
                <w:rFonts w:cs="Times New Roman"/>
              </w:rPr>
            </w:pPr>
            <w:r w:rsidRPr="00503228">
              <w:rPr>
                <w:rFonts w:cs="Times New Roman"/>
              </w:rPr>
              <w:t>F. Shah asks about the typ</w:t>
            </w:r>
            <w:r w:rsidR="00503228" w:rsidRPr="00503228">
              <w:rPr>
                <w:rFonts w:cs="Times New Roman"/>
              </w:rPr>
              <w:t>e</w:t>
            </w:r>
            <w:r w:rsidRPr="00503228">
              <w:rPr>
                <w:rFonts w:cs="Times New Roman"/>
              </w:rPr>
              <w:t>s of doc</w:t>
            </w:r>
            <w:r w:rsidR="0069278C" w:rsidRPr="00503228">
              <w:rPr>
                <w:rFonts w:cs="Times New Roman"/>
              </w:rPr>
              <w:t xml:space="preserve">uments </w:t>
            </w:r>
            <w:r w:rsidRPr="00503228">
              <w:rPr>
                <w:rFonts w:cs="Times New Roman"/>
              </w:rPr>
              <w:t xml:space="preserve">to attach. </w:t>
            </w:r>
            <w:r w:rsidR="0069278C" w:rsidRPr="00503228">
              <w:rPr>
                <w:rFonts w:cs="Times New Roman"/>
              </w:rPr>
              <w:t xml:space="preserve">K. </w:t>
            </w:r>
            <w:r w:rsidRPr="00503228">
              <w:rPr>
                <w:rFonts w:cs="Times New Roman"/>
              </w:rPr>
              <w:t>Pernell lists assign</w:t>
            </w:r>
            <w:r w:rsidR="0069278C" w:rsidRPr="00503228">
              <w:rPr>
                <w:rFonts w:cs="Times New Roman"/>
              </w:rPr>
              <w:t>me</w:t>
            </w:r>
            <w:r w:rsidRPr="00503228">
              <w:rPr>
                <w:rFonts w:cs="Times New Roman"/>
              </w:rPr>
              <w:t xml:space="preserve">nts, </w:t>
            </w:r>
            <w:r w:rsidR="00503228" w:rsidRPr="00503228">
              <w:rPr>
                <w:rFonts w:cs="Times New Roman"/>
              </w:rPr>
              <w:t>and their</w:t>
            </w:r>
            <w:r w:rsidRPr="00503228">
              <w:rPr>
                <w:rFonts w:cs="Times New Roman"/>
              </w:rPr>
              <w:t xml:space="preserve"> expected results</w:t>
            </w:r>
            <w:r w:rsidR="00503228" w:rsidRPr="00503228">
              <w:rPr>
                <w:rFonts w:cs="Times New Roman"/>
              </w:rPr>
              <w:t>. The expected results are included</w:t>
            </w:r>
            <w:r w:rsidRPr="00503228">
              <w:rPr>
                <w:rFonts w:cs="Times New Roman"/>
              </w:rPr>
              <w:t xml:space="preserve"> for future generations of faculty who are doing</w:t>
            </w:r>
            <w:r w:rsidR="00503228" w:rsidRPr="00503228">
              <w:rPr>
                <w:rFonts w:cs="Times New Roman"/>
              </w:rPr>
              <w:t xml:space="preserve"> course</w:t>
            </w:r>
            <w:r w:rsidRPr="00503228">
              <w:rPr>
                <w:rFonts w:cs="Times New Roman"/>
              </w:rPr>
              <w:t xml:space="preserve"> assessment. F. Shah </w:t>
            </w:r>
            <w:r w:rsidR="00503228" w:rsidRPr="00503228">
              <w:rPr>
                <w:rFonts w:cs="Times New Roman"/>
              </w:rPr>
              <w:t xml:space="preserve">remarks that she </w:t>
            </w:r>
            <w:r w:rsidRPr="00503228">
              <w:rPr>
                <w:rFonts w:cs="Times New Roman"/>
              </w:rPr>
              <w:t xml:space="preserve">thought </w:t>
            </w:r>
            <w:r w:rsidR="00503228" w:rsidRPr="00503228">
              <w:rPr>
                <w:rFonts w:cs="Times New Roman"/>
              </w:rPr>
              <w:t>one</w:t>
            </w:r>
            <w:r w:rsidRPr="00503228">
              <w:rPr>
                <w:rFonts w:cs="Times New Roman"/>
              </w:rPr>
              <w:t xml:space="preserve"> ha</w:t>
            </w:r>
            <w:r w:rsidR="00503228" w:rsidRPr="00503228">
              <w:rPr>
                <w:rFonts w:cs="Times New Roman"/>
              </w:rPr>
              <w:t>s</w:t>
            </w:r>
            <w:r w:rsidRPr="00503228">
              <w:rPr>
                <w:rFonts w:cs="Times New Roman"/>
              </w:rPr>
              <w:t xml:space="preserve"> to include the assignment for evidence of assessments for accreditation. </w:t>
            </w:r>
            <w:r w:rsidR="00503228" w:rsidRPr="00503228">
              <w:rPr>
                <w:rFonts w:cs="Times New Roman"/>
              </w:rPr>
              <w:t xml:space="preserve">K. </w:t>
            </w:r>
            <w:r w:rsidRPr="00503228">
              <w:rPr>
                <w:rFonts w:cs="Times New Roman"/>
              </w:rPr>
              <w:t>Pernell clarifies that no, this is for more of the internal</w:t>
            </w:r>
            <w:r w:rsidR="004066D4" w:rsidRPr="00503228">
              <w:rPr>
                <w:rFonts w:cs="Times New Roman"/>
              </w:rPr>
              <w:t xml:space="preserve"> archive. </w:t>
            </w:r>
            <w:r w:rsidRPr="00503228">
              <w:rPr>
                <w:rFonts w:cs="Times New Roman"/>
              </w:rPr>
              <w:t xml:space="preserve"> </w:t>
            </w:r>
          </w:p>
          <w:p w14:paraId="21CACD3D" w14:textId="3C8D8006" w:rsidR="00503F8B" w:rsidRPr="00503228" w:rsidRDefault="00210976" w:rsidP="0015260F">
            <w:pPr>
              <w:spacing w:after="120"/>
              <w:rPr>
                <w:rFonts w:cs="Times New Roman"/>
              </w:rPr>
            </w:pPr>
            <w:r w:rsidRPr="00503228">
              <w:rPr>
                <w:rFonts w:cs="Times New Roman"/>
              </w:rPr>
              <w:t xml:space="preserve">Liaisons </w:t>
            </w:r>
            <w:r w:rsidR="00AC7F4D" w:rsidRPr="00503228">
              <w:rPr>
                <w:rFonts w:cs="Times New Roman"/>
              </w:rPr>
              <w:t xml:space="preserve">are encouraged to </w:t>
            </w:r>
            <w:r w:rsidRPr="00503228">
              <w:rPr>
                <w:rFonts w:cs="Times New Roman"/>
              </w:rPr>
              <w:t xml:space="preserve">request time </w:t>
            </w:r>
            <w:r w:rsidR="00503228" w:rsidRPr="00503228">
              <w:rPr>
                <w:rFonts w:cs="Times New Roman"/>
              </w:rPr>
              <w:t>during</w:t>
            </w:r>
            <w:r w:rsidRPr="00503228">
              <w:rPr>
                <w:rFonts w:cs="Times New Roman"/>
              </w:rPr>
              <w:t xml:space="preserve"> </w:t>
            </w:r>
            <w:r w:rsidR="004066D4" w:rsidRPr="00503228">
              <w:rPr>
                <w:rFonts w:cs="Times New Roman"/>
              </w:rPr>
              <w:t xml:space="preserve">department </w:t>
            </w:r>
            <w:r w:rsidRPr="00503228">
              <w:rPr>
                <w:rFonts w:cs="Times New Roman"/>
              </w:rPr>
              <w:t xml:space="preserve">meetings </w:t>
            </w:r>
            <w:r w:rsidR="00AC7F4D" w:rsidRPr="00503228">
              <w:rPr>
                <w:rFonts w:cs="Times New Roman"/>
              </w:rPr>
              <w:t>on F</w:t>
            </w:r>
            <w:r w:rsidRPr="00503228">
              <w:rPr>
                <w:rFonts w:cs="Times New Roman"/>
              </w:rPr>
              <w:t xml:space="preserve">lex </w:t>
            </w:r>
            <w:r w:rsidR="004066D4" w:rsidRPr="00503228">
              <w:rPr>
                <w:rFonts w:cs="Times New Roman"/>
              </w:rPr>
              <w:t>D</w:t>
            </w:r>
            <w:r w:rsidRPr="00503228">
              <w:rPr>
                <w:rFonts w:cs="Times New Roman"/>
              </w:rPr>
              <w:t xml:space="preserve">ay to complete their assessments. </w:t>
            </w:r>
          </w:p>
        </w:tc>
        <w:tc>
          <w:tcPr>
            <w:tcW w:w="1615" w:type="dxa"/>
          </w:tcPr>
          <w:p w14:paraId="7C306563" w14:textId="536893AD" w:rsidR="00381D52" w:rsidRPr="00DF2F30" w:rsidRDefault="00AC7F4D" w:rsidP="0015260F">
            <w:pPr>
              <w:rPr>
                <w:rFonts w:cs="Times New Roman"/>
              </w:rPr>
            </w:pPr>
            <w:r>
              <w:rPr>
                <w:rFonts w:cs="Times New Roman"/>
              </w:rPr>
              <w:t>K. Pernell will reach out to PD Committee to request time to complete assessments in a college-wide venue</w:t>
            </w:r>
          </w:p>
        </w:tc>
      </w:tr>
      <w:tr w:rsidR="007E0429" w:rsidRPr="00DF2F30" w14:paraId="6E23B26B" w14:textId="77777777" w:rsidTr="00F10C16">
        <w:tc>
          <w:tcPr>
            <w:tcW w:w="504" w:type="dxa"/>
          </w:tcPr>
          <w:p w14:paraId="7AC3DC0B" w14:textId="77777777" w:rsidR="0015260F" w:rsidRPr="00DF2F30" w:rsidRDefault="0015260F" w:rsidP="0015260F">
            <w:pPr>
              <w:pStyle w:val="ListParagraph"/>
              <w:numPr>
                <w:ilvl w:val="0"/>
                <w:numId w:val="32"/>
              </w:numPr>
              <w:ind w:left="497" w:hanging="497"/>
              <w:rPr>
                <w:rFonts w:cs="Times New Roman"/>
              </w:rPr>
            </w:pPr>
          </w:p>
        </w:tc>
        <w:tc>
          <w:tcPr>
            <w:tcW w:w="8838" w:type="dxa"/>
          </w:tcPr>
          <w:p w14:paraId="6E23B269" w14:textId="7C39F094" w:rsidR="0015260F" w:rsidRPr="00503228" w:rsidRDefault="0015260F" w:rsidP="0015260F">
            <w:pPr>
              <w:spacing w:after="120"/>
              <w:rPr>
                <w:rFonts w:cs="Times New Roman"/>
              </w:rPr>
            </w:pPr>
            <w:r w:rsidRPr="00503228">
              <w:rPr>
                <w:rFonts w:cs="Times New Roman"/>
              </w:rPr>
              <w:t>Adjourn</w:t>
            </w:r>
            <w:r w:rsidR="000D5E7C" w:rsidRPr="00503228">
              <w:rPr>
                <w:rFonts w:cs="Times New Roman"/>
              </w:rPr>
              <w:t xml:space="preserve"> 1</w:t>
            </w:r>
            <w:r w:rsidR="00381D52" w:rsidRPr="00503228">
              <w:rPr>
                <w:rFonts w:cs="Times New Roman"/>
              </w:rPr>
              <w:t>:</w:t>
            </w:r>
            <w:r w:rsidR="00210976" w:rsidRPr="00503228">
              <w:rPr>
                <w:rFonts w:cs="Times New Roman"/>
              </w:rPr>
              <w:t>2</w:t>
            </w:r>
            <w:r w:rsidR="00961060" w:rsidRPr="00503228">
              <w:rPr>
                <w:rFonts w:cs="Times New Roman"/>
              </w:rPr>
              <w:t>4</w:t>
            </w:r>
            <w:r w:rsidR="00381D52" w:rsidRPr="00503228">
              <w:rPr>
                <w:rFonts w:cs="Times New Roman"/>
              </w:rPr>
              <w:t xml:space="preserve"> </w:t>
            </w:r>
            <w:r w:rsidR="000D5E7C" w:rsidRPr="00503228">
              <w:rPr>
                <w:rFonts w:cs="Times New Roman"/>
              </w:rPr>
              <w:t>pm</w:t>
            </w:r>
          </w:p>
        </w:tc>
        <w:tc>
          <w:tcPr>
            <w:tcW w:w="1615" w:type="dxa"/>
          </w:tcPr>
          <w:p w14:paraId="6E23B26A" w14:textId="0AF1D107" w:rsidR="0015260F" w:rsidRPr="00DF2F30" w:rsidRDefault="0015260F" w:rsidP="0015260F">
            <w:pPr>
              <w:rPr>
                <w:rFonts w:cs="Times New Roman"/>
              </w:rPr>
            </w:pPr>
          </w:p>
        </w:tc>
      </w:tr>
      <w:tr w:rsidR="007E0429" w:rsidRPr="00966F00" w14:paraId="6E23B26E" w14:textId="77777777" w:rsidTr="00F10C16">
        <w:tc>
          <w:tcPr>
            <w:tcW w:w="504" w:type="dxa"/>
          </w:tcPr>
          <w:p w14:paraId="3C1C2D69" w14:textId="77777777" w:rsidR="0015260F" w:rsidRPr="00DF2F30" w:rsidRDefault="0015260F" w:rsidP="0015260F">
            <w:pPr>
              <w:tabs>
                <w:tab w:val="left" w:pos="3718"/>
              </w:tabs>
              <w:rPr>
                <w:rFonts w:cs="Times New Roman"/>
                <w:bCs/>
              </w:rPr>
            </w:pPr>
          </w:p>
        </w:tc>
        <w:tc>
          <w:tcPr>
            <w:tcW w:w="8838" w:type="dxa"/>
          </w:tcPr>
          <w:p w14:paraId="119B305B" w14:textId="48E30555" w:rsidR="0015260F" w:rsidRPr="00503228" w:rsidRDefault="0015260F" w:rsidP="0015260F">
            <w:pPr>
              <w:tabs>
                <w:tab w:val="left" w:pos="3718"/>
              </w:tabs>
              <w:rPr>
                <w:rFonts w:cs="Times New Roman"/>
                <w:bCs/>
              </w:rPr>
            </w:pPr>
            <w:r w:rsidRPr="00503228">
              <w:rPr>
                <w:rFonts w:cs="Times New Roman"/>
                <w:bCs/>
              </w:rPr>
              <w:t xml:space="preserve">Next Meeting: </w:t>
            </w:r>
            <w:r w:rsidR="00381D52" w:rsidRPr="00503228">
              <w:rPr>
                <w:rFonts w:cs="Times New Roman"/>
                <w:bCs/>
              </w:rPr>
              <w:t>2/3</w:t>
            </w:r>
            <w:r w:rsidR="00601BFC" w:rsidRPr="00503228">
              <w:rPr>
                <w:rFonts w:cs="Times New Roman"/>
                <w:bCs/>
              </w:rPr>
              <w:t>/2</w:t>
            </w:r>
            <w:r w:rsidR="00381D52" w:rsidRPr="00503228">
              <w:rPr>
                <w:rFonts w:cs="Times New Roman"/>
                <w:bCs/>
              </w:rPr>
              <w:t>6</w:t>
            </w:r>
          </w:p>
          <w:p w14:paraId="6E23B26C" w14:textId="4DCD84DB" w:rsidR="00F471EE" w:rsidRPr="00503228" w:rsidRDefault="00F471EE" w:rsidP="0015260F">
            <w:pPr>
              <w:tabs>
                <w:tab w:val="left" w:pos="3718"/>
              </w:tabs>
              <w:rPr>
                <w:rFonts w:cs="Times New Roman"/>
                <w:bCs/>
              </w:rPr>
            </w:pPr>
            <w:r w:rsidRPr="00503228">
              <w:rPr>
                <w:rFonts w:cs="Times New Roman"/>
                <w:bCs/>
              </w:rPr>
              <w:t xml:space="preserve">Office Hours: </w:t>
            </w:r>
            <w:r w:rsidR="00381D52" w:rsidRPr="00503228">
              <w:rPr>
                <w:rFonts w:cs="Times New Roman"/>
                <w:bCs/>
              </w:rPr>
              <w:t>2/17</w:t>
            </w:r>
            <w:r w:rsidR="00601BFC" w:rsidRPr="00503228">
              <w:rPr>
                <w:rFonts w:cs="Times New Roman"/>
                <w:bCs/>
              </w:rPr>
              <w:t>/2</w:t>
            </w:r>
            <w:r w:rsidR="00381D52" w:rsidRPr="00503228">
              <w:rPr>
                <w:rFonts w:cs="Times New Roman"/>
                <w:bCs/>
              </w:rPr>
              <w:t>6</w:t>
            </w:r>
          </w:p>
        </w:tc>
        <w:tc>
          <w:tcPr>
            <w:tcW w:w="1615" w:type="dxa"/>
          </w:tcPr>
          <w:p w14:paraId="740ED068" w14:textId="3C5C0BCA" w:rsidR="0015260F" w:rsidRPr="00966F00" w:rsidRDefault="0015260F" w:rsidP="0015260F">
            <w:pPr>
              <w:rPr>
                <w:rFonts w:cs="Times New Roman"/>
              </w:rPr>
            </w:pPr>
          </w:p>
        </w:tc>
      </w:tr>
    </w:tbl>
    <w:p w14:paraId="292E5E47" w14:textId="77777777" w:rsidR="0083031F" w:rsidRDefault="0083031F" w:rsidP="00485E1F">
      <w:pPr>
        <w:spacing w:after="0" w:line="240" w:lineRule="auto"/>
        <w:rPr>
          <w:rFonts w:cs="Times New Roman"/>
        </w:rPr>
      </w:pPr>
    </w:p>
    <w:sectPr w:rsidR="0083031F" w:rsidSect="005D7A62">
      <w:pgSz w:w="12240" w:h="15840"/>
      <w:pgMar w:top="144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5C2F"/>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1" w15:restartNumberingAfterBreak="0">
    <w:nsid w:val="08D21B84"/>
    <w:multiLevelType w:val="hybridMultilevel"/>
    <w:tmpl w:val="A1AE18F0"/>
    <w:lvl w:ilvl="0" w:tplc="1E9A6F1C">
      <w:start w:val="1"/>
      <w:numFmt w:val="upperLetter"/>
      <w:lvlText w:val="%1."/>
      <w:lvlJc w:val="left"/>
      <w:pPr>
        <w:ind w:left="720" w:hanging="360"/>
      </w:pPr>
    </w:lvl>
    <w:lvl w:ilvl="1" w:tplc="0B401594">
      <w:start w:val="1"/>
      <w:numFmt w:val="lowerLetter"/>
      <w:lvlText w:val="%2."/>
      <w:lvlJc w:val="left"/>
      <w:pPr>
        <w:ind w:left="1440" w:hanging="360"/>
      </w:pPr>
    </w:lvl>
    <w:lvl w:ilvl="2" w:tplc="2782EC02">
      <w:start w:val="1"/>
      <w:numFmt w:val="lowerRoman"/>
      <w:lvlText w:val="%3."/>
      <w:lvlJc w:val="right"/>
      <w:pPr>
        <w:ind w:left="2160" w:hanging="180"/>
      </w:pPr>
    </w:lvl>
    <w:lvl w:ilvl="3" w:tplc="ADD2CDD8">
      <w:start w:val="1"/>
      <w:numFmt w:val="decimal"/>
      <w:lvlText w:val="%4."/>
      <w:lvlJc w:val="left"/>
      <w:pPr>
        <w:ind w:left="2880" w:hanging="360"/>
      </w:pPr>
    </w:lvl>
    <w:lvl w:ilvl="4" w:tplc="4BEC0758">
      <w:start w:val="1"/>
      <w:numFmt w:val="lowerLetter"/>
      <w:lvlText w:val="%5."/>
      <w:lvlJc w:val="left"/>
      <w:pPr>
        <w:ind w:left="3600" w:hanging="360"/>
      </w:pPr>
    </w:lvl>
    <w:lvl w:ilvl="5" w:tplc="0ED69994">
      <w:start w:val="1"/>
      <w:numFmt w:val="lowerRoman"/>
      <w:lvlText w:val="%6."/>
      <w:lvlJc w:val="right"/>
      <w:pPr>
        <w:ind w:left="4320" w:hanging="180"/>
      </w:pPr>
    </w:lvl>
    <w:lvl w:ilvl="6" w:tplc="4D66B1C4">
      <w:start w:val="1"/>
      <w:numFmt w:val="decimal"/>
      <w:lvlText w:val="%7."/>
      <w:lvlJc w:val="left"/>
      <w:pPr>
        <w:ind w:left="5040" w:hanging="360"/>
      </w:pPr>
    </w:lvl>
    <w:lvl w:ilvl="7" w:tplc="629C7C7E">
      <w:start w:val="1"/>
      <w:numFmt w:val="lowerLetter"/>
      <w:lvlText w:val="%8."/>
      <w:lvlJc w:val="left"/>
      <w:pPr>
        <w:ind w:left="5760" w:hanging="360"/>
      </w:pPr>
    </w:lvl>
    <w:lvl w:ilvl="8" w:tplc="84CCE928">
      <w:start w:val="1"/>
      <w:numFmt w:val="lowerRoman"/>
      <w:lvlText w:val="%9."/>
      <w:lvlJc w:val="right"/>
      <w:pPr>
        <w:ind w:left="6480" w:hanging="180"/>
      </w:pPr>
    </w:lvl>
  </w:abstractNum>
  <w:abstractNum w:abstractNumId="2" w15:restartNumberingAfterBreak="0">
    <w:nsid w:val="0A910CEA"/>
    <w:multiLevelType w:val="hybridMultilevel"/>
    <w:tmpl w:val="42A64462"/>
    <w:lvl w:ilvl="0" w:tplc="B316C23E">
      <w:start w:val="1"/>
      <w:numFmt w:val="lowerLetter"/>
      <w:lvlText w:val="%1."/>
      <w:lvlJc w:val="left"/>
      <w:pPr>
        <w:ind w:left="720" w:hanging="360"/>
      </w:pPr>
    </w:lvl>
    <w:lvl w:ilvl="1" w:tplc="4300CCB0">
      <w:start w:val="1"/>
      <w:numFmt w:val="lowerLetter"/>
      <w:lvlText w:val="%2."/>
      <w:lvlJc w:val="left"/>
      <w:pPr>
        <w:ind w:left="1440" w:hanging="360"/>
      </w:pPr>
    </w:lvl>
    <w:lvl w:ilvl="2" w:tplc="3370D856">
      <w:start w:val="1"/>
      <w:numFmt w:val="lowerRoman"/>
      <w:lvlText w:val="%3."/>
      <w:lvlJc w:val="right"/>
      <w:pPr>
        <w:ind w:left="2160" w:hanging="180"/>
      </w:pPr>
    </w:lvl>
    <w:lvl w:ilvl="3" w:tplc="DBCA5CB2">
      <w:start w:val="1"/>
      <w:numFmt w:val="decimal"/>
      <w:lvlText w:val="%4."/>
      <w:lvlJc w:val="left"/>
      <w:pPr>
        <w:ind w:left="2880" w:hanging="360"/>
      </w:pPr>
    </w:lvl>
    <w:lvl w:ilvl="4" w:tplc="6BE47E02">
      <w:start w:val="1"/>
      <w:numFmt w:val="lowerLetter"/>
      <w:lvlText w:val="%5."/>
      <w:lvlJc w:val="left"/>
      <w:pPr>
        <w:ind w:left="3600" w:hanging="360"/>
      </w:pPr>
    </w:lvl>
    <w:lvl w:ilvl="5" w:tplc="7EF886F0">
      <w:start w:val="1"/>
      <w:numFmt w:val="lowerRoman"/>
      <w:lvlText w:val="%6."/>
      <w:lvlJc w:val="right"/>
      <w:pPr>
        <w:ind w:left="4320" w:hanging="180"/>
      </w:pPr>
    </w:lvl>
    <w:lvl w:ilvl="6" w:tplc="2B00E408">
      <w:start w:val="1"/>
      <w:numFmt w:val="decimal"/>
      <w:lvlText w:val="%7."/>
      <w:lvlJc w:val="left"/>
      <w:pPr>
        <w:ind w:left="5040" w:hanging="360"/>
      </w:pPr>
    </w:lvl>
    <w:lvl w:ilvl="7" w:tplc="ABFEA7AA">
      <w:start w:val="1"/>
      <w:numFmt w:val="lowerLetter"/>
      <w:lvlText w:val="%8."/>
      <w:lvlJc w:val="left"/>
      <w:pPr>
        <w:ind w:left="5760" w:hanging="360"/>
      </w:pPr>
    </w:lvl>
    <w:lvl w:ilvl="8" w:tplc="9E8E1EBC">
      <w:start w:val="1"/>
      <w:numFmt w:val="lowerRoman"/>
      <w:lvlText w:val="%9."/>
      <w:lvlJc w:val="right"/>
      <w:pPr>
        <w:ind w:left="6480" w:hanging="180"/>
      </w:pPr>
    </w:lvl>
  </w:abstractNum>
  <w:abstractNum w:abstractNumId="3" w15:restartNumberingAfterBreak="0">
    <w:nsid w:val="0B4D3BA7"/>
    <w:multiLevelType w:val="hybridMultilevel"/>
    <w:tmpl w:val="0E0054C0"/>
    <w:lvl w:ilvl="0" w:tplc="CE3EC2B2">
      <w:start w:val="1"/>
      <w:numFmt w:val="decimal"/>
      <w:lvlText w:val="%1."/>
      <w:lvlJc w:val="left"/>
      <w:pPr>
        <w:ind w:left="288" w:hanging="288"/>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A6F3A"/>
    <w:multiLevelType w:val="hybridMultilevel"/>
    <w:tmpl w:val="0248F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839F0"/>
    <w:multiLevelType w:val="hybridMultilevel"/>
    <w:tmpl w:val="DB864860"/>
    <w:lvl w:ilvl="0" w:tplc="0C7AFEDC">
      <w:start w:val="1"/>
      <w:numFmt w:val="lowerLetter"/>
      <w:lvlText w:val="%1."/>
      <w:lvlJc w:val="left"/>
      <w:pPr>
        <w:ind w:left="720" w:hanging="360"/>
      </w:pPr>
    </w:lvl>
    <w:lvl w:ilvl="1" w:tplc="C29A44C6">
      <w:start w:val="1"/>
      <w:numFmt w:val="lowerLetter"/>
      <w:lvlText w:val="%2."/>
      <w:lvlJc w:val="left"/>
      <w:pPr>
        <w:ind w:left="1440" w:hanging="360"/>
      </w:pPr>
    </w:lvl>
    <w:lvl w:ilvl="2" w:tplc="C862145C">
      <w:start w:val="1"/>
      <w:numFmt w:val="lowerRoman"/>
      <w:lvlText w:val="%3."/>
      <w:lvlJc w:val="right"/>
      <w:pPr>
        <w:ind w:left="2160" w:hanging="180"/>
      </w:pPr>
    </w:lvl>
    <w:lvl w:ilvl="3" w:tplc="76D4489E">
      <w:start w:val="1"/>
      <w:numFmt w:val="decimal"/>
      <w:lvlText w:val="%4."/>
      <w:lvlJc w:val="left"/>
      <w:pPr>
        <w:ind w:left="2880" w:hanging="360"/>
      </w:pPr>
    </w:lvl>
    <w:lvl w:ilvl="4" w:tplc="27C29F74">
      <w:start w:val="1"/>
      <w:numFmt w:val="lowerLetter"/>
      <w:lvlText w:val="%5."/>
      <w:lvlJc w:val="left"/>
      <w:pPr>
        <w:ind w:left="3600" w:hanging="360"/>
      </w:pPr>
    </w:lvl>
    <w:lvl w:ilvl="5" w:tplc="C0F27DEC">
      <w:start w:val="1"/>
      <w:numFmt w:val="lowerRoman"/>
      <w:lvlText w:val="%6."/>
      <w:lvlJc w:val="right"/>
      <w:pPr>
        <w:ind w:left="4320" w:hanging="180"/>
      </w:pPr>
    </w:lvl>
    <w:lvl w:ilvl="6" w:tplc="6C50CF58">
      <w:start w:val="1"/>
      <w:numFmt w:val="decimal"/>
      <w:lvlText w:val="%7."/>
      <w:lvlJc w:val="left"/>
      <w:pPr>
        <w:ind w:left="5040" w:hanging="360"/>
      </w:pPr>
    </w:lvl>
    <w:lvl w:ilvl="7" w:tplc="00680A04">
      <w:start w:val="1"/>
      <w:numFmt w:val="lowerLetter"/>
      <w:lvlText w:val="%8."/>
      <w:lvlJc w:val="left"/>
      <w:pPr>
        <w:ind w:left="5760" w:hanging="360"/>
      </w:pPr>
    </w:lvl>
    <w:lvl w:ilvl="8" w:tplc="8C68017E">
      <w:start w:val="1"/>
      <w:numFmt w:val="lowerRoman"/>
      <w:lvlText w:val="%9."/>
      <w:lvlJc w:val="right"/>
      <w:pPr>
        <w:ind w:left="6480" w:hanging="180"/>
      </w:pPr>
    </w:lvl>
  </w:abstractNum>
  <w:abstractNum w:abstractNumId="6" w15:restartNumberingAfterBreak="0">
    <w:nsid w:val="16C8300C"/>
    <w:multiLevelType w:val="multilevel"/>
    <w:tmpl w:val="E98891C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2D5321"/>
    <w:multiLevelType w:val="hybridMultilevel"/>
    <w:tmpl w:val="C0864B74"/>
    <w:lvl w:ilvl="0" w:tplc="1D70B750">
      <w:start w:val="1"/>
      <w:numFmt w:val="lowerLetter"/>
      <w:lvlText w:val="%1."/>
      <w:lvlJc w:val="left"/>
      <w:pPr>
        <w:ind w:left="720" w:hanging="360"/>
      </w:pPr>
    </w:lvl>
    <w:lvl w:ilvl="1" w:tplc="F904D084">
      <w:start w:val="1"/>
      <w:numFmt w:val="lowerLetter"/>
      <w:lvlText w:val="%2."/>
      <w:lvlJc w:val="left"/>
      <w:pPr>
        <w:ind w:left="1440" w:hanging="360"/>
      </w:pPr>
    </w:lvl>
    <w:lvl w:ilvl="2" w:tplc="D72C66A8">
      <w:start w:val="1"/>
      <w:numFmt w:val="lowerRoman"/>
      <w:lvlText w:val="%3."/>
      <w:lvlJc w:val="right"/>
      <w:pPr>
        <w:ind w:left="2160" w:hanging="180"/>
      </w:pPr>
    </w:lvl>
    <w:lvl w:ilvl="3" w:tplc="CD06F50E">
      <w:start w:val="1"/>
      <w:numFmt w:val="decimal"/>
      <w:lvlText w:val="%4."/>
      <w:lvlJc w:val="left"/>
      <w:pPr>
        <w:ind w:left="2880" w:hanging="360"/>
      </w:pPr>
    </w:lvl>
    <w:lvl w:ilvl="4" w:tplc="DA6049C2">
      <w:start w:val="1"/>
      <w:numFmt w:val="lowerLetter"/>
      <w:lvlText w:val="%5."/>
      <w:lvlJc w:val="left"/>
      <w:pPr>
        <w:ind w:left="3600" w:hanging="360"/>
      </w:pPr>
    </w:lvl>
    <w:lvl w:ilvl="5" w:tplc="FC0E6A4E">
      <w:start w:val="1"/>
      <w:numFmt w:val="lowerRoman"/>
      <w:lvlText w:val="%6."/>
      <w:lvlJc w:val="right"/>
      <w:pPr>
        <w:ind w:left="4320" w:hanging="180"/>
      </w:pPr>
    </w:lvl>
    <w:lvl w:ilvl="6" w:tplc="9DECD866">
      <w:start w:val="1"/>
      <w:numFmt w:val="decimal"/>
      <w:lvlText w:val="%7."/>
      <w:lvlJc w:val="left"/>
      <w:pPr>
        <w:ind w:left="5040" w:hanging="360"/>
      </w:pPr>
    </w:lvl>
    <w:lvl w:ilvl="7" w:tplc="4C3CE9A4">
      <w:start w:val="1"/>
      <w:numFmt w:val="lowerLetter"/>
      <w:lvlText w:val="%8."/>
      <w:lvlJc w:val="left"/>
      <w:pPr>
        <w:ind w:left="5760" w:hanging="360"/>
      </w:pPr>
    </w:lvl>
    <w:lvl w:ilvl="8" w:tplc="F0B4E84A">
      <w:start w:val="1"/>
      <w:numFmt w:val="lowerRoman"/>
      <w:lvlText w:val="%9."/>
      <w:lvlJc w:val="right"/>
      <w:pPr>
        <w:ind w:left="6480" w:hanging="180"/>
      </w:pPr>
    </w:lvl>
  </w:abstractNum>
  <w:abstractNum w:abstractNumId="8" w15:restartNumberingAfterBreak="0">
    <w:nsid w:val="19452F84"/>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D24974"/>
    <w:multiLevelType w:val="hybridMultilevel"/>
    <w:tmpl w:val="F990C7B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03032"/>
    <w:multiLevelType w:val="multilevel"/>
    <w:tmpl w:val="76446A8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31E25596"/>
    <w:multiLevelType w:val="hybridMultilevel"/>
    <w:tmpl w:val="3D288638"/>
    <w:lvl w:ilvl="0" w:tplc="A6545A4E">
      <w:start w:val="1"/>
      <w:numFmt w:val="lowerLetter"/>
      <w:lvlText w:val="%1."/>
      <w:lvlJc w:val="left"/>
      <w:pPr>
        <w:ind w:left="720" w:hanging="360"/>
      </w:pPr>
    </w:lvl>
    <w:lvl w:ilvl="1" w:tplc="DD0CB55E">
      <w:start w:val="1"/>
      <w:numFmt w:val="lowerLetter"/>
      <w:lvlText w:val="%2."/>
      <w:lvlJc w:val="left"/>
      <w:pPr>
        <w:ind w:left="1440" w:hanging="360"/>
      </w:pPr>
    </w:lvl>
    <w:lvl w:ilvl="2" w:tplc="702CD7D6">
      <w:start w:val="1"/>
      <w:numFmt w:val="lowerRoman"/>
      <w:lvlText w:val="%3."/>
      <w:lvlJc w:val="right"/>
      <w:pPr>
        <w:ind w:left="2160" w:hanging="180"/>
      </w:pPr>
    </w:lvl>
    <w:lvl w:ilvl="3" w:tplc="D910FE62">
      <w:start w:val="1"/>
      <w:numFmt w:val="decimal"/>
      <w:lvlText w:val="%4."/>
      <w:lvlJc w:val="left"/>
      <w:pPr>
        <w:ind w:left="2880" w:hanging="360"/>
      </w:pPr>
    </w:lvl>
    <w:lvl w:ilvl="4" w:tplc="BEF45144">
      <w:start w:val="1"/>
      <w:numFmt w:val="lowerLetter"/>
      <w:lvlText w:val="%5."/>
      <w:lvlJc w:val="left"/>
      <w:pPr>
        <w:ind w:left="3600" w:hanging="360"/>
      </w:pPr>
    </w:lvl>
    <w:lvl w:ilvl="5" w:tplc="EC84402E">
      <w:start w:val="1"/>
      <w:numFmt w:val="lowerRoman"/>
      <w:lvlText w:val="%6."/>
      <w:lvlJc w:val="right"/>
      <w:pPr>
        <w:ind w:left="4320" w:hanging="180"/>
      </w:pPr>
    </w:lvl>
    <w:lvl w:ilvl="6" w:tplc="8C7AAF70">
      <w:start w:val="1"/>
      <w:numFmt w:val="decimal"/>
      <w:lvlText w:val="%7."/>
      <w:lvlJc w:val="left"/>
      <w:pPr>
        <w:ind w:left="5040" w:hanging="360"/>
      </w:pPr>
    </w:lvl>
    <w:lvl w:ilvl="7" w:tplc="088E7B8E">
      <w:start w:val="1"/>
      <w:numFmt w:val="lowerLetter"/>
      <w:lvlText w:val="%8."/>
      <w:lvlJc w:val="left"/>
      <w:pPr>
        <w:ind w:left="5760" w:hanging="360"/>
      </w:pPr>
    </w:lvl>
    <w:lvl w:ilvl="8" w:tplc="8FA88BE0">
      <w:start w:val="1"/>
      <w:numFmt w:val="lowerRoman"/>
      <w:lvlText w:val="%9."/>
      <w:lvlJc w:val="right"/>
      <w:pPr>
        <w:ind w:left="6480" w:hanging="180"/>
      </w:pPr>
    </w:lvl>
  </w:abstractNum>
  <w:abstractNum w:abstractNumId="13" w15:restartNumberingAfterBreak="0">
    <w:nsid w:val="32C56AD3"/>
    <w:multiLevelType w:val="hybridMultilevel"/>
    <w:tmpl w:val="D040E61E"/>
    <w:lvl w:ilvl="0" w:tplc="9AB0CA7C">
      <w:start w:val="1"/>
      <w:numFmt w:val="lowerLetter"/>
      <w:lvlText w:val="%1."/>
      <w:lvlJc w:val="left"/>
      <w:pPr>
        <w:ind w:left="720" w:hanging="360"/>
      </w:pPr>
    </w:lvl>
    <w:lvl w:ilvl="1" w:tplc="AD6EE246">
      <w:start w:val="1"/>
      <w:numFmt w:val="lowerLetter"/>
      <w:lvlText w:val="%2."/>
      <w:lvlJc w:val="left"/>
      <w:pPr>
        <w:ind w:left="1440" w:hanging="360"/>
      </w:pPr>
    </w:lvl>
    <w:lvl w:ilvl="2" w:tplc="3B74359A">
      <w:start w:val="1"/>
      <w:numFmt w:val="lowerRoman"/>
      <w:lvlText w:val="%3."/>
      <w:lvlJc w:val="right"/>
      <w:pPr>
        <w:ind w:left="2160" w:hanging="180"/>
      </w:pPr>
    </w:lvl>
    <w:lvl w:ilvl="3" w:tplc="E66659FE">
      <w:start w:val="1"/>
      <w:numFmt w:val="decimal"/>
      <w:lvlText w:val="%4."/>
      <w:lvlJc w:val="left"/>
      <w:pPr>
        <w:ind w:left="2880" w:hanging="360"/>
      </w:pPr>
    </w:lvl>
    <w:lvl w:ilvl="4" w:tplc="E3F48F8E">
      <w:start w:val="1"/>
      <w:numFmt w:val="lowerLetter"/>
      <w:lvlText w:val="%5."/>
      <w:lvlJc w:val="left"/>
      <w:pPr>
        <w:ind w:left="3600" w:hanging="360"/>
      </w:pPr>
    </w:lvl>
    <w:lvl w:ilvl="5" w:tplc="BF62C306">
      <w:start w:val="1"/>
      <w:numFmt w:val="lowerRoman"/>
      <w:lvlText w:val="%6."/>
      <w:lvlJc w:val="right"/>
      <w:pPr>
        <w:ind w:left="4320" w:hanging="180"/>
      </w:pPr>
    </w:lvl>
    <w:lvl w:ilvl="6" w:tplc="5F7A1FBE">
      <w:start w:val="1"/>
      <w:numFmt w:val="decimal"/>
      <w:lvlText w:val="%7."/>
      <w:lvlJc w:val="left"/>
      <w:pPr>
        <w:ind w:left="5040" w:hanging="360"/>
      </w:pPr>
    </w:lvl>
    <w:lvl w:ilvl="7" w:tplc="34FE48BC">
      <w:start w:val="1"/>
      <w:numFmt w:val="lowerLetter"/>
      <w:lvlText w:val="%8."/>
      <w:lvlJc w:val="left"/>
      <w:pPr>
        <w:ind w:left="5760" w:hanging="360"/>
      </w:pPr>
    </w:lvl>
    <w:lvl w:ilvl="8" w:tplc="E18AF286">
      <w:start w:val="1"/>
      <w:numFmt w:val="lowerRoman"/>
      <w:lvlText w:val="%9."/>
      <w:lvlJc w:val="right"/>
      <w:pPr>
        <w:ind w:left="6480" w:hanging="180"/>
      </w:pPr>
    </w:lvl>
  </w:abstractNum>
  <w:abstractNum w:abstractNumId="14" w15:restartNumberingAfterBreak="0">
    <w:nsid w:val="35B92F45"/>
    <w:multiLevelType w:val="hybridMultilevel"/>
    <w:tmpl w:val="E4622496"/>
    <w:lvl w:ilvl="0" w:tplc="B43E4E08">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78B2086"/>
    <w:multiLevelType w:val="hybridMultilevel"/>
    <w:tmpl w:val="0FE04374"/>
    <w:lvl w:ilvl="0" w:tplc="63DC64B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AF15E4B"/>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BAD0DFC"/>
    <w:multiLevelType w:val="multilevel"/>
    <w:tmpl w:val="76D2B5B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D6C17F7"/>
    <w:multiLevelType w:val="multilevel"/>
    <w:tmpl w:val="046E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F4CE7"/>
    <w:multiLevelType w:val="hybridMultilevel"/>
    <w:tmpl w:val="E642163C"/>
    <w:lvl w:ilvl="0" w:tplc="565687FE">
      <w:start w:val="1"/>
      <w:numFmt w:val="upperLetter"/>
      <w:lvlText w:val="%1."/>
      <w:lvlJc w:val="left"/>
      <w:pPr>
        <w:ind w:left="720" w:hanging="360"/>
      </w:pPr>
    </w:lvl>
    <w:lvl w:ilvl="1" w:tplc="9C447504">
      <w:start w:val="1"/>
      <w:numFmt w:val="lowerLetter"/>
      <w:lvlText w:val="%2."/>
      <w:lvlJc w:val="left"/>
      <w:pPr>
        <w:ind w:left="1440" w:hanging="360"/>
      </w:pPr>
    </w:lvl>
    <w:lvl w:ilvl="2" w:tplc="B1660B3A">
      <w:start w:val="1"/>
      <w:numFmt w:val="lowerRoman"/>
      <w:lvlText w:val="%3."/>
      <w:lvlJc w:val="right"/>
      <w:pPr>
        <w:ind w:left="2160" w:hanging="180"/>
      </w:pPr>
    </w:lvl>
    <w:lvl w:ilvl="3" w:tplc="202CB8B8">
      <w:start w:val="1"/>
      <w:numFmt w:val="decimal"/>
      <w:lvlText w:val="%4."/>
      <w:lvlJc w:val="left"/>
      <w:pPr>
        <w:ind w:left="2880" w:hanging="360"/>
      </w:pPr>
    </w:lvl>
    <w:lvl w:ilvl="4" w:tplc="E594E264">
      <w:start w:val="1"/>
      <w:numFmt w:val="lowerLetter"/>
      <w:lvlText w:val="%5."/>
      <w:lvlJc w:val="left"/>
      <w:pPr>
        <w:ind w:left="3600" w:hanging="360"/>
      </w:pPr>
    </w:lvl>
    <w:lvl w:ilvl="5" w:tplc="BF801BDC">
      <w:start w:val="1"/>
      <w:numFmt w:val="lowerRoman"/>
      <w:lvlText w:val="%6."/>
      <w:lvlJc w:val="right"/>
      <w:pPr>
        <w:ind w:left="4320" w:hanging="180"/>
      </w:pPr>
    </w:lvl>
    <w:lvl w:ilvl="6" w:tplc="25E4EB8C">
      <w:start w:val="1"/>
      <w:numFmt w:val="decimal"/>
      <w:lvlText w:val="%7."/>
      <w:lvlJc w:val="left"/>
      <w:pPr>
        <w:ind w:left="5040" w:hanging="360"/>
      </w:pPr>
    </w:lvl>
    <w:lvl w:ilvl="7" w:tplc="0180FCAC">
      <w:start w:val="1"/>
      <w:numFmt w:val="lowerLetter"/>
      <w:lvlText w:val="%8."/>
      <w:lvlJc w:val="left"/>
      <w:pPr>
        <w:ind w:left="5760" w:hanging="360"/>
      </w:pPr>
    </w:lvl>
    <w:lvl w:ilvl="8" w:tplc="E9F02C38">
      <w:start w:val="1"/>
      <w:numFmt w:val="lowerRoman"/>
      <w:lvlText w:val="%9."/>
      <w:lvlJc w:val="right"/>
      <w:pPr>
        <w:ind w:left="6480" w:hanging="180"/>
      </w:pPr>
    </w:lvl>
  </w:abstractNum>
  <w:abstractNum w:abstractNumId="20" w15:restartNumberingAfterBreak="0">
    <w:nsid w:val="49697EA9"/>
    <w:multiLevelType w:val="hybridMultilevel"/>
    <w:tmpl w:val="F990C7B4"/>
    <w:lvl w:ilvl="0" w:tplc="FFFFFFFF">
      <w:start w:val="1"/>
      <w:numFmt w:val="lowerLetter"/>
      <w:lvlText w:val="%1."/>
      <w:lvlJc w:val="left"/>
      <w:pPr>
        <w:ind w:left="720" w:hanging="360"/>
      </w:pPr>
    </w:lvl>
    <w:lvl w:ilvl="1" w:tplc="A26CA892">
      <w:start w:val="1"/>
      <w:numFmt w:val="lowerLetter"/>
      <w:lvlText w:val="%2."/>
      <w:lvlJc w:val="left"/>
      <w:pPr>
        <w:ind w:left="1440" w:hanging="360"/>
      </w:pPr>
    </w:lvl>
    <w:lvl w:ilvl="2" w:tplc="97366C38">
      <w:start w:val="1"/>
      <w:numFmt w:val="lowerRoman"/>
      <w:lvlText w:val="%3."/>
      <w:lvlJc w:val="right"/>
      <w:pPr>
        <w:ind w:left="2160" w:hanging="180"/>
      </w:pPr>
    </w:lvl>
    <w:lvl w:ilvl="3" w:tplc="FE828FC2">
      <w:start w:val="1"/>
      <w:numFmt w:val="decimal"/>
      <w:lvlText w:val="%4."/>
      <w:lvlJc w:val="left"/>
      <w:pPr>
        <w:ind w:left="2880" w:hanging="360"/>
      </w:pPr>
    </w:lvl>
    <w:lvl w:ilvl="4" w:tplc="9DC2A8A8">
      <w:start w:val="1"/>
      <w:numFmt w:val="lowerLetter"/>
      <w:lvlText w:val="%5."/>
      <w:lvlJc w:val="left"/>
      <w:pPr>
        <w:ind w:left="3600" w:hanging="360"/>
      </w:pPr>
    </w:lvl>
    <w:lvl w:ilvl="5" w:tplc="E3A2470E">
      <w:start w:val="1"/>
      <w:numFmt w:val="lowerRoman"/>
      <w:lvlText w:val="%6."/>
      <w:lvlJc w:val="right"/>
      <w:pPr>
        <w:ind w:left="4320" w:hanging="180"/>
      </w:pPr>
    </w:lvl>
    <w:lvl w:ilvl="6" w:tplc="79703B5C">
      <w:start w:val="1"/>
      <w:numFmt w:val="decimal"/>
      <w:lvlText w:val="%7."/>
      <w:lvlJc w:val="left"/>
      <w:pPr>
        <w:ind w:left="5040" w:hanging="360"/>
      </w:pPr>
    </w:lvl>
    <w:lvl w:ilvl="7" w:tplc="A1C224DE">
      <w:start w:val="1"/>
      <w:numFmt w:val="lowerLetter"/>
      <w:lvlText w:val="%8."/>
      <w:lvlJc w:val="left"/>
      <w:pPr>
        <w:ind w:left="5760" w:hanging="360"/>
      </w:pPr>
    </w:lvl>
    <w:lvl w:ilvl="8" w:tplc="E65A9186">
      <w:start w:val="1"/>
      <w:numFmt w:val="lowerRoman"/>
      <w:lvlText w:val="%9."/>
      <w:lvlJc w:val="right"/>
      <w:pPr>
        <w:ind w:left="6480" w:hanging="180"/>
      </w:pPr>
    </w:lvl>
  </w:abstractNum>
  <w:abstractNum w:abstractNumId="21" w15:restartNumberingAfterBreak="0">
    <w:nsid w:val="50760933"/>
    <w:multiLevelType w:val="hybridMultilevel"/>
    <w:tmpl w:val="38F80F74"/>
    <w:lvl w:ilvl="0" w:tplc="FFFFFFF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51002E63"/>
    <w:multiLevelType w:val="hybridMultilevel"/>
    <w:tmpl w:val="77E27F66"/>
    <w:lvl w:ilvl="0" w:tplc="0B644130">
      <w:start w:val="1"/>
      <w:numFmt w:val="lowerLetter"/>
      <w:lvlText w:val="%1."/>
      <w:lvlJc w:val="left"/>
      <w:pPr>
        <w:ind w:left="720" w:hanging="360"/>
      </w:pPr>
    </w:lvl>
    <w:lvl w:ilvl="1" w:tplc="45DA4D48">
      <w:start w:val="1"/>
      <w:numFmt w:val="lowerLetter"/>
      <w:lvlText w:val="%2."/>
      <w:lvlJc w:val="left"/>
      <w:pPr>
        <w:ind w:left="1440" w:hanging="360"/>
      </w:pPr>
    </w:lvl>
    <w:lvl w:ilvl="2" w:tplc="326E0336">
      <w:start w:val="1"/>
      <w:numFmt w:val="lowerRoman"/>
      <w:lvlText w:val="%3."/>
      <w:lvlJc w:val="right"/>
      <w:pPr>
        <w:ind w:left="2160" w:hanging="180"/>
      </w:pPr>
    </w:lvl>
    <w:lvl w:ilvl="3" w:tplc="701A2CEA">
      <w:start w:val="1"/>
      <w:numFmt w:val="decimal"/>
      <w:lvlText w:val="%4."/>
      <w:lvlJc w:val="left"/>
      <w:pPr>
        <w:ind w:left="2880" w:hanging="360"/>
      </w:pPr>
    </w:lvl>
    <w:lvl w:ilvl="4" w:tplc="74C40C9C">
      <w:start w:val="1"/>
      <w:numFmt w:val="lowerLetter"/>
      <w:lvlText w:val="%5."/>
      <w:lvlJc w:val="left"/>
      <w:pPr>
        <w:ind w:left="3600" w:hanging="360"/>
      </w:pPr>
    </w:lvl>
    <w:lvl w:ilvl="5" w:tplc="3AB46486">
      <w:start w:val="1"/>
      <w:numFmt w:val="lowerRoman"/>
      <w:lvlText w:val="%6."/>
      <w:lvlJc w:val="right"/>
      <w:pPr>
        <w:ind w:left="4320" w:hanging="180"/>
      </w:pPr>
    </w:lvl>
    <w:lvl w:ilvl="6" w:tplc="E87EB39E">
      <w:start w:val="1"/>
      <w:numFmt w:val="decimal"/>
      <w:lvlText w:val="%7."/>
      <w:lvlJc w:val="left"/>
      <w:pPr>
        <w:ind w:left="5040" w:hanging="360"/>
      </w:pPr>
    </w:lvl>
    <w:lvl w:ilvl="7" w:tplc="3DFA25D2">
      <w:start w:val="1"/>
      <w:numFmt w:val="lowerLetter"/>
      <w:lvlText w:val="%8."/>
      <w:lvlJc w:val="left"/>
      <w:pPr>
        <w:ind w:left="5760" w:hanging="360"/>
      </w:pPr>
    </w:lvl>
    <w:lvl w:ilvl="8" w:tplc="36D4CF50">
      <w:start w:val="1"/>
      <w:numFmt w:val="lowerRoman"/>
      <w:lvlText w:val="%9."/>
      <w:lvlJc w:val="right"/>
      <w:pPr>
        <w:ind w:left="6480" w:hanging="180"/>
      </w:pPr>
    </w:lvl>
  </w:abstractNum>
  <w:abstractNum w:abstractNumId="23" w15:restartNumberingAfterBreak="0">
    <w:nsid w:val="55E617BC"/>
    <w:multiLevelType w:val="hybridMultilevel"/>
    <w:tmpl w:val="6688F1E8"/>
    <w:lvl w:ilvl="0" w:tplc="02C6E534">
      <w:start w:val="1"/>
      <w:numFmt w:val="lowerLetter"/>
      <w:lvlText w:val="%1."/>
      <w:lvlJc w:val="left"/>
      <w:pPr>
        <w:ind w:left="720" w:hanging="360"/>
      </w:pPr>
    </w:lvl>
    <w:lvl w:ilvl="1" w:tplc="9954A40E">
      <w:start w:val="1"/>
      <w:numFmt w:val="lowerLetter"/>
      <w:lvlText w:val="%2."/>
      <w:lvlJc w:val="left"/>
      <w:pPr>
        <w:ind w:left="1440" w:hanging="360"/>
      </w:pPr>
    </w:lvl>
    <w:lvl w:ilvl="2" w:tplc="46C8FD46">
      <w:start w:val="1"/>
      <w:numFmt w:val="lowerRoman"/>
      <w:lvlText w:val="%3."/>
      <w:lvlJc w:val="right"/>
      <w:pPr>
        <w:ind w:left="2160" w:hanging="180"/>
      </w:pPr>
    </w:lvl>
    <w:lvl w:ilvl="3" w:tplc="28CA5114">
      <w:start w:val="1"/>
      <w:numFmt w:val="decimal"/>
      <w:lvlText w:val="%4."/>
      <w:lvlJc w:val="left"/>
      <w:pPr>
        <w:ind w:left="2880" w:hanging="360"/>
      </w:pPr>
    </w:lvl>
    <w:lvl w:ilvl="4" w:tplc="FE56F594">
      <w:start w:val="1"/>
      <w:numFmt w:val="lowerLetter"/>
      <w:lvlText w:val="%5."/>
      <w:lvlJc w:val="left"/>
      <w:pPr>
        <w:ind w:left="3600" w:hanging="360"/>
      </w:pPr>
    </w:lvl>
    <w:lvl w:ilvl="5" w:tplc="D370F16A">
      <w:start w:val="1"/>
      <w:numFmt w:val="lowerRoman"/>
      <w:lvlText w:val="%6."/>
      <w:lvlJc w:val="right"/>
      <w:pPr>
        <w:ind w:left="4320" w:hanging="180"/>
      </w:pPr>
    </w:lvl>
    <w:lvl w:ilvl="6" w:tplc="FDD6B696">
      <w:start w:val="1"/>
      <w:numFmt w:val="decimal"/>
      <w:lvlText w:val="%7."/>
      <w:lvlJc w:val="left"/>
      <w:pPr>
        <w:ind w:left="5040" w:hanging="360"/>
      </w:pPr>
    </w:lvl>
    <w:lvl w:ilvl="7" w:tplc="33687BA6">
      <w:start w:val="1"/>
      <w:numFmt w:val="lowerLetter"/>
      <w:lvlText w:val="%8."/>
      <w:lvlJc w:val="left"/>
      <w:pPr>
        <w:ind w:left="5760" w:hanging="360"/>
      </w:pPr>
    </w:lvl>
    <w:lvl w:ilvl="8" w:tplc="34D06B1C">
      <w:start w:val="1"/>
      <w:numFmt w:val="lowerRoman"/>
      <w:lvlText w:val="%9."/>
      <w:lvlJc w:val="right"/>
      <w:pPr>
        <w:ind w:left="6480" w:hanging="180"/>
      </w:pPr>
    </w:lvl>
  </w:abstractNum>
  <w:abstractNum w:abstractNumId="24" w15:restartNumberingAfterBreak="0">
    <w:nsid w:val="5B370E63"/>
    <w:multiLevelType w:val="hybridMultilevel"/>
    <w:tmpl w:val="E020D7F2"/>
    <w:lvl w:ilvl="0" w:tplc="C1603036">
      <w:start w:val="1"/>
      <w:numFmt w:val="lowerLetter"/>
      <w:lvlText w:val="%1."/>
      <w:lvlJc w:val="left"/>
      <w:pPr>
        <w:ind w:left="648" w:hanging="360"/>
      </w:pPr>
      <w:rPr>
        <w:rFonts w:eastAsia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EC27739"/>
    <w:multiLevelType w:val="multilevel"/>
    <w:tmpl w:val="18C0DA9C"/>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AC0CDC"/>
    <w:multiLevelType w:val="hybridMultilevel"/>
    <w:tmpl w:val="0248F8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81F7E"/>
    <w:multiLevelType w:val="hybridMultilevel"/>
    <w:tmpl w:val="CFC42A42"/>
    <w:lvl w:ilvl="0" w:tplc="78D6209C">
      <w:start w:val="1"/>
      <w:numFmt w:val="decimal"/>
      <w:lvlText w:val="%1."/>
      <w:lvlJc w:val="left"/>
      <w:pPr>
        <w:ind w:left="216" w:hanging="216"/>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95DD1"/>
    <w:multiLevelType w:val="hybridMultilevel"/>
    <w:tmpl w:val="A5B49C10"/>
    <w:lvl w:ilvl="0" w:tplc="9698D388">
      <w:start w:val="1"/>
      <w:numFmt w:val="upperLetter"/>
      <w:lvlText w:val="%1."/>
      <w:lvlJc w:val="left"/>
      <w:pPr>
        <w:ind w:left="720" w:hanging="360"/>
      </w:pPr>
    </w:lvl>
    <w:lvl w:ilvl="1" w:tplc="BB84706E">
      <w:start w:val="1"/>
      <w:numFmt w:val="lowerLetter"/>
      <w:lvlText w:val="%2."/>
      <w:lvlJc w:val="left"/>
      <w:pPr>
        <w:ind w:left="1440" w:hanging="360"/>
      </w:pPr>
    </w:lvl>
    <w:lvl w:ilvl="2" w:tplc="C27210E2">
      <w:start w:val="1"/>
      <w:numFmt w:val="lowerRoman"/>
      <w:lvlText w:val="%3."/>
      <w:lvlJc w:val="right"/>
      <w:pPr>
        <w:ind w:left="2160" w:hanging="180"/>
      </w:pPr>
    </w:lvl>
    <w:lvl w:ilvl="3" w:tplc="FC3AC176">
      <w:start w:val="1"/>
      <w:numFmt w:val="decimal"/>
      <w:lvlText w:val="%4."/>
      <w:lvlJc w:val="left"/>
      <w:pPr>
        <w:ind w:left="2880" w:hanging="360"/>
      </w:pPr>
    </w:lvl>
    <w:lvl w:ilvl="4" w:tplc="5B6CAFE6">
      <w:start w:val="1"/>
      <w:numFmt w:val="lowerLetter"/>
      <w:lvlText w:val="%5."/>
      <w:lvlJc w:val="left"/>
      <w:pPr>
        <w:ind w:left="3600" w:hanging="360"/>
      </w:pPr>
    </w:lvl>
    <w:lvl w:ilvl="5" w:tplc="97144E28">
      <w:start w:val="1"/>
      <w:numFmt w:val="lowerRoman"/>
      <w:lvlText w:val="%6."/>
      <w:lvlJc w:val="right"/>
      <w:pPr>
        <w:ind w:left="4320" w:hanging="180"/>
      </w:pPr>
    </w:lvl>
    <w:lvl w:ilvl="6" w:tplc="B1F696A4">
      <w:start w:val="1"/>
      <w:numFmt w:val="decimal"/>
      <w:lvlText w:val="%7."/>
      <w:lvlJc w:val="left"/>
      <w:pPr>
        <w:ind w:left="5040" w:hanging="360"/>
      </w:pPr>
    </w:lvl>
    <w:lvl w:ilvl="7" w:tplc="7FF8C9C6">
      <w:start w:val="1"/>
      <w:numFmt w:val="lowerLetter"/>
      <w:lvlText w:val="%8."/>
      <w:lvlJc w:val="left"/>
      <w:pPr>
        <w:ind w:left="5760" w:hanging="360"/>
      </w:pPr>
    </w:lvl>
    <w:lvl w:ilvl="8" w:tplc="32205E1E">
      <w:start w:val="1"/>
      <w:numFmt w:val="lowerRoman"/>
      <w:lvlText w:val="%9."/>
      <w:lvlJc w:val="right"/>
      <w:pPr>
        <w:ind w:left="6480" w:hanging="180"/>
      </w:pPr>
    </w:lvl>
  </w:abstractNum>
  <w:abstractNum w:abstractNumId="30" w15:restartNumberingAfterBreak="0">
    <w:nsid w:val="64705DC7"/>
    <w:multiLevelType w:val="hybridMultilevel"/>
    <w:tmpl w:val="44F8326A"/>
    <w:lvl w:ilvl="0" w:tplc="EED865A0">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0B418B"/>
    <w:multiLevelType w:val="hybridMultilevel"/>
    <w:tmpl w:val="31F600C0"/>
    <w:lvl w:ilvl="0" w:tplc="2B943986">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AF4EF7"/>
    <w:multiLevelType w:val="hybridMultilevel"/>
    <w:tmpl w:val="C0864B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B2A782C"/>
    <w:multiLevelType w:val="hybridMultilevel"/>
    <w:tmpl w:val="F3B86BB4"/>
    <w:lvl w:ilvl="0" w:tplc="5E844A42">
      <w:start w:val="1"/>
      <w:numFmt w:val="lowerLetter"/>
      <w:lvlText w:val="%1."/>
      <w:lvlJc w:val="left"/>
      <w:pPr>
        <w:ind w:left="720" w:hanging="360"/>
      </w:pPr>
    </w:lvl>
    <w:lvl w:ilvl="1" w:tplc="197E5016">
      <w:start w:val="1"/>
      <w:numFmt w:val="lowerLetter"/>
      <w:lvlText w:val="%2."/>
      <w:lvlJc w:val="left"/>
      <w:pPr>
        <w:ind w:left="1440" w:hanging="360"/>
      </w:pPr>
    </w:lvl>
    <w:lvl w:ilvl="2" w:tplc="EE04D42C">
      <w:start w:val="1"/>
      <w:numFmt w:val="lowerRoman"/>
      <w:lvlText w:val="%3."/>
      <w:lvlJc w:val="right"/>
      <w:pPr>
        <w:ind w:left="2160" w:hanging="180"/>
      </w:pPr>
    </w:lvl>
    <w:lvl w:ilvl="3" w:tplc="12D0FDE8">
      <w:start w:val="1"/>
      <w:numFmt w:val="decimal"/>
      <w:lvlText w:val="%4."/>
      <w:lvlJc w:val="left"/>
      <w:pPr>
        <w:ind w:left="2880" w:hanging="360"/>
      </w:pPr>
    </w:lvl>
    <w:lvl w:ilvl="4" w:tplc="49826F34">
      <w:start w:val="1"/>
      <w:numFmt w:val="lowerLetter"/>
      <w:lvlText w:val="%5."/>
      <w:lvlJc w:val="left"/>
      <w:pPr>
        <w:ind w:left="3600" w:hanging="360"/>
      </w:pPr>
    </w:lvl>
    <w:lvl w:ilvl="5" w:tplc="96F499F0">
      <w:start w:val="1"/>
      <w:numFmt w:val="lowerRoman"/>
      <w:lvlText w:val="%6."/>
      <w:lvlJc w:val="right"/>
      <w:pPr>
        <w:ind w:left="4320" w:hanging="180"/>
      </w:pPr>
    </w:lvl>
    <w:lvl w:ilvl="6" w:tplc="14069D48">
      <w:start w:val="1"/>
      <w:numFmt w:val="decimal"/>
      <w:lvlText w:val="%7."/>
      <w:lvlJc w:val="left"/>
      <w:pPr>
        <w:ind w:left="5040" w:hanging="360"/>
      </w:pPr>
    </w:lvl>
    <w:lvl w:ilvl="7" w:tplc="7C86B2B6">
      <w:start w:val="1"/>
      <w:numFmt w:val="lowerLetter"/>
      <w:lvlText w:val="%8."/>
      <w:lvlJc w:val="left"/>
      <w:pPr>
        <w:ind w:left="5760" w:hanging="360"/>
      </w:pPr>
    </w:lvl>
    <w:lvl w:ilvl="8" w:tplc="9FCC0544">
      <w:start w:val="1"/>
      <w:numFmt w:val="lowerRoman"/>
      <w:lvlText w:val="%9."/>
      <w:lvlJc w:val="right"/>
      <w:pPr>
        <w:ind w:left="6480" w:hanging="180"/>
      </w:pPr>
    </w:lvl>
  </w:abstractNum>
  <w:abstractNum w:abstractNumId="34" w15:restartNumberingAfterBreak="0">
    <w:nsid w:val="78C02138"/>
    <w:multiLevelType w:val="hybridMultilevel"/>
    <w:tmpl w:val="1A22D2D2"/>
    <w:lvl w:ilvl="0" w:tplc="63EA77F4">
      <w:start w:val="1"/>
      <w:numFmt w:val="lowerLetter"/>
      <w:lvlText w:val="%1."/>
      <w:lvlJc w:val="left"/>
      <w:pPr>
        <w:ind w:left="720" w:hanging="360"/>
      </w:pPr>
    </w:lvl>
    <w:lvl w:ilvl="1" w:tplc="49B4F5AC">
      <w:start w:val="1"/>
      <w:numFmt w:val="lowerLetter"/>
      <w:lvlText w:val="%2."/>
      <w:lvlJc w:val="left"/>
      <w:pPr>
        <w:ind w:left="1440" w:hanging="360"/>
      </w:pPr>
    </w:lvl>
    <w:lvl w:ilvl="2" w:tplc="5DC278CA">
      <w:start w:val="1"/>
      <w:numFmt w:val="lowerRoman"/>
      <w:lvlText w:val="%3."/>
      <w:lvlJc w:val="right"/>
      <w:pPr>
        <w:ind w:left="2160" w:hanging="180"/>
      </w:pPr>
    </w:lvl>
    <w:lvl w:ilvl="3" w:tplc="765E64E2">
      <w:start w:val="1"/>
      <w:numFmt w:val="decimal"/>
      <w:lvlText w:val="%4."/>
      <w:lvlJc w:val="left"/>
      <w:pPr>
        <w:ind w:left="2880" w:hanging="360"/>
      </w:pPr>
    </w:lvl>
    <w:lvl w:ilvl="4" w:tplc="8E421C64">
      <w:start w:val="1"/>
      <w:numFmt w:val="lowerLetter"/>
      <w:lvlText w:val="%5."/>
      <w:lvlJc w:val="left"/>
      <w:pPr>
        <w:ind w:left="3600" w:hanging="360"/>
      </w:pPr>
    </w:lvl>
    <w:lvl w:ilvl="5" w:tplc="9648D70A">
      <w:start w:val="1"/>
      <w:numFmt w:val="lowerRoman"/>
      <w:lvlText w:val="%6."/>
      <w:lvlJc w:val="right"/>
      <w:pPr>
        <w:ind w:left="4320" w:hanging="180"/>
      </w:pPr>
    </w:lvl>
    <w:lvl w:ilvl="6" w:tplc="2522D2E4">
      <w:start w:val="1"/>
      <w:numFmt w:val="decimal"/>
      <w:lvlText w:val="%7."/>
      <w:lvlJc w:val="left"/>
      <w:pPr>
        <w:ind w:left="5040" w:hanging="360"/>
      </w:pPr>
    </w:lvl>
    <w:lvl w:ilvl="7" w:tplc="2772C5F2">
      <w:start w:val="1"/>
      <w:numFmt w:val="lowerLetter"/>
      <w:lvlText w:val="%8."/>
      <w:lvlJc w:val="left"/>
      <w:pPr>
        <w:ind w:left="5760" w:hanging="360"/>
      </w:pPr>
    </w:lvl>
    <w:lvl w:ilvl="8" w:tplc="5A9ED8D4">
      <w:start w:val="1"/>
      <w:numFmt w:val="lowerRoman"/>
      <w:lvlText w:val="%9."/>
      <w:lvlJc w:val="right"/>
      <w:pPr>
        <w:ind w:left="6480" w:hanging="180"/>
      </w:pPr>
    </w:lvl>
  </w:abstractNum>
  <w:abstractNum w:abstractNumId="35" w15:restartNumberingAfterBreak="0">
    <w:nsid w:val="7E293564"/>
    <w:multiLevelType w:val="hybridMultilevel"/>
    <w:tmpl w:val="932A17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D46F3"/>
    <w:multiLevelType w:val="hybridMultilevel"/>
    <w:tmpl w:val="52A29496"/>
    <w:lvl w:ilvl="0" w:tplc="B87E628E">
      <w:start w:val="1"/>
      <w:numFmt w:val="lowerLetter"/>
      <w:lvlText w:val="%1."/>
      <w:lvlJc w:val="left"/>
      <w:pPr>
        <w:ind w:left="720" w:hanging="360"/>
      </w:pPr>
    </w:lvl>
    <w:lvl w:ilvl="1" w:tplc="70806958">
      <w:start w:val="1"/>
      <w:numFmt w:val="lowerLetter"/>
      <w:lvlText w:val="%2."/>
      <w:lvlJc w:val="left"/>
      <w:pPr>
        <w:ind w:left="1440" w:hanging="360"/>
      </w:pPr>
    </w:lvl>
    <w:lvl w:ilvl="2" w:tplc="DED29FC4">
      <w:start w:val="1"/>
      <w:numFmt w:val="lowerRoman"/>
      <w:lvlText w:val="%3."/>
      <w:lvlJc w:val="right"/>
      <w:pPr>
        <w:ind w:left="2160" w:hanging="180"/>
      </w:pPr>
    </w:lvl>
    <w:lvl w:ilvl="3" w:tplc="CB2C003C">
      <w:start w:val="1"/>
      <w:numFmt w:val="decimal"/>
      <w:lvlText w:val="%4."/>
      <w:lvlJc w:val="left"/>
      <w:pPr>
        <w:ind w:left="2880" w:hanging="360"/>
      </w:pPr>
    </w:lvl>
    <w:lvl w:ilvl="4" w:tplc="6AA0DD50">
      <w:start w:val="1"/>
      <w:numFmt w:val="lowerLetter"/>
      <w:lvlText w:val="%5."/>
      <w:lvlJc w:val="left"/>
      <w:pPr>
        <w:ind w:left="3600" w:hanging="360"/>
      </w:pPr>
    </w:lvl>
    <w:lvl w:ilvl="5" w:tplc="05FA8408">
      <w:start w:val="1"/>
      <w:numFmt w:val="lowerRoman"/>
      <w:lvlText w:val="%6."/>
      <w:lvlJc w:val="right"/>
      <w:pPr>
        <w:ind w:left="4320" w:hanging="180"/>
      </w:pPr>
    </w:lvl>
    <w:lvl w:ilvl="6" w:tplc="C9CE882E">
      <w:start w:val="1"/>
      <w:numFmt w:val="decimal"/>
      <w:lvlText w:val="%7."/>
      <w:lvlJc w:val="left"/>
      <w:pPr>
        <w:ind w:left="5040" w:hanging="360"/>
      </w:pPr>
    </w:lvl>
    <w:lvl w:ilvl="7" w:tplc="B3AC6C96">
      <w:start w:val="1"/>
      <w:numFmt w:val="lowerLetter"/>
      <w:lvlText w:val="%8."/>
      <w:lvlJc w:val="left"/>
      <w:pPr>
        <w:ind w:left="5760" w:hanging="360"/>
      </w:pPr>
    </w:lvl>
    <w:lvl w:ilvl="8" w:tplc="5628BE46">
      <w:start w:val="1"/>
      <w:numFmt w:val="lowerRoman"/>
      <w:lvlText w:val="%9."/>
      <w:lvlJc w:val="right"/>
      <w:pPr>
        <w:ind w:left="6480" w:hanging="180"/>
      </w:pPr>
    </w:lvl>
  </w:abstractNum>
  <w:num w:numId="1">
    <w:abstractNumId w:val="13"/>
  </w:num>
  <w:num w:numId="2">
    <w:abstractNumId w:val="25"/>
  </w:num>
  <w:num w:numId="3">
    <w:abstractNumId w:val="19"/>
  </w:num>
  <w:num w:numId="4">
    <w:abstractNumId w:val="29"/>
  </w:num>
  <w:num w:numId="5">
    <w:abstractNumId w:val="1"/>
  </w:num>
  <w:num w:numId="6">
    <w:abstractNumId w:val="5"/>
  </w:num>
  <w:num w:numId="7">
    <w:abstractNumId w:val="17"/>
  </w:num>
  <w:num w:numId="8">
    <w:abstractNumId w:val="33"/>
  </w:num>
  <w:num w:numId="9">
    <w:abstractNumId w:val="10"/>
  </w:num>
  <w:num w:numId="10">
    <w:abstractNumId w:val="34"/>
  </w:num>
  <w:num w:numId="11">
    <w:abstractNumId w:val="36"/>
  </w:num>
  <w:num w:numId="12">
    <w:abstractNumId w:val="6"/>
  </w:num>
  <w:num w:numId="13">
    <w:abstractNumId w:val="22"/>
  </w:num>
  <w:num w:numId="14">
    <w:abstractNumId w:val="23"/>
  </w:num>
  <w:num w:numId="15">
    <w:abstractNumId w:val="12"/>
  </w:num>
  <w:num w:numId="16">
    <w:abstractNumId w:val="20"/>
  </w:num>
  <w:num w:numId="17">
    <w:abstractNumId w:val="7"/>
  </w:num>
  <w:num w:numId="18">
    <w:abstractNumId w:val="2"/>
  </w:num>
  <w:num w:numId="19">
    <w:abstractNumId w:val="11"/>
  </w:num>
  <w:num w:numId="20">
    <w:abstractNumId w:val="26"/>
  </w:num>
  <w:num w:numId="21">
    <w:abstractNumId w:val="0"/>
  </w:num>
  <w:num w:numId="22">
    <w:abstractNumId w:val="8"/>
  </w:num>
  <w:num w:numId="23">
    <w:abstractNumId w:val="16"/>
  </w:num>
  <w:num w:numId="24">
    <w:abstractNumId w:val="32"/>
  </w:num>
  <w:num w:numId="25">
    <w:abstractNumId w:val="9"/>
  </w:num>
  <w:num w:numId="26">
    <w:abstractNumId w:val="21"/>
  </w:num>
  <w:num w:numId="27">
    <w:abstractNumId w:val="31"/>
  </w:num>
  <w:num w:numId="28">
    <w:abstractNumId w:val="30"/>
  </w:num>
  <w:num w:numId="29">
    <w:abstractNumId w:val="35"/>
  </w:num>
  <w:num w:numId="30">
    <w:abstractNumId w:val="4"/>
  </w:num>
  <w:num w:numId="31">
    <w:abstractNumId w:val="27"/>
  </w:num>
  <w:num w:numId="32">
    <w:abstractNumId w:val="3"/>
  </w:num>
  <w:num w:numId="33">
    <w:abstractNumId w:val="15"/>
  </w:num>
  <w:num w:numId="34">
    <w:abstractNumId w:val="24"/>
  </w:num>
  <w:num w:numId="35">
    <w:abstractNumId w:val="14"/>
  </w:num>
  <w:num w:numId="36">
    <w:abstractNumId w:val="28"/>
  </w:num>
  <w:num w:numId="37">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4769"/>
    <w:rsid w:val="00010B58"/>
    <w:rsid w:val="00012174"/>
    <w:rsid w:val="0001688A"/>
    <w:rsid w:val="0002322B"/>
    <w:rsid w:val="000313E5"/>
    <w:rsid w:val="00032AF2"/>
    <w:rsid w:val="00032DC6"/>
    <w:rsid w:val="00061E99"/>
    <w:rsid w:val="000620E1"/>
    <w:rsid w:val="0006274C"/>
    <w:rsid w:val="00064DB7"/>
    <w:rsid w:val="0006543F"/>
    <w:rsid w:val="00066119"/>
    <w:rsid w:val="00075B0D"/>
    <w:rsid w:val="00076CD4"/>
    <w:rsid w:val="00083F72"/>
    <w:rsid w:val="00085F09"/>
    <w:rsid w:val="0008651C"/>
    <w:rsid w:val="000963E7"/>
    <w:rsid w:val="00096CA9"/>
    <w:rsid w:val="00097925"/>
    <w:rsid w:val="000A7211"/>
    <w:rsid w:val="000B176E"/>
    <w:rsid w:val="000B2567"/>
    <w:rsid w:val="000B3F24"/>
    <w:rsid w:val="000B64FF"/>
    <w:rsid w:val="000C42C6"/>
    <w:rsid w:val="000C4743"/>
    <w:rsid w:val="000D043B"/>
    <w:rsid w:val="000D3169"/>
    <w:rsid w:val="000D3D9D"/>
    <w:rsid w:val="000D3EAB"/>
    <w:rsid w:val="000D5E7C"/>
    <w:rsid w:val="000E55B5"/>
    <w:rsid w:val="000F1D39"/>
    <w:rsid w:val="000F2944"/>
    <w:rsid w:val="000F444C"/>
    <w:rsid w:val="000F542C"/>
    <w:rsid w:val="000F57F1"/>
    <w:rsid w:val="000F5881"/>
    <w:rsid w:val="000F7E1A"/>
    <w:rsid w:val="00100341"/>
    <w:rsid w:val="0010197E"/>
    <w:rsid w:val="00104C18"/>
    <w:rsid w:val="001061AC"/>
    <w:rsid w:val="00106298"/>
    <w:rsid w:val="00106A7A"/>
    <w:rsid w:val="00111199"/>
    <w:rsid w:val="00114F00"/>
    <w:rsid w:val="00133ADF"/>
    <w:rsid w:val="00134377"/>
    <w:rsid w:val="0013520B"/>
    <w:rsid w:val="00135B2D"/>
    <w:rsid w:val="00135DA0"/>
    <w:rsid w:val="00140E37"/>
    <w:rsid w:val="001445C4"/>
    <w:rsid w:val="001460A9"/>
    <w:rsid w:val="0015260F"/>
    <w:rsid w:val="00153E6B"/>
    <w:rsid w:val="00161A24"/>
    <w:rsid w:val="00164A37"/>
    <w:rsid w:val="001717E3"/>
    <w:rsid w:val="00171C1C"/>
    <w:rsid w:val="00181B60"/>
    <w:rsid w:val="00183BEC"/>
    <w:rsid w:val="00184455"/>
    <w:rsid w:val="001846A6"/>
    <w:rsid w:val="00184C94"/>
    <w:rsid w:val="001909D4"/>
    <w:rsid w:val="00194F9C"/>
    <w:rsid w:val="00196E49"/>
    <w:rsid w:val="001A0AF4"/>
    <w:rsid w:val="001A17F6"/>
    <w:rsid w:val="001A32EE"/>
    <w:rsid w:val="001A3D1E"/>
    <w:rsid w:val="001A7DE1"/>
    <w:rsid w:val="001A7DFB"/>
    <w:rsid w:val="001B1946"/>
    <w:rsid w:val="001B2055"/>
    <w:rsid w:val="001B287D"/>
    <w:rsid w:val="001B2982"/>
    <w:rsid w:val="001B43B8"/>
    <w:rsid w:val="001B6EBA"/>
    <w:rsid w:val="001C0902"/>
    <w:rsid w:val="001C0A18"/>
    <w:rsid w:val="001C17A3"/>
    <w:rsid w:val="001C32FC"/>
    <w:rsid w:val="001C42E2"/>
    <w:rsid w:val="001C6546"/>
    <w:rsid w:val="001D1D42"/>
    <w:rsid w:val="001D36EB"/>
    <w:rsid w:val="001D577A"/>
    <w:rsid w:val="001E0807"/>
    <w:rsid w:val="001E0DCB"/>
    <w:rsid w:val="001E3FEE"/>
    <w:rsid w:val="001E5BEE"/>
    <w:rsid w:val="001E6FC6"/>
    <w:rsid w:val="001F0522"/>
    <w:rsid w:val="001F2A3D"/>
    <w:rsid w:val="001F41D3"/>
    <w:rsid w:val="001F6027"/>
    <w:rsid w:val="00201AB8"/>
    <w:rsid w:val="0020463D"/>
    <w:rsid w:val="0020519E"/>
    <w:rsid w:val="00210976"/>
    <w:rsid w:val="00214444"/>
    <w:rsid w:val="00215F81"/>
    <w:rsid w:val="0021661C"/>
    <w:rsid w:val="002169D8"/>
    <w:rsid w:val="00223216"/>
    <w:rsid w:val="0022345F"/>
    <w:rsid w:val="00223CCB"/>
    <w:rsid w:val="002304F7"/>
    <w:rsid w:val="0023051F"/>
    <w:rsid w:val="00233832"/>
    <w:rsid w:val="00235D8F"/>
    <w:rsid w:val="002361E2"/>
    <w:rsid w:val="00237976"/>
    <w:rsid w:val="00241144"/>
    <w:rsid w:val="002412AB"/>
    <w:rsid w:val="00243CA7"/>
    <w:rsid w:val="00254DA5"/>
    <w:rsid w:val="0025515E"/>
    <w:rsid w:val="002563E6"/>
    <w:rsid w:val="00256F81"/>
    <w:rsid w:val="00262F7C"/>
    <w:rsid w:val="00267C9B"/>
    <w:rsid w:val="0027003D"/>
    <w:rsid w:val="00275C24"/>
    <w:rsid w:val="00281434"/>
    <w:rsid w:val="002826FB"/>
    <w:rsid w:val="00282C4F"/>
    <w:rsid w:val="002854CC"/>
    <w:rsid w:val="00286527"/>
    <w:rsid w:val="00291BAE"/>
    <w:rsid w:val="002929FB"/>
    <w:rsid w:val="0029369C"/>
    <w:rsid w:val="002A2B74"/>
    <w:rsid w:val="002B0D11"/>
    <w:rsid w:val="002B17AB"/>
    <w:rsid w:val="002B3DF4"/>
    <w:rsid w:val="002C4E0D"/>
    <w:rsid w:val="002C581D"/>
    <w:rsid w:val="002C6C8D"/>
    <w:rsid w:val="002D263A"/>
    <w:rsid w:val="002D4555"/>
    <w:rsid w:val="002D5A84"/>
    <w:rsid w:val="002D728B"/>
    <w:rsid w:val="002D7FB3"/>
    <w:rsid w:val="002E576F"/>
    <w:rsid w:val="002F3F30"/>
    <w:rsid w:val="002F4F0C"/>
    <w:rsid w:val="002F5603"/>
    <w:rsid w:val="002F6FD1"/>
    <w:rsid w:val="0030041A"/>
    <w:rsid w:val="0030381C"/>
    <w:rsid w:val="00314223"/>
    <w:rsid w:val="003154A8"/>
    <w:rsid w:val="00317C41"/>
    <w:rsid w:val="00317F8F"/>
    <w:rsid w:val="00323A2F"/>
    <w:rsid w:val="003301D2"/>
    <w:rsid w:val="00333689"/>
    <w:rsid w:val="003339CB"/>
    <w:rsid w:val="00334AA0"/>
    <w:rsid w:val="00335742"/>
    <w:rsid w:val="00341BE4"/>
    <w:rsid w:val="00342C46"/>
    <w:rsid w:val="00343D3D"/>
    <w:rsid w:val="0034434D"/>
    <w:rsid w:val="0034690B"/>
    <w:rsid w:val="0034787F"/>
    <w:rsid w:val="00352461"/>
    <w:rsid w:val="003527F0"/>
    <w:rsid w:val="00352829"/>
    <w:rsid w:val="00353A44"/>
    <w:rsid w:val="00355314"/>
    <w:rsid w:val="00360CF1"/>
    <w:rsid w:val="0036242F"/>
    <w:rsid w:val="00363D86"/>
    <w:rsid w:val="003641A6"/>
    <w:rsid w:val="00364995"/>
    <w:rsid w:val="00367CDE"/>
    <w:rsid w:val="00370925"/>
    <w:rsid w:val="0037230C"/>
    <w:rsid w:val="003761D2"/>
    <w:rsid w:val="00376684"/>
    <w:rsid w:val="00376B4A"/>
    <w:rsid w:val="00380065"/>
    <w:rsid w:val="00381D52"/>
    <w:rsid w:val="00386714"/>
    <w:rsid w:val="00387F58"/>
    <w:rsid w:val="00390DC6"/>
    <w:rsid w:val="00392BFF"/>
    <w:rsid w:val="003942A1"/>
    <w:rsid w:val="003A0B18"/>
    <w:rsid w:val="003A0C8E"/>
    <w:rsid w:val="003A0FF8"/>
    <w:rsid w:val="003A2FD6"/>
    <w:rsid w:val="003A53C4"/>
    <w:rsid w:val="003A6260"/>
    <w:rsid w:val="003A7110"/>
    <w:rsid w:val="003A7A6E"/>
    <w:rsid w:val="003B0038"/>
    <w:rsid w:val="003B005A"/>
    <w:rsid w:val="003B0159"/>
    <w:rsid w:val="003B1F0A"/>
    <w:rsid w:val="003B2605"/>
    <w:rsid w:val="003B3E7A"/>
    <w:rsid w:val="003B675E"/>
    <w:rsid w:val="003C74F5"/>
    <w:rsid w:val="003D069C"/>
    <w:rsid w:val="003D3385"/>
    <w:rsid w:val="003D5DAE"/>
    <w:rsid w:val="003E02A4"/>
    <w:rsid w:val="003E4FFE"/>
    <w:rsid w:val="003E5E38"/>
    <w:rsid w:val="003E63E0"/>
    <w:rsid w:val="003E91E0"/>
    <w:rsid w:val="003F0BB0"/>
    <w:rsid w:val="003F0F23"/>
    <w:rsid w:val="003F2E8C"/>
    <w:rsid w:val="003F537D"/>
    <w:rsid w:val="003F7A42"/>
    <w:rsid w:val="0040086A"/>
    <w:rsid w:val="00400C27"/>
    <w:rsid w:val="00400CFB"/>
    <w:rsid w:val="00401D32"/>
    <w:rsid w:val="00402F61"/>
    <w:rsid w:val="00405F74"/>
    <w:rsid w:val="004066D4"/>
    <w:rsid w:val="00412F2E"/>
    <w:rsid w:val="0041338A"/>
    <w:rsid w:val="00413AED"/>
    <w:rsid w:val="00420F13"/>
    <w:rsid w:val="0042158A"/>
    <w:rsid w:val="00421E19"/>
    <w:rsid w:val="00422D00"/>
    <w:rsid w:val="00424EF6"/>
    <w:rsid w:val="0043285A"/>
    <w:rsid w:val="00435016"/>
    <w:rsid w:val="0043524E"/>
    <w:rsid w:val="004369F8"/>
    <w:rsid w:val="00441D01"/>
    <w:rsid w:val="00442905"/>
    <w:rsid w:val="00447035"/>
    <w:rsid w:val="004518F9"/>
    <w:rsid w:val="00454254"/>
    <w:rsid w:val="00456A05"/>
    <w:rsid w:val="004615B5"/>
    <w:rsid w:val="00462716"/>
    <w:rsid w:val="00467ED9"/>
    <w:rsid w:val="004721C6"/>
    <w:rsid w:val="00474D5B"/>
    <w:rsid w:val="00480001"/>
    <w:rsid w:val="00480224"/>
    <w:rsid w:val="00480804"/>
    <w:rsid w:val="00480B99"/>
    <w:rsid w:val="00485E1F"/>
    <w:rsid w:val="00487745"/>
    <w:rsid w:val="00490A19"/>
    <w:rsid w:val="00494783"/>
    <w:rsid w:val="0049534A"/>
    <w:rsid w:val="00497668"/>
    <w:rsid w:val="004A23B0"/>
    <w:rsid w:val="004A7C16"/>
    <w:rsid w:val="004B2C65"/>
    <w:rsid w:val="004B7B4C"/>
    <w:rsid w:val="004C17A3"/>
    <w:rsid w:val="004C3119"/>
    <w:rsid w:val="004C4084"/>
    <w:rsid w:val="004D0519"/>
    <w:rsid w:val="004D2FF5"/>
    <w:rsid w:val="004D3CF3"/>
    <w:rsid w:val="004D498F"/>
    <w:rsid w:val="004D51DA"/>
    <w:rsid w:val="004E28D2"/>
    <w:rsid w:val="004E2CB0"/>
    <w:rsid w:val="004E3094"/>
    <w:rsid w:val="004E34BC"/>
    <w:rsid w:val="004E624B"/>
    <w:rsid w:val="004E629B"/>
    <w:rsid w:val="004F2011"/>
    <w:rsid w:val="004F451D"/>
    <w:rsid w:val="004F5C3F"/>
    <w:rsid w:val="004F6B24"/>
    <w:rsid w:val="00503228"/>
    <w:rsid w:val="00503F8B"/>
    <w:rsid w:val="0050542B"/>
    <w:rsid w:val="005102EA"/>
    <w:rsid w:val="005112A1"/>
    <w:rsid w:val="00517B1E"/>
    <w:rsid w:val="005242B6"/>
    <w:rsid w:val="00524DB4"/>
    <w:rsid w:val="00527129"/>
    <w:rsid w:val="00533646"/>
    <w:rsid w:val="0053663C"/>
    <w:rsid w:val="00543528"/>
    <w:rsid w:val="00544006"/>
    <w:rsid w:val="00544114"/>
    <w:rsid w:val="00545112"/>
    <w:rsid w:val="00546202"/>
    <w:rsid w:val="00546F5D"/>
    <w:rsid w:val="00547F0C"/>
    <w:rsid w:val="00550E7A"/>
    <w:rsid w:val="0055293C"/>
    <w:rsid w:val="00553E19"/>
    <w:rsid w:val="00555E1A"/>
    <w:rsid w:val="00561009"/>
    <w:rsid w:val="00561E69"/>
    <w:rsid w:val="00563EC1"/>
    <w:rsid w:val="00566BAB"/>
    <w:rsid w:val="00571192"/>
    <w:rsid w:val="005717D8"/>
    <w:rsid w:val="005721F8"/>
    <w:rsid w:val="00572F40"/>
    <w:rsid w:val="0057383E"/>
    <w:rsid w:val="00573FE0"/>
    <w:rsid w:val="005756C9"/>
    <w:rsid w:val="00576664"/>
    <w:rsid w:val="005815EC"/>
    <w:rsid w:val="0058331A"/>
    <w:rsid w:val="005839EA"/>
    <w:rsid w:val="0058458D"/>
    <w:rsid w:val="00587CAF"/>
    <w:rsid w:val="00590394"/>
    <w:rsid w:val="00593F60"/>
    <w:rsid w:val="00596CEA"/>
    <w:rsid w:val="00597AF2"/>
    <w:rsid w:val="005A409E"/>
    <w:rsid w:val="005A524D"/>
    <w:rsid w:val="005A58CA"/>
    <w:rsid w:val="005B12B5"/>
    <w:rsid w:val="005B184F"/>
    <w:rsid w:val="005C2DFC"/>
    <w:rsid w:val="005C5CA2"/>
    <w:rsid w:val="005C78C4"/>
    <w:rsid w:val="005D45C6"/>
    <w:rsid w:val="005D7A62"/>
    <w:rsid w:val="005E005D"/>
    <w:rsid w:val="005E0203"/>
    <w:rsid w:val="005E29A3"/>
    <w:rsid w:val="005E32F6"/>
    <w:rsid w:val="005F2A0A"/>
    <w:rsid w:val="005F4048"/>
    <w:rsid w:val="005F5D75"/>
    <w:rsid w:val="005F694F"/>
    <w:rsid w:val="005F7AD1"/>
    <w:rsid w:val="006015A6"/>
    <w:rsid w:val="00601A1F"/>
    <w:rsid w:val="00601BFC"/>
    <w:rsid w:val="00605C58"/>
    <w:rsid w:val="00606111"/>
    <w:rsid w:val="00620D7C"/>
    <w:rsid w:val="006255C5"/>
    <w:rsid w:val="00626FD1"/>
    <w:rsid w:val="00633290"/>
    <w:rsid w:val="0063339C"/>
    <w:rsid w:val="00633661"/>
    <w:rsid w:val="00634102"/>
    <w:rsid w:val="00643B39"/>
    <w:rsid w:val="00644CFF"/>
    <w:rsid w:val="00644FCE"/>
    <w:rsid w:val="006500A5"/>
    <w:rsid w:val="0065515B"/>
    <w:rsid w:val="00656AD1"/>
    <w:rsid w:val="00660E62"/>
    <w:rsid w:val="00661484"/>
    <w:rsid w:val="00673A30"/>
    <w:rsid w:val="00677752"/>
    <w:rsid w:val="00681EC5"/>
    <w:rsid w:val="006840BE"/>
    <w:rsid w:val="00687F01"/>
    <w:rsid w:val="0069278C"/>
    <w:rsid w:val="00697038"/>
    <w:rsid w:val="006A4123"/>
    <w:rsid w:val="006A4FA1"/>
    <w:rsid w:val="006A5BDD"/>
    <w:rsid w:val="006A6738"/>
    <w:rsid w:val="006B0FE9"/>
    <w:rsid w:val="006B1E21"/>
    <w:rsid w:val="006B21CB"/>
    <w:rsid w:val="006B68E5"/>
    <w:rsid w:val="006C05BB"/>
    <w:rsid w:val="006C2076"/>
    <w:rsid w:val="006C57B6"/>
    <w:rsid w:val="006C5EAB"/>
    <w:rsid w:val="006D1326"/>
    <w:rsid w:val="006D3D5B"/>
    <w:rsid w:val="006D6799"/>
    <w:rsid w:val="006E01D2"/>
    <w:rsid w:val="006E0CAD"/>
    <w:rsid w:val="006F1153"/>
    <w:rsid w:val="006F2E96"/>
    <w:rsid w:val="00700C6F"/>
    <w:rsid w:val="007014C0"/>
    <w:rsid w:val="00704A73"/>
    <w:rsid w:val="007120BF"/>
    <w:rsid w:val="007130DB"/>
    <w:rsid w:val="0071339A"/>
    <w:rsid w:val="00715F52"/>
    <w:rsid w:val="0071696E"/>
    <w:rsid w:val="007170B4"/>
    <w:rsid w:val="007216C6"/>
    <w:rsid w:val="007263E8"/>
    <w:rsid w:val="00726EBD"/>
    <w:rsid w:val="007341C7"/>
    <w:rsid w:val="00734D6D"/>
    <w:rsid w:val="0073539F"/>
    <w:rsid w:val="00744F2B"/>
    <w:rsid w:val="007455D5"/>
    <w:rsid w:val="00750679"/>
    <w:rsid w:val="007622D5"/>
    <w:rsid w:val="00762DD5"/>
    <w:rsid w:val="007664D6"/>
    <w:rsid w:val="00771026"/>
    <w:rsid w:val="00771AB9"/>
    <w:rsid w:val="00772A1A"/>
    <w:rsid w:val="007761E7"/>
    <w:rsid w:val="00781D67"/>
    <w:rsid w:val="00783B1A"/>
    <w:rsid w:val="007842E7"/>
    <w:rsid w:val="00785330"/>
    <w:rsid w:val="00792DD8"/>
    <w:rsid w:val="00793D30"/>
    <w:rsid w:val="0079661E"/>
    <w:rsid w:val="007A2004"/>
    <w:rsid w:val="007A3D87"/>
    <w:rsid w:val="007A77A4"/>
    <w:rsid w:val="007B3CAD"/>
    <w:rsid w:val="007B58DD"/>
    <w:rsid w:val="007B67E7"/>
    <w:rsid w:val="007B78BC"/>
    <w:rsid w:val="007C0ADD"/>
    <w:rsid w:val="007C7674"/>
    <w:rsid w:val="007D0FE1"/>
    <w:rsid w:val="007D3789"/>
    <w:rsid w:val="007D5B4C"/>
    <w:rsid w:val="007D74FF"/>
    <w:rsid w:val="007E0429"/>
    <w:rsid w:val="007E43D1"/>
    <w:rsid w:val="007E48DA"/>
    <w:rsid w:val="007E4E19"/>
    <w:rsid w:val="007F4165"/>
    <w:rsid w:val="007F5ED9"/>
    <w:rsid w:val="007F6106"/>
    <w:rsid w:val="00800A0E"/>
    <w:rsid w:val="0080139A"/>
    <w:rsid w:val="008103D8"/>
    <w:rsid w:val="008107B5"/>
    <w:rsid w:val="00812AC0"/>
    <w:rsid w:val="00816418"/>
    <w:rsid w:val="008213F0"/>
    <w:rsid w:val="008224A2"/>
    <w:rsid w:val="008230FF"/>
    <w:rsid w:val="00823F20"/>
    <w:rsid w:val="008247BA"/>
    <w:rsid w:val="00827154"/>
    <w:rsid w:val="0082794C"/>
    <w:rsid w:val="0083031F"/>
    <w:rsid w:val="00830F69"/>
    <w:rsid w:val="008367E8"/>
    <w:rsid w:val="00836F27"/>
    <w:rsid w:val="008454D5"/>
    <w:rsid w:val="00853872"/>
    <w:rsid w:val="00853F40"/>
    <w:rsid w:val="00860FCA"/>
    <w:rsid w:val="00861823"/>
    <w:rsid w:val="00862FFD"/>
    <w:rsid w:val="0086483B"/>
    <w:rsid w:val="00867D5B"/>
    <w:rsid w:val="00870083"/>
    <w:rsid w:val="00874D9B"/>
    <w:rsid w:val="008753DA"/>
    <w:rsid w:val="00881977"/>
    <w:rsid w:val="0088395C"/>
    <w:rsid w:val="0088612A"/>
    <w:rsid w:val="00886BAF"/>
    <w:rsid w:val="008910C0"/>
    <w:rsid w:val="00893FC8"/>
    <w:rsid w:val="00894C97"/>
    <w:rsid w:val="008A0171"/>
    <w:rsid w:val="008A1ECE"/>
    <w:rsid w:val="008A3EF2"/>
    <w:rsid w:val="008A5E6A"/>
    <w:rsid w:val="008B0B3D"/>
    <w:rsid w:val="008B1FE5"/>
    <w:rsid w:val="008B4000"/>
    <w:rsid w:val="008B653E"/>
    <w:rsid w:val="008C303C"/>
    <w:rsid w:val="008C4763"/>
    <w:rsid w:val="008C5B87"/>
    <w:rsid w:val="008C6414"/>
    <w:rsid w:val="008C7CD6"/>
    <w:rsid w:val="008D149D"/>
    <w:rsid w:val="008D219E"/>
    <w:rsid w:val="008E09E9"/>
    <w:rsid w:val="008E1A3B"/>
    <w:rsid w:val="008F00CB"/>
    <w:rsid w:val="008F1606"/>
    <w:rsid w:val="008F282D"/>
    <w:rsid w:val="008F3636"/>
    <w:rsid w:val="008F41CD"/>
    <w:rsid w:val="008F42A7"/>
    <w:rsid w:val="0090034A"/>
    <w:rsid w:val="00904282"/>
    <w:rsid w:val="0090548C"/>
    <w:rsid w:val="00910956"/>
    <w:rsid w:val="009121FF"/>
    <w:rsid w:val="009126AE"/>
    <w:rsid w:val="00915A3C"/>
    <w:rsid w:val="00922DA2"/>
    <w:rsid w:val="0092424E"/>
    <w:rsid w:val="00927AB8"/>
    <w:rsid w:val="00930138"/>
    <w:rsid w:val="00932AF8"/>
    <w:rsid w:val="00933021"/>
    <w:rsid w:val="009357E5"/>
    <w:rsid w:val="00942CDF"/>
    <w:rsid w:val="00944A20"/>
    <w:rsid w:val="009468A1"/>
    <w:rsid w:val="009470A1"/>
    <w:rsid w:val="00954F48"/>
    <w:rsid w:val="0095643D"/>
    <w:rsid w:val="00956A5F"/>
    <w:rsid w:val="00956CEA"/>
    <w:rsid w:val="00960D90"/>
    <w:rsid w:val="00960F2F"/>
    <w:rsid w:val="00961060"/>
    <w:rsid w:val="00961AC6"/>
    <w:rsid w:val="00966B08"/>
    <w:rsid w:val="00966EBF"/>
    <w:rsid w:val="00966F00"/>
    <w:rsid w:val="009676B9"/>
    <w:rsid w:val="00970291"/>
    <w:rsid w:val="00982318"/>
    <w:rsid w:val="00990869"/>
    <w:rsid w:val="009910F6"/>
    <w:rsid w:val="00995DFD"/>
    <w:rsid w:val="0099726D"/>
    <w:rsid w:val="009A16AE"/>
    <w:rsid w:val="009A239B"/>
    <w:rsid w:val="009A3761"/>
    <w:rsid w:val="009A5A9B"/>
    <w:rsid w:val="009B00E3"/>
    <w:rsid w:val="009B5A5D"/>
    <w:rsid w:val="009B61A9"/>
    <w:rsid w:val="009C03D7"/>
    <w:rsid w:val="009C4CB2"/>
    <w:rsid w:val="009C5297"/>
    <w:rsid w:val="009C6D1A"/>
    <w:rsid w:val="009C7F0B"/>
    <w:rsid w:val="009D0222"/>
    <w:rsid w:val="009D07C5"/>
    <w:rsid w:val="009D1790"/>
    <w:rsid w:val="009D1859"/>
    <w:rsid w:val="009D41DF"/>
    <w:rsid w:val="009D4B4D"/>
    <w:rsid w:val="009E1788"/>
    <w:rsid w:val="009E1950"/>
    <w:rsid w:val="009E200A"/>
    <w:rsid w:val="009E4871"/>
    <w:rsid w:val="009F01FB"/>
    <w:rsid w:val="009F09B9"/>
    <w:rsid w:val="009F26D2"/>
    <w:rsid w:val="009F65DF"/>
    <w:rsid w:val="00A00ADF"/>
    <w:rsid w:val="00A00D62"/>
    <w:rsid w:val="00A0305F"/>
    <w:rsid w:val="00A07ADE"/>
    <w:rsid w:val="00A13A50"/>
    <w:rsid w:val="00A236E8"/>
    <w:rsid w:val="00A31E7F"/>
    <w:rsid w:val="00A3743A"/>
    <w:rsid w:val="00A40DFA"/>
    <w:rsid w:val="00A42178"/>
    <w:rsid w:val="00A43E93"/>
    <w:rsid w:val="00A453AA"/>
    <w:rsid w:val="00A50E9D"/>
    <w:rsid w:val="00A50F51"/>
    <w:rsid w:val="00A55151"/>
    <w:rsid w:val="00A5517E"/>
    <w:rsid w:val="00A64020"/>
    <w:rsid w:val="00A7144B"/>
    <w:rsid w:val="00A7512E"/>
    <w:rsid w:val="00A769D9"/>
    <w:rsid w:val="00A8746D"/>
    <w:rsid w:val="00A92F8F"/>
    <w:rsid w:val="00A9346A"/>
    <w:rsid w:val="00A944F8"/>
    <w:rsid w:val="00A9698F"/>
    <w:rsid w:val="00A96A01"/>
    <w:rsid w:val="00AA1134"/>
    <w:rsid w:val="00AA2072"/>
    <w:rsid w:val="00AA27CB"/>
    <w:rsid w:val="00AA66E1"/>
    <w:rsid w:val="00AB3631"/>
    <w:rsid w:val="00AB5FB8"/>
    <w:rsid w:val="00AC259F"/>
    <w:rsid w:val="00AC5717"/>
    <w:rsid w:val="00AC591B"/>
    <w:rsid w:val="00AC7F4D"/>
    <w:rsid w:val="00AD120F"/>
    <w:rsid w:val="00AD3735"/>
    <w:rsid w:val="00AD556B"/>
    <w:rsid w:val="00AD6857"/>
    <w:rsid w:val="00AE6B9C"/>
    <w:rsid w:val="00AF1048"/>
    <w:rsid w:val="00AF13F9"/>
    <w:rsid w:val="00AF1D7A"/>
    <w:rsid w:val="00AF5D7D"/>
    <w:rsid w:val="00B02C50"/>
    <w:rsid w:val="00B04420"/>
    <w:rsid w:val="00B060EF"/>
    <w:rsid w:val="00B102CF"/>
    <w:rsid w:val="00B103E3"/>
    <w:rsid w:val="00B11ADA"/>
    <w:rsid w:val="00B15C5B"/>
    <w:rsid w:val="00B16032"/>
    <w:rsid w:val="00B16943"/>
    <w:rsid w:val="00B20B9C"/>
    <w:rsid w:val="00B319D1"/>
    <w:rsid w:val="00B3326D"/>
    <w:rsid w:val="00B34D40"/>
    <w:rsid w:val="00B40121"/>
    <w:rsid w:val="00B4142A"/>
    <w:rsid w:val="00B43441"/>
    <w:rsid w:val="00B44715"/>
    <w:rsid w:val="00B575A4"/>
    <w:rsid w:val="00B57867"/>
    <w:rsid w:val="00B60A1F"/>
    <w:rsid w:val="00B61E83"/>
    <w:rsid w:val="00B630F7"/>
    <w:rsid w:val="00B64BED"/>
    <w:rsid w:val="00B67D0B"/>
    <w:rsid w:val="00B736F6"/>
    <w:rsid w:val="00B749BE"/>
    <w:rsid w:val="00B759AD"/>
    <w:rsid w:val="00B77476"/>
    <w:rsid w:val="00B80701"/>
    <w:rsid w:val="00B80752"/>
    <w:rsid w:val="00B83DD1"/>
    <w:rsid w:val="00B8409C"/>
    <w:rsid w:val="00B915AA"/>
    <w:rsid w:val="00B91DDE"/>
    <w:rsid w:val="00B94470"/>
    <w:rsid w:val="00B96AAC"/>
    <w:rsid w:val="00BA02C2"/>
    <w:rsid w:val="00BA2DEA"/>
    <w:rsid w:val="00BA3E34"/>
    <w:rsid w:val="00BA4EEA"/>
    <w:rsid w:val="00BA6636"/>
    <w:rsid w:val="00BA72A5"/>
    <w:rsid w:val="00BB2003"/>
    <w:rsid w:val="00BB4306"/>
    <w:rsid w:val="00BB5E2F"/>
    <w:rsid w:val="00BB6C6D"/>
    <w:rsid w:val="00BC0C49"/>
    <w:rsid w:val="00BC329D"/>
    <w:rsid w:val="00BD40BB"/>
    <w:rsid w:val="00BD49B1"/>
    <w:rsid w:val="00BD4D8E"/>
    <w:rsid w:val="00BD4FB5"/>
    <w:rsid w:val="00BD6BDC"/>
    <w:rsid w:val="00BE361D"/>
    <w:rsid w:val="00BE58E3"/>
    <w:rsid w:val="00BE5F5F"/>
    <w:rsid w:val="00BE6E17"/>
    <w:rsid w:val="00BF6AE4"/>
    <w:rsid w:val="00C05E63"/>
    <w:rsid w:val="00C100B2"/>
    <w:rsid w:val="00C128D9"/>
    <w:rsid w:val="00C14191"/>
    <w:rsid w:val="00C16A90"/>
    <w:rsid w:val="00C22411"/>
    <w:rsid w:val="00C24495"/>
    <w:rsid w:val="00C2491A"/>
    <w:rsid w:val="00C2547A"/>
    <w:rsid w:val="00C25DB1"/>
    <w:rsid w:val="00C27FBA"/>
    <w:rsid w:val="00C322B0"/>
    <w:rsid w:val="00C34369"/>
    <w:rsid w:val="00C43BCE"/>
    <w:rsid w:val="00C45322"/>
    <w:rsid w:val="00C45CCD"/>
    <w:rsid w:val="00C46CF2"/>
    <w:rsid w:val="00C56F3F"/>
    <w:rsid w:val="00C57491"/>
    <w:rsid w:val="00C60B35"/>
    <w:rsid w:val="00C60CA8"/>
    <w:rsid w:val="00C66A6B"/>
    <w:rsid w:val="00C70908"/>
    <w:rsid w:val="00C711ED"/>
    <w:rsid w:val="00C94531"/>
    <w:rsid w:val="00C97126"/>
    <w:rsid w:val="00CA5B9E"/>
    <w:rsid w:val="00CA6479"/>
    <w:rsid w:val="00CB0FB2"/>
    <w:rsid w:val="00CB2971"/>
    <w:rsid w:val="00CB3C82"/>
    <w:rsid w:val="00CB4386"/>
    <w:rsid w:val="00CC0BFB"/>
    <w:rsid w:val="00CC4E80"/>
    <w:rsid w:val="00CC6B59"/>
    <w:rsid w:val="00CC737B"/>
    <w:rsid w:val="00CC7D01"/>
    <w:rsid w:val="00CD1D9D"/>
    <w:rsid w:val="00CD2077"/>
    <w:rsid w:val="00CD2216"/>
    <w:rsid w:val="00CD2FB6"/>
    <w:rsid w:val="00CD524C"/>
    <w:rsid w:val="00CD677D"/>
    <w:rsid w:val="00CE0BF5"/>
    <w:rsid w:val="00CF32D1"/>
    <w:rsid w:val="00CF50D7"/>
    <w:rsid w:val="00CF7635"/>
    <w:rsid w:val="00CF7BD2"/>
    <w:rsid w:val="00D001D3"/>
    <w:rsid w:val="00D044C2"/>
    <w:rsid w:val="00D05C0F"/>
    <w:rsid w:val="00D107F2"/>
    <w:rsid w:val="00D113A7"/>
    <w:rsid w:val="00D114BF"/>
    <w:rsid w:val="00D134F9"/>
    <w:rsid w:val="00D1402B"/>
    <w:rsid w:val="00D160BA"/>
    <w:rsid w:val="00D17074"/>
    <w:rsid w:val="00D24C0A"/>
    <w:rsid w:val="00D268FD"/>
    <w:rsid w:val="00D31106"/>
    <w:rsid w:val="00D32E6E"/>
    <w:rsid w:val="00D341B8"/>
    <w:rsid w:val="00D363D2"/>
    <w:rsid w:val="00D374DF"/>
    <w:rsid w:val="00D37BC8"/>
    <w:rsid w:val="00D45779"/>
    <w:rsid w:val="00D4586E"/>
    <w:rsid w:val="00D5222B"/>
    <w:rsid w:val="00D52F7B"/>
    <w:rsid w:val="00D57008"/>
    <w:rsid w:val="00D629DC"/>
    <w:rsid w:val="00D63622"/>
    <w:rsid w:val="00D65A63"/>
    <w:rsid w:val="00D6620E"/>
    <w:rsid w:val="00D708B2"/>
    <w:rsid w:val="00D76008"/>
    <w:rsid w:val="00D778A5"/>
    <w:rsid w:val="00D83676"/>
    <w:rsid w:val="00D854B3"/>
    <w:rsid w:val="00D96DA9"/>
    <w:rsid w:val="00D96F85"/>
    <w:rsid w:val="00DA18E4"/>
    <w:rsid w:val="00DA20B3"/>
    <w:rsid w:val="00DA216E"/>
    <w:rsid w:val="00DA5016"/>
    <w:rsid w:val="00DA523E"/>
    <w:rsid w:val="00DA58C4"/>
    <w:rsid w:val="00DA730C"/>
    <w:rsid w:val="00DB119F"/>
    <w:rsid w:val="00DB2C85"/>
    <w:rsid w:val="00DB3F9C"/>
    <w:rsid w:val="00DB4FFE"/>
    <w:rsid w:val="00DB580B"/>
    <w:rsid w:val="00DB649C"/>
    <w:rsid w:val="00DB6758"/>
    <w:rsid w:val="00DB7D7D"/>
    <w:rsid w:val="00DC01C2"/>
    <w:rsid w:val="00DC104B"/>
    <w:rsid w:val="00DC3EDF"/>
    <w:rsid w:val="00DC73DA"/>
    <w:rsid w:val="00DC78F2"/>
    <w:rsid w:val="00DD53DF"/>
    <w:rsid w:val="00DD65F7"/>
    <w:rsid w:val="00DE1A75"/>
    <w:rsid w:val="00DE32C9"/>
    <w:rsid w:val="00DE67DB"/>
    <w:rsid w:val="00DE6DCE"/>
    <w:rsid w:val="00DF0AC3"/>
    <w:rsid w:val="00DF1777"/>
    <w:rsid w:val="00DF23B1"/>
    <w:rsid w:val="00DF2F30"/>
    <w:rsid w:val="00E01C6A"/>
    <w:rsid w:val="00E03FAE"/>
    <w:rsid w:val="00E04719"/>
    <w:rsid w:val="00E06CC7"/>
    <w:rsid w:val="00E07272"/>
    <w:rsid w:val="00E123B6"/>
    <w:rsid w:val="00E1277F"/>
    <w:rsid w:val="00E14FC3"/>
    <w:rsid w:val="00E23C62"/>
    <w:rsid w:val="00E26C4F"/>
    <w:rsid w:val="00E27323"/>
    <w:rsid w:val="00E347AB"/>
    <w:rsid w:val="00E34920"/>
    <w:rsid w:val="00E43AF3"/>
    <w:rsid w:val="00E517A9"/>
    <w:rsid w:val="00E54E3E"/>
    <w:rsid w:val="00E55F00"/>
    <w:rsid w:val="00E561F7"/>
    <w:rsid w:val="00E6381A"/>
    <w:rsid w:val="00E6679B"/>
    <w:rsid w:val="00E7233B"/>
    <w:rsid w:val="00E72932"/>
    <w:rsid w:val="00E7427C"/>
    <w:rsid w:val="00E7465F"/>
    <w:rsid w:val="00E74D5B"/>
    <w:rsid w:val="00E76415"/>
    <w:rsid w:val="00E81667"/>
    <w:rsid w:val="00E835A1"/>
    <w:rsid w:val="00E83C2D"/>
    <w:rsid w:val="00E84A1D"/>
    <w:rsid w:val="00E8527B"/>
    <w:rsid w:val="00E87818"/>
    <w:rsid w:val="00E95380"/>
    <w:rsid w:val="00E959EB"/>
    <w:rsid w:val="00E95BE7"/>
    <w:rsid w:val="00E96998"/>
    <w:rsid w:val="00EA02CA"/>
    <w:rsid w:val="00EA4EA2"/>
    <w:rsid w:val="00EA53C7"/>
    <w:rsid w:val="00EB0D0C"/>
    <w:rsid w:val="00EB27EF"/>
    <w:rsid w:val="00EB433B"/>
    <w:rsid w:val="00EB45C8"/>
    <w:rsid w:val="00EC0A53"/>
    <w:rsid w:val="00EC1FA0"/>
    <w:rsid w:val="00EC4BE7"/>
    <w:rsid w:val="00EC7B0D"/>
    <w:rsid w:val="00ED1197"/>
    <w:rsid w:val="00ED7099"/>
    <w:rsid w:val="00EE4987"/>
    <w:rsid w:val="00EF1710"/>
    <w:rsid w:val="00EF6A8E"/>
    <w:rsid w:val="00F0083D"/>
    <w:rsid w:val="00F01C05"/>
    <w:rsid w:val="00F04224"/>
    <w:rsid w:val="00F06D62"/>
    <w:rsid w:val="00F07EB3"/>
    <w:rsid w:val="00F0AC34"/>
    <w:rsid w:val="00F10C16"/>
    <w:rsid w:val="00F15C5D"/>
    <w:rsid w:val="00F22F6E"/>
    <w:rsid w:val="00F23B56"/>
    <w:rsid w:val="00F27365"/>
    <w:rsid w:val="00F300BB"/>
    <w:rsid w:val="00F316EF"/>
    <w:rsid w:val="00F34E4A"/>
    <w:rsid w:val="00F357F2"/>
    <w:rsid w:val="00F41922"/>
    <w:rsid w:val="00F471EE"/>
    <w:rsid w:val="00F50934"/>
    <w:rsid w:val="00F55F03"/>
    <w:rsid w:val="00F61FEC"/>
    <w:rsid w:val="00F62A49"/>
    <w:rsid w:val="00F6648F"/>
    <w:rsid w:val="00F677D8"/>
    <w:rsid w:val="00F67ED9"/>
    <w:rsid w:val="00F707B1"/>
    <w:rsid w:val="00F72F91"/>
    <w:rsid w:val="00F74A52"/>
    <w:rsid w:val="00F82FEF"/>
    <w:rsid w:val="00F8590E"/>
    <w:rsid w:val="00F869A9"/>
    <w:rsid w:val="00F86D61"/>
    <w:rsid w:val="00F9110A"/>
    <w:rsid w:val="00F91F3E"/>
    <w:rsid w:val="00F95A4E"/>
    <w:rsid w:val="00FA3776"/>
    <w:rsid w:val="00FA52A4"/>
    <w:rsid w:val="00FA64E3"/>
    <w:rsid w:val="00FB0198"/>
    <w:rsid w:val="00FB0DCB"/>
    <w:rsid w:val="00FB62F5"/>
    <w:rsid w:val="00FB66C5"/>
    <w:rsid w:val="00FC0F55"/>
    <w:rsid w:val="00FC2FFB"/>
    <w:rsid w:val="00FC5B82"/>
    <w:rsid w:val="00FC6C45"/>
    <w:rsid w:val="00FC7E33"/>
    <w:rsid w:val="00FD08E4"/>
    <w:rsid w:val="00FD0B03"/>
    <w:rsid w:val="00FD0FF9"/>
    <w:rsid w:val="00FD32F9"/>
    <w:rsid w:val="00FD4378"/>
    <w:rsid w:val="00FE1E46"/>
    <w:rsid w:val="00FE3408"/>
    <w:rsid w:val="00FE3AC4"/>
    <w:rsid w:val="00FE4213"/>
    <w:rsid w:val="00FE423D"/>
    <w:rsid w:val="00FE5F87"/>
    <w:rsid w:val="00FE797D"/>
    <w:rsid w:val="00FF0158"/>
    <w:rsid w:val="00FF1D62"/>
    <w:rsid w:val="00FF2349"/>
    <w:rsid w:val="00FF2D6F"/>
    <w:rsid w:val="00FF6CFA"/>
    <w:rsid w:val="0116B041"/>
    <w:rsid w:val="019D43CD"/>
    <w:rsid w:val="01A22A8C"/>
    <w:rsid w:val="02853478"/>
    <w:rsid w:val="02FFF12F"/>
    <w:rsid w:val="032F3EC2"/>
    <w:rsid w:val="0336B56E"/>
    <w:rsid w:val="03407F51"/>
    <w:rsid w:val="034D5B46"/>
    <w:rsid w:val="03719658"/>
    <w:rsid w:val="0395F6B8"/>
    <w:rsid w:val="042104D9"/>
    <w:rsid w:val="048F4D2E"/>
    <w:rsid w:val="052964F8"/>
    <w:rsid w:val="054F3F3D"/>
    <w:rsid w:val="0602A6E9"/>
    <w:rsid w:val="0682A184"/>
    <w:rsid w:val="076C2306"/>
    <w:rsid w:val="07A7AC9A"/>
    <w:rsid w:val="07B3B5E9"/>
    <w:rsid w:val="07DECBB7"/>
    <w:rsid w:val="08DF7B70"/>
    <w:rsid w:val="090C4D92"/>
    <w:rsid w:val="0917B48B"/>
    <w:rsid w:val="0A1AB812"/>
    <w:rsid w:val="0A2BDB20"/>
    <w:rsid w:val="0A3A2665"/>
    <w:rsid w:val="0A6708A1"/>
    <w:rsid w:val="0A9C3EC0"/>
    <w:rsid w:val="0ABC9F71"/>
    <w:rsid w:val="0B71A581"/>
    <w:rsid w:val="0BD3A398"/>
    <w:rsid w:val="0BDCF2BD"/>
    <w:rsid w:val="0BF44881"/>
    <w:rsid w:val="0BFEC607"/>
    <w:rsid w:val="0C0FAFBE"/>
    <w:rsid w:val="0C241821"/>
    <w:rsid w:val="0CC34CE4"/>
    <w:rsid w:val="0D0E36EF"/>
    <w:rsid w:val="0D48E777"/>
    <w:rsid w:val="0DA64C8D"/>
    <w:rsid w:val="0DD733CD"/>
    <w:rsid w:val="0E8188F0"/>
    <w:rsid w:val="0EA94643"/>
    <w:rsid w:val="0EAE9C9D"/>
    <w:rsid w:val="0F077B53"/>
    <w:rsid w:val="0FA8BFE1"/>
    <w:rsid w:val="0FCF1BF6"/>
    <w:rsid w:val="101C8268"/>
    <w:rsid w:val="10432283"/>
    <w:rsid w:val="105EC290"/>
    <w:rsid w:val="10B3DDEF"/>
    <w:rsid w:val="11439415"/>
    <w:rsid w:val="1167C30D"/>
    <w:rsid w:val="11787C87"/>
    <w:rsid w:val="11D8A15E"/>
    <w:rsid w:val="11DAEB58"/>
    <w:rsid w:val="12209207"/>
    <w:rsid w:val="13310FC0"/>
    <w:rsid w:val="1357257E"/>
    <w:rsid w:val="13966352"/>
    <w:rsid w:val="1399A78D"/>
    <w:rsid w:val="13F8D1E1"/>
    <w:rsid w:val="142E51AB"/>
    <w:rsid w:val="142E999A"/>
    <w:rsid w:val="1468DABA"/>
    <w:rsid w:val="14AE9E81"/>
    <w:rsid w:val="14E97338"/>
    <w:rsid w:val="1543215D"/>
    <w:rsid w:val="15760F55"/>
    <w:rsid w:val="1601B0D8"/>
    <w:rsid w:val="1605FCE4"/>
    <w:rsid w:val="161436FF"/>
    <w:rsid w:val="1683CF8F"/>
    <w:rsid w:val="16D668B0"/>
    <w:rsid w:val="1706001F"/>
    <w:rsid w:val="173373DC"/>
    <w:rsid w:val="1761D896"/>
    <w:rsid w:val="17B1EE07"/>
    <w:rsid w:val="17E1DEEE"/>
    <w:rsid w:val="184E3468"/>
    <w:rsid w:val="18753D9D"/>
    <w:rsid w:val="1899D3FF"/>
    <w:rsid w:val="189F697C"/>
    <w:rsid w:val="18C65411"/>
    <w:rsid w:val="18ECA71D"/>
    <w:rsid w:val="18EF4493"/>
    <w:rsid w:val="194FA227"/>
    <w:rsid w:val="19520A43"/>
    <w:rsid w:val="19C66702"/>
    <w:rsid w:val="1AAE4560"/>
    <w:rsid w:val="1B121EC4"/>
    <w:rsid w:val="1BCFB355"/>
    <w:rsid w:val="1BF92761"/>
    <w:rsid w:val="1C79981D"/>
    <w:rsid w:val="1CA625D4"/>
    <w:rsid w:val="1CAF3F21"/>
    <w:rsid w:val="1CE9C626"/>
    <w:rsid w:val="1D03C9DF"/>
    <w:rsid w:val="1D1E5941"/>
    <w:rsid w:val="1E859687"/>
    <w:rsid w:val="1E9F9A40"/>
    <w:rsid w:val="1EDAD989"/>
    <w:rsid w:val="1F8178D6"/>
    <w:rsid w:val="1FCEBB9C"/>
    <w:rsid w:val="201C8029"/>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BD3DCB"/>
    <w:rsid w:val="24C4D41B"/>
    <w:rsid w:val="254F2E21"/>
    <w:rsid w:val="2556D243"/>
    <w:rsid w:val="263BA9B0"/>
    <w:rsid w:val="2694C5FC"/>
    <w:rsid w:val="26BCAC75"/>
    <w:rsid w:val="26D98788"/>
    <w:rsid w:val="271B5C5D"/>
    <w:rsid w:val="2721E4D2"/>
    <w:rsid w:val="27FE3716"/>
    <w:rsid w:val="280453F0"/>
    <w:rsid w:val="2812B84E"/>
    <w:rsid w:val="28383ADC"/>
    <w:rsid w:val="289754ED"/>
    <w:rsid w:val="28A8D96E"/>
    <w:rsid w:val="28CBADC4"/>
    <w:rsid w:val="29203BC0"/>
    <w:rsid w:val="2932DCD5"/>
    <w:rsid w:val="2948CAC7"/>
    <w:rsid w:val="29D03ACE"/>
    <w:rsid w:val="2A1B6FEB"/>
    <w:rsid w:val="2A2DAE73"/>
    <w:rsid w:val="2A5BAAD7"/>
    <w:rsid w:val="2A67E861"/>
    <w:rsid w:val="2A803520"/>
    <w:rsid w:val="2A8035C2"/>
    <w:rsid w:val="2AC532E7"/>
    <w:rsid w:val="2ADAC329"/>
    <w:rsid w:val="2B0E5B51"/>
    <w:rsid w:val="2B34159F"/>
    <w:rsid w:val="2BCA2C67"/>
    <w:rsid w:val="2C6D5B63"/>
    <w:rsid w:val="2CEC7630"/>
    <w:rsid w:val="2D53D754"/>
    <w:rsid w:val="2DB892ED"/>
    <w:rsid w:val="2DF3ACE3"/>
    <w:rsid w:val="2E0BD2F7"/>
    <w:rsid w:val="2E1263EB"/>
    <w:rsid w:val="2E752138"/>
    <w:rsid w:val="2F0128A3"/>
    <w:rsid w:val="2F51D7F5"/>
    <w:rsid w:val="2F547E94"/>
    <w:rsid w:val="2F87A10D"/>
    <w:rsid w:val="2FBE377E"/>
    <w:rsid w:val="30205755"/>
    <w:rsid w:val="30EAB1FB"/>
    <w:rsid w:val="31D4A3BF"/>
    <w:rsid w:val="3246C096"/>
    <w:rsid w:val="32792506"/>
    <w:rsid w:val="3283DC51"/>
    <w:rsid w:val="335DF4B7"/>
    <w:rsid w:val="3432EA77"/>
    <w:rsid w:val="348B8716"/>
    <w:rsid w:val="35415930"/>
    <w:rsid w:val="356CFC4B"/>
    <w:rsid w:val="356F6F6F"/>
    <w:rsid w:val="35F073EA"/>
    <w:rsid w:val="3654294C"/>
    <w:rsid w:val="36880601"/>
    <w:rsid w:val="36A755C8"/>
    <w:rsid w:val="36E371CF"/>
    <w:rsid w:val="371F0E9C"/>
    <w:rsid w:val="374F9BFA"/>
    <w:rsid w:val="378D1F36"/>
    <w:rsid w:val="37C133B7"/>
    <w:rsid w:val="37C327D8"/>
    <w:rsid w:val="37E2CFE8"/>
    <w:rsid w:val="384BEF9C"/>
    <w:rsid w:val="38B64A52"/>
    <w:rsid w:val="3927F5EE"/>
    <w:rsid w:val="395C3E88"/>
    <w:rsid w:val="39C4D93B"/>
    <w:rsid w:val="39FF7DC3"/>
    <w:rsid w:val="3A004119"/>
    <w:rsid w:val="3A0D01F5"/>
    <w:rsid w:val="3A6399C4"/>
    <w:rsid w:val="3AE1BE48"/>
    <w:rsid w:val="3AF8D479"/>
    <w:rsid w:val="3BC7585D"/>
    <w:rsid w:val="3BCF155A"/>
    <w:rsid w:val="3BFA6A8A"/>
    <w:rsid w:val="3D506420"/>
    <w:rsid w:val="3D7C72BB"/>
    <w:rsid w:val="3F15F8B5"/>
    <w:rsid w:val="3FF204B6"/>
    <w:rsid w:val="3FF34ED1"/>
    <w:rsid w:val="40C721EE"/>
    <w:rsid w:val="40EC6E99"/>
    <w:rsid w:val="40F47013"/>
    <w:rsid w:val="4126BB1B"/>
    <w:rsid w:val="419B066D"/>
    <w:rsid w:val="41AE6A3D"/>
    <w:rsid w:val="41D6D57D"/>
    <w:rsid w:val="41F247BF"/>
    <w:rsid w:val="4254E098"/>
    <w:rsid w:val="427778FD"/>
    <w:rsid w:val="4413495E"/>
    <w:rsid w:val="44736A9E"/>
    <w:rsid w:val="44CD6575"/>
    <w:rsid w:val="45709ABA"/>
    <w:rsid w:val="4587FC21"/>
    <w:rsid w:val="45AF19BF"/>
    <w:rsid w:val="46F1BF79"/>
    <w:rsid w:val="472731C2"/>
    <w:rsid w:val="474AEA20"/>
    <w:rsid w:val="475EABB1"/>
    <w:rsid w:val="47D75781"/>
    <w:rsid w:val="4847A867"/>
    <w:rsid w:val="484D43CB"/>
    <w:rsid w:val="4A1B3550"/>
    <w:rsid w:val="4A218A27"/>
    <w:rsid w:val="4A3DC5E2"/>
    <w:rsid w:val="4A4B31D3"/>
    <w:rsid w:val="4A5B6D44"/>
    <w:rsid w:val="4AC6A31F"/>
    <w:rsid w:val="4AC8FD52"/>
    <w:rsid w:val="4B116FF3"/>
    <w:rsid w:val="4BEDCCA8"/>
    <w:rsid w:val="4BF1D47E"/>
    <w:rsid w:val="4C8AE109"/>
    <w:rsid w:val="4E5479DD"/>
    <w:rsid w:val="4E5D7A6B"/>
    <w:rsid w:val="4E662054"/>
    <w:rsid w:val="4E93FDFE"/>
    <w:rsid w:val="4ED06D9E"/>
    <w:rsid w:val="4EEA5FAF"/>
    <w:rsid w:val="4F199E65"/>
    <w:rsid w:val="4F2EDE67"/>
    <w:rsid w:val="4F72B0F5"/>
    <w:rsid w:val="4F98FF49"/>
    <w:rsid w:val="5085F2D6"/>
    <w:rsid w:val="50D224CD"/>
    <w:rsid w:val="50E772A4"/>
    <w:rsid w:val="519529C3"/>
    <w:rsid w:val="5205A740"/>
    <w:rsid w:val="53750053"/>
    <w:rsid w:val="53818CC3"/>
    <w:rsid w:val="539626AC"/>
    <w:rsid w:val="53AC18D1"/>
    <w:rsid w:val="53D0AAB1"/>
    <w:rsid w:val="54791465"/>
    <w:rsid w:val="547C2EC4"/>
    <w:rsid w:val="550626FF"/>
    <w:rsid w:val="551E549B"/>
    <w:rsid w:val="55D4A9EF"/>
    <w:rsid w:val="5606C08E"/>
    <w:rsid w:val="56ED5C73"/>
    <w:rsid w:val="56F36D34"/>
    <w:rsid w:val="57125B21"/>
    <w:rsid w:val="5758D34E"/>
    <w:rsid w:val="5774B33B"/>
    <w:rsid w:val="58544225"/>
    <w:rsid w:val="58FFA496"/>
    <w:rsid w:val="598DEEC7"/>
    <w:rsid w:val="59C681F5"/>
    <w:rsid w:val="59F4EECD"/>
    <w:rsid w:val="59FF9ADB"/>
    <w:rsid w:val="5A87C235"/>
    <w:rsid w:val="5A948A7D"/>
    <w:rsid w:val="5AAECD48"/>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C924B"/>
    <w:rsid w:val="5F739F39"/>
    <w:rsid w:val="60148AB1"/>
    <w:rsid w:val="6062F619"/>
    <w:rsid w:val="615856A9"/>
    <w:rsid w:val="616A4DB2"/>
    <w:rsid w:val="618FEE6A"/>
    <w:rsid w:val="619A344D"/>
    <w:rsid w:val="61B6AFDD"/>
    <w:rsid w:val="61EAEEE4"/>
    <w:rsid w:val="6232581E"/>
    <w:rsid w:val="62ACE455"/>
    <w:rsid w:val="62AF2240"/>
    <w:rsid w:val="6328117F"/>
    <w:rsid w:val="63453908"/>
    <w:rsid w:val="635F1D34"/>
    <w:rsid w:val="636222FC"/>
    <w:rsid w:val="6532E325"/>
    <w:rsid w:val="658F64AD"/>
    <w:rsid w:val="65F03EE1"/>
    <w:rsid w:val="667CD9CA"/>
    <w:rsid w:val="669CEBDD"/>
    <w:rsid w:val="66C6E9AA"/>
    <w:rsid w:val="671CD628"/>
    <w:rsid w:val="67248D9E"/>
    <w:rsid w:val="674DBE9F"/>
    <w:rsid w:val="6773C1A3"/>
    <w:rsid w:val="67AD1FDE"/>
    <w:rsid w:val="683224B1"/>
    <w:rsid w:val="6930B157"/>
    <w:rsid w:val="695C77B0"/>
    <w:rsid w:val="6AA2AA15"/>
    <w:rsid w:val="6B58ED41"/>
    <w:rsid w:val="6B768AB9"/>
    <w:rsid w:val="6BA6176D"/>
    <w:rsid w:val="6CCC8728"/>
    <w:rsid w:val="6CF26924"/>
    <w:rsid w:val="6D907361"/>
    <w:rsid w:val="6D98DAC1"/>
    <w:rsid w:val="6ED29E97"/>
    <w:rsid w:val="6EE597DA"/>
    <w:rsid w:val="6F341F38"/>
    <w:rsid w:val="6F3E3479"/>
    <w:rsid w:val="6F80025F"/>
    <w:rsid w:val="707D9EA1"/>
    <w:rsid w:val="70E41D53"/>
    <w:rsid w:val="71C345F8"/>
    <w:rsid w:val="71D97E78"/>
    <w:rsid w:val="71F073DD"/>
    <w:rsid w:val="72EF55AD"/>
    <w:rsid w:val="7305287E"/>
    <w:rsid w:val="73487C3F"/>
    <w:rsid w:val="735FB687"/>
    <w:rsid w:val="73D31079"/>
    <w:rsid w:val="742550BA"/>
    <w:rsid w:val="74258F6D"/>
    <w:rsid w:val="748444F3"/>
    <w:rsid w:val="75111F3A"/>
    <w:rsid w:val="75482E8A"/>
    <w:rsid w:val="75F258EF"/>
    <w:rsid w:val="768C3FF9"/>
    <w:rsid w:val="7749465E"/>
    <w:rsid w:val="776C9C68"/>
    <w:rsid w:val="778E2950"/>
    <w:rsid w:val="77CEDC43"/>
    <w:rsid w:val="784F311A"/>
    <w:rsid w:val="785FB561"/>
    <w:rsid w:val="7860D660"/>
    <w:rsid w:val="78E516BF"/>
    <w:rsid w:val="7A0FA90F"/>
    <w:rsid w:val="7A5D40C0"/>
    <w:rsid w:val="7ACE40B7"/>
    <w:rsid w:val="7B011D7C"/>
    <w:rsid w:val="7B7E2DC6"/>
    <w:rsid w:val="7B8060BE"/>
    <w:rsid w:val="7CE284F0"/>
    <w:rsid w:val="7D4F8C09"/>
    <w:rsid w:val="7D7B25D7"/>
    <w:rsid w:val="7DAB01C3"/>
    <w:rsid w:val="7E49B733"/>
    <w:rsid w:val="7E87EF3B"/>
    <w:rsid w:val="7EA2C17E"/>
    <w:rsid w:val="7EB5CE88"/>
    <w:rsid w:val="7EB80180"/>
    <w:rsid w:val="7F333CE0"/>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6A"/>
    <w:rPr>
      <w:rFonts w:ascii="Times New Roman" w:eastAsiaTheme="minorEastAsia"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9"/>
      </w:numPr>
    </w:pPr>
  </w:style>
  <w:style w:type="character" w:styleId="Mention">
    <w:name w:val="Mention"/>
    <w:basedOn w:val="DefaultParagraphFont"/>
    <w:uiPriority w:val="99"/>
    <w:unhideWhenUsed/>
    <w:rPr>
      <w:color w:val="2B579A"/>
      <w:shd w:val="clear" w:color="auto" w:fill="E6E6E6"/>
    </w:rPr>
  </w:style>
  <w:style w:type="character" w:styleId="Emphasis">
    <w:name w:val="Emphasis"/>
    <w:qFormat/>
    <w:rsid w:val="00F8590E"/>
    <w:rPr>
      <w:i/>
      <w:iCs/>
    </w:rPr>
  </w:style>
  <w:style w:type="paragraph" w:customStyle="1" w:styleId="Description">
    <w:name w:val="Description"/>
    <w:basedOn w:val="Normal"/>
    <w:qFormat/>
    <w:rsid w:val="00927AB8"/>
    <w:pPr>
      <w:spacing w:before="120" w:after="120" w:line="240" w:lineRule="auto"/>
    </w:pPr>
    <w:rPr>
      <w:rFonts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3418846">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22749998">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3831132">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631397336">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cu.zoom.us/webinar/register/WN_Zo3egIIZTRqqypYv_ZJPYA" TargetMode="Externa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hyperlink" Target="https://peralta-edu.zoom.us/j/81682353694"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eralta4-my.sharepoint.com/:x:/g/personal/ncayton_peralta_edu/IQClqSHQ1vbSRo4jVYznTXdeAVyuibgpsCQh0Jkx6eF3_eY?e=DDjEPY" TargetMode="External"/></Relationships>
</file>

<file path=word/documenttasks/documenttasks1.xml><?xml version="1.0" encoding="utf-8"?>
<t:Tasks xmlns:t="http://schemas.microsoft.com/office/tasks/2019/documenttasks" xmlns:oel="http://schemas.microsoft.com/office/2019/extlst">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C10EC02-7A04-4B97-B0B3-161B1D0507B3}"/>
      </w:docPartPr>
      <w:docPartBody>
        <w:p w:rsidR="00BD0A11" w:rsidRDefault="00BD0A11"/>
      </w:docPartBody>
    </w:docPart>
    <w:docPart>
      <w:docPartPr>
        <w:name w:val="07A5C6D72CEA1843A23137D6B5AB0EA8"/>
        <w:category>
          <w:name w:val="General"/>
          <w:gallery w:val="placeholder"/>
        </w:category>
        <w:types>
          <w:type w:val="bbPlcHdr"/>
        </w:types>
        <w:behaviors>
          <w:behavior w:val="content"/>
        </w:behaviors>
        <w:guid w:val="{8C2F706E-AB9F-6B42-898A-3DFB76619E59}"/>
      </w:docPartPr>
      <w:docPartBody>
        <w:p w:rsidR="00A31309" w:rsidRDefault="00A313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7CDA"/>
    <w:rsid w:val="00051869"/>
    <w:rsid w:val="00055A15"/>
    <w:rsid w:val="00083CA8"/>
    <w:rsid w:val="000B19CA"/>
    <w:rsid w:val="000B7AB8"/>
    <w:rsid w:val="000F7C6A"/>
    <w:rsid w:val="00105B83"/>
    <w:rsid w:val="00105FF8"/>
    <w:rsid w:val="0014044D"/>
    <w:rsid w:val="001A32EE"/>
    <w:rsid w:val="001A4AFB"/>
    <w:rsid w:val="001B1946"/>
    <w:rsid w:val="001B4552"/>
    <w:rsid w:val="001D4892"/>
    <w:rsid w:val="001E6241"/>
    <w:rsid w:val="00253DA4"/>
    <w:rsid w:val="002624CC"/>
    <w:rsid w:val="00277323"/>
    <w:rsid w:val="00294D65"/>
    <w:rsid w:val="003100A5"/>
    <w:rsid w:val="0036589B"/>
    <w:rsid w:val="00367CDE"/>
    <w:rsid w:val="00375068"/>
    <w:rsid w:val="00384686"/>
    <w:rsid w:val="003B51FA"/>
    <w:rsid w:val="003C5966"/>
    <w:rsid w:val="00403292"/>
    <w:rsid w:val="004350D3"/>
    <w:rsid w:val="004417AD"/>
    <w:rsid w:val="004833C2"/>
    <w:rsid w:val="00490A19"/>
    <w:rsid w:val="00492C89"/>
    <w:rsid w:val="004A09CE"/>
    <w:rsid w:val="004C4E04"/>
    <w:rsid w:val="004C7E60"/>
    <w:rsid w:val="004D312B"/>
    <w:rsid w:val="004D63A2"/>
    <w:rsid w:val="004D7993"/>
    <w:rsid w:val="004E22B1"/>
    <w:rsid w:val="00502FF4"/>
    <w:rsid w:val="005060ED"/>
    <w:rsid w:val="00530192"/>
    <w:rsid w:val="0055306D"/>
    <w:rsid w:val="005834F5"/>
    <w:rsid w:val="00585CC1"/>
    <w:rsid w:val="005A782F"/>
    <w:rsid w:val="005F4733"/>
    <w:rsid w:val="006016C8"/>
    <w:rsid w:val="006264E9"/>
    <w:rsid w:val="00661484"/>
    <w:rsid w:val="00691BE8"/>
    <w:rsid w:val="00721835"/>
    <w:rsid w:val="00727C4D"/>
    <w:rsid w:val="008242B9"/>
    <w:rsid w:val="008753DA"/>
    <w:rsid w:val="008946FB"/>
    <w:rsid w:val="008D0E24"/>
    <w:rsid w:val="00922ECC"/>
    <w:rsid w:val="00926A6A"/>
    <w:rsid w:val="009328E4"/>
    <w:rsid w:val="009438A0"/>
    <w:rsid w:val="00985B0D"/>
    <w:rsid w:val="009B4E66"/>
    <w:rsid w:val="009C34F8"/>
    <w:rsid w:val="009F2EF1"/>
    <w:rsid w:val="00A07A62"/>
    <w:rsid w:val="00A14B13"/>
    <w:rsid w:val="00A31309"/>
    <w:rsid w:val="00A36C93"/>
    <w:rsid w:val="00A843CF"/>
    <w:rsid w:val="00A90584"/>
    <w:rsid w:val="00A9201B"/>
    <w:rsid w:val="00AA2EFD"/>
    <w:rsid w:val="00AB4AC9"/>
    <w:rsid w:val="00B21BCB"/>
    <w:rsid w:val="00B3035F"/>
    <w:rsid w:val="00B32744"/>
    <w:rsid w:val="00B8008F"/>
    <w:rsid w:val="00B8400C"/>
    <w:rsid w:val="00BA7FE0"/>
    <w:rsid w:val="00BD0A11"/>
    <w:rsid w:val="00BD57BC"/>
    <w:rsid w:val="00BF285E"/>
    <w:rsid w:val="00C32E9F"/>
    <w:rsid w:val="00C60BFD"/>
    <w:rsid w:val="00C66A6B"/>
    <w:rsid w:val="00C71B7D"/>
    <w:rsid w:val="00C75F44"/>
    <w:rsid w:val="00C8285C"/>
    <w:rsid w:val="00CB25F2"/>
    <w:rsid w:val="00CB7C13"/>
    <w:rsid w:val="00CE3A12"/>
    <w:rsid w:val="00D06EE9"/>
    <w:rsid w:val="00D5354B"/>
    <w:rsid w:val="00DA3984"/>
    <w:rsid w:val="00DB510C"/>
    <w:rsid w:val="00DB5C42"/>
    <w:rsid w:val="00E10534"/>
    <w:rsid w:val="00E31C64"/>
    <w:rsid w:val="00E347AB"/>
    <w:rsid w:val="00E55AC0"/>
    <w:rsid w:val="00ED1197"/>
    <w:rsid w:val="00ED7964"/>
    <w:rsid w:val="00EE3358"/>
    <w:rsid w:val="00EF6C5D"/>
    <w:rsid w:val="00F016B0"/>
    <w:rsid w:val="00F44962"/>
    <w:rsid w:val="00F7433A"/>
    <w:rsid w:val="00F77D40"/>
    <w:rsid w:val="00F9453D"/>
    <w:rsid w:val="00FA5296"/>
    <w:rsid w:val="00FD7BDE"/>
    <w:rsid w:val="00FF2219"/>
    <w:rsid w:val="00FF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DD7D7-F287-4E9A-AF64-0AE3D37F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Martinez</dc:creator>
  <cp:lastModifiedBy>Jennifer Braman</cp:lastModifiedBy>
  <cp:revision>10</cp:revision>
  <cp:lastPrinted>2025-10-02T16:04:00Z</cp:lastPrinted>
  <dcterms:created xsi:type="dcterms:W3CDTF">2025-12-03T19:06:00Z</dcterms:created>
  <dcterms:modified xsi:type="dcterms:W3CDTF">2026-02-25T18:10:00Z</dcterms:modified>
</cp:coreProperties>
</file>