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A" w:rsidRDefault="004A44CA" w:rsidP="004A44C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1B90315" wp14:editId="71B81D5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</w:t>
      </w:r>
      <w:r w:rsidRPr="00E929AF">
        <w:rPr>
          <w:rFonts w:asciiTheme="minorHAnsi" w:hAnsiTheme="minorHAnsi" w:cs="Arial"/>
        </w:rPr>
        <w:t xml:space="preserve"> </w:t>
      </w:r>
      <w:r w:rsidR="00732F2D">
        <w:rPr>
          <w:rFonts w:asciiTheme="minorHAnsi" w:hAnsiTheme="minorHAnsi" w:cs="Arial"/>
        </w:rPr>
        <w:t>December 22</w:t>
      </w:r>
      <w:r>
        <w:rPr>
          <w:rFonts w:asciiTheme="minorHAnsi" w:hAnsiTheme="minorHAnsi" w:cs="Arial"/>
        </w:rPr>
        <w:t>, 2020</w:t>
      </w:r>
    </w:p>
    <w:p w:rsidR="004A44CA" w:rsidRPr="00E929AF" w:rsidRDefault="00AD34C3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12:30</w:t>
      </w:r>
      <w:r w:rsidR="004A44CA">
        <w:rPr>
          <w:rFonts w:asciiTheme="minorHAnsi" w:hAnsiTheme="minorHAnsi" w:cs="Arial"/>
          <w:b/>
        </w:rPr>
        <w:t xml:space="preserve"> pm – 1:30 p</w:t>
      </w:r>
      <w:r w:rsidR="004A44CA" w:rsidRPr="00E929AF">
        <w:rPr>
          <w:rFonts w:asciiTheme="minorHAnsi" w:hAnsiTheme="minorHAnsi" w:cs="Arial"/>
          <w:b/>
        </w:rPr>
        <w:t>m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Zoom</w:t>
      </w:r>
    </w:p>
    <w:p w:rsidR="004A44CA" w:rsidRDefault="00732F2D" w:rsidP="004A44C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4A44CA" w:rsidRDefault="004A44CA" w:rsidP="004A44C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4A44CA" w:rsidRDefault="00732F2D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11/24</w:t>
      </w:r>
      <w:r w:rsidR="004A44CA">
        <w:rPr>
          <w:rFonts w:asciiTheme="minorHAnsi" w:hAnsiTheme="minorHAnsi"/>
        </w:rPr>
        <w:t>/20 Minutes</w:t>
      </w:r>
    </w:p>
    <w:p w:rsidR="00732F2D" w:rsidRPr="00732F2D" w:rsidRDefault="00732F2D" w:rsidP="00732F2D">
      <w:pPr>
        <w:pStyle w:val="ListParagraph"/>
        <w:numPr>
          <w:ilvl w:val="0"/>
          <w:numId w:val="1"/>
        </w:numPr>
        <w:rPr>
          <w:rFonts w:ascii="Calibri" w:eastAsia="Calibri" w:hAnsi="Calibri"/>
          <w:color w:val="000000" w:themeColor="text1"/>
          <w:sz w:val="22"/>
          <w:szCs w:val="22"/>
          <w:u w:val="single"/>
        </w:rPr>
      </w:pPr>
      <w:r>
        <w:rPr>
          <w:rFonts w:ascii="Calibri" w:eastAsia="Calibri" w:hAnsi="Calibri"/>
          <w:color w:val="000000" w:themeColor="text1"/>
        </w:rPr>
        <w:t>Discussion on frequency of meetings for this committee based off of the Return-to-Work Protocol Guidelines.</w:t>
      </w:r>
      <w:bookmarkStart w:id="0" w:name="_GoBack"/>
      <w:bookmarkEnd w:id="0"/>
      <w:r>
        <w:rPr>
          <w:rFonts w:ascii="Calibri" w:eastAsia="Calibri" w:hAnsi="Calibri"/>
          <w:color w:val="000000" w:themeColor="text1"/>
        </w:rPr>
        <w:br/>
      </w:r>
    </w:p>
    <w:p w:rsidR="004A44CA" w:rsidRPr="008F12C0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</w:p>
    <w:p w:rsidR="00EC51A4" w:rsidRDefault="00EC51A4"/>
    <w:sectPr w:rsidR="00E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CBB"/>
    <w:multiLevelType w:val="hybridMultilevel"/>
    <w:tmpl w:val="D5DC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A"/>
    <w:rsid w:val="004A44CA"/>
    <w:rsid w:val="00732F2D"/>
    <w:rsid w:val="00AD34C3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6E12"/>
  <w15:chartTrackingRefBased/>
  <w15:docId w15:val="{97CC456D-6919-41C2-B754-5DFAFA6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2020-10-26T22:31:00Z</dcterms:created>
  <dcterms:modified xsi:type="dcterms:W3CDTF">2020-12-18T21:30:00Z</dcterms:modified>
</cp:coreProperties>
</file>