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D" w:rsidRDefault="00DF0A0D" w:rsidP="00DF0A0D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DF0A0D" w:rsidRDefault="00DF0A0D" w:rsidP="00DF0A0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 w:rsidR="005C410C">
        <w:rPr>
          <w:rFonts w:ascii="Calibri" w:eastAsia="Times New Roman" w:hAnsi="Calibri" w:cs="Times New Roman"/>
          <w:sz w:val="24"/>
          <w:szCs w:val="24"/>
        </w:rPr>
        <w:t xml:space="preserve"> (absent)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DF0A0D" w:rsidRDefault="00DF0A0D" w:rsidP="00DF0A0D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Cynthia Reese, Roger Toliver, Johnny Dong, Natalia Fedorova, Francine Lewis, </w:t>
      </w:r>
      <w:r w:rsidR="001E7C46">
        <w:rPr>
          <w:rFonts w:ascii="Calibri" w:eastAsia="Times New Roman" w:hAnsi="Calibri" w:cs="Times New Roman"/>
          <w:sz w:val="24"/>
          <w:szCs w:val="24"/>
        </w:rPr>
        <w:t xml:space="preserve">Scott Barringer, Felix Smith, Breanne Grady, </w:t>
      </w:r>
      <w:r w:rsidR="00D97550">
        <w:rPr>
          <w:rFonts w:ascii="Calibri" w:eastAsia="Times New Roman" w:hAnsi="Calibri" w:cs="Times New Roman"/>
          <w:sz w:val="24"/>
          <w:szCs w:val="24"/>
        </w:rPr>
        <w:t xml:space="preserve">Sabrina Sellers, </w:t>
      </w:r>
      <w:r w:rsidR="001E7C46">
        <w:rPr>
          <w:rFonts w:ascii="Calibri" w:eastAsia="Times New Roman" w:hAnsi="Calibri" w:cs="Times New Roman"/>
          <w:sz w:val="24"/>
          <w:szCs w:val="24"/>
        </w:rPr>
        <w:t>Sylvia Espinosa, John Pang, Gail Pendleton</w:t>
      </w:r>
      <w:r w:rsidR="005E25CD">
        <w:rPr>
          <w:rFonts w:ascii="Calibri" w:eastAsia="Times New Roman" w:hAnsi="Calibri" w:cs="Times New Roman"/>
          <w:sz w:val="24"/>
          <w:szCs w:val="24"/>
        </w:rPr>
        <w:t>, Alejandra Oseguera, Vincent Koo</w:t>
      </w:r>
      <w:r w:rsidR="00C12C0D">
        <w:rPr>
          <w:rFonts w:ascii="Calibri" w:eastAsia="Times New Roman" w:hAnsi="Calibri" w:cs="Times New Roman"/>
          <w:sz w:val="24"/>
          <w:szCs w:val="24"/>
        </w:rPr>
        <w:t>, Clint Robbins</w:t>
      </w:r>
    </w:p>
    <w:p w:rsidR="00DF0A0D" w:rsidRPr="003F1186" w:rsidRDefault="00DF0A0D" w:rsidP="00DF0A0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DF0A0D" w:rsidRPr="003F1186" w:rsidRDefault="00DF0A0D" w:rsidP="00DF0A0D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DF0A0D" w:rsidRDefault="00DF0A0D" w:rsidP="00DF0A0D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Marilyn Montague, Jenny Gough, Loan Nguye</w:t>
      </w:r>
      <w:r w:rsidR="001E7C46">
        <w:rPr>
          <w:rFonts w:ascii="Calibri" w:eastAsia="Times New Roman" w:hAnsi="Calibri" w:cs="Times New Roman"/>
          <w:sz w:val="24"/>
          <w:szCs w:val="24"/>
        </w:rPr>
        <w:t xml:space="preserve">n, Indra Thadani, </w:t>
      </w:r>
      <w:r>
        <w:rPr>
          <w:rFonts w:ascii="Calibri" w:eastAsia="Times New Roman" w:hAnsi="Calibri" w:cs="Times New Roman"/>
          <w:sz w:val="24"/>
          <w:szCs w:val="24"/>
        </w:rPr>
        <w:t xml:space="preserve">Janine Greer, Jasmine Martinez, Ramona Butler, </w:t>
      </w:r>
      <w:r w:rsidR="00D97550">
        <w:rPr>
          <w:rFonts w:ascii="Calibri" w:eastAsia="Times New Roman" w:hAnsi="Calibri" w:cs="Times New Roman"/>
          <w:sz w:val="24"/>
          <w:szCs w:val="24"/>
        </w:rPr>
        <w:t>Dwayne Cain, Don Lawson, Milan Moldenhawer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DF0A0D" w:rsidRPr="003F1186" w:rsidRDefault="00DF0A0D" w:rsidP="00DF0A0D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DF0A0D" w:rsidRPr="0086567E" w:rsidTr="000574D1">
        <w:tc>
          <w:tcPr>
            <w:tcW w:w="3772" w:type="dxa"/>
            <w:shd w:val="clear" w:color="auto" w:fill="1F497D"/>
          </w:tcPr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DF0A0D" w:rsidRPr="0086567E" w:rsidRDefault="00DF0A0D" w:rsidP="00057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DF0A0D" w:rsidRPr="0086567E" w:rsidTr="000574D1">
        <w:tc>
          <w:tcPr>
            <w:tcW w:w="3772" w:type="dxa"/>
          </w:tcPr>
          <w:p w:rsidR="00DF0A0D" w:rsidRPr="00760902" w:rsidRDefault="00DF0A0D" w:rsidP="000574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DF0A0D" w:rsidRDefault="00A72ADF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order- 12:26</w:t>
            </w:r>
            <w:r w:rsidR="00DF0A0D">
              <w:rPr>
                <w:rFonts w:ascii="Calibri" w:eastAsia="Times New Roman" w:hAnsi="Calibri" w:cs="Times New Roman"/>
              </w:rPr>
              <w:t>pm</w:t>
            </w:r>
          </w:p>
          <w:p w:rsidR="00DF0A0D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F0A0D" w:rsidRPr="00F70211" w:rsidRDefault="00DF0A0D" w:rsidP="000574D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2017-2018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DF0A0D" w:rsidRPr="00F70211" w:rsidRDefault="00DF0A0D" w:rsidP="000574D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0A0D" w:rsidRPr="00EB4345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EB4345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EB4345">
              <w:rPr>
                <w:rFonts w:ascii="Calibri" w:eastAsia="Times New Roman" w:hAnsi="Calibri" w:cs="Times New Roman"/>
                <w:b/>
                <w:strike/>
              </w:rPr>
              <w:t>September 26</w:t>
            </w:r>
            <w:r w:rsidRPr="00EB4345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DF0A0D" w:rsidRPr="00B335BC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335B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B335BC">
              <w:rPr>
                <w:rFonts w:ascii="Calibri" w:eastAsia="Times New Roman" w:hAnsi="Calibri" w:cs="Times New Roman"/>
                <w:b/>
                <w:strike/>
              </w:rPr>
              <w:t>October 24</w:t>
            </w:r>
            <w:r w:rsidRPr="00B335B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DF0A0D" w:rsidRPr="00B335BC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335B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B335BC">
              <w:rPr>
                <w:rFonts w:ascii="Calibri" w:eastAsia="Times New Roman" w:hAnsi="Calibri" w:cs="Times New Roman"/>
                <w:b/>
                <w:strike/>
              </w:rPr>
              <w:t>November 28</w:t>
            </w:r>
            <w:r w:rsidRPr="00B335B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DF0A0D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335B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B335BC">
              <w:rPr>
                <w:rFonts w:ascii="Calibri" w:eastAsia="Times New Roman" w:hAnsi="Calibri" w:cs="Times New Roman"/>
                <w:b/>
                <w:strike/>
              </w:rPr>
              <w:t>December 19</w:t>
            </w:r>
            <w:r w:rsidRPr="00B335B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DF0A0D" w:rsidRPr="00621387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21387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21387">
              <w:rPr>
                <w:rFonts w:ascii="Calibri" w:eastAsia="Times New Roman" w:hAnsi="Calibri" w:cs="Times New Roman"/>
                <w:b/>
                <w:strike/>
              </w:rPr>
              <w:t>January 23</w:t>
            </w:r>
            <w:r w:rsidRPr="00621387">
              <w:rPr>
                <w:rFonts w:ascii="Calibri" w:eastAsia="Times New Roman" w:hAnsi="Calibri" w:cs="Times New Roman"/>
                <w:strike/>
              </w:rPr>
              <w:t>, 2018 12:15-1:30pm room 451</w:t>
            </w:r>
          </w:p>
          <w:p w:rsidR="00DF0A0D" w:rsidRPr="00621387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21387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21387">
              <w:rPr>
                <w:rFonts w:ascii="Calibri" w:eastAsia="Times New Roman" w:hAnsi="Calibri" w:cs="Times New Roman"/>
                <w:b/>
                <w:strike/>
              </w:rPr>
              <w:t>February 27</w:t>
            </w:r>
            <w:r w:rsidRPr="00621387">
              <w:rPr>
                <w:rFonts w:ascii="Calibri" w:eastAsia="Times New Roman" w:hAnsi="Calibri" w:cs="Times New Roman"/>
                <w:strike/>
              </w:rPr>
              <w:t>, 2018 12:15-1:30pm room 451</w:t>
            </w:r>
          </w:p>
          <w:p w:rsidR="00DF0A0D" w:rsidRPr="00621387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21387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21387">
              <w:rPr>
                <w:rFonts w:ascii="Calibri" w:eastAsia="Times New Roman" w:hAnsi="Calibri" w:cs="Times New Roman"/>
                <w:b/>
                <w:strike/>
              </w:rPr>
              <w:t>March 27</w:t>
            </w:r>
            <w:r w:rsidRPr="00621387">
              <w:rPr>
                <w:rFonts w:ascii="Calibri" w:eastAsia="Times New Roman" w:hAnsi="Calibri" w:cs="Times New Roman"/>
                <w:strike/>
              </w:rPr>
              <w:t>, 2018 12:15-1:30pm room 451</w:t>
            </w:r>
          </w:p>
          <w:p w:rsidR="00DF0A0D" w:rsidRPr="00621387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21387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621387">
              <w:rPr>
                <w:rFonts w:ascii="Calibri" w:eastAsia="Times New Roman" w:hAnsi="Calibri" w:cs="Times New Roman"/>
                <w:b/>
                <w:color w:val="FF0000"/>
              </w:rPr>
              <w:t>April 24</w:t>
            </w:r>
            <w:r w:rsidRPr="00621387">
              <w:rPr>
                <w:rFonts w:ascii="Calibri" w:eastAsia="Times New Roman" w:hAnsi="Calibri" w:cs="Times New Roman"/>
                <w:color w:val="FF0000"/>
              </w:rPr>
              <w:t>, 2018 12:15-1:30pm room 451</w:t>
            </w:r>
          </w:p>
          <w:p w:rsidR="00DF0A0D" w:rsidRPr="00F70211" w:rsidRDefault="00DF0A0D" w:rsidP="0005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May 22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DF0A0D" w:rsidRPr="0086567E" w:rsidRDefault="00DF0A0D" w:rsidP="000574D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DF0A0D" w:rsidRPr="0086567E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DF0A0D" w:rsidRPr="0086567E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F0A0D" w:rsidRPr="0086567E" w:rsidTr="000574D1">
        <w:trPr>
          <w:trHeight w:val="692"/>
        </w:trPr>
        <w:tc>
          <w:tcPr>
            <w:tcW w:w="3772" w:type="dxa"/>
          </w:tcPr>
          <w:p w:rsidR="00DF0A0D" w:rsidRPr="00760902" w:rsidRDefault="00DF0A0D" w:rsidP="000574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Adoption of Agenda</w:t>
            </w:r>
          </w:p>
        </w:tc>
        <w:tc>
          <w:tcPr>
            <w:tcW w:w="6038" w:type="dxa"/>
          </w:tcPr>
          <w:p w:rsidR="00A40F1E" w:rsidRDefault="00A40F1E" w:rsidP="000574D1">
            <w:r>
              <w:t xml:space="preserve">Shirley Slaughter </w:t>
            </w:r>
            <w:r w:rsidR="00C30B3D">
              <w:t xml:space="preserve">asked </w:t>
            </w:r>
            <w:r>
              <w:t xml:space="preserve">to </w:t>
            </w:r>
            <w:r w:rsidR="003D2DFB">
              <w:t xml:space="preserve">add </w:t>
            </w:r>
            <w:r>
              <w:t xml:space="preserve">‘Cleary Act Audit’ to the agenda. </w:t>
            </w:r>
          </w:p>
          <w:p w:rsidR="00DF0A0D" w:rsidRPr="00985185" w:rsidRDefault="00DF0A0D" w:rsidP="003476AC">
            <w:r>
              <w:t>Motion by Shirley Slaughter</w:t>
            </w:r>
            <w:r w:rsidR="008F1D46">
              <w:t xml:space="preserve"> </w:t>
            </w:r>
            <w:r w:rsidR="003476AC">
              <w:t>to approve agenda with addition</w:t>
            </w:r>
            <w:r>
              <w:t>, 2</w:t>
            </w:r>
            <w:r w:rsidRPr="000A781E">
              <w:rPr>
                <w:vertAlign w:val="superscript"/>
              </w:rPr>
              <w:t>nd</w:t>
            </w:r>
            <w:r>
              <w:t xml:space="preserve"> by </w:t>
            </w:r>
            <w:r w:rsidR="00A40F1E">
              <w:t>Natalia Fedorova</w:t>
            </w:r>
            <w:r w:rsidR="003476AC">
              <w:t xml:space="preserve">. </w:t>
            </w:r>
          </w:p>
        </w:tc>
        <w:tc>
          <w:tcPr>
            <w:tcW w:w="2430" w:type="dxa"/>
          </w:tcPr>
          <w:p w:rsidR="00DF0A0D" w:rsidRPr="0086567E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DF0A0D" w:rsidRPr="0086567E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DF0A0D" w:rsidRPr="0086567E" w:rsidTr="000574D1">
        <w:trPr>
          <w:trHeight w:val="379"/>
        </w:trPr>
        <w:tc>
          <w:tcPr>
            <w:tcW w:w="3772" w:type="dxa"/>
          </w:tcPr>
          <w:p w:rsidR="00DF0A0D" w:rsidRPr="0086567E" w:rsidRDefault="00DF0A0D" w:rsidP="000574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Review &amp; </w:t>
            </w:r>
            <w:r w:rsidR="00617B08">
              <w:rPr>
                <w:rFonts w:ascii="Calibri" w:eastAsia="Times New Roman" w:hAnsi="Calibri" w:cs="Times New Roman"/>
              </w:rPr>
              <w:t>Approval of 2/27/18</w:t>
            </w:r>
            <w:r>
              <w:rPr>
                <w:rFonts w:ascii="Calibri" w:eastAsia="Times New Roman" w:hAnsi="Calibri" w:cs="Times New Roman"/>
              </w:rPr>
              <w:t xml:space="preserve"> Minutes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DF0A0D" w:rsidRPr="00D53C7F" w:rsidRDefault="0052655F" w:rsidP="000574D1">
            <w:r>
              <w:t>Motion by Gail Pendleton to</w:t>
            </w:r>
            <w:r w:rsidR="003476AC">
              <w:t xml:space="preserve"> approve the minutes, 2</w:t>
            </w:r>
            <w:r w:rsidR="003476AC" w:rsidRPr="003476AC">
              <w:rPr>
                <w:vertAlign w:val="superscript"/>
              </w:rPr>
              <w:t>nd</w:t>
            </w:r>
            <w:r w:rsidR="003476AC">
              <w:t xml:space="preserve"> by John Pang</w:t>
            </w:r>
            <w:r w:rsidR="001D4027">
              <w:t>.</w:t>
            </w:r>
          </w:p>
        </w:tc>
        <w:tc>
          <w:tcPr>
            <w:tcW w:w="2430" w:type="dxa"/>
          </w:tcPr>
          <w:p w:rsidR="00DF0A0D" w:rsidRPr="0086567E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DF0A0D" w:rsidRPr="0086567E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DF0A0D" w:rsidRPr="0086567E" w:rsidTr="000574D1">
        <w:trPr>
          <w:trHeight w:val="379"/>
        </w:trPr>
        <w:tc>
          <w:tcPr>
            <w:tcW w:w="3772" w:type="dxa"/>
          </w:tcPr>
          <w:p w:rsidR="00DF0A0D" w:rsidRDefault="00DC457D" w:rsidP="000574D1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Follow-Up </w:t>
            </w:r>
            <w:r w:rsidR="000D4BC9">
              <w:rPr>
                <w:rFonts w:ascii="Calibri" w:eastAsia="Times New Roman" w:hAnsi="Calibri" w:cs="Times New Roman"/>
              </w:rPr>
              <w:t xml:space="preserve">on </w:t>
            </w:r>
            <w:r>
              <w:rPr>
                <w:rFonts w:ascii="Calibri" w:eastAsia="Times New Roman" w:hAnsi="Calibri" w:cs="Times New Roman"/>
              </w:rPr>
              <w:t>Action Items</w:t>
            </w:r>
          </w:p>
          <w:p w:rsidR="00DC457D" w:rsidRDefault="00DC457D" w:rsidP="00DC457D">
            <w:pPr>
              <w:spacing w:before="240" w:after="0" w:line="240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038" w:type="dxa"/>
          </w:tcPr>
          <w:p w:rsidR="00901AB9" w:rsidRPr="00901AB9" w:rsidRDefault="00901AB9" w:rsidP="00617B08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 w:rsidRPr="00901AB9">
              <w:rPr>
                <w:rFonts w:ascii="Calibri" w:eastAsia="Calibri" w:hAnsi="Calibri" w:cs="Times New Roman"/>
                <w:i/>
                <w:u w:val="single"/>
              </w:rPr>
              <w:t>Braille Signs</w:t>
            </w:r>
          </w:p>
          <w:p w:rsidR="00DF0A0D" w:rsidRDefault="00A4211A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Sabrina Sellers will follow-up on more sign locations that need updating next month. </w:t>
            </w:r>
          </w:p>
          <w:p w:rsidR="005566DB" w:rsidRPr="00901AB9" w:rsidRDefault="005566DB" w:rsidP="00617B08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901AB9" w:rsidRPr="00901AB9" w:rsidRDefault="00901AB9" w:rsidP="00617B08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 w:rsidRPr="00901AB9">
              <w:rPr>
                <w:rFonts w:ascii="Calibri" w:eastAsia="Calibri" w:hAnsi="Calibri" w:cs="Times New Roman"/>
                <w:i/>
                <w:u w:val="single"/>
              </w:rPr>
              <w:t>Toilet Tissue Dispensers</w:t>
            </w:r>
          </w:p>
          <w:p w:rsidR="005566DB" w:rsidRDefault="005566DB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</w:t>
            </w:r>
            <w:r w:rsidR="00740EA1">
              <w:rPr>
                <w:rFonts w:ascii="Calibri" w:eastAsia="Calibri" w:hAnsi="Calibri" w:cs="Times New Roman"/>
              </w:rPr>
              <w:t xml:space="preserve">y Slaughter </w:t>
            </w:r>
            <w:r w:rsidR="00C30B3D">
              <w:rPr>
                <w:rFonts w:ascii="Calibri" w:eastAsia="Calibri" w:hAnsi="Calibri" w:cs="Times New Roman"/>
              </w:rPr>
              <w:t xml:space="preserve">to </w:t>
            </w:r>
            <w:r w:rsidR="00740EA1">
              <w:rPr>
                <w:rFonts w:ascii="Calibri" w:eastAsia="Calibri" w:hAnsi="Calibri" w:cs="Times New Roman"/>
              </w:rPr>
              <w:t xml:space="preserve">follow-up </w:t>
            </w:r>
            <w:r>
              <w:rPr>
                <w:rFonts w:ascii="Calibri" w:eastAsia="Calibri" w:hAnsi="Calibri" w:cs="Times New Roman"/>
              </w:rPr>
              <w:t xml:space="preserve">on </w:t>
            </w:r>
            <w:r w:rsidR="00C30B3D">
              <w:rPr>
                <w:rFonts w:ascii="Calibri" w:eastAsia="Calibri" w:hAnsi="Calibri" w:cs="Times New Roman"/>
              </w:rPr>
              <w:t xml:space="preserve">the possibility of installing </w:t>
            </w:r>
            <w:r>
              <w:rPr>
                <w:rFonts w:ascii="Calibri" w:eastAsia="Calibri" w:hAnsi="Calibri" w:cs="Times New Roman"/>
              </w:rPr>
              <w:t>larger dispensers</w:t>
            </w:r>
            <w:r w:rsidR="00C30B3D">
              <w:rPr>
                <w:rFonts w:ascii="Calibri" w:eastAsia="Calibri" w:hAnsi="Calibri" w:cs="Times New Roman"/>
              </w:rPr>
              <w:t xml:space="preserve"> in the restrooms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C30B3D">
              <w:rPr>
                <w:rFonts w:ascii="Calibri" w:eastAsia="Calibri" w:hAnsi="Calibri" w:cs="Times New Roman"/>
              </w:rPr>
              <w:t xml:space="preserve">  Of concern, is whether or not there is enough clearance in the stalls to make the </w:t>
            </w:r>
            <w:r w:rsidR="006F7900">
              <w:rPr>
                <w:rFonts w:ascii="Calibri" w:eastAsia="Calibri" w:hAnsi="Calibri" w:cs="Times New Roman"/>
              </w:rPr>
              <w:t xml:space="preserve">needed </w:t>
            </w:r>
            <w:r w:rsidR="00C30B3D">
              <w:rPr>
                <w:rFonts w:ascii="Calibri" w:eastAsia="Calibri" w:hAnsi="Calibri" w:cs="Times New Roman"/>
              </w:rPr>
              <w:t>change</w:t>
            </w:r>
            <w:r w:rsidR="006F7900">
              <w:rPr>
                <w:rFonts w:ascii="Calibri" w:eastAsia="Calibri" w:hAnsi="Calibri" w:cs="Times New Roman"/>
              </w:rPr>
              <w:t>s</w:t>
            </w:r>
            <w:r w:rsidR="00C30B3D">
              <w:rPr>
                <w:rFonts w:ascii="Calibri" w:eastAsia="Calibri" w:hAnsi="Calibri" w:cs="Times New Roman"/>
              </w:rPr>
              <w:t xml:space="preserve">.  Another option would be to </w:t>
            </w:r>
            <w:r w:rsidR="00D95BA8">
              <w:rPr>
                <w:rFonts w:ascii="Calibri" w:eastAsia="Calibri" w:hAnsi="Calibri" w:cs="Times New Roman"/>
              </w:rPr>
              <w:t>install double tissue rolls</w:t>
            </w:r>
            <w:r w:rsidR="00C30B3D">
              <w:rPr>
                <w:rFonts w:ascii="Calibri" w:eastAsia="Calibri" w:hAnsi="Calibri" w:cs="Times New Roman"/>
              </w:rPr>
              <w:t xml:space="preserve"> dispensers</w:t>
            </w:r>
            <w:r w:rsidR="00D95BA8">
              <w:rPr>
                <w:rFonts w:ascii="Calibri" w:eastAsia="Calibri" w:hAnsi="Calibri" w:cs="Times New Roman"/>
              </w:rPr>
              <w:t xml:space="preserve">. </w:t>
            </w:r>
          </w:p>
          <w:p w:rsidR="00A4211A" w:rsidRDefault="00A4211A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4211A" w:rsidRPr="00E069F0" w:rsidRDefault="00E069F0" w:rsidP="00617B08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 w:rsidRPr="00E069F0">
              <w:rPr>
                <w:rFonts w:ascii="Calibri" w:eastAsia="Calibri" w:hAnsi="Calibri" w:cs="Times New Roman"/>
                <w:i/>
                <w:u w:val="single"/>
              </w:rPr>
              <w:t>Emergency Phone Drill</w:t>
            </w:r>
          </w:p>
          <w:p w:rsidR="00E069F0" w:rsidRDefault="00C30B3D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0314E0">
              <w:rPr>
                <w:rFonts w:ascii="Calibri" w:eastAsia="Calibri" w:hAnsi="Calibri" w:cs="Times New Roman"/>
              </w:rPr>
              <w:t xml:space="preserve">n emergency telephone notification drill </w:t>
            </w:r>
            <w:r>
              <w:rPr>
                <w:rFonts w:ascii="Calibri" w:eastAsia="Calibri" w:hAnsi="Calibri" w:cs="Times New Roman"/>
              </w:rPr>
              <w:t xml:space="preserve">has not been conducted.  </w:t>
            </w:r>
            <w:r w:rsidR="000314E0">
              <w:rPr>
                <w:rFonts w:ascii="Calibri" w:eastAsia="Calibri" w:hAnsi="Calibri" w:cs="Times New Roman"/>
              </w:rPr>
              <w:t xml:space="preserve"> </w:t>
            </w:r>
            <w:r w:rsidR="00417006">
              <w:rPr>
                <w:rFonts w:ascii="Calibri" w:eastAsia="Calibri" w:hAnsi="Calibri" w:cs="Times New Roman"/>
              </w:rPr>
              <w:t>Vincen</w:t>
            </w:r>
            <w:r w:rsidR="00C56FDB">
              <w:rPr>
                <w:rFonts w:ascii="Calibri" w:eastAsia="Calibri" w:hAnsi="Calibri" w:cs="Times New Roman"/>
              </w:rPr>
              <w:t xml:space="preserve">t Koo </w:t>
            </w:r>
            <w:r>
              <w:rPr>
                <w:rFonts w:ascii="Calibri" w:eastAsia="Calibri" w:hAnsi="Calibri" w:cs="Times New Roman"/>
              </w:rPr>
              <w:t xml:space="preserve">contacted </w:t>
            </w:r>
            <w:r w:rsidR="00C56FDB">
              <w:rPr>
                <w:rFonts w:ascii="Calibri" w:eastAsia="Calibri" w:hAnsi="Calibri" w:cs="Times New Roman"/>
              </w:rPr>
              <w:t xml:space="preserve">District IT </w:t>
            </w:r>
            <w:r>
              <w:rPr>
                <w:rFonts w:ascii="Calibri" w:eastAsia="Calibri" w:hAnsi="Calibri" w:cs="Times New Roman"/>
              </w:rPr>
              <w:t xml:space="preserve">and stated that </w:t>
            </w:r>
            <w:r w:rsidR="00C56FDB">
              <w:rPr>
                <w:rFonts w:ascii="Calibri" w:eastAsia="Calibri" w:hAnsi="Calibri" w:cs="Times New Roman"/>
              </w:rPr>
              <w:t xml:space="preserve">no changes have been made since the emergency notification </w:t>
            </w:r>
            <w:r>
              <w:rPr>
                <w:rFonts w:ascii="Calibri" w:eastAsia="Calibri" w:hAnsi="Calibri" w:cs="Times New Roman"/>
              </w:rPr>
              <w:t xml:space="preserve">system </w:t>
            </w:r>
            <w:r w:rsidR="00C56FDB">
              <w:rPr>
                <w:rFonts w:ascii="Calibri" w:eastAsia="Calibri" w:hAnsi="Calibri" w:cs="Times New Roman"/>
              </w:rPr>
              <w:t>was originally configured.</w:t>
            </w:r>
            <w:r w:rsidR="00F155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F7900">
              <w:rPr>
                <w:rFonts w:ascii="Calibri" w:eastAsia="Calibri" w:hAnsi="Calibri" w:cs="Times New Roman"/>
              </w:rPr>
              <w:t xml:space="preserve">Prior to conducting a campus-wide test, Vincent </w:t>
            </w:r>
            <w:r>
              <w:rPr>
                <w:rFonts w:ascii="Calibri" w:eastAsia="Calibri" w:hAnsi="Calibri" w:cs="Times New Roman"/>
              </w:rPr>
              <w:t xml:space="preserve">suggested </w:t>
            </w:r>
            <w:r w:rsidR="00F15586">
              <w:rPr>
                <w:rFonts w:ascii="Calibri" w:eastAsia="Calibri" w:hAnsi="Calibri" w:cs="Times New Roman"/>
              </w:rPr>
              <w:t xml:space="preserve">we </w:t>
            </w:r>
            <w:r>
              <w:rPr>
                <w:rFonts w:ascii="Calibri" w:eastAsia="Calibri" w:hAnsi="Calibri" w:cs="Times New Roman"/>
              </w:rPr>
              <w:t>conduct a</w:t>
            </w:r>
            <w:r w:rsidR="00F15586">
              <w:rPr>
                <w:rFonts w:ascii="Calibri" w:eastAsia="Calibri" w:hAnsi="Calibri" w:cs="Times New Roman"/>
              </w:rPr>
              <w:t xml:space="preserve"> test </w:t>
            </w:r>
            <w:r>
              <w:rPr>
                <w:rFonts w:ascii="Calibri" w:eastAsia="Calibri" w:hAnsi="Calibri" w:cs="Times New Roman"/>
              </w:rPr>
              <w:t xml:space="preserve">on </w:t>
            </w:r>
            <w:r w:rsidR="00F15586">
              <w:rPr>
                <w:rFonts w:ascii="Calibri" w:eastAsia="Calibri" w:hAnsi="Calibri" w:cs="Times New Roman"/>
              </w:rPr>
              <w:t>a small batch of telephones</w:t>
            </w:r>
            <w:r w:rsidR="006F7900">
              <w:rPr>
                <w:rFonts w:ascii="Calibri" w:eastAsia="Calibri" w:hAnsi="Calibri" w:cs="Times New Roman"/>
              </w:rPr>
              <w:t xml:space="preserve">. The committee agreed to conduct a small emergency phone notification test on </w:t>
            </w:r>
            <w:r w:rsidR="00372E3B">
              <w:rPr>
                <w:rFonts w:ascii="Calibri" w:eastAsia="Calibri" w:hAnsi="Calibri" w:cs="Times New Roman"/>
              </w:rPr>
              <w:t>May 15</w:t>
            </w:r>
            <w:r w:rsidR="00372E3B" w:rsidRPr="00372E3B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6F7900">
              <w:rPr>
                <w:rFonts w:ascii="Calibri" w:eastAsia="Calibri" w:hAnsi="Calibri" w:cs="Times New Roman"/>
              </w:rPr>
              <w:t>.</w:t>
            </w:r>
            <w:r w:rsidR="00372E3B">
              <w:rPr>
                <w:rFonts w:ascii="Calibri" w:eastAsia="Calibri" w:hAnsi="Calibri" w:cs="Times New Roman"/>
              </w:rPr>
              <w:t xml:space="preserve">  </w:t>
            </w:r>
          </w:p>
          <w:p w:rsidR="00F15586" w:rsidRDefault="00F1558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E6556" w:rsidRDefault="006F7900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EF60FE">
              <w:rPr>
                <w:rFonts w:ascii="Calibri" w:eastAsia="Calibri" w:hAnsi="Calibri" w:cs="Times New Roman"/>
              </w:rPr>
              <w:t xml:space="preserve">mergency panic buttons in the restrooms </w:t>
            </w:r>
            <w:r>
              <w:rPr>
                <w:rFonts w:ascii="Calibri" w:eastAsia="Calibri" w:hAnsi="Calibri" w:cs="Times New Roman"/>
              </w:rPr>
              <w:t xml:space="preserve">were tested </w:t>
            </w:r>
            <w:r w:rsidR="00EF60FE">
              <w:rPr>
                <w:rFonts w:ascii="Calibri" w:eastAsia="Calibri" w:hAnsi="Calibri" w:cs="Times New Roman"/>
              </w:rPr>
              <w:t xml:space="preserve">last week. </w:t>
            </w:r>
            <w:r>
              <w:rPr>
                <w:rFonts w:ascii="Calibri" w:eastAsia="Calibri" w:hAnsi="Calibri" w:cs="Times New Roman"/>
              </w:rPr>
              <w:t xml:space="preserve">As a reminder, there are red panic boxes installed in the restrooms on each of the floors.  There are two buttons on each of the boxes; one black and one red.  </w:t>
            </w:r>
            <w:r w:rsidR="00A31F26">
              <w:rPr>
                <w:rFonts w:ascii="Calibri" w:eastAsia="Calibri" w:hAnsi="Calibri" w:cs="Times New Roman"/>
              </w:rPr>
              <w:t xml:space="preserve"> </w:t>
            </w:r>
            <w:r w:rsidR="003455BC">
              <w:rPr>
                <w:rFonts w:ascii="Calibri" w:eastAsia="Calibri" w:hAnsi="Calibri" w:cs="Times New Roman"/>
              </w:rPr>
              <w:t>The black button</w:t>
            </w:r>
            <w:r w:rsidR="007D7A7E">
              <w:rPr>
                <w:rFonts w:ascii="Calibri" w:eastAsia="Calibri" w:hAnsi="Calibri" w:cs="Times New Roman"/>
              </w:rPr>
              <w:t xml:space="preserve"> (hold until you hear a ringing sound) will call </w:t>
            </w:r>
            <w:r w:rsidR="006E6556">
              <w:rPr>
                <w:rFonts w:ascii="Calibri" w:eastAsia="Calibri" w:hAnsi="Calibri" w:cs="Times New Roman"/>
              </w:rPr>
              <w:t xml:space="preserve">the </w:t>
            </w:r>
            <w:r w:rsidR="007D7A7E">
              <w:rPr>
                <w:rFonts w:ascii="Calibri" w:eastAsia="Calibri" w:hAnsi="Calibri" w:cs="Times New Roman"/>
              </w:rPr>
              <w:t xml:space="preserve">Security </w:t>
            </w:r>
            <w:r w:rsidR="00F761B7">
              <w:rPr>
                <w:rFonts w:ascii="Calibri" w:eastAsia="Calibri" w:hAnsi="Calibri" w:cs="Times New Roman"/>
              </w:rPr>
              <w:t>at the Front Desk</w:t>
            </w:r>
            <w:r w:rsidR="006E6556">
              <w:rPr>
                <w:rFonts w:ascii="Calibri" w:eastAsia="Calibri" w:hAnsi="Calibri" w:cs="Times New Roman"/>
              </w:rPr>
              <w:t xml:space="preserve">.  The red button will put you directly in contact with a </w:t>
            </w:r>
            <w:r w:rsidR="007D7A7E">
              <w:rPr>
                <w:rFonts w:ascii="Calibri" w:eastAsia="Calibri" w:hAnsi="Calibri" w:cs="Times New Roman"/>
              </w:rPr>
              <w:t>911</w:t>
            </w:r>
            <w:r w:rsidR="006E6556">
              <w:rPr>
                <w:rFonts w:ascii="Calibri" w:eastAsia="Calibri" w:hAnsi="Calibri" w:cs="Times New Roman"/>
              </w:rPr>
              <w:t xml:space="preserve"> operator</w:t>
            </w:r>
            <w:r w:rsidR="007D7A7E">
              <w:rPr>
                <w:rFonts w:ascii="Calibri" w:eastAsia="Calibri" w:hAnsi="Calibri" w:cs="Times New Roman"/>
              </w:rPr>
              <w:t xml:space="preserve">. </w:t>
            </w:r>
          </w:p>
          <w:p w:rsidR="006E6556" w:rsidRDefault="006E655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addition to testing the panic boxes, </w:t>
            </w:r>
            <w:r w:rsidR="00F761B7">
              <w:rPr>
                <w:rFonts w:ascii="Calibri" w:eastAsia="Calibri" w:hAnsi="Calibri" w:cs="Times New Roman"/>
              </w:rPr>
              <w:t xml:space="preserve">Shirley </w:t>
            </w:r>
            <w:r>
              <w:rPr>
                <w:rFonts w:ascii="Calibri" w:eastAsia="Calibri" w:hAnsi="Calibri" w:cs="Times New Roman"/>
              </w:rPr>
              <w:t xml:space="preserve">tested the telephones in several of the classrooms.  Security can be reached by dialing extension </w:t>
            </w:r>
            <w:r w:rsidR="00F761B7">
              <w:rPr>
                <w:rFonts w:ascii="Calibri" w:eastAsia="Calibri" w:hAnsi="Calibri" w:cs="Times New Roman"/>
              </w:rPr>
              <w:t>2975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E6556" w:rsidRDefault="006E655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E6556" w:rsidRDefault="00086314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Breanne Grady recommends having signs on/next to the </w:t>
            </w:r>
            <w:r w:rsidR="0017487C">
              <w:rPr>
                <w:rFonts w:ascii="Calibri" w:eastAsia="Calibri" w:hAnsi="Calibri" w:cs="Times New Roman"/>
              </w:rPr>
              <w:t xml:space="preserve">panic </w:t>
            </w:r>
            <w:r>
              <w:rPr>
                <w:rFonts w:ascii="Calibri" w:eastAsia="Calibri" w:hAnsi="Calibri" w:cs="Times New Roman"/>
              </w:rPr>
              <w:t>buttons to say “hold down” with directory and location information.</w:t>
            </w:r>
          </w:p>
          <w:p w:rsidR="006E6556" w:rsidRDefault="006E655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455BC" w:rsidRDefault="00DB4D6D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confirms there is braille near the </w:t>
            </w:r>
            <w:r w:rsidR="006E6556">
              <w:rPr>
                <w:rFonts w:ascii="Calibri" w:eastAsia="Calibri" w:hAnsi="Calibri" w:cs="Times New Roman"/>
              </w:rPr>
              <w:t xml:space="preserve">panic </w:t>
            </w:r>
            <w:r>
              <w:rPr>
                <w:rFonts w:ascii="Calibri" w:eastAsia="Calibri" w:hAnsi="Calibri" w:cs="Times New Roman"/>
              </w:rPr>
              <w:t>buttons</w:t>
            </w:r>
            <w:r w:rsidR="006E655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E6556">
              <w:rPr>
                <w:rFonts w:ascii="Calibri" w:eastAsia="Calibri" w:hAnsi="Calibri" w:cs="Times New Roman"/>
              </w:rPr>
              <w:t xml:space="preserve"> According to Scott, opening the panic box cabinet will sound the alarm.  </w:t>
            </w:r>
            <w:r w:rsidR="0017487C">
              <w:rPr>
                <w:rFonts w:ascii="Calibri" w:eastAsia="Calibri" w:hAnsi="Calibri" w:cs="Times New Roman"/>
              </w:rPr>
              <w:t xml:space="preserve">Shirley </w:t>
            </w:r>
            <w:r w:rsidR="006E6556">
              <w:rPr>
                <w:rFonts w:ascii="Calibri" w:eastAsia="Calibri" w:hAnsi="Calibri" w:cs="Times New Roman"/>
              </w:rPr>
              <w:t xml:space="preserve">noted the alarm did not sound during testing. Thus leaving </w:t>
            </w:r>
            <w:r w:rsidR="0017487C">
              <w:rPr>
                <w:rFonts w:ascii="Calibri" w:eastAsia="Calibri" w:hAnsi="Calibri" w:cs="Times New Roman"/>
              </w:rPr>
              <w:t xml:space="preserve">Scott </w:t>
            </w:r>
            <w:r w:rsidR="006E6556">
              <w:rPr>
                <w:rFonts w:ascii="Calibri" w:eastAsia="Calibri" w:hAnsi="Calibri" w:cs="Times New Roman"/>
              </w:rPr>
              <w:t xml:space="preserve">to determine that the </w:t>
            </w:r>
            <w:r w:rsidR="0017487C">
              <w:rPr>
                <w:rFonts w:ascii="Calibri" w:eastAsia="Calibri" w:hAnsi="Calibri" w:cs="Times New Roman"/>
              </w:rPr>
              <w:t>alarm</w:t>
            </w:r>
            <w:r w:rsidR="006E6556">
              <w:rPr>
                <w:rFonts w:ascii="Calibri" w:eastAsia="Calibri" w:hAnsi="Calibri" w:cs="Times New Roman"/>
              </w:rPr>
              <w:t xml:space="preserve"> was</w:t>
            </w:r>
            <w:r w:rsidR="0017487C">
              <w:rPr>
                <w:rFonts w:ascii="Calibri" w:eastAsia="Calibri" w:hAnsi="Calibri" w:cs="Times New Roman"/>
              </w:rPr>
              <w:t xml:space="preserve">disabled. </w:t>
            </w:r>
          </w:p>
          <w:p w:rsidR="00E069F0" w:rsidRDefault="00E069F0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DF0A0D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C670B" w:rsidRDefault="00FC670B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C670B" w:rsidRDefault="00FC670B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01AB9" w:rsidRDefault="00901AB9" w:rsidP="000574D1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FC670B" w:rsidRDefault="00FC670B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670B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Clint Robbins will follow-up with Tim Brice at Merritt College </w:t>
            </w:r>
            <w:r w:rsidR="007275FE">
              <w:rPr>
                <w:rFonts w:ascii="Calibri" w:eastAsia="Times New Roman" w:hAnsi="Calibri" w:cs="Times New Roman"/>
              </w:rPr>
              <w:t xml:space="preserve">regarding the restroom stall size and tissue dispensers. </w:t>
            </w:r>
          </w:p>
          <w:p w:rsidR="00FC670B" w:rsidRDefault="00FC670B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DF0A0D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F0A0D" w:rsidRPr="0086567E" w:rsidTr="000574D1">
        <w:trPr>
          <w:trHeight w:val="379"/>
        </w:trPr>
        <w:tc>
          <w:tcPr>
            <w:tcW w:w="3772" w:type="dxa"/>
          </w:tcPr>
          <w:p w:rsidR="00DF0A0D" w:rsidRDefault="00F4414C" w:rsidP="000574D1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Cle</w:t>
            </w:r>
            <w:r w:rsidR="00FC66B5">
              <w:rPr>
                <w:rFonts w:ascii="Calibri" w:eastAsia="Times New Roman" w:hAnsi="Calibri" w:cs="Times New Roman"/>
              </w:rPr>
              <w:t>ry Act Audit</w:t>
            </w:r>
          </w:p>
        </w:tc>
        <w:tc>
          <w:tcPr>
            <w:tcW w:w="6038" w:type="dxa"/>
          </w:tcPr>
          <w:p w:rsidR="00DF0A0D" w:rsidRDefault="00F4414C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</w:t>
            </w:r>
            <w:r w:rsidR="002B488B">
              <w:rPr>
                <w:rFonts w:ascii="Calibri" w:eastAsia="Calibri" w:hAnsi="Calibri" w:cs="Times New Roman"/>
              </w:rPr>
              <w:t>ry Audit Discl</w:t>
            </w:r>
            <w:r w:rsidR="006C4717">
              <w:rPr>
                <w:rFonts w:ascii="Calibri" w:eastAsia="Calibri" w:hAnsi="Calibri" w:cs="Times New Roman"/>
              </w:rPr>
              <w:t xml:space="preserve">osure 2018 handout distributed. </w:t>
            </w:r>
          </w:p>
          <w:p w:rsidR="002B488B" w:rsidRDefault="002B488B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B488B" w:rsidRDefault="00062DE4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62DE4">
              <w:rPr>
                <w:rFonts w:ascii="Calibri" w:eastAsia="Calibri" w:hAnsi="Calibri" w:cs="Times New Roman"/>
                <w:i/>
                <w:u w:val="single"/>
              </w:rPr>
              <w:t xml:space="preserve">From </w:t>
            </w:r>
            <w:r w:rsidR="00F4414C">
              <w:rPr>
                <w:rFonts w:ascii="Calibri" w:eastAsia="Calibri" w:hAnsi="Calibri" w:cs="Times New Roman"/>
                <w:i/>
                <w:u w:val="single"/>
              </w:rPr>
              <w:t>the Cle</w:t>
            </w:r>
            <w:r w:rsidR="006C4717">
              <w:rPr>
                <w:rFonts w:ascii="Calibri" w:eastAsia="Calibri" w:hAnsi="Calibri" w:cs="Times New Roman"/>
                <w:i/>
                <w:u w:val="single"/>
              </w:rPr>
              <w:t>ry Center Website</w:t>
            </w:r>
            <w:r>
              <w:rPr>
                <w:rFonts w:ascii="Calibri" w:eastAsia="Calibri" w:hAnsi="Calibri" w:cs="Times New Roman"/>
              </w:rPr>
              <w:br/>
            </w:r>
            <w:r w:rsidR="00F4414C">
              <w:rPr>
                <w:rFonts w:ascii="Calibri" w:eastAsia="Calibri" w:hAnsi="Calibri" w:cs="Times New Roman"/>
              </w:rPr>
              <w:t>The Cle</w:t>
            </w:r>
            <w:r w:rsidR="001473AB">
              <w:rPr>
                <w:rFonts w:ascii="Calibri" w:eastAsia="Calibri" w:hAnsi="Calibri" w:cs="Times New Roman"/>
              </w:rPr>
              <w:t>ry Act is a consumer protection law that aims to provide transparency around campus crime policy and statistics.</w:t>
            </w:r>
            <w:r w:rsidR="00F4414C">
              <w:rPr>
                <w:rFonts w:ascii="Calibri" w:eastAsia="Calibri" w:hAnsi="Calibri" w:cs="Times New Roman"/>
              </w:rPr>
              <w:t xml:space="preserve"> In order to comply with Cle</w:t>
            </w:r>
            <w:r w:rsidR="001A0583">
              <w:rPr>
                <w:rFonts w:ascii="Calibri" w:eastAsia="Calibri" w:hAnsi="Calibri" w:cs="Times New Roman"/>
              </w:rPr>
              <w:t xml:space="preserve">ry Act requirements, colleges and universities must understand what the law entails, where their responsibilities lie, and what they can do to actively foster campus safety. </w:t>
            </w:r>
          </w:p>
          <w:p w:rsidR="00155A8E" w:rsidRDefault="00155A8E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55A8E" w:rsidRDefault="00155A8E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Clery Act requires that all colleges and universities that receive federal funding will have to disseminate, each year on October 1</w:t>
            </w:r>
            <w:r w:rsidRPr="00155A8E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 xml:space="preserve">, an annual security report (ASR) to all employees and students. The ASR must include </w:t>
            </w:r>
            <w:r w:rsidR="00970F0F">
              <w:rPr>
                <w:rFonts w:ascii="Calibri" w:eastAsia="Calibri" w:hAnsi="Calibri" w:cs="Times New Roman"/>
              </w:rPr>
              <w:t xml:space="preserve">specifics of campus crime preceding 3 years. We were recently selected by the State to be audited. There were 13 findings, some of them are District related. We were lacking in a number of areas- more to do with training than anything else. </w:t>
            </w:r>
            <w:r w:rsidR="00D523C8">
              <w:rPr>
                <w:rFonts w:ascii="Calibri" w:eastAsia="Calibri" w:hAnsi="Calibri" w:cs="Times New Roman"/>
              </w:rPr>
              <w:t xml:space="preserve">We currently updated our website to include the Clery Act. We will have to have all these citations in place by August 2018. </w:t>
            </w:r>
            <w:r w:rsidR="000C71E6">
              <w:rPr>
                <w:rFonts w:ascii="Calibri" w:eastAsia="Calibri" w:hAnsi="Calibri" w:cs="Times New Roman"/>
              </w:rPr>
              <w:t xml:space="preserve">Please remember that any type of crime must be reported. </w:t>
            </w:r>
          </w:p>
          <w:p w:rsidR="00C64020" w:rsidRPr="00617B08" w:rsidRDefault="00C64020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DF0A0D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DF0A0D" w:rsidRDefault="00DF0A0D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C66B5" w:rsidRPr="0086567E" w:rsidTr="000574D1">
        <w:trPr>
          <w:trHeight w:val="379"/>
        </w:trPr>
        <w:tc>
          <w:tcPr>
            <w:tcW w:w="3772" w:type="dxa"/>
          </w:tcPr>
          <w:p w:rsidR="00FC66B5" w:rsidRDefault="00FC66B5" w:rsidP="000574D1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Open Discussion Regarding College Concerns</w:t>
            </w:r>
          </w:p>
        </w:tc>
        <w:tc>
          <w:tcPr>
            <w:tcW w:w="6038" w:type="dxa"/>
          </w:tcPr>
          <w:p w:rsidR="00FC66B5" w:rsidRDefault="0066174D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 xml:space="preserve">Faculty </w:t>
            </w:r>
            <w:r w:rsidR="00F523CC" w:rsidRPr="003675AB">
              <w:rPr>
                <w:rFonts w:ascii="Calibri" w:eastAsia="Calibri" w:hAnsi="Calibri" w:cs="Times New Roman"/>
                <w:i/>
                <w:u w:val="single"/>
              </w:rPr>
              <w:t>Concern:</w:t>
            </w:r>
            <w:r w:rsidR="00F523CC">
              <w:rPr>
                <w:rFonts w:ascii="Calibri" w:eastAsia="Calibri" w:hAnsi="Calibri" w:cs="Times New Roman"/>
              </w:rPr>
              <w:t xml:space="preserve"> Disabled door buttons</w:t>
            </w:r>
            <w:r w:rsidR="001A1434">
              <w:rPr>
                <w:rFonts w:ascii="Calibri" w:eastAsia="Calibri" w:hAnsi="Calibri" w:cs="Times New Roman"/>
              </w:rPr>
              <w:t xml:space="preserve"> are</w:t>
            </w:r>
            <w:r w:rsidR="00F523CC">
              <w:rPr>
                <w:rFonts w:ascii="Calibri" w:eastAsia="Calibri" w:hAnsi="Calibri" w:cs="Times New Roman"/>
              </w:rPr>
              <w:t xml:space="preserve"> not working on the 5</w:t>
            </w:r>
            <w:r w:rsidR="00F523CC" w:rsidRPr="00F523CC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F523CC">
              <w:rPr>
                <w:rFonts w:ascii="Calibri" w:eastAsia="Calibri" w:hAnsi="Calibri" w:cs="Times New Roman"/>
              </w:rPr>
              <w:t xml:space="preserve"> floor to the front door and faculty offices.</w:t>
            </w:r>
            <w:r w:rsidR="00F97D5F">
              <w:rPr>
                <w:rFonts w:ascii="Calibri" w:eastAsia="Calibri" w:hAnsi="Calibri" w:cs="Times New Roman"/>
              </w:rPr>
              <w:t xml:space="preserve"> Some of the restrooms may not be working as well since custodians are propping the doors open with door stops. </w:t>
            </w:r>
          </w:p>
          <w:p w:rsidR="00F97D5F" w:rsidRDefault="00A41AC2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41AC2">
              <w:rPr>
                <w:rFonts w:ascii="Calibri" w:eastAsia="Calibri" w:hAnsi="Calibri" w:cs="Times New Roman"/>
                <w:i/>
                <w:u w:val="single"/>
              </w:rPr>
              <w:t>Clint Robbins’</w:t>
            </w:r>
            <w:r w:rsidR="0066174D" w:rsidRPr="00A41AC2">
              <w:rPr>
                <w:rFonts w:ascii="Calibri" w:eastAsia="Calibri" w:hAnsi="Calibri" w:cs="Times New Roman"/>
                <w:i/>
                <w:u w:val="single"/>
              </w:rPr>
              <w:t xml:space="preserve"> </w:t>
            </w:r>
            <w:r w:rsidR="00F97D5F" w:rsidRPr="00A41AC2">
              <w:rPr>
                <w:rFonts w:ascii="Calibri" w:eastAsia="Calibri" w:hAnsi="Calibri" w:cs="Times New Roman"/>
                <w:i/>
                <w:u w:val="single"/>
              </w:rPr>
              <w:t>Response</w:t>
            </w:r>
            <w:r w:rsidR="00F97D5F"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The mechanical problems have been repaired on the doors. The disabled button request has been received</w:t>
            </w:r>
            <w:r w:rsidR="00DE0E7D">
              <w:rPr>
                <w:rFonts w:ascii="Calibri" w:eastAsia="Calibri" w:hAnsi="Calibri" w:cs="Times New Roman"/>
              </w:rPr>
              <w:t xml:space="preserve"> and it is temporarily working. </w:t>
            </w:r>
            <w:r w:rsidR="003A0B29">
              <w:rPr>
                <w:rFonts w:ascii="Calibri" w:eastAsia="Calibri" w:hAnsi="Calibri" w:cs="Times New Roman"/>
              </w:rPr>
              <w:t>The restroom doors</w:t>
            </w:r>
            <w:r w:rsidR="00F20061">
              <w:rPr>
                <w:rFonts w:ascii="Calibri" w:eastAsia="Calibri" w:hAnsi="Calibri" w:cs="Times New Roman"/>
              </w:rPr>
              <w:t xml:space="preserve"> are propped open </w:t>
            </w:r>
            <w:r w:rsidR="003A0B29">
              <w:rPr>
                <w:rFonts w:ascii="Calibri" w:eastAsia="Calibri" w:hAnsi="Calibri" w:cs="Times New Roman"/>
              </w:rPr>
              <w:t xml:space="preserve">to allow the floors to dry after custodians mop them. </w:t>
            </w:r>
          </w:p>
          <w:p w:rsidR="003A0B29" w:rsidRDefault="003A0B29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0B29">
              <w:rPr>
                <w:rFonts w:ascii="Calibri" w:eastAsia="Calibri" w:hAnsi="Calibri" w:cs="Times New Roman"/>
                <w:i/>
                <w:u w:val="single"/>
              </w:rPr>
              <w:t>Scott Barringer’s Response:</w:t>
            </w:r>
            <w:r>
              <w:rPr>
                <w:rFonts w:ascii="Calibri" w:eastAsia="Calibri" w:hAnsi="Calibri" w:cs="Times New Roman"/>
              </w:rPr>
              <w:t xml:space="preserve"> Someone is manually shutting off the breaker to the 5</w:t>
            </w:r>
            <w:r w:rsidRPr="003A0B29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493434">
              <w:rPr>
                <w:rFonts w:ascii="Calibri" w:eastAsia="Calibri" w:hAnsi="Calibri" w:cs="Times New Roman"/>
              </w:rPr>
              <w:t xml:space="preserve"> floor faculty door. </w:t>
            </w:r>
          </w:p>
          <w:p w:rsidR="003A0B29" w:rsidRDefault="003A0B29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0B29">
              <w:rPr>
                <w:rFonts w:ascii="Calibri" w:eastAsia="Calibri" w:hAnsi="Calibri" w:cs="Times New Roman"/>
                <w:i/>
                <w:u w:val="single"/>
              </w:rPr>
              <w:t>Shirley Slaughter’s Response:</w:t>
            </w:r>
            <w:r>
              <w:rPr>
                <w:rFonts w:ascii="Calibri" w:eastAsia="Calibri" w:hAnsi="Calibri" w:cs="Times New Roman"/>
              </w:rPr>
              <w:t xml:space="preserve"> First step is to determine which location and time the break</w:t>
            </w:r>
            <w:r w:rsidR="00493434">
              <w:rPr>
                <w:rFonts w:ascii="Calibri" w:eastAsia="Calibri" w:hAnsi="Calibri" w:cs="Times New Roman"/>
              </w:rPr>
              <w:t>er</w:t>
            </w:r>
            <w:r>
              <w:rPr>
                <w:rFonts w:ascii="Calibri" w:eastAsia="Calibri" w:hAnsi="Calibri" w:cs="Times New Roman"/>
              </w:rPr>
              <w:t xml:space="preserve"> should be turned off. The 5</w:t>
            </w:r>
            <w:r w:rsidRPr="003A0B29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floor faculty office door should not be turned off until 10pm. </w:t>
            </w:r>
          </w:p>
          <w:p w:rsidR="003A0B29" w:rsidRDefault="003A0B29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C71E6" w:rsidRDefault="004F4C5A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4C5A">
              <w:rPr>
                <w:rFonts w:ascii="Calibri" w:eastAsia="Calibri" w:hAnsi="Calibri" w:cs="Times New Roman"/>
                <w:i/>
                <w:u w:val="single"/>
              </w:rPr>
              <w:t>Gail Pendleton’s Recommendation:</w:t>
            </w:r>
            <w:r>
              <w:rPr>
                <w:rFonts w:ascii="Calibri" w:eastAsia="Calibri" w:hAnsi="Calibri" w:cs="Times New Roman"/>
              </w:rPr>
              <w:t xml:space="preserve"> Someone from our February meeting brought up the concern </w:t>
            </w:r>
            <w:r w:rsidR="006E6556">
              <w:rPr>
                <w:rFonts w:ascii="Calibri" w:eastAsia="Calibri" w:hAnsi="Calibri" w:cs="Times New Roman"/>
              </w:rPr>
              <w:t>of</w:t>
            </w:r>
            <w:r>
              <w:rPr>
                <w:rFonts w:ascii="Calibri" w:eastAsia="Calibri" w:hAnsi="Calibri" w:cs="Times New Roman"/>
              </w:rPr>
              <w:t xml:space="preserve"> how often the restrooms are being cleaned by the custodians. </w:t>
            </w:r>
            <w:r w:rsidR="00251CB0">
              <w:rPr>
                <w:rFonts w:ascii="Calibri" w:eastAsia="Calibri" w:hAnsi="Calibri" w:cs="Times New Roman"/>
              </w:rPr>
              <w:t xml:space="preserve">Gail had a meeting at College of Alameda and they had a log in their restrooms with all things checked off and signed off. Maybe we can incorporate this form for </w:t>
            </w:r>
            <w:r w:rsidR="00FF0E54">
              <w:rPr>
                <w:rFonts w:ascii="Calibri" w:eastAsia="Calibri" w:hAnsi="Calibri" w:cs="Times New Roman"/>
              </w:rPr>
              <w:t>use</w:t>
            </w:r>
            <w:r w:rsidR="00251CB0">
              <w:rPr>
                <w:rFonts w:ascii="Calibri" w:eastAsia="Calibri" w:hAnsi="Calibri" w:cs="Times New Roman"/>
              </w:rPr>
              <w:t xml:space="preserve">. </w:t>
            </w:r>
          </w:p>
          <w:p w:rsidR="004F4C5A" w:rsidRDefault="004F4C5A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12142" w:rsidRDefault="00F8026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0266">
              <w:rPr>
                <w:rFonts w:ascii="Calibri" w:eastAsia="Calibri" w:hAnsi="Calibri" w:cs="Times New Roman"/>
                <w:i/>
                <w:u w:val="single"/>
              </w:rPr>
              <w:t>Breanne Grady’s Concern:</w:t>
            </w:r>
            <w:r>
              <w:rPr>
                <w:rFonts w:ascii="Calibri" w:eastAsia="Calibri" w:hAnsi="Calibri" w:cs="Times New Roman"/>
              </w:rPr>
              <w:t xml:space="preserve"> The annex does not have the safety response pamphlet. </w:t>
            </w:r>
          </w:p>
          <w:p w:rsidR="00F80266" w:rsidRDefault="00F8026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80266" w:rsidRDefault="0033195F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195F">
              <w:rPr>
                <w:rFonts w:ascii="Calibri" w:eastAsia="Calibri" w:hAnsi="Calibri" w:cs="Times New Roman"/>
                <w:i/>
                <w:u w:val="single"/>
              </w:rPr>
              <w:t>Sabrina Sellers’ Concern:</w:t>
            </w:r>
            <w:r>
              <w:rPr>
                <w:rFonts w:ascii="Calibri" w:eastAsia="Calibri" w:hAnsi="Calibri" w:cs="Times New Roman"/>
              </w:rPr>
              <w:t xml:space="preserve"> Students mentioned to her that the sanitary dispensers in the women’s restrooms do not actually carry any</w:t>
            </w:r>
            <w:r w:rsidR="003823AC">
              <w:rPr>
                <w:rFonts w:ascii="Calibri" w:eastAsia="Calibri" w:hAnsi="Calibri" w:cs="Times New Roman"/>
              </w:rPr>
              <w:t>thing</w:t>
            </w:r>
            <w:r>
              <w:rPr>
                <w:rFonts w:ascii="Calibri" w:eastAsia="Calibri" w:hAnsi="Calibri" w:cs="Times New Roman"/>
              </w:rPr>
              <w:t xml:space="preserve"> in them. </w:t>
            </w:r>
          </w:p>
          <w:p w:rsidR="000C71E6" w:rsidRDefault="000C71E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0B07" w:rsidRDefault="00024A62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2FD3">
              <w:rPr>
                <w:rFonts w:ascii="Calibri" w:eastAsia="Calibri" w:hAnsi="Calibri" w:cs="Times New Roman"/>
                <w:i/>
                <w:u w:val="single"/>
              </w:rPr>
              <w:t>Sabrina Sellers’ Concern:</w:t>
            </w:r>
            <w:r>
              <w:rPr>
                <w:rFonts w:ascii="Calibri" w:eastAsia="Calibri" w:hAnsi="Calibri" w:cs="Times New Roman"/>
              </w:rPr>
              <w:t xml:space="preserve"> She delivered signatures for the malfunctioning elevators to the District 2-3 weeks ago.</w:t>
            </w:r>
            <w:r w:rsidR="00823E9D">
              <w:rPr>
                <w:rFonts w:ascii="Calibri" w:eastAsia="Calibri" w:hAnsi="Calibri" w:cs="Times New Roman"/>
              </w:rPr>
              <w:t xml:space="preserve"> She is graduating so she passed this task onto Student Trustee for Laney, Aisha Jordan. The Board will follow-up. </w:t>
            </w:r>
          </w:p>
          <w:p w:rsidR="006E6556" w:rsidRDefault="006E6556" w:rsidP="00617B08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6E6556" w:rsidRDefault="006E6556" w:rsidP="00617B08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823E9D" w:rsidRDefault="00823E9D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2FD3">
              <w:rPr>
                <w:rFonts w:ascii="Calibri" w:eastAsia="Calibri" w:hAnsi="Calibri" w:cs="Times New Roman"/>
                <w:i/>
                <w:u w:val="single"/>
              </w:rPr>
              <w:t>Shirley Slaughter’s Update: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D2FD3">
              <w:rPr>
                <w:rFonts w:ascii="Calibri" w:eastAsia="Calibri" w:hAnsi="Calibri" w:cs="Times New Roman"/>
              </w:rPr>
              <w:t xml:space="preserve">The Board of Trustees approved payment to the elevator company. We still have an outstanding balance so the company refused to service our elevators. </w:t>
            </w:r>
            <w:r w:rsidR="005B537E">
              <w:rPr>
                <w:rFonts w:ascii="Calibri" w:eastAsia="Calibri" w:hAnsi="Calibri" w:cs="Times New Roman"/>
              </w:rPr>
              <w:t>The District is trying to reconcile those outstanding invoices.</w:t>
            </w:r>
          </w:p>
          <w:p w:rsidR="005B537E" w:rsidRDefault="005B537E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B537E" w:rsidRDefault="00D02A0F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2A0F">
              <w:rPr>
                <w:rFonts w:ascii="Calibri" w:eastAsia="Calibri" w:hAnsi="Calibri" w:cs="Times New Roman"/>
                <w:i/>
                <w:u w:val="single"/>
              </w:rPr>
              <w:t>Francine Lewis’ Recommendation:</w:t>
            </w:r>
            <w:r>
              <w:rPr>
                <w:rFonts w:ascii="Calibri" w:eastAsia="Calibri" w:hAnsi="Calibri" w:cs="Times New Roman"/>
              </w:rPr>
              <w:t xml:space="preserve"> Have more active shooter trainings. </w:t>
            </w:r>
          </w:p>
          <w:p w:rsidR="00D02A0F" w:rsidRDefault="00D02A0F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2A0F">
              <w:rPr>
                <w:rFonts w:ascii="Calibri" w:eastAsia="Calibri" w:hAnsi="Calibri" w:cs="Times New Roman"/>
                <w:i/>
                <w:u w:val="single"/>
              </w:rPr>
              <w:t>Shirley Slaughter’s Response:</w:t>
            </w:r>
            <w:r>
              <w:rPr>
                <w:rFonts w:ascii="Calibri" w:eastAsia="Calibri" w:hAnsi="Calibri" w:cs="Times New Roman"/>
              </w:rPr>
              <w:t xml:space="preserve"> Scheduled for Wednesday, May 16</w:t>
            </w:r>
            <w:r w:rsidRPr="00D02A0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from noon-2:30pm. She will send out an announcement. We will try to schedule another training during Flex Day so instructors can attend. </w:t>
            </w:r>
          </w:p>
          <w:p w:rsidR="00D02A0F" w:rsidRDefault="00D02A0F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2A0F">
              <w:rPr>
                <w:rFonts w:ascii="Calibri" w:eastAsia="Calibri" w:hAnsi="Calibri" w:cs="Times New Roman"/>
                <w:i/>
                <w:u w:val="single"/>
              </w:rPr>
              <w:t>Natalia Fedorova’s Recommendation: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E0E2A">
              <w:rPr>
                <w:rFonts w:ascii="Calibri" w:eastAsia="Calibri" w:hAnsi="Calibri" w:cs="Times New Roman"/>
              </w:rPr>
              <w:t xml:space="preserve">Showcasing the </w:t>
            </w:r>
            <w:r>
              <w:rPr>
                <w:rFonts w:ascii="Calibri" w:eastAsia="Calibri" w:hAnsi="Calibri" w:cs="Times New Roman"/>
              </w:rPr>
              <w:t xml:space="preserve">training on PeraltaTV. </w:t>
            </w:r>
          </w:p>
          <w:p w:rsidR="00831A6C" w:rsidRDefault="00831A6C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4067" w:rsidRDefault="00C94067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4067">
              <w:rPr>
                <w:rFonts w:ascii="Calibri" w:eastAsia="Calibri" w:hAnsi="Calibri" w:cs="Times New Roman"/>
                <w:i/>
                <w:u w:val="single"/>
              </w:rPr>
              <w:t>Clint Robbins’ Concern:</w:t>
            </w:r>
            <w:r>
              <w:rPr>
                <w:rFonts w:ascii="Calibri" w:eastAsia="Calibri" w:hAnsi="Calibri" w:cs="Times New Roman"/>
              </w:rPr>
              <w:t xml:space="preserve"> There is loose security at 2000 Center Street. Clint will mention this to the Head of Security, Don Lawson. </w:t>
            </w:r>
          </w:p>
          <w:p w:rsidR="00C94067" w:rsidRDefault="00C94067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4067">
              <w:rPr>
                <w:rFonts w:ascii="Calibri" w:eastAsia="Calibri" w:hAnsi="Calibri" w:cs="Times New Roman"/>
                <w:i/>
                <w:u w:val="single"/>
              </w:rPr>
              <w:t>Shirley Slaughter’s Response: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FE0E2A">
              <w:rPr>
                <w:rFonts w:ascii="Calibri" w:eastAsia="Calibri" w:hAnsi="Calibri" w:cs="Times New Roman"/>
              </w:rPr>
              <w:t xml:space="preserve">Classes are not held </w:t>
            </w:r>
            <w:r w:rsidR="00F4692D">
              <w:rPr>
                <w:rFonts w:ascii="Calibri" w:eastAsia="Calibri" w:hAnsi="Calibri" w:cs="Times New Roman"/>
              </w:rPr>
              <w:t xml:space="preserve"> on Friday</w:t>
            </w:r>
            <w:r w:rsidR="00FE0E2A">
              <w:rPr>
                <w:rFonts w:ascii="Calibri" w:eastAsia="Calibri" w:hAnsi="Calibri" w:cs="Times New Roman"/>
              </w:rPr>
              <w:t xml:space="preserve"> in the Annex which would account for the lack of a security presence.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94067" w:rsidRDefault="00C94067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4067" w:rsidRDefault="00C94067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4067">
              <w:rPr>
                <w:rFonts w:ascii="Calibri" w:eastAsia="Calibri" w:hAnsi="Calibri" w:cs="Times New Roman"/>
                <w:i/>
                <w:u w:val="single"/>
              </w:rPr>
              <w:t>Breanne Grady’s Concern:</w:t>
            </w:r>
            <w:r>
              <w:rPr>
                <w:rFonts w:ascii="Calibri" w:eastAsia="Calibri" w:hAnsi="Calibri" w:cs="Times New Roman"/>
              </w:rPr>
              <w:t xml:space="preserve"> There </w:t>
            </w:r>
            <w:r w:rsidR="00A96B08">
              <w:rPr>
                <w:rFonts w:ascii="Calibri" w:eastAsia="Calibri" w:hAnsi="Calibri" w:cs="Times New Roman"/>
              </w:rPr>
              <w:t xml:space="preserve">are no security in the mornings at 2000 Center Street. They do not come until after 9:30am and it does not feel safe. </w:t>
            </w:r>
          </w:p>
          <w:p w:rsidR="00A96B08" w:rsidRDefault="00A96B08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96B08" w:rsidRDefault="00A759C6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759C6">
              <w:rPr>
                <w:rFonts w:ascii="Calibri" w:eastAsia="Calibri" w:hAnsi="Calibri" w:cs="Times New Roman"/>
                <w:i/>
                <w:u w:val="single"/>
              </w:rPr>
              <w:t>Sabrina Sellers’ Recommendation:</w:t>
            </w:r>
            <w:r>
              <w:rPr>
                <w:rFonts w:ascii="Calibri" w:eastAsia="Calibri" w:hAnsi="Calibri" w:cs="Times New Roman"/>
              </w:rPr>
              <w:t xml:space="preserve"> To have a lock-down drill.</w:t>
            </w:r>
          </w:p>
          <w:p w:rsidR="00FE0E2A" w:rsidRDefault="00FE0E2A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4067" w:rsidRPr="00617B08" w:rsidRDefault="00C94067" w:rsidP="00FE0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FC66B5" w:rsidRDefault="00FC66B5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54E2A" w:rsidRDefault="00154E2A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4E2A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 w:rsidRPr="00154E2A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Shirley will follow up with the Head of Security on this issue. </w:t>
            </w:r>
          </w:p>
          <w:p w:rsidR="00D12142" w:rsidRDefault="00D12142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12142" w:rsidRDefault="00D12142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2142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Gail will customize form for custodians. </w:t>
            </w:r>
          </w:p>
          <w:p w:rsidR="00F80266" w:rsidRDefault="00F80266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0266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 w:rsidRPr="00F80266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Felix will give a pamphlet to Breanne today. </w:t>
            </w:r>
          </w:p>
          <w:p w:rsidR="00F80266" w:rsidRDefault="006928BC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1A6C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Felix will see if the dispensers are working by Friday. If not, he will notify Shirley. </w:t>
            </w:r>
          </w:p>
          <w:p w:rsidR="00393490" w:rsidRDefault="00393490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3490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Sylvia Espinosa will follow up with Felix to see what the outcome is. If there are issues, Sylvia will create signs of alternative locations to accessible feminine products. </w:t>
            </w:r>
          </w:p>
          <w:p w:rsidR="006928BC" w:rsidRDefault="006928BC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96B08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will follow-up on the security. </w:t>
            </w:r>
          </w:p>
          <w:p w:rsidR="00A96B08" w:rsidRDefault="00A96B08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FC66B5" w:rsidRDefault="00FC66B5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C66B5" w:rsidRPr="0086567E" w:rsidTr="000574D1">
        <w:trPr>
          <w:trHeight w:val="379"/>
        </w:trPr>
        <w:tc>
          <w:tcPr>
            <w:tcW w:w="3772" w:type="dxa"/>
          </w:tcPr>
          <w:p w:rsidR="00FC66B5" w:rsidRDefault="00FC66B5" w:rsidP="000574D1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Ergonomic Tips</w:t>
            </w:r>
          </w:p>
        </w:tc>
        <w:tc>
          <w:tcPr>
            <w:tcW w:w="6038" w:type="dxa"/>
          </w:tcPr>
          <w:p w:rsidR="00FC66B5" w:rsidRPr="00617B08" w:rsidRDefault="00EF60FE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Handout distributed.</w:t>
            </w: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430" w:type="dxa"/>
          </w:tcPr>
          <w:p w:rsidR="00FC66B5" w:rsidRDefault="00FC66B5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FC66B5" w:rsidRDefault="00FC66B5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C66B5" w:rsidRPr="0086567E" w:rsidTr="000574D1">
        <w:trPr>
          <w:trHeight w:val="379"/>
        </w:trPr>
        <w:tc>
          <w:tcPr>
            <w:tcW w:w="3772" w:type="dxa"/>
          </w:tcPr>
          <w:p w:rsidR="00FC66B5" w:rsidRDefault="00FC66B5" w:rsidP="000574D1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Adjourn </w:t>
            </w:r>
          </w:p>
        </w:tc>
        <w:tc>
          <w:tcPr>
            <w:tcW w:w="6038" w:type="dxa"/>
          </w:tcPr>
          <w:p w:rsidR="00FC66B5" w:rsidRPr="00617B08" w:rsidRDefault="00FC66B5" w:rsidP="00617B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1:29pm</w:t>
            </w:r>
          </w:p>
        </w:tc>
        <w:tc>
          <w:tcPr>
            <w:tcW w:w="2430" w:type="dxa"/>
          </w:tcPr>
          <w:p w:rsidR="00FC66B5" w:rsidRDefault="00FC66B5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FC66B5" w:rsidRDefault="00FC66B5" w:rsidP="000574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F0A0D" w:rsidRDefault="00DF0A0D" w:rsidP="00DF0A0D">
      <w:r>
        <w:t xml:space="preserve">            </w:t>
      </w:r>
    </w:p>
    <w:p w:rsidR="007C21F2" w:rsidRDefault="007C21F2"/>
    <w:sectPr w:rsidR="007C21F2" w:rsidSect="00872D6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A5" w:rsidRDefault="00773DA5">
      <w:pPr>
        <w:spacing w:after="0" w:line="240" w:lineRule="auto"/>
      </w:pPr>
      <w:r>
        <w:separator/>
      </w:r>
    </w:p>
  </w:endnote>
  <w:endnote w:type="continuationSeparator" w:id="0">
    <w:p w:rsidR="00773DA5" w:rsidRDefault="0077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872D66" w:rsidRDefault="00DF0A0D" w:rsidP="00872D66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2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72D66" w:rsidRDefault="0077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A5" w:rsidRDefault="00773DA5">
      <w:pPr>
        <w:spacing w:after="0" w:line="240" w:lineRule="auto"/>
      </w:pPr>
      <w:r>
        <w:separator/>
      </w:r>
    </w:p>
  </w:footnote>
  <w:footnote w:type="continuationSeparator" w:id="0">
    <w:p w:rsidR="00773DA5" w:rsidRDefault="0077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6" w:rsidRPr="00B553A0" w:rsidRDefault="00DF0A0D" w:rsidP="00872D66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872D66" w:rsidRPr="00B553A0" w:rsidRDefault="005C410C" w:rsidP="00872D66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April 24</w:t>
    </w:r>
    <w:r w:rsidR="00DF0A0D">
      <w:rPr>
        <w:rFonts w:ascii="Calibri" w:hAnsi="Calibri"/>
        <w:b/>
        <w:bCs/>
      </w:rPr>
      <w:t>, 2018</w:t>
    </w:r>
  </w:p>
  <w:p w:rsidR="00872D66" w:rsidRDefault="0077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BBD"/>
    <w:multiLevelType w:val="hybridMultilevel"/>
    <w:tmpl w:val="D3AC2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0D"/>
    <w:rsid w:val="00021734"/>
    <w:rsid w:val="00024A62"/>
    <w:rsid w:val="000314E0"/>
    <w:rsid w:val="00062DE4"/>
    <w:rsid w:val="00081E30"/>
    <w:rsid w:val="0008276B"/>
    <w:rsid w:val="00086314"/>
    <w:rsid w:val="000B2DD6"/>
    <w:rsid w:val="000C71E6"/>
    <w:rsid w:val="000D4BC9"/>
    <w:rsid w:val="00145BF4"/>
    <w:rsid w:val="001473AB"/>
    <w:rsid w:val="00153EA5"/>
    <w:rsid w:val="00154E2A"/>
    <w:rsid w:val="00155A8E"/>
    <w:rsid w:val="00162948"/>
    <w:rsid w:val="0017487C"/>
    <w:rsid w:val="00183E11"/>
    <w:rsid w:val="001A0583"/>
    <w:rsid w:val="001A1434"/>
    <w:rsid w:val="001D2FD3"/>
    <w:rsid w:val="001D4027"/>
    <w:rsid w:val="001E7C46"/>
    <w:rsid w:val="001F10DE"/>
    <w:rsid w:val="0021064B"/>
    <w:rsid w:val="002270BD"/>
    <w:rsid w:val="00251CB0"/>
    <w:rsid w:val="00266CC6"/>
    <w:rsid w:val="002B488B"/>
    <w:rsid w:val="002E68AA"/>
    <w:rsid w:val="00310B07"/>
    <w:rsid w:val="00320E97"/>
    <w:rsid w:val="0033195F"/>
    <w:rsid w:val="00341E6D"/>
    <w:rsid w:val="003455BC"/>
    <w:rsid w:val="003476AC"/>
    <w:rsid w:val="003675AB"/>
    <w:rsid w:val="00372E3B"/>
    <w:rsid w:val="00380465"/>
    <w:rsid w:val="003823AC"/>
    <w:rsid w:val="00393490"/>
    <w:rsid w:val="003A0B29"/>
    <w:rsid w:val="003A48BA"/>
    <w:rsid w:val="003B1F04"/>
    <w:rsid w:val="003D2DFB"/>
    <w:rsid w:val="003F3523"/>
    <w:rsid w:val="004116E1"/>
    <w:rsid w:val="00417006"/>
    <w:rsid w:val="0043596B"/>
    <w:rsid w:val="00435E51"/>
    <w:rsid w:val="00456FDA"/>
    <w:rsid w:val="00465712"/>
    <w:rsid w:val="004773AF"/>
    <w:rsid w:val="00491DC0"/>
    <w:rsid w:val="00493434"/>
    <w:rsid w:val="004D027F"/>
    <w:rsid w:val="004E0534"/>
    <w:rsid w:val="004E1D52"/>
    <w:rsid w:val="004E3AD8"/>
    <w:rsid w:val="004F4C5A"/>
    <w:rsid w:val="0052655F"/>
    <w:rsid w:val="005566DB"/>
    <w:rsid w:val="00560CDF"/>
    <w:rsid w:val="00581E0F"/>
    <w:rsid w:val="005A28A7"/>
    <w:rsid w:val="005B537E"/>
    <w:rsid w:val="005C410C"/>
    <w:rsid w:val="005C6722"/>
    <w:rsid w:val="005E25CD"/>
    <w:rsid w:val="005E28D6"/>
    <w:rsid w:val="00602476"/>
    <w:rsid w:val="00617B08"/>
    <w:rsid w:val="00621387"/>
    <w:rsid w:val="0066174D"/>
    <w:rsid w:val="006928BC"/>
    <w:rsid w:val="006C22A4"/>
    <w:rsid w:val="006C4717"/>
    <w:rsid w:val="006C48B6"/>
    <w:rsid w:val="006E6556"/>
    <w:rsid w:val="006F7900"/>
    <w:rsid w:val="007001DF"/>
    <w:rsid w:val="007057FF"/>
    <w:rsid w:val="007275FE"/>
    <w:rsid w:val="00735278"/>
    <w:rsid w:val="00740EA1"/>
    <w:rsid w:val="00773DA5"/>
    <w:rsid w:val="00775440"/>
    <w:rsid w:val="007A6938"/>
    <w:rsid w:val="007C21F2"/>
    <w:rsid w:val="007C5BC4"/>
    <w:rsid w:val="007D7A7E"/>
    <w:rsid w:val="008064E2"/>
    <w:rsid w:val="0081070E"/>
    <w:rsid w:val="00815922"/>
    <w:rsid w:val="00823535"/>
    <w:rsid w:val="00823E9D"/>
    <w:rsid w:val="00831A6C"/>
    <w:rsid w:val="008A3940"/>
    <w:rsid w:val="008E1275"/>
    <w:rsid w:val="008E1504"/>
    <w:rsid w:val="008E227D"/>
    <w:rsid w:val="008F1D46"/>
    <w:rsid w:val="00901AB9"/>
    <w:rsid w:val="00943780"/>
    <w:rsid w:val="0095549D"/>
    <w:rsid w:val="00970F0F"/>
    <w:rsid w:val="00993D4F"/>
    <w:rsid w:val="009B55CA"/>
    <w:rsid w:val="00A21BA7"/>
    <w:rsid w:val="00A31F26"/>
    <w:rsid w:val="00A40F1E"/>
    <w:rsid w:val="00A41AC2"/>
    <w:rsid w:val="00A4211A"/>
    <w:rsid w:val="00A4252F"/>
    <w:rsid w:val="00A72ADF"/>
    <w:rsid w:val="00A759C6"/>
    <w:rsid w:val="00A7653C"/>
    <w:rsid w:val="00A9581E"/>
    <w:rsid w:val="00A96B08"/>
    <w:rsid w:val="00AC06B3"/>
    <w:rsid w:val="00AC43CF"/>
    <w:rsid w:val="00B540BB"/>
    <w:rsid w:val="00B9152F"/>
    <w:rsid w:val="00B95909"/>
    <w:rsid w:val="00C017C3"/>
    <w:rsid w:val="00C12C0D"/>
    <w:rsid w:val="00C30902"/>
    <w:rsid w:val="00C30B3D"/>
    <w:rsid w:val="00C56FDB"/>
    <w:rsid w:val="00C64020"/>
    <w:rsid w:val="00C83224"/>
    <w:rsid w:val="00C94067"/>
    <w:rsid w:val="00CD5CE2"/>
    <w:rsid w:val="00D02A0F"/>
    <w:rsid w:val="00D12142"/>
    <w:rsid w:val="00D13E15"/>
    <w:rsid w:val="00D171BC"/>
    <w:rsid w:val="00D523C8"/>
    <w:rsid w:val="00D95BA8"/>
    <w:rsid w:val="00D97550"/>
    <w:rsid w:val="00DB4D6D"/>
    <w:rsid w:val="00DC457D"/>
    <w:rsid w:val="00DE0E7D"/>
    <w:rsid w:val="00DE697C"/>
    <w:rsid w:val="00DF0A0D"/>
    <w:rsid w:val="00E069F0"/>
    <w:rsid w:val="00E20FFB"/>
    <w:rsid w:val="00E27491"/>
    <w:rsid w:val="00E31A5E"/>
    <w:rsid w:val="00E44775"/>
    <w:rsid w:val="00E64A8F"/>
    <w:rsid w:val="00ED754E"/>
    <w:rsid w:val="00EF60FE"/>
    <w:rsid w:val="00F15586"/>
    <w:rsid w:val="00F20061"/>
    <w:rsid w:val="00F35235"/>
    <w:rsid w:val="00F356A5"/>
    <w:rsid w:val="00F4414C"/>
    <w:rsid w:val="00F4692D"/>
    <w:rsid w:val="00F521A9"/>
    <w:rsid w:val="00F523CC"/>
    <w:rsid w:val="00F538D9"/>
    <w:rsid w:val="00F761B7"/>
    <w:rsid w:val="00F80266"/>
    <w:rsid w:val="00F97D5F"/>
    <w:rsid w:val="00FA57C4"/>
    <w:rsid w:val="00FC66B5"/>
    <w:rsid w:val="00FC670B"/>
    <w:rsid w:val="00FE0E2A"/>
    <w:rsid w:val="00FE1A7D"/>
    <w:rsid w:val="00FF0E5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0D"/>
  </w:style>
  <w:style w:type="paragraph" w:styleId="Footer">
    <w:name w:val="footer"/>
    <w:basedOn w:val="Normal"/>
    <w:link w:val="FooterChar"/>
    <w:uiPriority w:val="99"/>
    <w:unhideWhenUsed/>
    <w:rsid w:val="00D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0D"/>
  </w:style>
  <w:style w:type="character" w:styleId="Hyperlink">
    <w:name w:val="Hyperlink"/>
    <w:basedOn w:val="DefaultParagraphFont"/>
    <w:uiPriority w:val="99"/>
    <w:unhideWhenUsed/>
    <w:rsid w:val="00DF0A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0D"/>
  </w:style>
  <w:style w:type="paragraph" w:styleId="Footer">
    <w:name w:val="footer"/>
    <w:basedOn w:val="Normal"/>
    <w:link w:val="FooterChar"/>
    <w:uiPriority w:val="99"/>
    <w:unhideWhenUsed/>
    <w:rsid w:val="00D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0D"/>
  </w:style>
  <w:style w:type="character" w:styleId="Hyperlink">
    <w:name w:val="Hyperlink"/>
    <w:basedOn w:val="DefaultParagraphFont"/>
    <w:uiPriority w:val="99"/>
    <w:unhideWhenUsed/>
    <w:rsid w:val="00DF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E071-73D9-4D7F-B588-916915A5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91</cp:revision>
  <dcterms:created xsi:type="dcterms:W3CDTF">2018-04-25T19:34:00Z</dcterms:created>
  <dcterms:modified xsi:type="dcterms:W3CDTF">2018-09-10T17:31:00Z</dcterms:modified>
</cp:coreProperties>
</file>