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50" w:rsidRDefault="00AA2650" w:rsidP="00AA2650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E7E1568" wp14:editId="46083B54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650" w:rsidRPr="00E929AF" w:rsidRDefault="00AA2650" w:rsidP="00AA2650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AA2650" w:rsidRPr="00E929AF" w:rsidRDefault="00AA2650" w:rsidP="00AA2650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AA2650" w:rsidRPr="00E929AF" w:rsidRDefault="00AA2650" w:rsidP="00AA2650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1E48C3">
        <w:rPr>
          <w:rFonts w:asciiTheme="minorHAnsi" w:hAnsiTheme="minorHAnsi" w:cs="Arial"/>
        </w:rPr>
        <w:t>September 26</w:t>
      </w:r>
      <w:r>
        <w:rPr>
          <w:rFonts w:asciiTheme="minorHAnsi" w:hAnsiTheme="minorHAnsi" w:cs="Arial"/>
        </w:rPr>
        <w:t>, 2017</w:t>
      </w:r>
    </w:p>
    <w:p w:rsidR="00AA2650" w:rsidRPr="00E929AF" w:rsidRDefault="00AA2650" w:rsidP="00AA2650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AA2650" w:rsidRPr="00E929AF" w:rsidRDefault="00AA2650" w:rsidP="00AA2650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 w:rsidR="001E48C3">
        <w:rPr>
          <w:rFonts w:asciiTheme="minorHAnsi" w:hAnsiTheme="minorHAnsi" w:cs="Arial"/>
          <w:i/>
        </w:rPr>
        <w:t>45</w:t>
      </w:r>
      <w:r w:rsidR="00205F6D">
        <w:rPr>
          <w:rFonts w:asciiTheme="minorHAnsi" w:hAnsiTheme="minorHAnsi" w:cs="Arial"/>
          <w:i/>
        </w:rPr>
        <w:t>1</w:t>
      </w:r>
      <w:r w:rsidR="001E48C3">
        <w:rPr>
          <w:rFonts w:asciiTheme="minorHAnsi" w:hAnsiTheme="minorHAnsi" w:cs="Arial"/>
          <w:i/>
        </w:rPr>
        <w:t>B</w:t>
      </w:r>
    </w:p>
    <w:p w:rsidR="00AA2650" w:rsidRDefault="00A96B4B" w:rsidP="00AA2650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AA2650" w:rsidRDefault="00AA2650" w:rsidP="00AA2650">
      <w:pPr>
        <w:spacing w:line="360" w:lineRule="auto"/>
        <w:rPr>
          <w:rFonts w:asciiTheme="minorHAnsi" w:hAnsiTheme="minorHAnsi" w:cs="Arial"/>
          <w:color w:val="31849B" w:themeColor="accent5" w:themeShade="BF"/>
        </w:rPr>
      </w:pPr>
    </w:p>
    <w:p w:rsidR="00AA2650" w:rsidRDefault="00AA2650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AA2650" w:rsidRDefault="00AA2650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AA2650" w:rsidRDefault="00AA2650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4/25/17 Minutes</w:t>
      </w:r>
    </w:p>
    <w:p w:rsidR="00AA2650" w:rsidRDefault="00AA2650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Annual Security Report (ASR) </w:t>
      </w:r>
    </w:p>
    <w:p w:rsidR="00B46B97" w:rsidRDefault="00B46B97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Emergency Communication Protocols</w:t>
      </w:r>
    </w:p>
    <w:p w:rsidR="00B46B97" w:rsidRDefault="00B46B97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Health and Safety College-Wide Training</w:t>
      </w:r>
    </w:p>
    <w:p w:rsidR="00B46B97" w:rsidRDefault="00B46B97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Scheduled Evacuation Drills</w:t>
      </w:r>
    </w:p>
    <w:p w:rsidR="00B46B97" w:rsidRDefault="00B46B97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Health and Safety Concerns/Observations</w:t>
      </w:r>
    </w:p>
    <w:p w:rsidR="00B46B97" w:rsidRDefault="00B46B97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New Action Items</w:t>
      </w:r>
    </w:p>
    <w:p w:rsidR="00B46B97" w:rsidRDefault="00B46B97" w:rsidP="00B46B9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 </w:t>
      </w:r>
    </w:p>
    <w:p w:rsidR="009F6D56" w:rsidRDefault="009F6D56" w:rsidP="00AA2650">
      <w:pPr>
        <w:pStyle w:val="ListParagraph"/>
        <w:spacing w:line="480" w:lineRule="auto"/>
        <w:ind w:left="1080"/>
        <w:rPr>
          <w:rFonts w:asciiTheme="minorHAnsi" w:hAnsiTheme="minorHAnsi"/>
        </w:rPr>
      </w:pP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AA2650" w:rsidTr="00DD42F7">
        <w:trPr>
          <w:trHeight w:val="3255"/>
        </w:trPr>
        <w:tc>
          <w:tcPr>
            <w:tcW w:w="9765" w:type="dxa"/>
          </w:tcPr>
          <w:p w:rsidR="00AA2650" w:rsidRDefault="00AA2650" w:rsidP="00DD42F7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AA2650" w:rsidRPr="002007E3" w:rsidRDefault="00AA2650" w:rsidP="00DD42F7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AA2650" w:rsidRPr="002007E3" w:rsidRDefault="00AA2650" w:rsidP="00DD42F7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AA2650" w:rsidRPr="002007E3" w:rsidRDefault="00AA2650" w:rsidP="00DD42F7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AA2650" w:rsidRDefault="00AA2650" w:rsidP="00DD42F7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AA2650" w:rsidRPr="00115969" w:rsidRDefault="00AA2650" w:rsidP="00DD42F7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:rsidR="00A96B4B" w:rsidRDefault="00A96B4B" w:rsidP="00A96B4B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Health &amp; Safety Committee Goals for FY17-18: </w:t>
            </w:r>
          </w:p>
          <w:p w:rsidR="00A96B4B" w:rsidRDefault="00A96B4B" w:rsidP="00A96B4B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Engaged college community in disaster preparedness planning.</w:t>
            </w:r>
          </w:p>
          <w:p w:rsidR="00AA2650" w:rsidRDefault="00A96B4B" w:rsidP="00A96B4B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Provide health &amp; safety training and update faculty during Flex day beginning January 2018.</w:t>
            </w:r>
          </w:p>
        </w:tc>
      </w:tr>
    </w:tbl>
    <w:p w:rsidR="00AA2650" w:rsidRPr="00AA2650" w:rsidRDefault="00AA2650" w:rsidP="00AA2650">
      <w:pPr>
        <w:spacing w:line="480" w:lineRule="auto"/>
        <w:rPr>
          <w:rFonts w:asciiTheme="minorHAnsi" w:hAnsiTheme="minorHAnsi"/>
        </w:rPr>
      </w:pPr>
    </w:p>
    <w:sectPr w:rsidR="00AA2650" w:rsidRPr="00AA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0"/>
    <w:rsid w:val="001E48C3"/>
    <w:rsid w:val="00205F6D"/>
    <w:rsid w:val="009F6D56"/>
    <w:rsid w:val="00A96B4B"/>
    <w:rsid w:val="00AA2650"/>
    <w:rsid w:val="00B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7B1B4-89F4-4DAA-BC45-7EF700D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5</cp:revision>
  <dcterms:created xsi:type="dcterms:W3CDTF">2017-09-19T21:43:00Z</dcterms:created>
  <dcterms:modified xsi:type="dcterms:W3CDTF">2018-02-28T19:00:00Z</dcterms:modified>
</cp:coreProperties>
</file>