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54" w:rsidRDefault="008F0654" w:rsidP="008F0654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3510E82D" wp14:editId="64A7C908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654" w:rsidRPr="00E929AF" w:rsidRDefault="008F0654" w:rsidP="008F0654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8F0654" w:rsidRPr="00E929AF" w:rsidRDefault="008F0654" w:rsidP="008F0654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8F0654" w:rsidRPr="00E929AF" w:rsidRDefault="008F0654" w:rsidP="008F0654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430C8F">
        <w:rPr>
          <w:rFonts w:asciiTheme="minorHAnsi" w:hAnsiTheme="minorHAnsi" w:cs="Arial"/>
        </w:rPr>
        <w:t>February 24, 2015</w:t>
      </w:r>
    </w:p>
    <w:p w:rsidR="008F0654" w:rsidRPr="00E929AF" w:rsidRDefault="008F0654" w:rsidP="008F0654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8F0654" w:rsidRPr="00E929AF" w:rsidRDefault="008F0654" w:rsidP="008F0654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8F0654" w:rsidRPr="006811B9" w:rsidRDefault="00F46F46" w:rsidP="008F0654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  <w:r w:rsidR="008F0654">
        <w:rPr>
          <w:rFonts w:asciiTheme="minorHAnsi" w:hAnsiTheme="minorHAnsi"/>
        </w:rPr>
        <w:tab/>
      </w:r>
      <w:r w:rsidR="008F0654">
        <w:rPr>
          <w:rFonts w:asciiTheme="minorHAnsi" w:hAnsiTheme="minorHAnsi"/>
        </w:rPr>
        <w:tab/>
      </w:r>
    </w:p>
    <w:p w:rsidR="00E9367D" w:rsidRDefault="00E9367D" w:rsidP="00F46F46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8F0654" w:rsidRDefault="008F0654" w:rsidP="00F46F46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8F0654" w:rsidRDefault="008F0654" w:rsidP="00F46F46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&amp; Approval of </w:t>
      </w:r>
      <w:r w:rsidR="00E9367D">
        <w:rPr>
          <w:rFonts w:asciiTheme="minorHAnsi" w:hAnsiTheme="minorHAnsi"/>
        </w:rPr>
        <w:t>12/9 Minutes</w:t>
      </w:r>
    </w:p>
    <w:p w:rsidR="008F0654" w:rsidRDefault="00E9367D" w:rsidP="00F46F46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to do in a Medical Emergency &amp; Incident Reporting</w:t>
      </w:r>
      <w:r w:rsidR="00BA30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Shirley</w:t>
      </w:r>
    </w:p>
    <w:p w:rsidR="008F0654" w:rsidRDefault="00E9367D" w:rsidP="00F46F46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Update on Panic Buttons and Radios</w:t>
      </w:r>
      <w:r w:rsidR="00BA30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Shirley </w:t>
      </w:r>
    </w:p>
    <w:p w:rsidR="008F0654" w:rsidRDefault="00E9367D" w:rsidP="00F46F46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</w:t>
      </w:r>
      <w:r w:rsidR="00BA30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Shirley</w:t>
      </w:r>
    </w:p>
    <w:p w:rsidR="008F0654" w:rsidRDefault="00E9367D" w:rsidP="00F46F46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Crisis Team Process</w:t>
      </w:r>
      <w:r w:rsidR="00BA30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Brenda Johnson</w:t>
      </w:r>
      <w:bookmarkStart w:id="0" w:name="_GoBack"/>
      <w:bookmarkEnd w:id="0"/>
    </w:p>
    <w:p w:rsidR="00F46F46" w:rsidRDefault="00F46F46" w:rsidP="00F46F46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CPR Training – Mostafa </w:t>
      </w:r>
    </w:p>
    <w:p w:rsidR="00E9367D" w:rsidRPr="006811B9" w:rsidRDefault="00E9367D" w:rsidP="008F0654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19F0F" wp14:editId="5CCFE068">
                <wp:simplePos x="0" y="0"/>
                <wp:positionH relativeFrom="column">
                  <wp:posOffset>133350</wp:posOffset>
                </wp:positionH>
                <wp:positionV relativeFrom="paragraph">
                  <wp:posOffset>352425</wp:posOffset>
                </wp:positionV>
                <wp:extent cx="5572125" cy="2181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54" w:rsidRDefault="008F0654" w:rsidP="008F0654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Berkeley City College’s Institutional Goals: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8F0654" w:rsidRPr="002007E3" w:rsidRDefault="008F0654" w:rsidP="008F0654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8F0654" w:rsidRPr="002007E3" w:rsidRDefault="008F0654" w:rsidP="008F0654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3: Improve career and college-preparation progress and success rates.</w:t>
                            </w:r>
                          </w:p>
                          <w:p w:rsidR="008F0654" w:rsidRPr="002007E3" w:rsidRDefault="008F0654" w:rsidP="008F0654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8F0654" w:rsidRDefault="008F0654" w:rsidP="008F065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5: Collaborate to ensure fiscal stability.</w:t>
                            </w:r>
                          </w:p>
                          <w:p w:rsidR="008F0654" w:rsidRPr="00115969" w:rsidRDefault="008F0654" w:rsidP="008F065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8F0654" w:rsidRDefault="008F0654" w:rsidP="008F065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11596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Health &amp; Safety Committee Proposed Activity: </w:t>
                            </w:r>
                          </w:p>
                          <w:p w:rsidR="008F0654" w:rsidRPr="00115969" w:rsidRDefault="008F0654" w:rsidP="008F0654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115969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Provide additional safety training and offer ongoing training.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27.75pt;width:438.7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" fillcolor="white [3201]" strokeweight=".5pt">
                <v:textbox>
                  <w:txbxContent>
                    <w:p w:rsidR="008F0654" w:rsidRDefault="008F0654" w:rsidP="008F0654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Berkeley City College’s Institutional Goals: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Goal 1: Preserve and nourish resources to ensure access, equity and success for all students.</w:t>
                      </w:r>
                    </w:p>
                    <w:p w:rsidR="008F0654" w:rsidRPr="002007E3" w:rsidRDefault="008F0654" w:rsidP="008F0654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8F0654" w:rsidRPr="002007E3" w:rsidRDefault="008F0654" w:rsidP="008F0654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3: Improve career and college-preparation progress and success rates.</w:t>
                      </w:r>
                    </w:p>
                    <w:p w:rsidR="008F0654" w:rsidRPr="002007E3" w:rsidRDefault="008F0654" w:rsidP="008F0654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4: Ensure BCC programs and services reach sustainable, continuous quality improvement level.</w:t>
                      </w:r>
                    </w:p>
                    <w:p w:rsidR="008F0654" w:rsidRDefault="008F0654" w:rsidP="008F065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5: Collaborate to ensure fiscal stability.</w:t>
                      </w:r>
                    </w:p>
                    <w:p w:rsidR="008F0654" w:rsidRPr="00115969" w:rsidRDefault="008F0654" w:rsidP="008F065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8F0654" w:rsidRDefault="008F0654" w:rsidP="008F0654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115969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Health &amp; Safety Committee Proposed Activity: </w:t>
                      </w:r>
                    </w:p>
                    <w:p w:rsidR="008F0654" w:rsidRPr="00115969" w:rsidRDefault="008F0654" w:rsidP="008F0654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115969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Provide additional safety training and offer ongoing training.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>Future Agenda Items</w:t>
      </w:r>
      <w:r w:rsidR="00BA30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Committee</w:t>
      </w:r>
    </w:p>
    <w:p w:rsidR="004C1F18" w:rsidRDefault="004C1F18"/>
    <w:sectPr w:rsidR="004C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54"/>
    <w:rsid w:val="00430C8F"/>
    <w:rsid w:val="004C1F18"/>
    <w:rsid w:val="008F0654"/>
    <w:rsid w:val="00BA3055"/>
    <w:rsid w:val="00E13497"/>
    <w:rsid w:val="00E9367D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Louie</dc:creator>
  <cp:lastModifiedBy>Joanna Louie</cp:lastModifiedBy>
  <cp:revision>6</cp:revision>
  <dcterms:created xsi:type="dcterms:W3CDTF">2015-02-23T22:53:00Z</dcterms:created>
  <dcterms:modified xsi:type="dcterms:W3CDTF">2015-02-24T22:21:00Z</dcterms:modified>
</cp:coreProperties>
</file>