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47" w:rsidRPr="00D57B18" w:rsidRDefault="00DE5F47" w:rsidP="00DE5F47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C4D567B" wp14:editId="5DFB61A8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Friday</w:t>
      </w:r>
      <w:r w:rsidR="006E668C">
        <w:rPr>
          <w:rFonts w:ascii="Calibri" w:eastAsia="Calibri" w:hAnsi="Calibri" w:cs="Arial"/>
          <w:sz w:val="24"/>
          <w:szCs w:val="24"/>
        </w:rPr>
        <w:t>, May 8,</w:t>
      </w:r>
      <w:r>
        <w:rPr>
          <w:rFonts w:ascii="Calibri" w:eastAsia="Calibri" w:hAnsi="Calibri" w:cs="Arial"/>
          <w:sz w:val="24"/>
          <w:szCs w:val="24"/>
        </w:rPr>
        <w:t xml:space="preserve"> 2020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12:30</w:t>
      </w:r>
      <w:r w:rsidRPr="00D57B18">
        <w:rPr>
          <w:rFonts w:ascii="Calibri" w:eastAsia="Calibri" w:hAnsi="Calibri" w:cs="Arial"/>
          <w:b/>
          <w:sz w:val="24"/>
          <w:szCs w:val="24"/>
        </w:rPr>
        <w:t xml:space="preserve"> pm – 1:30 pm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Location</w:t>
      </w:r>
      <w:r w:rsidRPr="00D57B18">
        <w:rPr>
          <w:rFonts w:ascii="Calibri" w:eastAsia="Calibri" w:hAnsi="Calibri" w:cs="Arial"/>
          <w:i/>
          <w:sz w:val="24"/>
          <w:szCs w:val="24"/>
        </w:rPr>
        <w:t xml:space="preserve">:  </w:t>
      </w:r>
      <w:r>
        <w:rPr>
          <w:rFonts w:ascii="Calibri" w:eastAsia="Calibri" w:hAnsi="Calibri" w:cs="Arial"/>
          <w:i/>
          <w:sz w:val="24"/>
          <w:szCs w:val="24"/>
        </w:rPr>
        <w:t>Zoom Meeting</w:t>
      </w:r>
    </w:p>
    <w:p w:rsidR="00DE5F47" w:rsidRPr="00D57B18" w:rsidRDefault="00B959B5" w:rsidP="00DE5F47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Bobby Birks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John Nguyen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Joshua </w:t>
      </w:r>
      <w:proofErr w:type="spellStart"/>
      <w:r>
        <w:rPr>
          <w:rFonts w:ascii="Calibri" w:eastAsia="Calibri" w:hAnsi="Calibri" w:cs="Times New Roman"/>
        </w:rPr>
        <w:t>Boatright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Melina Bersamin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Roger Toliver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Susan Khan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Scott </w:t>
      </w:r>
      <w:proofErr w:type="spellStart"/>
      <w:r w:rsidRPr="00D57B18">
        <w:rPr>
          <w:rFonts w:ascii="Calibri" w:eastAsia="Calibri" w:hAnsi="Calibri" w:cs="Times New Roman"/>
        </w:rPr>
        <w:t>Barringer</w:t>
      </w:r>
      <w:proofErr w:type="spellEnd"/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br/>
      </w:r>
      <w:proofErr w:type="spellStart"/>
      <w:r>
        <w:rPr>
          <w:rFonts w:ascii="Calibri" w:eastAsia="Calibri" w:hAnsi="Calibri" w:cs="Times New Roman"/>
        </w:rPr>
        <w:t>Tenzing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Gendun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Zeyu</w:t>
      </w:r>
      <w:proofErr w:type="spellEnd"/>
      <w:r>
        <w:rPr>
          <w:rFonts w:ascii="Calibri" w:eastAsia="Calibri" w:hAnsi="Calibri" w:cs="Times New Roman"/>
        </w:rPr>
        <w:t xml:space="preserve"> Wang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>Joanna Louie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DE5F47" w:rsidRPr="00D57B18" w:rsidRDefault="00B959B5" w:rsidP="00DE5F47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DE5F47" w:rsidRDefault="00DE5F47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Standing Items </w:t>
      </w:r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>
        <w:rPr>
          <w:rFonts w:ascii="Calibri" w:eastAsia="Calibri" w:hAnsi="Calibri" w:cs="Times New Roman"/>
          <w:bCs/>
          <w:szCs w:val="24"/>
        </w:rPr>
        <w:br/>
        <w:t>B.  Approval of the Agenda</w:t>
      </w:r>
      <w:r>
        <w:rPr>
          <w:rFonts w:ascii="Calibri" w:eastAsia="Calibri" w:hAnsi="Calibri" w:cs="Times New Roman"/>
          <w:bCs/>
          <w:szCs w:val="24"/>
        </w:rPr>
        <w:br/>
      </w:r>
      <w:r w:rsidR="006E668C">
        <w:rPr>
          <w:rFonts w:ascii="Calibri" w:eastAsia="Calibri" w:hAnsi="Calibri" w:cs="Times New Roman"/>
          <w:bCs/>
          <w:szCs w:val="24"/>
        </w:rPr>
        <w:t>C.  Approval of 4/10</w:t>
      </w:r>
      <w:r>
        <w:rPr>
          <w:rFonts w:ascii="Calibri" w:eastAsia="Calibri" w:hAnsi="Calibri" w:cs="Times New Roman"/>
          <w:bCs/>
          <w:szCs w:val="24"/>
        </w:rPr>
        <w:t>/20</w:t>
      </w:r>
      <w:r w:rsidRPr="008E2B1B">
        <w:rPr>
          <w:rFonts w:ascii="Calibri" w:eastAsia="Calibri" w:hAnsi="Calibri" w:cs="Times New Roman"/>
          <w:bCs/>
          <w:szCs w:val="24"/>
        </w:rPr>
        <w:t xml:space="preserve"> Meeting Minutes</w:t>
      </w:r>
    </w:p>
    <w:p w:rsidR="00560181" w:rsidRDefault="00560181" w:rsidP="00560181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Measure G Bond Update:  Keith </w:t>
      </w:r>
      <w:proofErr w:type="spellStart"/>
      <w:r>
        <w:rPr>
          <w:rFonts w:ascii="Calibri" w:eastAsia="Calibri" w:hAnsi="Calibri" w:cs="Times New Roman"/>
          <w:bCs/>
          <w:szCs w:val="24"/>
        </w:rPr>
        <w:t>Kajiya</w:t>
      </w:r>
      <w:proofErr w:type="spellEnd"/>
      <w:r>
        <w:rPr>
          <w:rFonts w:ascii="Calibri" w:eastAsia="Calibri" w:hAnsi="Calibri" w:cs="Times New Roman"/>
          <w:bCs/>
          <w:szCs w:val="24"/>
        </w:rPr>
        <w:t xml:space="preserve">  - AECOM </w:t>
      </w:r>
    </w:p>
    <w:p w:rsidR="00560181" w:rsidRDefault="00560181" w:rsidP="00560181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State Funding Five-Year Construction Plan/IPP:  Bobby </w:t>
      </w:r>
      <w:proofErr w:type="spellStart"/>
      <w:r>
        <w:rPr>
          <w:rFonts w:ascii="Calibri" w:eastAsia="Calibri" w:hAnsi="Calibri" w:cs="Times New Roman"/>
          <w:bCs/>
          <w:szCs w:val="24"/>
        </w:rPr>
        <w:t>Khushal</w:t>
      </w:r>
      <w:proofErr w:type="spellEnd"/>
      <w:r>
        <w:rPr>
          <w:rFonts w:ascii="Calibri" w:eastAsia="Calibri" w:hAnsi="Calibri" w:cs="Times New Roman"/>
          <w:bCs/>
          <w:szCs w:val="24"/>
        </w:rPr>
        <w:t xml:space="preserve"> - Alma Strategies </w:t>
      </w:r>
    </w:p>
    <w:p w:rsidR="000D3306" w:rsidRDefault="000D3306" w:rsidP="000D3306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Participatory Governance Self-Evaluation</w:t>
      </w:r>
      <w:r w:rsidR="00560181">
        <w:rPr>
          <w:rFonts w:ascii="Calibri" w:eastAsia="Calibri" w:hAnsi="Calibri" w:cs="Times New Roman"/>
          <w:bCs/>
          <w:szCs w:val="24"/>
        </w:rPr>
        <w:t>:  Shirley Slaughter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>
        <w:rPr>
          <w:rFonts w:ascii="Calibri" w:eastAsia="Calibri" w:hAnsi="Calibri" w:cs="Times New Roman"/>
          <w:bCs/>
          <w:szCs w:val="24"/>
        </w:rPr>
        <w:br/>
        <w:t xml:space="preserve">Link:  </w:t>
      </w:r>
      <w:hyperlink r:id="rId6" w:tgtFrame="_blank" w:history="1">
        <w:r w:rsidR="00B959B5" w:rsidRPr="00B959B5">
          <w:rPr>
            <w:rStyle w:val="Hyperlink"/>
          </w:rPr>
          <w:t>https://bcc.az1.qualtrics.com/jfe/form/SV_083XiXG3V7phuL3</w:t>
        </w:r>
      </w:hyperlink>
    </w:p>
    <w:p w:rsidR="00560181" w:rsidRDefault="00560181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Standard IIIB  Physical Resources  - John Nguyen</w:t>
      </w:r>
    </w:p>
    <w:p w:rsidR="00DE5F47" w:rsidRDefault="00DE5F47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New Business / Future Agenda Items – Committee </w:t>
      </w:r>
    </w:p>
    <w:p w:rsidR="006B51DA" w:rsidRDefault="006B51DA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Adjourn</w:t>
      </w:r>
      <w:bookmarkStart w:id="0" w:name="_GoBack"/>
      <w:bookmarkEnd w:id="0"/>
    </w:p>
    <w:sectPr w:rsidR="006B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1CDE"/>
    <w:multiLevelType w:val="hybridMultilevel"/>
    <w:tmpl w:val="D896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47"/>
    <w:rsid w:val="000D3306"/>
    <w:rsid w:val="00451F7E"/>
    <w:rsid w:val="00560181"/>
    <w:rsid w:val="006840C9"/>
    <w:rsid w:val="006B51DA"/>
    <w:rsid w:val="006E668C"/>
    <w:rsid w:val="0079165E"/>
    <w:rsid w:val="009A3E22"/>
    <w:rsid w:val="00A316FC"/>
    <w:rsid w:val="00B959B5"/>
    <w:rsid w:val="00DE5F47"/>
    <w:rsid w:val="00F2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AE45D-9085-4EFA-91E2-401666B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E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c.az1.qualtrics.com/jfe/form/SV_083XiXG3V7phuL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2020-05-08T18:46:00Z</dcterms:created>
  <dcterms:modified xsi:type="dcterms:W3CDTF">2020-05-14T19:20:00Z</dcterms:modified>
</cp:coreProperties>
</file>