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856C" w14:textId="77777777" w:rsidR="000B24B9" w:rsidRPr="001B3581" w:rsidRDefault="000B24B9" w:rsidP="000B24B9">
      <w:pPr>
        <w:jc w:val="center"/>
        <w:textAlignment w:val="baseline"/>
        <w:rPr>
          <w:rFonts w:ascii="Times New Roman" w:eastAsia="Times New Roman" w:hAnsi="Times New Roman" w:cs="Times New Roman"/>
          <w:b/>
          <w:bCs/>
          <w:color w:val="007F7F"/>
          <w:sz w:val="22"/>
          <w:szCs w:val="22"/>
        </w:rPr>
      </w:pPr>
      <w:r w:rsidRPr="001B3581">
        <w:rPr>
          <w:rFonts w:ascii="Times New Roman" w:hAnsi="Times New Roman" w:cs="Times New Roman"/>
          <w:noProof/>
          <w:sz w:val="22"/>
          <w:szCs w:val="22"/>
        </w:rPr>
        <w:drawing>
          <wp:inline distT="0" distB="0" distL="0" distR="0" wp14:anchorId="68AAE83F" wp14:editId="7F9CA455">
            <wp:extent cx="1007745"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7745" cy="1016000"/>
                    </a:xfrm>
                    <a:prstGeom prst="rect">
                      <a:avLst/>
                    </a:prstGeom>
                    <a:noFill/>
                    <a:ln>
                      <a:noFill/>
                    </a:ln>
                  </pic:spPr>
                </pic:pic>
              </a:graphicData>
            </a:graphic>
          </wp:inline>
        </w:drawing>
      </w:r>
    </w:p>
    <w:p w14:paraId="08D72E2B" w14:textId="32B8264B" w:rsidR="000B24B9" w:rsidRPr="001B3581" w:rsidRDefault="000B24B9" w:rsidP="000B24B9">
      <w:pPr>
        <w:jc w:val="cente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Chairs</w:t>
      </w:r>
      <w:r w:rsidR="00B720EA">
        <w:rPr>
          <w:rFonts w:ascii="Times New Roman" w:eastAsia="Times New Roman" w:hAnsi="Times New Roman" w:cs="Times New Roman"/>
          <w:b/>
          <w:bCs/>
          <w:color w:val="007F7F"/>
          <w:sz w:val="22"/>
          <w:szCs w:val="22"/>
        </w:rPr>
        <w:t>’</w:t>
      </w:r>
      <w:r w:rsidRPr="001B3581">
        <w:rPr>
          <w:rFonts w:ascii="Times New Roman" w:eastAsia="Times New Roman" w:hAnsi="Times New Roman" w:cs="Times New Roman"/>
          <w:b/>
          <w:bCs/>
          <w:color w:val="007F7F"/>
          <w:sz w:val="22"/>
          <w:szCs w:val="22"/>
        </w:rPr>
        <w:t xml:space="preserve"> Council</w:t>
      </w:r>
      <w:r w:rsidR="00B720EA">
        <w:rPr>
          <w:rFonts w:ascii="Times New Roman" w:eastAsia="Times New Roman" w:hAnsi="Times New Roman" w:cs="Times New Roman"/>
          <w:b/>
          <w:bCs/>
          <w:color w:val="007F7F"/>
          <w:sz w:val="22"/>
          <w:szCs w:val="22"/>
        </w:rPr>
        <w:t xml:space="preserve"> Meeting Minutes</w:t>
      </w:r>
    </w:p>
    <w:p w14:paraId="4212E85C" w14:textId="0BBAA583" w:rsidR="000B24B9" w:rsidRPr="001B3581" w:rsidRDefault="000B24B9" w:rsidP="000B24B9">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                 </w:t>
      </w:r>
      <w:r w:rsidRPr="001B3581">
        <w:rPr>
          <w:rFonts w:ascii="Times New Roman" w:eastAsia="Times New Roman" w:hAnsi="Times New Roman" w:cs="Times New Roman"/>
          <w:b/>
          <w:bCs/>
          <w:color w:val="007F7F"/>
          <w:sz w:val="22"/>
          <w:szCs w:val="22"/>
        </w:rPr>
        <w:t>Date:</w:t>
      </w:r>
      <w:r w:rsidR="00226048">
        <w:rPr>
          <w:rFonts w:ascii="Times New Roman" w:eastAsia="Times New Roman" w:hAnsi="Times New Roman" w:cs="Times New Roman"/>
          <w:b/>
          <w:bCs/>
          <w:color w:val="007F7F"/>
          <w:sz w:val="22"/>
          <w:szCs w:val="22"/>
        </w:rPr>
        <w:t xml:space="preserve"> </w:t>
      </w:r>
      <w:r w:rsidR="00436A89">
        <w:rPr>
          <w:rFonts w:ascii="Times New Roman" w:eastAsia="Times New Roman" w:hAnsi="Times New Roman" w:cs="Times New Roman"/>
          <w:b/>
          <w:bCs/>
          <w:color w:val="007F7F"/>
          <w:sz w:val="22"/>
          <w:szCs w:val="22"/>
        </w:rPr>
        <w:t>April</w:t>
      </w:r>
      <w:r w:rsidR="00800B0B">
        <w:rPr>
          <w:rFonts w:ascii="Times New Roman" w:eastAsia="Times New Roman" w:hAnsi="Times New Roman" w:cs="Times New Roman"/>
          <w:b/>
          <w:bCs/>
          <w:color w:val="007F7F"/>
          <w:sz w:val="22"/>
          <w:szCs w:val="22"/>
        </w:rPr>
        <w:t xml:space="preserve"> </w:t>
      </w:r>
      <w:r w:rsidR="00436A89">
        <w:rPr>
          <w:rFonts w:ascii="Times New Roman" w:eastAsia="Times New Roman" w:hAnsi="Times New Roman" w:cs="Times New Roman"/>
          <w:b/>
          <w:bCs/>
          <w:color w:val="007F7F"/>
          <w:sz w:val="22"/>
          <w:szCs w:val="22"/>
        </w:rPr>
        <w:t>1</w:t>
      </w:r>
      <w:r w:rsidR="001A3A16">
        <w:rPr>
          <w:rFonts w:ascii="Times New Roman" w:eastAsia="Times New Roman" w:hAnsi="Times New Roman" w:cs="Times New Roman"/>
          <w:b/>
          <w:bCs/>
          <w:color w:val="007F7F"/>
          <w:sz w:val="22"/>
          <w:szCs w:val="22"/>
        </w:rPr>
        <w:t>2</w:t>
      </w:r>
      <w:r w:rsidR="00E70903">
        <w:rPr>
          <w:rFonts w:ascii="Times New Roman" w:eastAsia="Times New Roman" w:hAnsi="Times New Roman" w:cs="Times New Roman"/>
          <w:b/>
          <w:bCs/>
          <w:color w:val="007F7F"/>
          <w:sz w:val="22"/>
          <w:szCs w:val="22"/>
        </w:rPr>
        <w:t>,</w:t>
      </w:r>
      <w:r w:rsidR="00226048">
        <w:rPr>
          <w:rFonts w:ascii="Times New Roman" w:eastAsia="Times New Roman" w:hAnsi="Times New Roman" w:cs="Times New Roman"/>
          <w:b/>
          <w:bCs/>
          <w:color w:val="007F7F"/>
          <w:sz w:val="22"/>
          <w:szCs w:val="22"/>
        </w:rPr>
        <w:t xml:space="preserve"> 202</w:t>
      </w:r>
      <w:r w:rsidR="0032481D">
        <w:rPr>
          <w:rFonts w:ascii="Times New Roman" w:eastAsia="Times New Roman" w:hAnsi="Times New Roman" w:cs="Times New Roman"/>
          <w:b/>
          <w:bCs/>
          <w:color w:val="007F7F"/>
          <w:sz w:val="22"/>
          <w:szCs w:val="22"/>
        </w:rPr>
        <w:t>4</w:t>
      </w:r>
    </w:p>
    <w:p w14:paraId="117A33B3" w14:textId="7FE6ED56" w:rsidR="00DC1D61" w:rsidRDefault="000B24B9" w:rsidP="000B24B9">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                       </w:t>
      </w:r>
      <w:r w:rsidRPr="001B3581">
        <w:rPr>
          <w:rFonts w:ascii="Times New Roman" w:eastAsia="Times New Roman" w:hAnsi="Times New Roman" w:cs="Times New Roman"/>
          <w:b/>
          <w:bCs/>
          <w:color w:val="007F7F"/>
          <w:sz w:val="22"/>
          <w:szCs w:val="22"/>
        </w:rPr>
        <w:t>Location:</w:t>
      </w:r>
      <w:r w:rsidR="00DC1D61">
        <w:rPr>
          <w:rFonts w:ascii="Times New Roman" w:eastAsia="Times New Roman" w:hAnsi="Times New Roman" w:cs="Times New Roman"/>
          <w:b/>
          <w:bCs/>
          <w:color w:val="007F7F"/>
          <w:sz w:val="22"/>
          <w:szCs w:val="22"/>
        </w:rPr>
        <w:t xml:space="preserve"> </w:t>
      </w:r>
      <w:bookmarkStart w:id="0" w:name="_Hlk113346029"/>
      <w:r w:rsidR="00525B77">
        <w:rPr>
          <w:rFonts w:ascii="Times New Roman" w:eastAsia="Times New Roman" w:hAnsi="Times New Roman" w:cs="Times New Roman"/>
          <w:b/>
          <w:bCs/>
          <w:color w:val="007F7F"/>
          <w:sz w:val="22"/>
          <w:szCs w:val="22"/>
        </w:rPr>
        <w:t>TLC (room 341)</w:t>
      </w:r>
    </w:p>
    <w:bookmarkEnd w:id="0"/>
    <w:p w14:paraId="6A68E8DC" w14:textId="507A0AAF" w:rsidR="000B24B9" w:rsidRDefault="00DC1D61" w:rsidP="00DC1D61">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Zoom Link: </w:t>
      </w:r>
      <w:r>
        <w:rPr>
          <w:rFonts w:ascii="Times New Roman" w:eastAsia="Times New Roman" w:hAnsi="Times New Roman" w:cs="Times New Roman"/>
          <w:b/>
          <w:bCs/>
          <w:sz w:val="22"/>
          <w:szCs w:val="22"/>
        </w:rPr>
        <w:t xml:space="preserve"> </w:t>
      </w:r>
      <w:hyperlink r:id="rId7" w:history="1">
        <w:r w:rsidR="00525B77" w:rsidRPr="00525B77">
          <w:rPr>
            <w:rStyle w:val="Hyperlink"/>
            <w:rFonts w:ascii="Times New Roman" w:eastAsia="Times New Roman" w:hAnsi="Times New Roman" w:cs="Times New Roman"/>
            <w:b/>
            <w:bCs/>
            <w:sz w:val="22"/>
            <w:szCs w:val="22"/>
          </w:rPr>
          <w:t>https://peralta-edu.zoom.us/j/84997782187</w:t>
        </w:r>
      </w:hyperlink>
    </w:p>
    <w:p w14:paraId="55BA3F26" w14:textId="63EF8734" w:rsidR="000B24B9" w:rsidRPr="001B3581" w:rsidRDefault="000B24B9" w:rsidP="000B24B9">
      <w:pPr>
        <w:ind w:right="975"/>
        <w:jc w:val="center"/>
        <w:textAlignment w:val="baseline"/>
        <w:rPr>
          <w:rFonts w:ascii="Times New Roman" w:eastAsia="Times New Roman" w:hAnsi="Times New Roman" w:cs="Times New Roman"/>
          <w:sz w:val="22"/>
          <w:szCs w:val="22"/>
        </w:rPr>
      </w:pPr>
      <w:r>
        <w:rPr>
          <w:rFonts w:ascii="Times New Roman" w:eastAsia="Times New Roman" w:hAnsi="Times New Roman" w:cs="Times New Roman"/>
          <w:b/>
          <w:bCs/>
          <w:color w:val="007F7F"/>
          <w:sz w:val="22"/>
          <w:szCs w:val="22"/>
        </w:rPr>
        <w:t xml:space="preserve">                  Time: </w:t>
      </w:r>
      <w:r w:rsidR="00013F65">
        <w:rPr>
          <w:rFonts w:ascii="Times New Roman" w:eastAsia="Times New Roman" w:hAnsi="Times New Roman" w:cs="Times New Roman"/>
          <w:b/>
          <w:bCs/>
          <w:color w:val="007F7F"/>
          <w:sz w:val="22"/>
          <w:szCs w:val="22"/>
        </w:rPr>
        <w:t>1:30</w:t>
      </w:r>
      <w:r w:rsidRPr="001B3581">
        <w:rPr>
          <w:rFonts w:ascii="Times New Roman" w:eastAsia="Times New Roman" w:hAnsi="Times New Roman" w:cs="Times New Roman"/>
          <w:b/>
          <w:bCs/>
          <w:color w:val="007F7F"/>
          <w:sz w:val="22"/>
          <w:szCs w:val="22"/>
        </w:rPr>
        <w:t>-3</w:t>
      </w:r>
      <w:r w:rsidR="00E21EAB">
        <w:rPr>
          <w:rFonts w:ascii="Times New Roman" w:eastAsia="Times New Roman" w:hAnsi="Times New Roman" w:cs="Times New Roman"/>
          <w:b/>
          <w:bCs/>
          <w:color w:val="007F7F"/>
          <w:sz w:val="22"/>
          <w:szCs w:val="22"/>
        </w:rPr>
        <w:t>:</w:t>
      </w:r>
      <w:r w:rsidRPr="001B3581">
        <w:rPr>
          <w:rFonts w:ascii="Times New Roman" w:eastAsia="Times New Roman" w:hAnsi="Times New Roman" w:cs="Times New Roman"/>
          <w:b/>
          <w:bCs/>
          <w:color w:val="007F7F"/>
          <w:sz w:val="22"/>
          <w:szCs w:val="22"/>
        </w:rPr>
        <w:t>30</w:t>
      </w:r>
    </w:p>
    <w:p w14:paraId="65157EFA" w14:textId="2643E96E" w:rsidR="000B24B9" w:rsidRPr="001B3581" w:rsidRDefault="000B24B9" w:rsidP="000B24B9">
      <w:pPr>
        <w:jc w:val="cente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 xml:space="preserve">Chair: </w:t>
      </w:r>
      <w:r w:rsidR="00525B77">
        <w:rPr>
          <w:rFonts w:ascii="Times New Roman" w:eastAsia="Times New Roman" w:hAnsi="Times New Roman" w:cs="Times New Roman"/>
          <w:b/>
          <w:bCs/>
          <w:color w:val="007F7F"/>
          <w:sz w:val="22"/>
          <w:szCs w:val="22"/>
        </w:rPr>
        <w:t>Ari Krupnick</w:t>
      </w:r>
    </w:p>
    <w:p w14:paraId="04B5256D" w14:textId="77777777" w:rsidR="000B24B9" w:rsidRPr="001B3581" w:rsidRDefault="000B24B9" w:rsidP="000B24B9">
      <w:pPr>
        <w:ind w:left="105"/>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Mission</w:t>
      </w:r>
      <w:r w:rsidRPr="001B3581">
        <w:rPr>
          <w:rFonts w:ascii="Times New Roman" w:eastAsia="Times New Roman" w:hAnsi="Times New Roman" w:cs="Times New Roman"/>
          <w:i/>
          <w:iCs/>
          <w:color w:val="007F7F"/>
          <w:sz w:val="22"/>
          <w:szCs w:val="22"/>
        </w:rPr>
        <w:t>:  </w:t>
      </w:r>
      <w:r w:rsidRPr="001B3581">
        <w:rPr>
          <w:rFonts w:ascii="Times New Roman" w:eastAsia="Times New Roman" w:hAnsi="Times New Roman" w:cs="Times New Roman"/>
          <w:i/>
          <w:iCs/>
          <w:color w:val="000000"/>
          <w:sz w:val="22"/>
          <w:szCs w:val="22"/>
        </w:rPr>
        <w:t>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certificates and to attain college competency, careers, transfer, and skills for lifelong success.</w:t>
      </w:r>
      <w:r w:rsidRPr="001B3581">
        <w:rPr>
          <w:rFonts w:ascii="Times New Roman" w:eastAsia="Times New Roman" w:hAnsi="Times New Roman" w:cs="Times New Roman"/>
          <w:color w:val="000000"/>
          <w:sz w:val="22"/>
          <w:szCs w:val="22"/>
        </w:rPr>
        <w:t> </w:t>
      </w:r>
    </w:p>
    <w:p w14:paraId="34696997" w14:textId="77777777" w:rsidR="000B24B9" w:rsidRPr="001B3581" w:rsidRDefault="000B24B9" w:rsidP="000B24B9">
      <w:pPr>
        <w:ind w:left="105"/>
        <w:textAlignment w:val="baseline"/>
        <w:rPr>
          <w:rFonts w:ascii="Times New Roman" w:eastAsia="Times New Roman" w:hAnsi="Times New Roman" w:cs="Times New Roman"/>
          <w:color w:val="000000"/>
          <w:sz w:val="22"/>
          <w:szCs w:val="22"/>
        </w:rPr>
      </w:pPr>
      <w:r w:rsidRPr="001B3581">
        <w:rPr>
          <w:rFonts w:ascii="Times New Roman" w:eastAsia="Times New Roman" w:hAnsi="Times New Roman" w:cs="Times New Roman"/>
          <w:b/>
          <w:bCs/>
          <w:color w:val="007F7F"/>
          <w:sz w:val="22"/>
          <w:szCs w:val="22"/>
        </w:rPr>
        <w:t>Vision: </w:t>
      </w:r>
      <w:r w:rsidRPr="001B3581">
        <w:rPr>
          <w:rFonts w:ascii="Times New Roman" w:eastAsia="Times New Roman" w:hAnsi="Times New Roman" w:cs="Times New Roman"/>
          <w:i/>
          <w:iCs/>
          <w:color w:val="000000"/>
          <w:sz w:val="22"/>
          <w:szCs w:val="22"/>
        </w:rPr>
        <w:t>Berkeley City College is a premier, diverse, student-centered learning community, dedicated to academic excellence, collaboration, innovation and transformation.</w:t>
      </w:r>
      <w:r w:rsidRPr="001B3581">
        <w:rPr>
          <w:rFonts w:ascii="Times New Roman" w:eastAsia="Times New Roman" w:hAnsi="Times New Roman" w:cs="Times New Roman"/>
          <w:color w:val="000000"/>
          <w:sz w:val="22"/>
          <w:szCs w:val="22"/>
        </w:rPr>
        <w:t> </w:t>
      </w:r>
    </w:p>
    <w:p w14:paraId="4B049907" w14:textId="77777777" w:rsidR="000B24B9" w:rsidRPr="001B3581" w:rsidRDefault="000B24B9" w:rsidP="000B24B9">
      <w:pPr>
        <w:ind w:left="105"/>
        <w:textAlignment w:val="baseline"/>
        <w:rPr>
          <w:rFonts w:ascii="Times New Roman" w:eastAsia="Times New Roman" w:hAnsi="Times New Roman" w:cs="Times New Roman"/>
          <w:i/>
          <w:iCs/>
          <w:color w:val="000000"/>
          <w:sz w:val="22"/>
          <w:szCs w:val="22"/>
        </w:rPr>
      </w:pPr>
      <w:r w:rsidRPr="001B3581">
        <w:rPr>
          <w:rFonts w:ascii="Times New Roman" w:eastAsia="Times New Roman" w:hAnsi="Times New Roman" w:cs="Times New Roman"/>
          <w:b/>
          <w:bCs/>
          <w:color w:val="007F7F"/>
          <w:sz w:val="22"/>
          <w:szCs w:val="22"/>
        </w:rPr>
        <w:t>Charge: </w:t>
      </w:r>
      <w:r w:rsidRPr="001B3581">
        <w:rPr>
          <w:rFonts w:ascii="Times New Roman" w:eastAsia="Times New Roman" w:hAnsi="Times New Roman" w:cs="Times New Roman"/>
          <w:i/>
          <w:iCs/>
          <w:color w:val="000000"/>
          <w:sz w:val="22"/>
          <w:szCs w:val="22"/>
        </w:rPr>
        <w:t xml:space="preserve">Keeping in mind BCC’s mission, vision, values, and learning outcomes the Department Chairs Council will serve as the leadership advisory group for matters related to: </w:t>
      </w:r>
    </w:p>
    <w:p w14:paraId="0A6F6CD9"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schedule and program development </w:t>
      </w:r>
    </w:p>
    <w:p w14:paraId="6FAF895C"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enrollment management </w:t>
      </w:r>
    </w:p>
    <w:p w14:paraId="3C358808"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faculty hiring </w:t>
      </w:r>
    </w:p>
    <w:p w14:paraId="6CB06D40"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administration of the instructional units including facilities, technology, assessment, and curriculum </w:t>
      </w:r>
    </w:p>
    <w:p w14:paraId="475C21FE" w14:textId="77777777" w:rsidR="000B24B9"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policies, practices, procedures and processes as they pertain to department affairs</w:t>
      </w:r>
    </w:p>
    <w:p w14:paraId="3490DCEC" w14:textId="77777777" w:rsidR="000B24B9" w:rsidRDefault="000B24B9" w:rsidP="000B24B9">
      <w:pPr>
        <w:textAlignment w:val="baseline"/>
        <w:rPr>
          <w:rFonts w:ascii="Times New Roman" w:eastAsia="Times New Roman" w:hAnsi="Times New Roman"/>
          <w:color w:val="000000"/>
          <w:sz w:val="22"/>
          <w:szCs w:val="22"/>
        </w:rPr>
      </w:pPr>
    </w:p>
    <w:p w14:paraId="347826CC" w14:textId="77777777" w:rsidR="000B24B9" w:rsidRPr="00684760" w:rsidRDefault="000B24B9" w:rsidP="000B24B9">
      <w:pPr>
        <w:rPr>
          <w:rFonts w:ascii="Times New Roman" w:hAnsi="Times New Roman" w:cs="Times New Roman"/>
          <w:b/>
          <w:sz w:val="22"/>
          <w:szCs w:val="22"/>
        </w:rPr>
      </w:pPr>
      <w:r w:rsidRPr="00684760">
        <w:rPr>
          <w:rFonts w:ascii="Times New Roman" w:hAnsi="Times New Roman" w:cs="Times New Roman"/>
          <w:b/>
          <w:sz w:val="22"/>
          <w:szCs w:val="22"/>
          <w:u w:val="single"/>
        </w:rPr>
        <w:t>Members of Chairs Council</w:t>
      </w:r>
    </w:p>
    <w:p w14:paraId="00752A84" w14:textId="4AC93D5B" w:rsidR="000B24B9" w:rsidRPr="00AF6BDB" w:rsidRDefault="000B24B9" w:rsidP="000B24B9">
      <w:pPr>
        <w:rPr>
          <w:rFonts w:ascii="Times New Roman" w:hAnsi="Times New Roman" w:cs="Times New Roman"/>
          <w:sz w:val="22"/>
          <w:szCs w:val="22"/>
        </w:rPr>
      </w:pPr>
    </w:p>
    <w:tbl>
      <w:tblPr>
        <w:tblStyle w:val="TableGrid"/>
        <w:tblW w:w="10530" w:type="dxa"/>
        <w:tblInd w:w="-545" w:type="dxa"/>
        <w:tblLook w:val="04A0" w:firstRow="1" w:lastRow="0" w:firstColumn="1" w:lastColumn="0" w:noHBand="0" w:noVBand="1"/>
      </w:tblPr>
      <w:tblGrid>
        <w:gridCol w:w="5220"/>
        <w:gridCol w:w="5310"/>
      </w:tblGrid>
      <w:tr w:rsidR="000B24B9" w:rsidRPr="00AF6BDB" w14:paraId="4434CBFC" w14:textId="77777777" w:rsidTr="00A8510E">
        <w:tc>
          <w:tcPr>
            <w:tcW w:w="5220" w:type="dxa"/>
          </w:tcPr>
          <w:p w14:paraId="29ECCB98" w14:textId="3FFCD3C6"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49714D">
              <w:rPr>
                <w:rFonts w:ascii="Times New Roman" w:hAnsi="Times New Roman" w:cs="Times New Roman"/>
                <w:sz w:val="22"/>
                <w:szCs w:val="22"/>
              </w:rPr>
              <w:t>x</w:t>
            </w:r>
            <w:r w:rsidRPr="00AF6BDB">
              <w:rPr>
                <w:rFonts w:ascii="Times New Roman" w:hAnsi="Times New Roman" w:cs="Times New Roman"/>
                <w:sz w:val="22"/>
                <w:szCs w:val="22"/>
              </w:rPr>
              <w:t>_American</w:t>
            </w:r>
            <w:proofErr w:type="spellEnd"/>
            <w:r w:rsidRPr="00AF6BDB">
              <w:rPr>
                <w:rFonts w:ascii="Times New Roman" w:hAnsi="Times New Roman" w:cs="Times New Roman"/>
                <w:sz w:val="22"/>
                <w:szCs w:val="22"/>
              </w:rPr>
              <w:t xml:space="preserve"> Sign Language - Jenny Gough</w:t>
            </w:r>
          </w:p>
          <w:p w14:paraId="6D9DB713" w14:textId="62BAA320"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A81068">
              <w:rPr>
                <w:rFonts w:ascii="Times New Roman" w:hAnsi="Times New Roman" w:cs="Times New Roman"/>
                <w:sz w:val="22"/>
                <w:szCs w:val="22"/>
              </w:rPr>
              <w:t>x</w:t>
            </w:r>
            <w:r w:rsidRPr="00AF6BDB">
              <w:rPr>
                <w:rFonts w:ascii="Times New Roman" w:hAnsi="Times New Roman" w:cs="Times New Roman"/>
                <w:sz w:val="22"/>
                <w:szCs w:val="22"/>
              </w:rPr>
              <w:t>_Arts</w:t>
            </w:r>
            <w:proofErr w:type="spellEnd"/>
            <w:r w:rsidR="00525B77">
              <w:rPr>
                <w:rFonts w:ascii="Times New Roman" w:hAnsi="Times New Roman" w:cs="Times New Roman"/>
                <w:sz w:val="22"/>
                <w:szCs w:val="22"/>
              </w:rPr>
              <w:t xml:space="preserve"> and</w:t>
            </w:r>
            <w:r w:rsidRPr="00AF6BDB">
              <w:rPr>
                <w:rFonts w:ascii="Times New Roman" w:hAnsi="Times New Roman" w:cs="Times New Roman"/>
                <w:sz w:val="22"/>
                <w:szCs w:val="22"/>
              </w:rPr>
              <w:t xml:space="preserve"> Cultural Studies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800B0B">
              <w:rPr>
                <w:rFonts w:ascii="Times New Roman" w:hAnsi="Times New Roman" w:cs="Times New Roman"/>
                <w:sz w:val="22"/>
                <w:szCs w:val="22"/>
              </w:rPr>
              <w:t>Ari Krupni</w:t>
            </w:r>
            <w:r w:rsidR="00525B77">
              <w:rPr>
                <w:rFonts w:ascii="Times New Roman" w:hAnsi="Times New Roman" w:cs="Times New Roman"/>
                <w:sz w:val="22"/>
                <w:szCs w:val="22"/>
              </w:rPr>
              <w:t>c</w:t>
            </w:r>
            <w:r w:rsidR="00800B0B">
              <w:rPr>
                <w:rFonts w:ascii="Times New Roman" w:hAnsi="Times New Roman" w:cs="Times New Roman"/>
                <w:sz w:val="22"/>
                <w:szCs w:val="22"/>
              </w:rPr>
              <w:t>k</w:t>
            </w:r>
          </w:p>
          <w:p w14:paraId="538B2678" w14:textId="2D10F963"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A81068">
              <w:rPr>
                <w:rFonts w:ascii="Times New Roman" w:hAnsi="Times New Roman" w:cs="Times New Roman"/>
                <w:sz w:val="22"/>
                <w:szCs w:val="22"/>
              </w:rPr>
              <w:t>x</w:t>
            </w:r>
            <w:r w:rsidRPr="00AF6BDB">
              <w:rPr>
                <w:rFonts w:ascii="Times New Roman" w:hAnsi="Times New Roman" w:cs="Times New Roman"/>
                <w:sz w:val="22"/>
                <w:szCs w:val="22"/>
              </w:rPr>
              <w:t>_CIS</w:t>
            </w:r>
            <w:proofErr w:type="spellEnd"/>
            <w:r w:rsidRPr="00AF6BDB">
              <w:rPr>
                <w:rFonts w:ascii="Times New Roman" w:hAnsi="Times New Roman" w:cs="Times New Roman"/>
                <w:sz w:val="22"/>
                <w:szCs w:val="22"/>
              </w:rPr>
              <w:t xml:space="preserve">/Business/Econ: </w:t>
            </w:r>
            <w:proofErr w:type="spellStart"/>
            <w:r w:rsidRPr="00AF6BDB">
              <w:rPr>
                <w:rFonts w:ascii="Times New Roman" w:hAnsi="Times New Roman" w:cs="Times New Roman"/>
                <w:sz w:val="22"/>
                <w:szCs w:val="22"/>
              </w:rPr>
              <w:t>Paramsothy</w:t>
            </w:r>
            <w:proofErr w:type="spellEnd"/>
            <w:r w:rsidRPr="00AF6BDB">
              <w:rPr>
                <w:rFonts w:ascii="Times New Roman" w:hAnsi="Times New Roman" w:cs="Times New Roman"/>
                <w:sz w:val="22"/>
                <w:szCs w:val="22"/>
              </w:rPr>
              <w:t xml:space="preserve"> </w:t>
            </w:r>
            <w:proofErr w:type="spellStart"/>
            <w:r w:rsidRPr="00AF6BDB">
              <w:rPr>
                <w:rFonts w:ascii="Times New Roman" w:hAnsi="Times New Roman" w:cs="Times New Roman"/>
                <w:sz w:val="22"/>
                <w:szCs w:val="22"/>
              </w:rPr>
              <w:t>Thananjeyan</w:t>
            </w:r>
            <w:proofErr w:type="spellEnd"/>
          </w:p>
          <w:p w14:paraId="1C4FAD1A" w14:textId="7F3C20FB"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A81068">
              <w:rPr>
                <w:rFonts w:ascii="Times New Roman" w:hAnsi="Times New Roman" w:cs="Times New Roman"/>
                <w:sz w:val="22"/>
                <w:szCs w:val="22"/>
              </w:rPr>
              <w:t>x</w:t>
            </w:r>
            <w:r w:rsidRPr="00AF6BDB">
              <w:rPr>
                <w:rFonts w:ascii="Times New Roman" w:hAnsi="Times New Roman" w:cs="Times New Roman"/>
                <w:sz w:val="22"/>
                <w:szCs w:val="22"/>
              </w:rPr>
              <w:t>_Counseling</w:t>
            </w:r>
            <w:proofErr w:type="spellEnd"/>
            <w:r w:rsidRPr="00AF6BDB">
              <w:rPr>
                <w:rFonts w:ascii="Times New Roman" w:hAnsi="Times New Roman" w:cs="Times New Roman"/>
                <w:sz w:val="22"/>
                <w:szCs w:val="22"/>
              </w:rPr>
              <w:t xml:space="preserve">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525B77">
              <w:rPr>
                <w:rFonts w:ascii="Times New Roman" w:hAnsi="Times New Roman" w:cs="Times New Roman"/>
                <w:sz w:val="22"/>
                <w:szCs w:val="22"/>
              </w:rPr>
              <w:t>Luis Chavez</w:t>
            </w:r>
          </w:p>
          <w:p w14:paraId="37B07A50" w14:textId="61220C5C"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A81068">
              <w:rPr>
                <w:rFonts w:ascii="Times New Roman" w:hAnsi="Times New Roman" w:cs="Times New Roman"/>
                <w:sz w:val="22"/>
                <w:szCs w:val="22"/>
              </w:rPr>
              <w:t>x</w:t>
            </w:r>
            <w:r w:rsidRPr="00AF6BDB">
              <w:rPr>
                <w:rFonts w:ascii="Times New Roman" w:hAnsi="Times New Roman" w:cs="Times New Roman"/>
                <w:sz w:val="22"/>
                <w:szCs w:val="22"/>
              </w:rPr>
              <w:t>_English</w:t>
            </w:r>
            <w:proofErr w:type="spellEnd"/>
            <w:r w:rsidRPr="00AF6BDB">
              <w:rPr>
                <w:rFonts w:ascii="Times New Roman" w:hAnsi="Times New Roman" w:cs="Times New Roman"/>
                <w:sz w:val="22"/>
                <w:szCs w:val="22"/>
              </w:rPr>
              <w:t xml:space="preserve"> - </w:t>
            </w:r>
            <w:proofErr w:type="spellStart"/>
            <w:r w:rsidRPr="00AF6BDB">
              <w:rPr>
                <w:rFonts w:ascii="Times New Roman" w:hAnsi="Times New Roman" w:cs="Times New Roman"/>
                <w:sz w:val="22"/>
                <w:szCs w:val="22"/>
              </w:rPr>
              <w:t>Ad</w:t>
            </w:r>
            <w:r>
              <w:rPr>
                <w:rFonts w:ascii="Times New Roman" w:hAnsi="Times New Roman" w:cs="Times New Roman"/>
                <w:sz w:val="22"/>
                <w:szCs w:val="22"/>
              </w:rPr>
              <w:t>á</w:t>
            </w:r>
            <w:r w:rsidRPr="00AF6BDB">
              <w:rPr>
                <w:rFonts w:ascii="Times New Roman" w:hAnsi="Times New Roman" w:cs="Times New Roman"/>
                <w:sz w:val="22"/>
                <w:szCs w:val="22"/>
              </w:rPr>
              <w:t>n</w:t>
            </w:r>
            <w:proofErr w:type="spellEnd"/>
            <w:r w:rsidRPr="00AF6BDB">
              <w:rPr>
                <w:rFonts w:ascii="Times New Roman" w:hAnsi="Times New Roman" w:cs="Times New Roman"/>
                <w:sz w:val="22"/>
                <w:szCs w:val="22"/>
              </w:rPr>
              <w:t xml:space="preserve"> Olmedo</w:t>
            </w:r>
          </w:p>
          <w:p w14:paraId="2D5B8EED" w14:textId="724118BC" w:rsidR="000B24B9"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A81068">
              <w:rPr>
                <w:rFonts w:ascii="Times New Roman" w:hAnsi="Times New Roman" w:cs="Times New Roman"/>
                <w:sz w:val="22"/>
                <w:szCs w:val="22"/>
              </w:rPr>
              <w:t>x</w:t>
            </w:r>
            <w:r w:rsidRPr="00AF6BDB">
              <w:rPr>
                <w:rFonts w:ascii="Times New Roman" w:hAnsi="Times New Roman" w:cs="Times New Roman"/>
                <w:sz w:val="22"/>
                <w:szCs w:val="22"/>
              </w:rPr>
              <w:t>_English</w:t>
            </w:r>
            <w:proofErr w:type="spellEnd"/>
            <w:r w:rsidRPr="00AF6BDB">
              <w:rPr>
                <w:rFonts w:ascii="Times New Roman" w:hAnsi="Times New Roman" w:cs="Times New Roman"/>
                <w:sz w:val="22"/>
                <w:szCs w:val="22"/>
              </w:rPr>
              <w:t xml:space="preserve"> - Jenny Lowood</w:t>
            </w:r>
          </w:p>
          <w:p w14:paraId="0B7602C9" w14:textId="465ED30A" w:rsidR="00800B0B" w:rsidRPr="00AF6BDB" w:rsidRDefault="00800B0B" w:rsidP="00A8510E">
            <w:pPr>
              <w:rPr>
                <w:rFonts w:ascii="Times New Roman" w:hAnsi="Times New Roman" w:cs="Times New Roman"/>
                <w:sz w:val="22"/>
                <w:szCs w:val="22"/>
              </w:rPr>
            </w:pPr>
            <w:r>
              <w:rPr>
                <w:rFonts w:ascii="Times New Roman" w:hAnsi="Times New Roman" w:cs="Times New Roman"/>
                <w:sz w:val="22"/>
                <w:szCs w:val="22"/>
              </w:rPr>
              <w:t>_</w:t>
            </w:r>
            <w:proofErr w:type="spellStart"/>
            <w:r w:rsidR="00A81068">
              <w:rPr>
                <w:rFonts w:ascii="Times New Roman" w:hAnsi="Times New Roman" w:cs="Times New Roman"/>
                <w:sz w:val="22"/>
                <w:szCs w:val="22"/>
              </w:rPr>
              <w:t>x</w:t>
            </w:r>
            <w:r>
              <w:rPr>
                <w:rFonts w:ascii="Times New Roman" w:hAnsi="Times New Roman" w:cs="Times New Roman"/>
                <w:sz w:val="22"/>
                <w:szCs w:val="22"/>
              </w:rPr>
              <w:t>_ESOL</w:t>
            </w:r>
            <w:proofErr w:type="spellEnd"/>
            <w:r>
              <w:rPr>
                <w:rFonts w:ascii="Times New Roman" w:hAnsi="Times New Roman" w:cs="Times New Roman"/>
                <w:sz w:val="22"/>
                <w:szCs w:val="22"/>
              </w:rPr>
              <w:t xml:space="preserve"> – Sepi Hosseini</w:t>
            </w:r>
          </w:p>
          <w:p w14:paraId="2C86EBEC" w14:textId="77777777" w:rsidR="000B24B9" w:rsidRPr="00AF6BDB" w:rsidRDefault="000B24B9" w:rsidP="00A8510E">
            <w:pPr>
              <w:rPr>
                <w:rFonts w:ascii="Times New Roman" w:hAnsi="Times New Roman" w:cs="Times New Roman"/>
                <w:sz w:val="22"/>
                <w:szCs w:val="22"/>
              </w:rPr>
            </w:pPr>
          </w:p>
        </w:tc>
        <w:tc>
          <w:tcPr>
            <w:tcW w:w="5310" w:type="dxa"/>
          </w:tcPr>
          <w:p w14:paraId="4F157DB2" w14:textId="2D96B2DB" w:rsidR="000B24B9" w:rsidRDefault="000B24B9" w:rsidP="00A8510E">
            <w:pPr>
              <w:rPr>
                <w:rFonts w:ascii="Times New Roman" w:hAnsi="Times New Roman" w:cs="Times New Roman"/>
                <w:sz w:val="22"/>
                <w:szCs w:val="22"/>
              </w:rPr>
            </w:pPr>
            <w:r>
              <w:rPr>
                <w:rFonts w:ascii="Times New Roman" w:hAnsi="Times New Roman" w:cs="Times New Roman"/>
                <w:sz w:val="22"/>
                <w:szCs w:val="22"/>
              </w:rPr>
              <w:t>_</w:t>
            </w:r>
            <w:proofErr w:type="spellStart"/>
            <w:r w:rsidR="00A81068">
              <w:rPr>
                <w:rFonts w:ascii="Times New Roman" w:hAnsi="Times New Roman" w:cs="Times New Roman"/>
                <w:sz w:val="22"/>
                <w:szCs w:val="22"/>
              </w:rPr>
              <w:t>x</w:t>
            </w:r>
            <w:r>
              <w:rPr>
                <w:rFonts w:ascii="Times New Roman" w:hAnsi="Times New Roman" w:cs="Times New Roman"/>
                <w:sz w:val="22"/>
                <w:szCs w:val="22"/>
              </w:rPr>
              <w:t>_Library</w:t>
            </w:r>
            <w:proofErr w:type="spellEnd"/>
            <w:r>
              <w:rPr>
                <w:rFonts w:ascii="Times New Roman" w:hAnsi="Times New Roman" w:cs="Times New Roman"/>
                <w:sz w:val="22"/>
                <w:szCs w:val="22"/>
              </w:rPr>
              <w:t xml:space="preserve"> </w:t>
            </w:r>
            <w:r w:rsidR="00525B77">
              <w:rPr>
                <w:rFonts w:ascii="Times New Roman" w:hAnsi="Times New Roman" w:cs="Times New Roman"/>
                <w:sz w:val="22"/>
                <w:szCs w:val="22"/>
              </w:rPr>
              <w:t>–</w:t>
            </w:r>
            <w:r>
              <w:rPr>
                <w:rFonts w:ascii="Times New Roman" w:hAnsi="Times New Roman" w:cs="Times New Roman"/>
                <w:sz w:val="22"/>
                <w:szCs w:val="22"/>
              </w:rPr>
              <w:t xml:space="preserve"> </w:t>
            </w:r>
            <w:r w:rsidR="00525B77">
              <w:rPr>
                <w:rFonts w:ascii="Times New Roman" w:hAnsi="Times New Roman" w:cs="Times New Roman"/>
                <w:sz w:val="22"/>
                <w:szCs w:val="22"/>
              </w:rPr>
              <w:t>Jenny Yap</w:t>
            </w:r>
          </w:p>
          <w:p w14:paraId="06840204" w14:textId="0958563A" w:rsidR="000B24B9" w:rsidRPr="003B5ECA" w:rsidRDefault="000B24B9" w:rsidP="00A8510E">
            <w:pPr>
              <w:rPr>
                <w:rFonts w:ascii="Times New Roman" w:hAnsi="Times New Roman" w:cs="Times New Roman"/>
                <w:sz w:val="22"/>
                <w:szCs w:val="22"/>
              </w:rPr>
            </w:pPr>
            <w:r>
              <w:rPr>
                <w:rFonts w:ascii="Times New Roman" w:hAnsi="Times New Roman" w:cs="Times New Roman"/>
                <w:sz w:val="22"/>
                <w:szCs w:val="22"/>
              </w:rPr>
              <w:t>_</w:t>
            </w:r>
            <w:proofErr w:type="spellStart"/>
            <w:r w:rsidR="00A81068">
              <w:rPr>
                <w:rFonts w:ascii="Times New Roman" w:hAnsi="Times New Roman" w:cs="Times New Roman"/>
                <w:sz w:val="22"/>
                <w:szCs w:val="22"/>
              </w:rPr>
              <w:t>x</w:t>
            </w:r>
            <w:r>
              <w:rPr>
                <w:rFonts w:ascii="Times New Roman" w:hAnsi="Times New Roman" w:cs="Times New Roman"/>
                <w:sz w:val="22"/>
                <w:szCs w:val="22"/>
              </w:rPr>
              <w:t>_Math</w:t>
            </w:r>
            <w:proofErr w:type="spellEnd"/>
            <w:r>
              <w:rPr>
                <w:rFonts w:ascii="Times New Roman" w:hAnsi="Times New Roman" w:cs="Times New Roman"/>
                <w:sz w:val="22"/>
                <w:szCs w:val="22"/>
              </w:rPr>
              <w:t xml:space="preserve"> – Claudia </w:t>
            </w:r>
            <w:proofErr w:type="spellStart"/>
            <w:r>
              <w:rPr>
                <w:rFonts w:ascii="Times New Roman" w:hAnsi="Times New Roman" w:cs="Times New Roman"/>
                <w:sz w:val="22"/>
                <w:szCs w:val="22"/>
              </w:rPr>
              <w:t>Abadia</w:t>
            </w:r>
            <w:proofErr w:type="spellEnd"/>
          </w:p>
          <w:p w14:paraId="114DF998" w14:textId="1CF09A4E"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A81068">
              <w:rPr>
                <w:rFonts w:ascii="Times New Roman" w:hAnsi="Times New Roman" w:cs="Times New Roman"/>
                <w:sz w:val="22"/>
                <w:szCs w:val="22"/>
              </w:rPr>
              <w:t>x</w:t>
            </w:r>
            <w:r w:rsidRPr="00AF6BDB">
              <w:rPr>
                <w:rFonts w:ascii="Times New Roman" w:hAnsi="Times New Roman" w:cs="Times New Roman"/>
                <w:sz w:val="22"/>
                <w:szCs w:val="22"/>
              </w:rPr>
              <w:t>_Modern</w:t>
            </w:r>
            <w:proofErr w:type="spellEnd"/>
            <w:r w:rsidRPr="00AF6BDB">
              <w:rPr>
                <w:rFonts w:ascii="Times New Roman" w:hAnsi="Times New Roman" w:cs="Times New Roman"/>
                <w:sz w:val="22"/>
                <w:szCs w:val="22"/>
              </w:rPr>
              <w:t xml:space="preserve"> Languages - Fabian Banga </w:t>
            </w:r>
          </w:p>
          <w:p w14:paraId="776D0126" w14:textId="555C74C2"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A81068">
              <w:rPr>
                <w:rFonts w:ascii="Times New Roman" w:hAnsi="Times New Roman" w:cs="Times New Roman"/>
                <w:sz w:val="22"/>
                <w:szCs w:val="22"/>
              </w:rPr>
              <w:t>x</w:t>
            </w:r>
            <w:r w:rsidRPr="00AF6BDB">
              <w:rPr>
                <w:rFonts w:ascii="Times New Roman" w:hAnsi="Times New Roman" w:cs="Times New Roman"/>
                <w:sz w:val="22"/>
                <w:szCs w:val="22"/>
              </w:rPr>
              <w:t>_MMART</w:t>
            </w:r>
            <w:proofErr w:type="spellEnd"/>
            <w:r w:rsidRPr="00AF6BDB">
              <w:rPr>
                <w:rFonts w:ascii="Times New Roman" w:hAnsi="Times New Roman" w:cs="Times New Roman"/>
                <w:sz w:val="22"/>
                <w:szCs w:val="22"/>
              </w:rPr>
              <w:t xml:space="preserve">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525B77">
              <w:rPr>
                <w:rFonts w:ascii="Times New Roman" w:hAnsi="Times New Roman" w:cs="Times New Roman"/>
                <w:sz w:val="22"/>
                <w:szCs w:val="22"/>
              </w:rPr>
              <w:t>Mary Clarke-Miller</w:t>
            </w:r>
          </w:p>
          <w:p w14:paraId="2BD21334" w14:textId="6D82530C"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 xml:space="preserve">__MMART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525B77">
              <w:rPr>
                <w:rFonts w:ascii="Times New Roman" w:hAnsi="Times New Roman" w:cs="Times New Roman"/>
                <w:sz w:val="22"/>
                <w:szCs w:val="22"/>
              </w:rPr>
              <w:t>George Peterson</w:t>
            </w:r>
          </w:p>
          <w:p w14:paraId="35378A3B" w14:textId="79682B70"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A81068">
              <w:rPr>
                <w:rFonts w:ascii="Times New Roman" w:hAnsi="Times New Roman" w:cs="Times New Roman"/>
                <w:sz w:val="22"/>
                <w:szCs w:val="22"/>
              </w:rPr>
              <w:t>x</w:t>
            </w:r>
            <w:r w:rsidRPr="00AF6BDB">
              <w:rPr>
                <w:rFonts w:ascii="Times New Roman" w:hAnsi="Times New Roman" w:cs="Times New Roman"/>
                <w:sz w:val="22"/>
                <w:szCs w:val="22"/>
              </w:rPr>
              <w:t>_Science</w:t>
            </w:r>
            <w:proofErr w:type="spellEnd"/>
            <w:r w:rsidRPr="00AF6BDB">
              <w:rPr>
                <w:rFonts w:ascii="Times New Roman" w:hAnsi="Times New Roman" w:cs="Times New Roman"/>
                <w:sz w:val="22"/>
                <w:szCs w:val="22"/>
              </w:rPr>
              <w:t xml:space="preserve">/Bio/Chemistry </w:t>
            </w:r>
            <w:r w:rsidR="00525B77">
              <w:rPr>
                <w:rFonts w:ascii="Times New Roman" w:hAnsi="Times New Roman" w:cs="Times New Roman"/>
                <w:sz w:val="22"/>
                <w:szCs w:val="22"/>
              </w:rPr>
              <w:t>–</w:t>
            </w:r>
            <w:r w:rsidRPr="00AF6BDB">
              <w:rPr>
                <w:rFonts w:ascii="Times New Roman" w:hAnsi="Times New Roman" w:cs="Times New Roman"/>
                <w:sz w:val="22"/>
                <w:szCs w:val="22"/>
              </w:rPr>
              <w:t xml:space="preserve"> </w:t>
            </w:r>
            <w:r w:rsidR="00525B77">
              <w:rPr>
                <w:rFonts w:ascii="Times New Roman" w:hAnsi="Times New Roman" w:cs="Times New Roman"/>
                <w:sz w:val="22"/>
                <w:szCs w:val="22"/>
              </w:rPr>
              <w:t xml:space="preserve">Barbara Des </w:t>
            </w:r>
            <w:proofErr w:type="spellStart"/>
            <w:r w:rsidR="00525B77">
              <w:rPr>
                <w:rFonts w:ascii="Times New Roman" w:hAnsi="Times New Roman" w:cs="Times New Roman"/>
                <w:sz w:val="22"/>
                <w:szCs w:val="22"/>
              </w:rPr>
              <w:t>Rochers</w:t>
            </w:r>
            <w:proofErr w:type="spellEnd"/>
          </w:p>
          <w:p w14:paraId="2EBED931" w14:textId="2C57656B" w:rsidR="000B24B9"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A81068">
              <w:rPr>
                <w:rFonts w:ascii="Times New Roman" w:hAnsi="Times New Roman" w:cs="Times New Roman"/>
                <w:sz w:val="22"/>
                <w:szCs w:val="22"/>
              </w:rPr>
              <w:t>x</w:t>
            </w:r>
            <w:r w:rsidRPr="00AF6BDB">
              <w:rPr>
                <w:rFonts w:ascii="Times New Roman" w:hAnsi="Times New Roman" w:cs="Times New Roman"/>
                <w:sz w:val="22"/>
                <w:szCs w:val="22"/>
              </w:rPr>
              <w:t>_Science</w:t>
            </w:r>
            <w:proofErr w:type="spellEnd"/>
            <w:r w:rsidRPr="00AF6BDB">
              <w:rPr>
                <w:rFonts w:ascii="Times New Roman" w:hAnsi="Times New Roman" w:cs="Times New Roman"/>
                <w:sz w:val="22"/>
                <w:szCs w:val="22"/>
              </w:rPr>
              <w:t>/Bio/Chemistry - Sam Gillette</w:t>
            </w:r>
          </w:p>
          <w:p w14:paraId="63EB7DC1" w14:textId="2FDA8BC5" w:rsidR="00525B77" w:rsidRPr="00AF6BDB" w:rsidRDefault="00525B77"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A81068">
              <w:rPr>
                <w:rFonts w:ascii="Times New Roman" w:hAnsi="Times New Roman" w:cs="Times New Roman"/>
                <w:sz w:val="22"/>
                <w:szCs w:val="22"/>
              </w:rPr>
              <w:t>x</w:t>
            </w:r>
            <w:r w:rsidRPr="00AF6BDB">
              <w:rPr>
                <w:rFonts w:ascii="Times New Roman" w:hAnsi="Times New Roman" w:cs="Times New Roman"/>
                <w:sz w:val="22"/>
                <w:szCs w:val="22"/>
              </w:rPr>
              <w:t>_Science</w:t>
            </w:r>
            <w:proofErr w:type="spellEnd"/>
            <w:r w:rsidRPr="00AF6BDB">
              <w:rPr>
                <w:rFonts w:ascii="Times New Roman" w:hAnsi="Times New Roman" w:cs="Times New Roman"/>
                <w:sz w:val="22"/>
                <w:szCs w:val="22"/>
              </w:rPr>
              <w:t xml:space="preserve">/Bio/Chemistry </w:t>
            </w:r>
            <w:r>
              <w:rPr>
                <w:rFonts w:ascii="Times New Roman" w:hAnsi="Times New Roman" w:cs="Times New Roman"/>
                <w:sz w:val="22"/>
                <w:szCs w:val="22"/>
              </w:rPr>
              <w:t>–</w:t>
            </w:r>
            <w:r w:rsidRPr="00AF6BDB">
              <w:rPr>
                <w:rFonts w:ascii="Times New Roman" w:hAnsi="Times New Roman" w:cs="Times New Roman"/>
                <w:sz w:val="22"/>
                <w:szCs w:val="22"/>
              </w:rPr>
              <w:t xml:space="preserve"> </w:t>
            </w:r>
            <w:r>
              <w:rPr>
                <w:rFonts w:ascii="Times New Roman" w:hAnsi="Times New Roman" w:cs="Times New Roman"/>
                <w:sz w:val="22"/>
                <w:szCs w:val="22"/>
              </w:rPr>
              <w:t>Randy Yang</w:t>
            </w:r>
          </w:p>
          <w:p w14:paraId="6A9F0BE2" w14:textId="6E30CC7F"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A81068">
              <w:rPr>
                <w:rFonts w:ascii="Times New Roman" w:hAnsi="Times New Roman" w:cs="Times New Roman"/>
                <w:sz w:val="22"/>
                <w:szCs w:val="22"/>
              </w:rPr>
              <w:t>x</w:t>
            </w:r>
            <w:r w:rsidRPr="00AF6BDB">
              <w:rPr>
                <w:rFonts w:ascii="Times New Roman" w:hAnsi="Times New Roman" w:cs="Times New Roman"/>
                <w:sz w:val="22"/>
                <w:szCs w:val="22"/>
              </w:rPr>
              <w:t>_Social</w:t>
            </w:r>
            <w:proofErr w:type="spellEnd"/>
            <w:r w:rsidRPr="00AF6BDB">
              <w:rPr>
                <w:rFonts w:ascii="Times New Roman" w:hAnsi="Times New Roman" w:cs="Times New Roman"/>
                <w:sz w:val="22"/>
                <w:szCs w:val="22"/>
              </w:rPr>
              <w:t xml:space="preserve"> Sciences - Tim Rose</w:t>
            </w:r>
          </w:p>
          <w:p w14:paraId="0D6FC10D" w14:textId="1BD4F43D" w:rsidR="000B24B9" w:rsidRDefault="000B24B9" w:rsidP="00A8510E">
            <w:pPr>
              <w:rPr>
                <w:rFonts w:ascii="Times New Roman" w:hAnsi="Times New Roman" w:cs="Times New Roman"/>
                <w:sz w:val="22"/>
                <w:szCs w:val="22"/>
              </w:rPr>
            </w:pPr>
            <w:r w:rsidRPr="00AF6BDB">
              <w:rPr>
                <w:rFonts w:ascii="Times New Roman" w:hAnsi="Times New Roman" w:cs="Times New Roman"/>
                <w:sz w:val="22"/>
                <w:szCs w:val="22"/>
              </w:rPr>
              <w:br/>
              <w:t xml:space="preserve">Also in attendance: </w:t>
            </w:r>
            <w:r w:rsidR="00A81068">
              <w:rPr>
                <w:rFonts w:ascii="Times New Roman" w:hAnsi="Times New Roman" w:cs="Times New Roman"/>
                <w:sz w:val="22"/>
                <w:szCs w:val="22"/>
              </w:rPr>
              <w:t xml:space="preserve">Dana </w:t>
            </w:r>
            <w:proofErr w:type="spellStart"/>
            <w:r w:rsidR="00A81068">
              <w:rPr>
                <w:rFonts w:ascii="Times New Roman" w:hAnsi="Times New Roman" w:cs="Times New Roman"/>
                <w:sz w:val="22"/>
                <w:szCs w:val="22"/>
              </w:rPr>
              <w:t>Calbello</w:t>
            </w:r>
            <w:proofErr w:type="spellEnd"/>
          </w:p>
          <w:p w14:paraId="7297CA32" w14:textId="2C928E74" w:rsidR="00AE44B2" w:rsidRPr="00AF6BDB" w:rsidRDefault="00AE44B2" w:rsidP="00A8510E">
            <w:pPr>
              <w:rPr>
                <w:rFonts w:ascii="Times New Roman" w:hAnsi="Times New Roman" w:cs="Times New Roman"/>
                <w:sz w:val="22"/>
                <w:szCs w:val="22"/>
              </w:rPr>
            </w:pPr>
          </w:p>
        </w:tc>
      </w:tr>
    </w:tbl>
    <w:p w14:paraId="38826B13" w14:textId="77777777" w:rsidR="000B24B9" w:rsidRPr="00BD18C3" w:rsidRDefault="000B24B9" w:rsidP="000B24B9">
      <w:pPr>
        <w:textAlignment w:val="baseline"/>
        <w:rPr>
          <w:rFonts w:ascii="Times New Roman" w:eastAsia="Times New Roman" w:hAnsi="Times New Roman"/>
          <w:color w:val="000000"/>
          <w:sz w:val="22"/>
          <w:szCs w:val="22"/>
        </w:rPr>
      </w:pPr>
    </w:p>
    <w:p w14:paraId="7E527A49" w14:textId="77777777" w:rsidR="000B24B9" w:rsidRPr="001B3581" w:rsidRDefault="000B24B9" w:rsidP="000B24B9">
      <w:pPr>
        <w:textAlignment w:val="baseline"/>
        <w:rPr>
          <w:rFonts w:ascii="Times New Roman" w:eastAsia="Times New Roman" w:hAnsi="Times New Roman" w:cs="Times New Roman"/>
          <w:sz w:val="22"/>
          <w:szCs w:val="22"/>
        </w:rPr>
      </w:pPr>
      <w:r w:rsidRPr="00684760">
        <w:rPr>
          <w:rFonts w:ascii="Times New Roman" w:eastAsia="Times New Roman" w:hAnsi="Times New Roman" w:cs="Times New Roman"/>
          <w:b/>
          <w:bCs/>
          <w:sz w:val="22"/>
          <w:szCs w:val="22"/>
          <w:u w:val="single"/>
        </w:rPr>
        <w:t>Agenda</w:t>
      </w:r>
      <w:r w:rsidRPr="001B3581">
        <w:rPr>
          <w:rFonts w:ascii="Times New Roman" w:eastAsia="Times New Roman" w:hAnsi="Times New Roman" w:cs="Times New Roman"/>
          <w:b/>
          <w:bCs/>
          <w:sz w:val="22"/>
          <w:szCs w:val="22"/>
        </w:rPr>
        <w:t>:</w:t>
      </w:r>
    </w:p>
    <w:p w14:paraId="3D2A402D" w14:textId="77777777" w:rsidR="000B24B9" w:rsidRPr="001B3581" w:rsidRDefault="000B24B9" w:rsidP="000B24B9">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 </w:t>
      </w:r>
    </w:p>
    <w:tbl>
      <w:tblPr>
        <w:tblW w:w="10530" w:type="dxa"/>
        <w:tblInd w:w="-5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3"/>
        <w:gridCol w:w="2987"/>
        <w:gridCol w:w="1747"/>
        <w:gridCol w:w="4823"/>
      </w:tblGrid>
      <w:tr w:rsidR="000B24B9" w:rsidRPr="001B3581" w14:paraId="42458AD3" w14:textId="77777777" w:rsidTr="0049714D">
        <w:tc>
          <w:tcPr>
            <w:tcW w:w="973" w:type="dxa"/>
            <w:tcBorders>
              <w:top w:val="single" w:sz="6" w:space="0" w:color="A3A3A3"/>
              <w:left w:val="single" w:sz="6" w:space="0" w:color="A3A3A3"/>
              <w:bottom w:val="single" w:sz="6" w:space="0" w:color="A3A3A3"/>
              <w:right w:val="single" w:sz="6" w:space="0" w:color="A3A3A3"/>
            </w:tcBorders>
            <w:shd w:val="clear" w:color="auto" w:fill="auto"/>
            <w:hideMark/>
          </w:tcPr>
          <w:p w14:paraId="18ECC95B"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Time </w:t>
            </w:r>
          </w:p>
        </w:tc>
        <w:tc>
          <w:tcPr>
            <w:tcW w:w="2987" w:type="dxa"/>
            <w:tcBorders>
              <w:top w:val="single" w:sz="6" w:space="0" w:color="A3A3A3"/>
              <w:left w:val="nil"/>
              <w:bottom w:val="single" w:sz="6" w:space="0" w:color="A3A3A3"/>
              <w:right w:val="single" w:sz="6" w:space="0" w:color="A3A3A3"/>
            </w:tcBorders>
            <w:shd w:val="clear" w:color="auto" w:fill="auto"/>
            <w:hideMark/>
          </w:tcPr>
          <w:p w14:paraId="4EF554B7"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Agenda Topics </w:t>
            </w:r>
          </w:p>
        </w:tc>
        <w:tc>
          <w:tcPr>
            <w:tcW w:w="1747" w:type="dxa"/>
            <w:tcBorders>
              <w:top w:val="single" w:sz="6" w:space="0" w:color="A3A3A3"/>
              <w:left w:val="nil"/>
              <w:bottom w:val="single" w:sz="6" w:space="0" w:color="A3A3A3"/>
              <w:right w:val="single" w:sz="6" w:space="0" w:color="A3A3A3"/>
            </w:tcBorders>
            <w:shd w:val="clear" w:color="auto" w:fill="auto"/>
            <w:hideMark/>
          </w:tcPr>
          <w:p w14:paraId="34BFD436"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Facilitators </w:t>
            </w:r>
          </w:p>
        </w:tc>
        <w:tc>
          <w:tcPr>
            <w:tcW w:w="4823" w:type="dxa"/>
            <w:tcBorders>
              <w:top w:val="single" w:sz="6" w:space="0" w:color="A3A3A3"/>
              <w:left w:val="nil"/>
              <w:bottom w:val="single" w:sz="6" w:space="0" w:color="A3A3A3"/>
              <w:right w:val="single" w:sz="6" w:space="0" w:color="A3A3A3"/>
            </w:tcBorders>
            <w:shd w:val="clear" w:color="auto" w:fill="auto"/>
            <w:hideMark/>
          </w:tcPr>
          <w:p w14:paraId="3E3CEC64"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 </w:t>
            </w:r>
            <w:r>
              <w:rPr>
                <w:rFonts w:ascii="Times New Roman" w:eastAsia="Times New Roman" w:hAnsi="Times New Roman" w:cs="Times New Roman"/>
                <w:sz w:val="22"/>
                <w:szCs w:val="22"/>
              </w:rPr>
              <w:t>Minutes/Notes</w:t>
            </w:r>
            <w:r w:rsidRPr="001B3581">
              <w:rPr>
                <w:rFonts w:ascii="Times New Roman" w:eastAsia="Times New Roman" w:hAnsi="Times New Roman" w:cs="Times New Roman"/>
                <w:sz w:val="22"/>
                <w:szCs w:val="22"/>
              </w:rPr>
              <w:t>  </w:t>
            </w:r>
          </w:p>
        </w:tc>
      </w:tr>
      <w:tr w:rsidR="000B24B9" w:rsidRPr="001B3581" w14:paraId="5DE80A32" w14:textId="77777777" w:rsidTr="0049714D">
        <w:trPr>
          <w:trHeight w:val="870"/>
        </w:trPr>
        <w:tc>
          <w:tcPr>
            <w:tcW w:w="973" w:type="dxa"/>
            <w:tcBorders>
              <w:top w:val="nil"/>
              <w:left w:val="single" w:sz="6" w:space="0" w:color="A3A3A3"/>
              <w:bottom w:val="single" w:sz="6" w:space="0" w:color="A3A3A3"/>
              <w:right w:val="single" w:sz="6" w:space="0" w:color="A3A3A3"/>
            </w:tcBorders>
            <w:shd w:val="clear" w:color="auto" w:fill="auto"/>
            <w:hideMark/>
          </w:tcPr>
          <w:p w14:paraId="00EB99F9" w14:textId="4E5EF8E3" w:rsidR="000B24B9" w:rsidRPr="001B3581" w:rsidRDefault="006F2B00"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sidR="00737C41">
              <w:rPr>
                <w:rFonts w:ascii="Times New Roman" w:eastAsia="Times New Roman" w:hAnsi="Times New Roman" w:cs="Times New Roman"/>
                <w:sz w:val="22"/>
                <w:szCs w:val="22"/>
              </w:rPr>
              <w:t>:</w:t>
            </w:r>
            <w:r>
              <w:rPr>
                <w:rFonts w:ascii="Times New Roman" w:eastAsia="Times New Roman" w:hAnsi="Times New Roman" w:cs="Times New Roman"/>
                <w:sz w:val="22"/>
                <w:szCs w:val="22"/>
              </w:rPr>
              <w:t>3</w:t>
            </w:r>
            <w:r w:rsidR="00737C41">
              <w:rPr>
                <w:rFonts w:ascii="Times New Roman" w:eastAsia="Times New Roman" w:hAnsi="Times New Roman" w:cs="Times New Roman"/>
                <w:sz w:val="22"/>
                <w:szCs w:val="22"/>
              </w:rPr>
              <w:t>0</w:t>
            </w:r>
          </w:p>
        </w:tc>
        <w:tc>
          <w:tcPr>
            <w:tcW w:w="2987" w:type="dxa"/>
            <w:tcBorders>
              <w:top w:val="nil"/>
              <w:left w:val="nil"/>
              <w:bottom w:val="single" w:sz="6" w:space="0" w:color="A3A3A3"/>
              <w:right w:val="single" w:sz="6" w:space="0" w:color="A3A3A3"/>
            </w:tcBorders>
            <w:shd w:val="clear" w:color="auto" w:fill="auto"/>
            <w:hideMark/>
          </w:tcPr>
          <w:p w14:paraId="24298DD5" w14:textId="35016FBB" w:rsidR="000B24B9" w:rsidRDefault="002E469A" w:rsidP="00B720EA">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Call to Order</w:t>
            </w:r>
          </w:p>
          <w:p w14:paraId="697E8659" w14:textId="1C4C3C74" w:rsidR="00B720EA" w:rsidRPr="00B720EA" w:rsidRDefault="00B720EA" w:rsidP="00B720EA">
            <w:pPr>
              <w:rPr>
                <w:rFonts w:ascii="Times New Roman" w:eastAsia="Times New Roman" w:hAnsi="Times New Roman" w:cs="Times New Roman"/>
                <w:sz w:val="22"/>
                <w:szCs w:val="22"/>
              </w:rPr>
            </w:pPr>
          </w:p>
        </w:tc>
        <w:tc>
          <w:tcPr>
            <w:tcW w:w="1747" w:type="dxa"/>
            <w:tcBorders>
              <w:top w:val="nil"/>
              <w:left w:val="nil"/>
              <w:bottom w:val="single" w:sz="6" w:space="0" w:color="A3A3A3"/>
              <w:right w:val="single" w:sz="6" w:space="0" w:color="A3A3A3"/>
            </w:tcBorders>
            <w:shd w:val="clear" w:color="auto" w:fill="auto"/>
            <w:hideMark/>
          </w:tcPr>
          <w:p w14:paraId="35F4FA92" w14:textId="00D2E0E6" w:rsidR="00C57D8F" w:rsidRPr="001B3581" w:rsidRDefault="00F02478"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Ari</w:t>
            </w:r>
            <w:r w:rsidR="00650237">
              <w:rPr>
                <w:rFonts w:ascii="Times New Roman" w:eastAsia="Times New Roman" w:hAnsi="Times New Roman" w:cs="Times New Roman"/>
                <w:sz w:val="22"/>
                <w:szCs w:val="22"/>
              </w:rPr>
              <w:t xml:space="preserve"> Krupnick</w:t>
            </w:r>
          </w:p>
        </w:tc>
        <w:tc>
          <w:tcPr>
            <w:tcW w:w="4823" w:type="dxa"/>
            <w:tcBorders>
              <w:top w:val="nil"/>
              <w:left w:val="nil"/>
              <w:bottom w:val="single" w:sz="6" w:space="0" w:color="A3A3A3"/>
              <w:right w:val="single" w:sz="6" w:space="0" w:color="A3A3A3"/>
            </w:tcBorders>
            <w:shd w:val="clear" w:color="auto" w:fill="auto"/>
            <w:hideMark/>
          </w:tcPr>
          <w:p w14:paraId="123D8A1C" w14:textId="291DDFC8" w:rsidR="00A81068" w:rsidRPr="001B3581" w:rsidRDefault="00A81068" w:rsidP="00A81068">
            <w:pPr>
              <w:textAlignment w:val="baseline"/>
              <w:rPr>
                <w:rFonts w:ascii="Times New Roman" w:eastAsia="Times New Roman" w:hAnsi="Times New Roman" w:cs="Times New Roman"/>
                <w:sz w:val="22"/>
                <w:szCs w:val="22"/>
              </w:rPr>
            </w:pPr>
          </w:p>
        </w:tc>
      </w:tr>
      <w:tr w:rsidR="00F02478" w:rsidRPr="001B3581" w14:paraId="5AF6CC40" w14:textId="77777777" w:rsidTr="0049714D">
        <w:trPr>
          <w:trHeight w:val="870"/>
        </w:trPr>
        <w:tc>
          <w:tcPr>
            <w:tcW w:w="973" w:type="dxa"/>
            <w:tcBorders>
              <w:top w:val="nil"/>
              <w:left w:val="single" w:sz="6" w:space="0" w:color="A3A3A3"/>
              <w:bottom w:val="single" w:sz="6" w:space="0" w:color="A3A3A3"/>
              <w:right w:val="single" w:sz="6" w:space="0" w:color="A3A3A3"/>
            </w:tcBorders>
            <w:shd w:val="clear" w:color="auto" w:fill="auto"/>
          </w:tcPr>
          <w:p w14:paraId="676BBA78" w14:textId="207E2028" w:rsidR="00F02478" w:rsidRPr="001B3581" w:rsidRDefault="006F2B00"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w:t>
            </w:r>
            <w:r w:rsidR="00F02478">
              <w:rPr>
                <w:rFonts w:ascii="Times New Roman" w:eastAsia="Times New Roman" w:hAnsi="Times New Roman" w:cs="Times New Roman"/>
                <w:sz w:val="22"/>
                <w:szCs w:val="22"/>
              </w:rPr>
              <w:t>:</w:t>
            </w:r>
            <w:r>
              <w:rPr>
                <w:rFonts w:ascii="Times New Roman" w:eastAsia="Times New Roman" w:hAnsi="Times New Roman" w:cs="Times New Roman"/>
                <w:sz w:val="22"/>
                <w:szCs w:val="22"/>
              </w:rPr>
              <w:t>3</w:t>
            </w:r>
            <w:r w:rsidR="00F02478">
              <w:rPr>
                <w:rFonts w:ascii="Times New Roman" w:eastAsia="Times New Roman" w:hAnsi="Times New Roman" w:cs="Times New Roman"/>
                <w:sz w:val="22"/>
                <w:szCs w:val="22"/>
              </w:rPr>
              <w:t>0-</w:t>
            </w:r>
            <w:r>
              <w:rPr>
                <w:rFonts w:ascii="Times New Roman" w:eastAsia="Times New Roman" w:hAnsi="Times New Roman" w:cs="Times New Roman"/>
                <w:sz w:val="22"/>
                <w:szCs w:val="22"/>
              </w:rPr>
              <w:t>1</w:t>
            </w:r>
            <w:r w:rsidR="00F02478">
              <w:rPr>
                <w:rFonts w:ascii="Times New Roman" w:eastAsia="Times New Roman" w:hAnsi="Times New Roman" w:cs="Times New Roman"/>
                <w:sz w:val="22"/>
                <w:szCs w:val="22"/>
              </w:rPr>
              <w:t>:</w:t>
            </w:r>
            <w:r>
              <w:rPr>
                <w:rFonts w:ascii="Times New Roman" w:eastAsia="Times New Roman" w:hAnsi="Times New Roman" w:cs="Times New Roman"/>
                <w:sz w:val="22"/>
                <w:szCs w:val="22"/>
              </w:rPr>
              <w:t>3</w:t>
            </w:r>
            <w:r w:rsidR="00F02478">
              <w:rPr>
                <w:rFonts w:ascii="Times New Roman" w:eastAsia="Times New Roman" w:hAnsi="Times New Roman" w:cs="Times New Roman"/>
                <w:sz w:val="22"/>
                <w:szCs w:val="22"/>
              </w:rPr>
              <w:t>5</w:t>
            </w:r>
          </w:p>
        </w:tc>
        <w:tc>
          <w:tcPr>
            <w:tcW w:w="2987" w:type="dxa"/>
            <w:tcBorders>
              <w:top w:val="nil"/>
              <w:left w:val="nil"/>
              <w:bottom w:val="single" w:sz="6" w:space="0" w:color="A3A3A3"/>
              <w:right w:val="single" w:sz="6" w:space="0" w:color="A3A3A3"/>
            </w:tcBorders>
            <w:shd w:val="clear" w:color="auto" w:fill="auto"/>
          </w:tcPr>
          <w:p w14:paraId="1EA3F765" w14:textId="63C992B6" w:rsidR="00F02478" w:rsidRPr="001B3581" w:rsidRDefault="00F02478" w:rsidP="00F02478">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Approval: Agenda</w:t>
            </w:r>
            <w:r w:rsidR="007A34DE">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and Minutes from </w:t>
            </w:r>
            <w:r w:rsidR="00974C1E">
              <w:rPr>
                <w:rFonts w:ascii="Times New Roman" w:eastAsia="Times New Roman" w:hAnsi="Times New Roman" w:cs="Times New Roman"/>
                <w:sz w:val="22"/>
                <w:szCs w:val="22"/>
              </w:rPr>
              <w:t>3</w:t>
            </w:r>
            <w:r>
              <w:rPr>
                <w:rFonts w:ascii="Times New Roman" w:eastAsia="Times New Roman" w:hAnsi="Times New Roman" w:cs="Times New Roman"/>
                <w:sz w:val="22"/>
                <w:szCs w:val="22"/>
              </w:rPr>
              <w:t>/</w:t>
            </w:r>
            <w:r w:rsidR="00436A89">
              <w:rPr>
                <w:rFonts w:ascii="Times New Roman" w:eastAsia="Times New Roman" w:hAnsi="Times New Roman" w:cs="Times New Roman"/>
                <w:sz w:val="22"/>
                <w:szCs w:val="22"/>
              </w:rPr>
              <w:t>22</w:t>
            </w:r>
            <w:r>
              <w:rPr>
                <w:rFonts w:ascii="Times New Roman" w:eastAsia="Times New Roman" w:hAnsi="Times New Roman" w:cs="Times New Roman"/>
                <w:sz w:val="22"/>
                <w:szCs w:val="22"/>
              </w:rPr>
              <w:t>/2</w:t>
            </w:r>
            <w:r w:rsidR="006361E5">
              <w:rPr>
                <w:rFonts w:ascii="Times New Roman" w:eastAsia="Times New Roman" w:hAnsi="Times New Roman" w:cs="Times New Roman"/>
                <w:sz w:val="22"/>
                <w:szCs w:val="22"/>
              </w:rPr>
              <w:t>4</w:t>
            </w:r>
            <w:r w:rsidR="00A80FC0">
              <w:rPr>
                <w:rFonts w:ascii="Times New Roman" w:eastAsia="Times New Roman" w:hAnsi="Times New Roman" w:cs="Times New Roman"/>
                <w:sz w:val="22"/>
                <w:szCs w:val="22"/>
              </w:rPr>
              <w:t xml:space="preserve"> </w:t>
            </w:r>
          </w:p>
          <w:p w14:paraId="2ADD748C" w14:textId="77777777" w:rsidR="00F02478" w:rsidRDefault="00F02478" w:rsidP="00461C8D">
            <w:pPr>
              <w:textAlignment w:val="baseline"/>
              <w:rPr>
                <w:rFonts w:ascii="Times New Roman" w:eastAsia="Times New Roman" w:hAnsi="Times New Roman" w:cs="Times New Roman"/>
                <w:sz w:val="22"/>
                <w:szCs w:val="22"/>
              </w:rPr>
            </w:pPr>
          </w:p>
        </w:tc>
        <w:tc>
          <w:tcPr>
            <w:tcW w:w="1747" w:type="dxa"/>
            <w:tcBorders>
              <w:top w:val="nil"/>
              <w:left w:val="nil"/>
              <w:bottom w:val="single" w:sz="6" w:space="0" w:color="A3A3A3"/>
              <w:right w:val="single" w:sz="6" w:space="0" w:color="A3A3A3"/>
            </w:tcBorders>
            <w:shd w:val="clear" w:color="auto" w:fill="auto"/>
          </w:tcPr>
          <w:p w14:paraId="0CCCE85E" w14:textId="47AC88A2" w:rsidR="00F02478" w:rsidRDefault="00F02478"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Ari</w:t>
            </w:r>
            <w:r w:rsidR="00650237">
              <w:rPr>
                <w:rFonts w:ascii="Times New Roman" w:eastAsia="Times New Roman" w:hAnsi="Times New Roman" w:cs="Times New Roman"/>
                <w:sz w:val="22"/>
                <w:szCs w:val="22"/>
              </w:rPr>
              <w:t xml:space="preserve"> Krupnick</w:t>
            </w:r>
          </w:p>
        </w:tc>
        <w:tc>
          <w:tcPr>
            <w:tcW w:w="4823" w:type="dxa"/>
            <w:tcBorders>
              <w:top w:val="nil"/>
              <w:left w:val="nil"/>
              <w:bottom w:val="single" w:sz="6" w:space="0" w:color="A3A3A3"/>
              <w:right w:val="single" w:sz="6" w:space="0" w:color="A3A3A3"/>
            </w:tcBorders>
            <w:shd w:val="clear" w:color="auto" w:fill="auto"/>
          </w:tcPr>
          <w:p w14:paraId="2047DA05" w14:textId="77777777" w:rsidR="00A81068" w:rsidRDefault="00A81068" w:rsidP="00A81068">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Fabian moved to approve the agenda; Luis seconded.</w:t>
            </w:r>
          </w:p>
          <w:p w14:paraId="7F83A297" w14:textId="4DBE3694" w:rsidR="00A81068" w:rsidRDefault="00A81068" w:rsidP="00A81068">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12 voted to approve </w:t>
            </w:r>
            <w:proofErr w:type="gramStart"/>
            <w:r>
              <w:rPr>
                <w:rFonts w:ascii="Times New Roman" w:eastAsia="Times New Roman" w:hAnsi="Times New Roman" w:cs="Times New Roman"/>
                <w:sz w:val="22"/>
                <w:szCs w:val="22"/>
              </w:rPr>
              <w:t>unanimous</w:t>
            </w:r>
            <w:r w:rsidR="00BA6A65">
              <w:rPr>
                <w:rFonts w:ascii="Times New Roman" w:eastAsia="Times New Roman" w:hAnsi="Times New Roman" w:cs="Times New Roman"/>
                <w:sz w:val="22"/>
                <w:szCs w:val="22"/>
              </w:rPr>
              <w:t>ly</w:t>
            </w:r>
            <w:proofErr w:type="gramEnd"/>
          </w:p>
          <w:p w14:paraId="78018492" w14:textId="77777777" w:rsidR="00A81068" w:rsidRDefault="00A81068" w:rsidP="00A81068">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Tim moved to approve the agenda; Claudia seconded.</w:t>
            </w:r>
          </w:p>
          <w:p w14:paraId="6D47CFB2" w14:textId="16F0C871" w:rsidR="00A81068" w:rsidRDefault="00A81068" w:rsidP="00A81068">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12 voted to approve</w:t>
            </w:r>
            <w:r w:rsidR="00BA6A65">
              <w:rPr>
                <w:rFonts w:ascii="Times New Roman" w:eastAsia="Times New Roman" w:hAnsi="Times New Roman" w:cs="Times New Roman"/>
                <w:sz w:val="22"/>
                <w:szCs w:val="22"/>
              </w:rPr>
              <w:t xml:space="preserve"> </w:t>
            </w:r>
            <w:proofErr w:type="gramStart"/>
            <w:r w:rsidR="00BA6A65">
              <w:rPr>
                <w:rFonts w:ascii="Times New Roman" w:eastAsia="Times New Roman" w:hAnsi="Times New Roman" w:cs="Times New Roman"/>
                <w:sz w:val="22"/>
                <w:szCs w:val="22"/>
              </w:rPr>
              <w:t>unanimously</w:t>
            </w:r>
            <w:proofErr w:type="gramEnd"/>
          </w:p>
          <w:p w14:paraId="2BFB18E5" w14:textId="77777777" w:rsidR="00F02478" w:rsidRPr="001B3581" w:rsidRDefault="00F02478" w:rsidP="00A8510E">
            <w:pPr>
              <w:textAlignment w:val="baseline"/>
              <w:rPr>
                <w:rFonts w:ascii="Times New Roman" w:eastAsia="Times New Roman" w:hAnsi="Times New Roman" w:cs="Times New Roman"/>
                <w:sz w:val="22"/>
                <w:szCs w:val="22"/>
              </w:rPr>
            </w:pPr>
          </w:p>
        </w:tc>
      </w:tr>
      <w:tr w:rsidR="00684760" w:rsidRPr="001B3581" w14:paraId="74D2975C" w14:textId="77777777" w:rsidTr="0049714D">
        <w:trPr>
          <w:trHeight w:val="975"/>
        </w:trPr>
        <w:tc>
          <w:tcPr>
            <w:tcW w:w="973" w:type="dxa"/>
            <w:tcBorders>
              <w:top w:val="nil"/>
              <w:left w:val="single" w:sz="6" w:space="0" w:color="A3A3A3"/>
              <w:bottom w:val="single" w:sz="6" w:space="0" w:color="A3A3A3"/>
              <w:right w:val="single" w:sz="6" w:space="0" w:color="A3A3A3"/>
            </w:tcBorders>
            <w:shd w:val="clear" w:color="auto" w:fill="auto"/>
          </w:tcPr>
          <w:p w14:paraId="2D3D1BD2" w14:textId="4679FB11" w:rsidR="00684760" w:rsidRDefault="006F2B00"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sidR="00684760">
              <w:rPr>
                <w:rFonts w:ascii="Times New Roman" w:eastAsia="Times New Roman" w:hAnsi="Times New Roman" w:cs="Times New Roman"/>
                <w:sz w:val="22"/>
                <w:szCs w:val="22"/>
              </w:rPr>
              <w:t>:</w:t>
            </w:r>
            <w:r>
              <w:rPr>
                <w:rFonts w:ascii="Times New Roman" w:eastAsia="Times New Roman" w:hAnsi="Times New Roman" w:cs="Times New Roman"/>
                <w:sz w:val="22"/>
                <w:szCs w:val="22"/>
              </w:rPr>
              <w:t>3</w:t>
            </w:r>
            <w:r w:rsidR="00C2354F">
              <w:rPr>
                <w:rFonts w:ascii="Times New Roman" w:eastAsia="Times New Roman" w:hAnsi="Times New Roman" w:cs="Times New Roman"/>
                <w:sz w:val="22"/>
                <w:szCs w:val="22"/>
              </w:rPr>
              <w:t>5</w:t>
            </w:r>
            <w:r w:rsidR="00684760">
              <w:rPr>
                <w:rFonts w:ascii="Times New Roman" w:eastAsia="Times New Roman" w:hAnsi="Times New Roman" w:cs="Times New Roman"/>
                <w:sz w:val="22"/>
                <w:szCs w:val="22"/>
              </w:rPr>
              <w:t>-</w:t>
            </w:r>
            <w:r w:rsidR="00CA22B1">
              <w:rPr>
                <w:rFonts w:ascii="Times New Roman" w:eastAsia="Times New Roman" w:hAnsi="Times New Roman" w:cs="Times New Roman"/>
                <w:sz w:val="22"/>
                <w:szCs w:val="22"/>
              </w:rPr>
              <w:t>1</w:t>
            </w:r>
            <w:r w:rsidR="00684760">
              <w:rPr>
                <w:rFonts w:ascii="Times New Roman" w:eastAsia="Times New Roman" w:hAnsi="Times New Roman" w:cs="Times New Roman"/>
                <w:sz w:val="22"/>
                <w:szCs w:val="22"/>
              </w:rPr>
              <w:t>:</w:t>
            </w:r>
            <w:r w:rsidR="00CA22B1">
              <w:rPr>
                <w:rFonts w:ascii="Times New Roman" w:eastAsia="Times New Roman" w:hAnsi="Times New Roman" w:cs="Times New Roman"/>
                <w:sz w:val="22"/>
                <w:szCs w:val="22"/>
              </w:rPr>
              <w:t>40</w:t>
            </w:r>
          </w:p>
        </w:tc>
        <w:tc>
          <w:tcPr>
            <w:tcW w:w="2987" w:type="dxa"/>
            <w:tcBorders>
              <w:top w:val="nil"/>
              <w:left w:val="nil"/>
              <w:bottom w:val="single" w:sz="6" w:space="0" w:color="A3A3A3"/>
              <w:right w:val="single" w:sz="6" w:space="0" w:color="A3A3A3"/>
            </w:tcBorders>
            <w:shd w:val="clear" w:color="auto" w:fill="auto"/>
          </w:tcPr>
          <w:p w14:paraId="1C610EB3" w14:textId="192D7A0D" w:rsidR="00C2354F" w:rsidRPr="00B6508C" w:rsidRDefault="00CA22B1" w:rsidP="00B6508C">
            <w:pPr>
              <w:pStyle w:val="paragraph"/>
              <w:textAlignment w:val="baseline"/>
              <w:rPr>
                <w:rStyle w:val="eop"/>
              </w:rPr>
            </w:pPr>
            <w:r>
              <w:rPr>
                <w:rStyle w:val="eop"/>
              </w:rPr>
              <w:t>Dept. Chairs and AS election reminder</w:t>
            </w:r>
            <w:r w:rsidR="006361E5">
              <w:rPr>
                <w:rStyle w:val="eop"/>
              </w:rPr>
              <w:t xml:space="preserve"> </w:t>
            </w:r>
          </w:p>
        </w:tc>
        <w:tc>
          <w:tcPr>
            <w:tcW w:w="1747" w:type="dxa"/>
            <w:tcBorders>
              <w:top w:val="nil"/>
              <w:left w:val="nil"/>
              <w:bottom w:val="single" w:sz="6" w:space="0" w:color="A3A3A3"/>
              <w:right w:val="single" w:sz="6" w:space="0" w:color="A3A3A3"/>
            </w:tcBorders>
            <w:shd w:val="clear" w:color="auto" w:fill="auto"/>
          </w:tcPr>
          <w:p w14:paraId="527DA079" w14:textId="5870B154" w:rsidR="00684760" w:rsidRDefault="00CA22B1"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Ari</w:t>
            </w:r>
          </w:p>
        </w:tc>
        <w:tc>
          <w:tcPr>
            <w:tcW w:w="4823" w:type="dxa"/>
            <w:tcBorders>
              <w:top w:val="nil"/>
              <w:left w:val="nil"/>
              <w:bottom w:val="single" w:sz="6" w:space="0" w:color="A3A3A3"/>
              <w:right w:val="single" w:sz="6" w:space="0" w:color="A3A3A3"/>
            </w:tcBorders>
            <w:shd w:val="clear" w:color="auto" w:fill="auto"/>
          </w:tcPr>
          <w:p w14:paraId="38822BAE" w14:textId="2E466221" w:rsidR="00684760" w:rsidRPr="001B3581" w:rsidRDefault="00A81068"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Voting for department chairs and academic senators will begin on Monday, 4/15 and close on 4/26.  Ari will send out the link to everyone who can vote.</w:t>
            </w:r>
          </w:p>
        </w:tc>
      </w:tr>
      <w:tr w:rsidR="00376D79" w:rsidRPr="001B3581" w14:paraId="50BD16DF" w14:textId="77777777" w:rsidTr="0049714D">
        <w:trPr>
          <w:trHeight w:val="975"/>
        </w:trPr>
        <w:tc>
          <w:tcPr>
            <w:tcW w:w="973" w:type="dxa"/>
            <w:tcBorders>
              <w:top w:val="nil"/>
              <w:left w:val="single" w:sz="6" w:space="0" w:color="A3A3A3"/>
              <w:bottom w:val="single" w:sz="6" w:space="0" w:color="A3A3A3"/>
              <w:right w:val="single" w:sz="6" w:space="0" w:color="A3A3A3"/>
            </w:tcBorders>
            <w:shd w:val="clear" w:color="auto" w:fill="auto"/>
          </w:tcPr>
          <w:p w14:paraId="4765FB5E" w14:textId="289E0C3F" w:rsidR="00376D79" w:rsidRPr="00A815AA" w:rsidRDefault="00334FF7" w:rsidP="00376D7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sidR="00376D79">
              <w:rPr>
                <w:rFonts w:ascii="Times New Roman" w:eastAsia="Times New Roman" w:hAnsi="Times New Roman" w:cs="Times New Roman"/>
                <w:sz w:val="22"/>
                <w:szCs w:val="22"/>
              </w:rPr>
              <w:t>:</w:t>
            </w:r>
            <w:r>
              <w:rPr>
                <w:rFonts w:ascii="Times New Roman" w:eastAsia="Times New Roman" w:hAnsi="Times New Roman" w:cs="Times New Roman"/>
                <w:sz w:val="22"/>
                <w:szCs w:val="22"/>
              </w:rPr>
              <w:t>4</w:t>
            </w:r>
            <w:r w:rsidR="00192989">
              <w:rPr>
                <w:rFonts w:ascii="Times New Roman" w:eastAsia="Times New Roman" w:hAnsi="Times New Roman" w:cs="Times New Roman"/>
                <w:sz w:val="22"/>
                <w:szCs w:val="22"/>
              </w:rPr>
              <w:t>0</w:t>
            </w:r>
            <w:r w:rsidR="00376D79">
              <w:rPr>
                <w:rFonts w:ascii="Times New Roman" w:eastAsia="Times New Roman" w:hAnsi="Times New Roman" w:cs="Times New Roman"/>
                <w:sz w:val="22"/>
                <w:szCs w:val="22"/>
              </w:rPr>
              <w:t>-</w:t>
            </w:r>
            <w:r>
              <w:rPr>
                <w:rFonts w:ascii="Times New Roman" w:eastAsia="Times New Roman" w:hAnsi="Times New Roman" w:cs="Times New Roman"/>
                <w:sz w:val="22"/>
                <w:szCs w:val="22"/>
              </w:rPr>
              <w:t>1</w:t>
            </w:r>
            <w:r w:rsidR="00376D79">
              <w:rPr>
                <w:rFonts w:ascii="Times New Roman" w:eastAsia="Times New Roman" w:hAnsi="Times New Roman" w:cs="Times New Roman"/>
                <w:sz w:val="22"/>
                <w:szCs w:val="22"/>
              </w:rPr>
              <w:t>:</w:t>
            </w:r>
            <w:r>
              <w:rPr>
                <w:rFonts w:ascii="Times New Roman" w:eastAsia="Times New Roman" w:hAnsi="Times New Roman" w:cs="Times New Roman"/>
                <w:sz w:val="22"/>
                <w:szCs w:val="22"/>
              </w:rPr>
              <w:t>50</w:t>
            </w:r>
          </w:p>
        </w:tc>
        <w:tc>
          <w:tcPr>
            <w:tcW w:w="2987" w:type="dxa"/>
            <w:tcBorders>
              <w:top w:val="nil"/>
              <w:left w:val="nil"/>
              <w:bottom w:val="single" w:sz="6" w:space="0" w:color="A3A3A3"/>
              <w:right w:val="single" w:sz="6" w:space="0" w:color="A3A3A3"/>
            </w:tcBorders>
            <w:shd w:val="clear" w:color="auto" w:fill="auto"/>
          </w:tcPr>
          <w:p w14:paraId="2E6927FB" w14:textId="08E38033" w:rsidR="00376D79" w:rsidRPr="007D4566" w:rsidRDefault="00334FF7" w:rsidP="00376D79">
            <w:pPr>
              <w:pStyle w:val="paragraph"/>
              <w:textAlignment w:val="baseline"/>
              <w:rPr>
                <w:rStyle w:val="normaltextrun"/>
              </w:rPr>
            </w:pPr>
            <w:r>
              <w:rPr>
                <w:rStyle w:val="normaltextrun"/>
              </w:rPr>
              <w:t>Reminder for Underloaded and Overloaded Faculty for F24</w:t>
            </w:r>
          </w:p>
        </w:tc>
        <w:tc>
          <w:tcPr>
            <w:tcW w:w="1747" w:type="dxa"/>
            <w:tcBorders>
              <w:top w:val="nil"/>
              <w:left w:val="nil"/>
              <w:bottom w:val="single" w:sz="6" w:space="0" w:color="A3A3A3"/>
              <w:right w:val="single" w:sz="6" w:space="0" w:color="A3A3A3"/>
            </w:tcBorders>
            <w:shd w:val="clear" w:color="auto" w:fill="auto"/>
          </w:tcPr>
          <w:p w14:paraId="132F9211" w14:textId="126B42B9" w:rsidR="00376D79" w:rsidRPr="00684760" w:rsidRDefault="00334FF7" w:rsidP="00376D79">
            <w:pPr>
              <w:textAlignment w:val="baseline"/>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Kuni</w:t>
            </w:r>
            <w:proofErr w:type="spellEnd"/>
            <w:r>
              <w:rPr>
                <w:rFonts w:ascii="Times New Roman" w:eastAsia="Times New Roman" w:hAnsi="Times New Roman" w:cs="Times New Roman"/>
                <w:sz w:val="22"/>
                <w:szCs w:val="22"/>
              </w:rPr>
              <w:t xml:space="preserve"> Hay/Lilia </w:t>
            </w:r>
            <w:proofErr w:type="spellStart"/>
            <w:r>
              <w:rPr>
                <w:rFonts w:ascii="Times New Roman" w:eastAsia="Times New Roman" w:hAnsi="Times New Roman" w:cs="Times New Roman"/>
                <w:sz w:val="22"/>
                <w:szCs w:val="22"/>
              </w:rPr>
              <w:t>Celhay</w:t>
            </w:r>
            <w:proofErr w:type="spellEnd"/>
            <w:r>
              <w:rPr>
                <w:rFonts w:ascii="Times New Roman" w:eastAsia="Times New Roman" w:hAnsi="Times New Roman" w:cs="Times New Roman"/>
                <w:sz w:val="22"/>
                <w:szCs w:val="22"/>
              </w:rPr>
              <w:t>/Chris Lewis</w:t>
            </w:r>
            <w:r w:rsidR="00192989">
              <w:rPr>
                <w:rFonts w:ascii="Times New Roman" w:eastAsia="Times New Roman" w:hAnsi="Times New Roman" w:cs="Times New Roman"/>
                <w:sz w:val="22"/>
                <w:szCs w:val="22"/>
              </w:rPr>
              <w:t xml:space="preserve"> </w:t>
            </w:r>
          </w:p>
        </w:tc>
        <w:tc>
          <w:tcPr>
            <w:tcW w:w="4823" w:type="dxa"/>
            <w:tcBorders>
              <w:top w:val="nil"/>
              <w:left w:val="nil"/>
              <w:bottom w:val="single" w:sz="6" w:space="0" w:color="A3A3A3"/>
              <w:right w:val="single" w:sz="6" w:space="0" w:color="A3A3A3"/>
            </w:tcBorders>
            <w:shd w:val="clear" w:color="auto" w:fill="auto"/>
          </w:tcPr>
          <w:p w14:paraId="23034D66" w14:textId="310A4A86" w:rsidR="00376D79" w:rsidRPr="001B3581" w:rsidRDefault="00A81068" w:rsidP="00376D7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We will postpone this item until one or more of these administrators are available.</w:t>
            </w:r>
          </w:p>
        </w:tc>
      </w:tr>
      <w:tr w:rsidR="00192989" w:rsidRPr="001B3581" w14:paraId="53FBBA05" w14:textId="77777777" w:rsidTr="0049714D">
        <w:trPr>
          <w:trHeight w:val="975"/>
        </w:trPr>
        <w:tc>
          <w:tcPr>
            <w:tcW w:w="973" w:type="dxa"/>
            <w:tcBorders>
              <w:top w:val="nil"/>
              <w:left w:val="single" w:sz="6" w:space="0" w:color="A3A3A3"/>
              <w:bottom w:val="single" w:sz="6" w:space="0" w:color="A3A3A3"/>
              <w:right w:val="single" w:sz="6" w:space="0" w:color="A3A3A3"/>
            </w:tcBorders>
            <w:shd w:val="clear" w:color="auto" w:fill="auto"/>
          </w:tcPr>
          <w:p w14:paraId="007DE37E" w14:textId="74219F12" w:rsidR="00192989" w:rsidRPr="00A815AA" w:rsidRDefault="00334FF7" w:rsidP="0019298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sidR="00192989">
              <w:rPr>
                <w:rFonts w:ascii="Times New Roman" w:eastAsia="Times New Roman" w:hAnsi="Times New Roman" w:cs="Times New Roman"/>
                <w:sz w:val="22"/>
                <w:szCs w:val="22"/>
              </w:rPr>
              <w:t>:</w:t>
            </w:r>
            <w:r>
              <w:rPr>
                <w:rFonts w:ascii="Times New Roman" w:eastAsia="Times New Roman" w:hAnsi="Times New Roman" w:cs="Times New Roman"/>
                <w:sz w:val="22"/>
                <w:szCs w:val="22"/>
              </w:rPr>
              <w:t>5</w:t>
            </w:r>
            <w:r w:rsidR="001A3A16">
              <w:rPr>
                <w:rFonts w:ascii="Times New Roman" w:eastAsia="Times New Roman" w:hAnsi="Times New Roman" w:cs="Times New Roman"/>
                <w:sz w:val="22"/>
                <w:szCs w:val="22"/>
              </w:rPr>
              <w:t>0-2:</w:t>
            </w:r>
            <w:r>
              <w:rPr>
                <w:rFonts w:ascii="Times New Roman" w:eastAsia="Times New Roman" w:hAnsi="Times New Roman" w:cs="Times New Roman"/>
                <w:sz w:val="22"/>
                <w:szCs w:val="22"/>
              </w:rPr>
              <w:t>00</w:t>
            </w:r>
          </w:p>
        </w:tc>
        <w:tc>
          <w:tcPr>
            <w:tcW w:w="2987" w:type="dxa"/>
            <w:tcBorders>
              <w:top w:val="nil"/>
              <w:left w:val="nil"/>
              <w:bottom w:val="single" w:sz="6" w:space="0" w:color="A3A3A3"/>
              <w:right w:val="single" w:sz="6" w:space="0" w:color="A3A3A3"/>
            </w:tcBorders>
            <w:shd w:val="clear" w:color="auto" w:fill="auto"/>
          </w:tcPr>
          <w:p w14:paraId="788D140A" w14:textId="1E050ABC" w:rsidR="00192989" w:rsidRPr="00A815AA" w:rsidRDefault="001A3A16" w:rsidP="00192989">
            <w:pPr>
              <w:pStyle w:val="paragraph"/>
              <w:textAlignment w:val="baseline"/>
              <w:rPr>
                <w:rStyle w:val="normaltextrun"/>
                <w:sz w:val="22"/>
                <w:szCs w:val="22"/>
              </w:rPr>
            </w:pPr>
            <w:r>
              <w:rPr>
                <w:rStyle w:val="normaltextrun"/>
                <w:sz w:val="22"/>
                <w:szCs w:val="22"/>
              </w:rPr>
              <w:t>B</w:t>
            </w:r>
            <w:r>
              <w:rPr>
                <w:rStyle w:val="normaltextrun"/>
              </w:rPr>
              <w:t>CC 50</w:t>
            </w:r>
            <w:r w:rsidRPr="001A3A16">
              <w:rPr>
                <w:rStyle w:val="normaltextrun"/>
                <w:vertAlign w:val="superscript"/>
              </w:rPr>
              <w:t>th</w:t>
            </w:r>
            <w:r>
              <w:rPr>
                <w:rStyle w:val="normaltextrun"/>
              </w:rPr>
              <w:t xml:space="preserve"> Anniversary</w:t>
            </w:r>
          </w:p>
        </w:tc>
        <w:tc>
          <w:tcPr>
            <w:tcW w:w="1747" w:type="dxa"/>
            <w:tcBorders>
              <w:top w:val="nil"/>
              <w:left w:val="nil"/>
              <w:bottom w:val="single" w:sz="6" w:space="0" w:color="A3A3A3"/>
              <w:right w:val="single" w:sz="6" w:space="0" w:color="A3A3A3"/>
            </w:tcBorders>
            <w:shd w:val="clear" w:color="auto" w:fill="auto"/>
          </w:tcPr>
          <w:p w14:paraId="5746B779" w14:textId="1468CC11" w:rsidR="00192989" w:rsidRDefault="001A3A16" w:rsidP="0019298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Jenny Lowood</w:t>
            </w:r>
          </w:p>
        </w:tc>
        <w:tc>
          <w:tcPr>
            <w:tcW w:w="4823" w:type="dxa"/>
            <w:tcBorders>
              <w:top w:val="nil"/>
              <w:left w:val="nil"/>
              <w:bottom w:val="single" w:sz="6" w:space="0" w:color="A3A3A3"/>
              <w:right w:val="single" w:sz="6" w:space="0" w:color="A3A3A3"/>
            </w:tcBorders>
            <w:shd w:val="clear" w:color="auto" w:fill="auto"/>
          </w:tcPr>
          <w:p w14:paraId="4EF97B4B" w14:textId="4EDB05D7" w:rsidR="00A81068" w:rsidRPr="001B3581" w:rsidRDefault="00A81068" w:rsidP="0019298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Jenny </w:t>
            </w:r>
            <w:r w:rsidR="00BA6A65">
              <w:rPr>
                <w:rFonts w:ascii="Times New Roman" w:eastAsia="Times New Roman" w:hAnsi="Times New Roman" w:cs="Times New Roman"/>
                <w:sz w:val="22"/>
                <w:szCs w:val="22"/>
              </w:rPr>
              <w:t xml:space="preserve">asked whether any chairs wanted to request </w:t>
            </w:r>
            <w:r>
              <w:rPr>
                <w:rFonts w:ascii="Times New Roman" w:eastAsia="Times New Roman" w:hAnsi="Times New Roman" w:cs="Times New Roman"/>
                <w:sz w:val="22"/>
                <w:szCs w:val="22"/>
              </w:rPr>
              <w:t xml:space="preserve">the </w:t>
            </w:r>
            <w:r w:rsidR="00BA6A65">
              <w:rPr>
                <w:rFonts w:ascii="Times New Roman" w:eastAsia="Times New Roman" w:hAnsi="Times New Roman" w:cs="Times New Roman"/>
                <w:sz w:val="22"/>
                <w:szCs w:val="22"/>
              </w:rPr>
              <w:t>opportunity to table on 4/23.</w:t>
            </w:r>
            <w:r>
              <w:rPr>
                <w:rFonts w:ascii="Times New Roman" w:eastAsia="Times New Roman" w:hAnsi="Times New Roman" w:cs="Times New Roman"/>
                <w:sz w:val="22"/>
                <w:szCs w:val="22"/>
              </w:rPr>
              <w:t xml:space="preserve">  </w:t>
            </w:r>
            <w:r w:rsidR="00BA6A65">
              <w:rPr>
                <w:rFonts w:ascii="Times New Roman" w:eastAsia="Times New Roman" w:hAnsi="Times New Roman" w:cs="Times New Roman"/>
                <w:sz w:val="22"/>
                <w:szCs w:val="22"/>
              </w:rPr>
              <w:t>Department chairs requested that t</w:t>
            </w:r>
            <w:r>
              <w:rPr>
                <w:rFonts w:ascii="Times New Roman" w:eastAsia="Times New Roman" w:hAnsi="Times New Roman" w:cs="Times New Roman"/>
                <w:sz w:val="22"/>
                <w:szCs w:val="22"/>
              </w:rPr>
              <w:t xml:space="preserve">he following </w:t>
            </w:r>
            <w:r w:rsidR="00BA6A65">
              <w:rPr>
                <w:rFonts w:ascii="Times New Roman" w:eastAsia="Times New Roman" w:hAnsi="Times New Roman" w:cs="Times New Roman"/>
                <w:sz w:val="22"/>
                <w:szCs w:val="22"/>
              </w:rPr>
              <w:t xml:space="preserve">departments have space at the tables: </w:t>
            </w:r>
            <w:r w:rsidR="00BA6A65">
              <w:rPr>
                <w:rFonts w:ascii="Times New Roman" w:eastAsia="Times New Roman" w:hAnsi="Times New Roman" w:cs="Times New Roman"/>
                <w:sz w:val="22"/>
                <w:szCs w:val="22"/>
              </w:rPr>
              <w:t xml:space="preserve">CIS/Business/Econ, </w:t>
            </w:r>
            <w:r>
              <w:rPr>
                <w:rFonts w:ascii="Times New Roman" w:eastAsia="Times New Roman" w:hAnsi="Times New Roman" w:cs="Times New Roman"/>
                <w:sz w:val="22"/>
                <w:szCs w:val="22"/>
              </w:rPr>
              <w:t xml:space="preserve">English, </w:t>
            </w:r>
            <w:r w:rsidR="00BA6A65">
              <w:rPr>
                <w:rFonts w:ascii="Times New Roman" w:eastAsia="Times New Roman" w:hAnsi="Times New Roman" w:cs="Times New Roman"/>
                <w:sz w:val="22"/>
                <w:szCs w:val="22"/>
              </w:rPr>
              <w:t xml:space="preserve">ESOL, </w:t>
            </w:r>
            <w:r>
              <w:rPr>
                <w:rFonts w:ascii="Times New Roman" w:eastAsia="Times New Roman" w:hAnsi="Times New Roman" w:cs="Times New Roman"/>
                <w:sz w:val="22"/>
                <w:szCs w:val="22"/>
              </w:rPr>
              <w:t xml:space="preserve">Humanities, </w:t>
            </w:r>
            <w:r w:rsidR="00BA6A65">
              <w:rPr>
                <w:rFonts w:ascii="Times New Roman" w:eastAsia="Times New Roman" w:hAnsi="Times New Roman" w:cs="Times New Roman"/>
                <w:sz w:val="22"/>
                <w:szCs w:val="22"/>
              </w:rPr>
              <w:t xml:space="preserve">MMART, </w:t>
            </w:r>
            <w:r>
              <w:rPr>
                <w:rFonts w:ascii="Times New Roman" w:eastAsia="Times New Roman" w:hAnsi="Times New Roman" w:cs="Times New Roman"/>
                <w:sz w:val="22"/>
                <w:szCs w:val="22"/>
              </w:rPr>
              <w:t>Social Sciences</w:t>
            </w:r>
            <w:r w:rsidR="00B720EA">
              <w:rPr>
                <w:rFonts w:ascii="Times New Roman" w:eastAsia="Times New Roman" w:hAnsi="Times New Roman" w:cs="Times New Roman"/>
                <w:sz w:val="22"/>
                <w:szCs w:val="22"/>
              </w:rPr>
              <w:t xml:space="preserve"> (1 table)</w:t>
            </w:r>
            <w:r>
              <w:rPr>
                <w:rFonts w:ascii="Times New Roman" w:eastAsia="Times New Roman" w:hAnsi="Times New Roman" w:cs="Times New Roman"/>
                <w:sz w:val="22"/>
                <w:szCs w:val="22"/>
              </w:rPr>
              <w:t xml:space="preserve">, Science, </w:t>
            </w:r>
            <w:r w:rsidR="00BA6A65">
              <w:rPr>
                <w:rFonts w:ascii="Times New Roman" w:eastAsia="Times New Roman" w:hAnsi="Times New Roman" w:cs="Times New Roman"/>
                <w:sz w:val="22"/>
                <w:szCs w:val="22"/>
              </w:rPr>
              <w:t>Counseling</w:t>
            </w:r>
            <w:r w:rsidR="00BA6A65">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Library</w:t>
            </w:r>
            <w:r w:rsidR="00BA6A65">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r w:rsidR="00B720EA">
              <w:rPr>
                <w:rFonts w:ascii="Times New Roman" w:eastAsia="Times New Roman" w:hAnsi="Times New Roman" w:cs="Times New Roman"/>
                <w:sz w:val="22"/>
                <w:szCs w:val="22"/>
              </w:rPr>
              <w:t>Luis offered to help by provid</w:t>
            </w:r>
            <w:r w:rsidR="00BA6A65">
              <w:rPr>
                <w:rFonts w:ascii="Times New Roman" w:eastAsia="Times New Roman" w:hAnsi="Times New Roman" w:cs="Times New Roman"/>
                <w:sz w:val="22"/>
                <w:szCs w:val="22"/>
              </w:rPr>
              <w:t>e</w:t>
            </w:r>
            <w:r w:rsidR="00B720EA">
              <w:rPr>
                <w:rFonts w:ascii="Times New Roman" w:eastAsia="Times New Roman" w:hAnsi="Times New Roman" w:cs="Times New Roman"/>
                <w:sz w:val="22"/>
                <w:szCs w:val="22"/>
              </w:rPr>
              <w:t xml:space="preserve"> a list of programs at the college</w:t>
            </w:r>
            <w:r w:rsidR="00BA6A65">
              <w:rPr>
                <w:rFonts w:ascii="Times New Roman" w:eastAsia="Times New Roman" w:hAnsi="Times New Roman" w:cs="Times New Roman"/>
                <w:sz w:val="22"/>
                <w:szCs w:val="22"/>
              </w:rPr>
              <w:t>, to be available at the event</w:t>
            </w:r>
            <w:r w:rsidR="00B720EA">
              <w:rPr>
                <w:rFonts w:ascii="Times New Roman" w:eastAsia="Times New Roman" w:hAnsi="Times New Roman" w:cs="Times New Roman"/>
                <w:sz w:val="22"/>
                <w:szCs w:val="22"/>
              </w:rPr>
              <w:t>.</w:t>
            </w:r>
          </w:p>
        </w:tc>
      </w:tr>
      <w:tr w:rsidR="001A3A16" w:rsidRPr="001B3581" w14:paraId="45AB3ECF" w14:textId="77777777" w:rsidTr="001A75EE">
        <w:trPr>
          <w:trHeight w:val="1155"/>
        </w:trPr>
        <w:tc>
          <w:tcPr>
            <w:tcW w:w="973" w:type="dxa"/>
            <w:tcBorders>
              <w:top w:val="nil"/>
              <w:left w:val="single" w:sz="6" w:space="0" w:color="A3A3A3"/>
              <w:bottom w:val="single" w:sz="6" w:space="0" w:color="A3A3A3"/>
              <w:right w:val="single" w:sz="6" w:space="0" w:color="A3A3A3"/>
            </w:tcBorders>
            <w:shd w:val="clear" w:color="auto" w:fill="auto"/>
          </w:tcPr>
          <w:p w14:paraId="572C387A" w14:textId="354E587E" w:rsidR="001A3A16" w:rsidRDefault="00334FF7" w:rsidP="001A3A16">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2:00-2:45</w:t>
            </w:r>
          </w:p>
        </w:tc>
        <w:tc>
          <w:tcPr>
            <w:tcW w:w="2987" w:type="dxa"/>
            <w:tcBorders>
              <w:top w:val="nil"/>
              <w:left w:val="nil"/>
              <w:bottom w:val="single" w:sz="6" w:space="0" w:color="A3A3A3"/>
              <w:right w:val="single" w:sz="6" w:space="0" w:color="A3A3A3"/>
            </w:tcBorders>
            <w:shd w:val="clear" w:color="auto" w:fill="auto"/>
          </w:tcPr>
          <w:p w14:paraId="1D01BE95" w14:textId="201CF5E9" w:rsidR="001A3A16" w:rsidRDefault="00334FF7" w:rsidP="001A3A16">
            <w:pPr>
              <w:pStyle w:val="paragraph"/>
              <w:textAlignment w:val="baseline"/>
              <w:rPr>
                <w:color w:val="000000"/>
                <w:sz w:val="22"/>
                <w:szCs w:val="22"/>
                <w:shd w:val="clear" w:color="auto" w:fill="FFFFFF"/>
              </w:rPr>
            </w:pPr>
            <w:r>
              <w:rPr>
                <w:color w:val="000000"/>
                <w:sz w:val="22"/>
                <w:szCs w:val="22"/>
                <w:shd w:val="clear" w:color="auto" w:fill="FFFFFF"/>
              </w:rPr>
              <w:t xml:space="preserve">Faculty Prioritization Taskforce Update: </w:t>
            </w:r>
            <w:hyperlink r:id="rId8" w:history="1">
              <w:r w:rsidRPr="00630414">
                <w:rPr>
                  <w:rStyle w:val="Hyperlink"/>
                  <w:sz w:val="22"/>
                  <w:szCs w:val="22"/>
                  <w:shd w:val="clear" w:color="auto" w:fill="FFFFFF"/>
                </w:rPr>
                <w:t>Proposed Changes to Faculty Prioritization Process</w:t>
              </w:r>
            </w:hyperlink>
          </w:p>
          <w:p w14:paraId="567F8326" w14:textId="29F7B7A4" w:rsidR="001A3A16" w:rsidRPr="00A815AA" w:rsidRDefault="001A3A16" w:rsidP="001A3A16">
            <w:pPr>
              <w:pStyle w:val="paragraph"/>
              <w:textAlignment w:val="baseline"/>
              <w:rPr>
                <w:rStyle w:val="normaltextrun"/>
                <w:sz w:val="22"/>
                <w:szCs w:val="22"/>
              </w:rPr>
            </w:pPr>
          </w:p>
        </w:tc>
        <w:tc>
          <w:tcPr>
            <w:tcW w:w="1747" w:type="dxa"/>
            <w:tcBorders>
              <w:top w:val="nil"/>
              <w:left w:val="nil"/>
              <w:bottom w:val="single" w:sz="6" w:space="0" w:color="A3A3A3"/>
              <w:right w:val="single" w:sz="6" w:space="0" w:color="A3A3A3"/>
            </w:tcBorders>
            <w:shd w:val="clear" w:color="auto" w:fill="auto"/>
          </w:tcPr>
          <w:p w14:paraId="74D7390B" w14:textId="09C21287" w:rsidR="001A3A16" w:rsidRDefault="00334FF7" w:rsidP="001A3A16">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Ari/Mary Clarke-Miller/Randy Yang/Jenny Yap</w:t>
            </w:r>
          </w:p>
        </w:tc>
        <w:tc>
          <w:tcPr>
            <w:tcW w:w="4823" w:type="dxa"/>
            <w:tcBorders>
              <w:top w:val="nil"/>
              <w:left w:val="nil"/>
              <w:bottom w:val="single" w:sz="6" w:space="0" w:color="A3A3A3"/>
              <w:right w:val="single" w:sz="6" w:space="0" w:color="A3A3A3"/>
            </w:tcBorders>
            <w:shd w:val="clear" w:color="auto" w:fill="auto"/>
          </w:tcPr>
          <w:p w14:paraId="7FB45EF1" w14:textId="6A12F316" w:rsidR="00744380" w:rsidRPr="001B3581" w:rsidRDefault="00B720EA" w:rsidP="001A3A16">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Ari asked for feedback on the proposal from the Faculty Prioritization Taskforce (see “Proposed Changes to Faculty Prioritization Process”).</w:t>
            </w:r>
            <w:r w:rsidR="00744380">
              <w:rPr>
                <w:rFonts w:ascii="Times New Roman" w:eastAsia="Times New Roman" w:hAnsi="Times New Roman" w:cs="Times New Roman"/>
                <w:sz w:val="22"/>
                <w:szCs w:val="22"/>
              </w:rPr>
              <w:t xml:space="preserve">  There was a great deal of discussion about this proposal, as opposed to prior processes. </w:t>
            </w:r>
            <w:r w:rsidR="00A1633A">
              <w:rPr>
                <w:rFonts w:ascii="Times New Roman" w:eastAsia="Times New Roman" w:hAnsi="Times New Roman" w:cs="Times New Roman"/>
                <w:sz w:val="22"/>
                <w:szCs w:val="22"/>
              </w:rPr>
              <w:t>Recommended changes that will be adopted: (1</w:t>
            </w:r>
            <w:proofErr w:type="gramStart"/>
            <w:r w:rsidR="00A1633A">
              <w:rPr>
                <w:rFonts w:ascii="Times New Roman" w:eastAsia="Times New Roman" w:hAnsi="Times New Roman" w:cs="Times New Roman"/>
                <w:sz w:val="22"/>
                <w:szCs w:val="22"/>
              </w:rPr>
              <w:t>)  Co</w:t>
            </w:r>
            <w:proofErr w:type="gramEnd"/>
            <w:r w:rsidR="00A1633A">
              <w:rPr>
                <w:rFonts w:ascii="Times New Roman" w:eastAsia="Times New Roman" w:hAnsi="Times New Roman" w:cs="Times New Roman"/>
                <w:sz w:val="22"/>
                <w:szCs w:val="22"/>
              </w:rPr>
              <w:t>-chairs should be allowed to participate in the deliberations concerning ranking (though each department gets only one vote),</w:t>
            </w:r>
            <w:r w:rsidR="00BA6A65">
              <w:rPr>
                <w:rFonts w:ascii="Times New Roman" w:eastAsia="Times New Roman" w:hAnsi="Times New Roman" w:cs="Times New Roman"/>
                <w:sz w:val="22"/>
                <w:szCs w:val="22"/>
              </w:rPr>
              <w:t xml:space="preserve"> </w:t>
            </w:r>
            <w:r w:rsidR="00A1633A">
              <w:rPr>
                <w:rFonts w:ascii="Times New Roman" w:eastAsia="Times New Roman" w:hAnsi="Times New Roman" w:cs="Times New Roman"/>
                <w:sz w:val="22"/>
                <w:szCs w:val="22"/>
              </w:rPr>
              <w:t>(2) Administrators should be invited to the presentations by departments and may contribute information about departmental needs at that time.</w:t>
            </w:r>
          </w:p>
        </w:tc>
      </w:tr>
      <w:tr w:rsidR="001A3A16" w:rsidRPr="001B3581" w14:paraId="21B8A58D" w14:textId="77777777" w:rsidTr="0049714D">
        <w:trPr>
          <w:trHeight w:val="669"/>
        </w:trPr>
        <w:tc>
          <w:tcPr>
            <w:tcW w:w="973" w:type="dxa"/>
            <w:tcBorders>
              <w:top w:val="nil"/>
              <w:left w:val="single" w:sz="6" w:space="0" w:color="A3A3A3"/>
              <w:bottom w:val="single" w:sz="6" w:space="0" w:color="A3A3A3"/>
              <w:right w:val="single" w:sz="6" w:space="0" w:color="A3A3A3"/>
            </w:tcBorders>
            <w:shd w:val="clear" w:color="auto" w:fill="auto"/>
          </w:tcPr>
          <w:p w14:paraId="4645BBF5" w14:textId="0817DFF2" w:rsidR="001A3A16" w:rsidRPr="00A815AA" w:rsidRDefault="00334FF7" w:rsidP="001A3A16">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2:45-2:50</w:t>
            </w:r>
          </w:p>
        </w:tc>
        <w:tc>
          <w:tcPr>
            <w:tcW w:w="2987" w:type="dxa"/>
            <w:tcBorders>
              <w:top w:val="nil"/>
              <w:left w:val="nil"/>
              <w:bottom w:val="single" w:sz="6" w:space="0" w:color="A3A3A3"/>
              <w:right w:val="single" w:sz="6" w:space="0" w:color="A3A3A3"/>
            </w:tcBorders>
            <w:shd w:val="clear" w:color="auto" w:fill="auto"/>
          </w:tcPr>
          <w:p w14:paraId="7C488FB9" w14:textId="2B9760F4" w:rsidR="001A3A16" w:rsidRPr="0013146D" w:rsidRDefault="00334FF7" w:rsidP="001A3A16">
            <w:pPr>
              <w:pStyle w:val="paragraph"/>
              <w:textAlignment w:val="baseline"/>
              <w:rPr>
                <w:rStyle w:val="eop"/>
              </w:rPr>
            </w:pPr>
            <w:r>
              <w:rPr>
                <w:rStyle w:val="eop"/>
              </w:rPr>
              <w:t>Cancel 5/24/24 meeting?</w:t>
            </w:r>
          </w:p>
        </w:tc>
        <w:tc>
          <w:tcPr>
            <w:tcW w:w="1747" w:type="dxa"/>
            <w:tcBorders>
              <w:top w:val="nil"/>
              <w:left w:val="nil"/>
              <w:bottom w:val="single" w:sz="6" w:space="0" w:color="A3A3A3"/>
              <w:right w:val="single" w:sz="6" w:space="0" w:color="A3A3A3"/>
            </w:tcBorders>
            <w:shd w:val="clear" w:color="auto" w:fill="auto"/>
          </w:tcPr>
          <w:p w14:paraId="06BEB7BA" w14:textId="47864E63" w:rsidR="001A3A16" w:rsidRDefault="00334FF7" w:rsidP="001A3A16">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Ari</w:t>
            </w:r>
          </w:p>
        </w:tc>
        <w:tc>
          <w:tcPr>
            <w:tcW w:w="4823" w:type="dxa"/>
            <w:tcBorders>
              <w:top w:val="nil"/>
              <w:left w:val="nil"/>
              <w:bottom w:val="single" w:sz="6" w:space="0" w:color="A3A3A3"/>
              <w:right w:val="single" w:sz="6" w:space="0" w:color="A3A3A3"/>
            </w:tcBorders>
            <w:shd w:val="clear" w:color="auto" w:fill="auto"/>
          </w:tcPr>
          <w:p w14:paraId="6A0A52CC" w14:textId="32E8B86F" w:rsidR="0049714D" w:rsidRDefault="00F31F43" w:rsidP="001A3A16">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Fabian moved to cancel the meeting on 5/24; Claudia seconded the m</w:t>
            </w:r>
            <w:r w:rsidR="00BA6A65">
              <w:rPr>
                <w:rFonts w:ascii="Times New Roman" w:eastAsia="Times New Roman" w:hAnsi="Times New Roman" w:cs="Times New Roman"/>
                <w:sz w:val="22"/>
                <w:szCs w:val="22"/>
              </w:rPr>
              <w:t>otion</w:t>
            </w:r>
            <w:r>
              <w:rPr>
                <w:rFonts w:ascii="Times New Roman" w:eastAsia="Times New Roman" w:hAnsi="Times New Roman" w:cs="Times New Roman"/>
                <w:sz w:val="22"/>
                <w:szCs w:val="22"/>
              </w:rPr>
              <w:t>.  Jenny proposed a friendly amendment to keep the usual time slot on the 17</w:t>
            </w:r>
            <w:proofErr w:type="gramStart"/>
            <w:r w:rsidRPr="00F31F43">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vertAlign w:val="superscript"/>
              </w:rPr>
              <w:t xml:space="preserve"> </w:t>
            </w:r>
            <w:r>
              <w:rPr>
                <w:rFonts w:ascii="Times New Roman" w:eastAsia="Times New Roman" w:hAnsi="Times New Roman" w:cs="Times New Roman"/>
                <w:sz w:val="22"/>
                <w:szCs w:val="22"/>
              </w:rPr>
              <w:t xml:space="preserve"> in</w:t>
            </w:r>
            <w:proofErr w:type="gramEnd"/>
            <w:r>
              <w:rPr>
                <w:rFonts w:ascii="Times New Roman" w:eastAsia="Times New Roman" w:hAnsi="Times New Roman" w:cs="Times New Roman"/>
                <w:sz w:val="22"/>
                <w:szCs w:val="22"/>
              </w:rPr>
              <w:t xml:space="preserve"> case it’s needed.  12 voted to </w:t>
            </w:r>
            <w:r w:rsidR="00BA6A65">
              <w:rPr>
                <w:rFonts w:ascii="Times New Roman" w:eastAsia="Times New Roman" w:hAnsi="Times New Roman" w:cs="Times New Roman"/>
                <w:sz w:val="22"/>
                <w:szCs w:val="22"/>
              </w:rPr>
              <w:t xml:space="preserve">unanimously </w:t>
            </w:r>
            <w:r>
              <w:rPr>
                <w:rFonts w:ascii="Times New Roman" w:eastAsia="Times New Roman" w:hAnsi="Times New Roman" w:cs="Times New Roman"/>
                <w:sz w:val="22"/>
                <w:szCs w:val="22"/>
              </w:rPr>
              <w:t xml:space="preserve">approve </w:t>
            </w:r>
            <w:r w:rsidR="00BA6A65">
              <w:rPr>
                <w:rFonts w:ascii="Times New Roman" w:eastAsia="Times New Roman" w:hAnsi="Times New Roman" w:cs="Times New Roman"/>
                <w:sz w:val="22"/>
                <w:szCs w:val="22"/>
              </w:rPr>
              <w:t>the motion with the friendly amendment.</w:t>
            </w:r>
            <w:r>
              <w:rPr>
                <w:rFonts w:ascii="Times New Roman" w:eastAsia="Times New Roman" w:hAnsi="Times New Roman" w:cs="Times New Roman"/>
                <w:sz w:val="22"/>
                <w:szCs w:val="22"/>
              </w:rPr>
              <w:t xml:space="preserve"> </w:t>
            </w:r>
          </w:p>
          <w:p w14:paraId="5D9B1670" w14:textId="0429B14D" w:rsidR="00744380" w:rsidRPr="001B3581" w:rsidRDefault="00744380" w:rsidP="001A3A16">
            <w:pPr>
              <w:textAlignment w:val="baseline"/>
              <w:rPr>
                <w:rFonts w:ascii="Times New Roman" w:eastAsia="Times New Roman" w:hAnsi="Times New Roman" w:cs="Times New Roman"/>
                <w:sz w:val="22"/>
                <w:szCs w:val="22"/>
              </w:rPr>
            </w:pPr>
          </w:p>
        </w:tc>
      </w:tr>
      <w:tr w:rsidR="001A3A16" w:rsidRPr="001B3581" w14:paraId="226914A4" w14:textId="77777777" w:rsidTr="0049714D">
        <w:trPr>
          <w:trHeight w:val="1038"/>
        </w:trPr>
        <w:tc>
          <w:tcPr>
            <w:tcW w:w="973" w:type="dxa"/>
            <w:tcBorders>
              <w:top w:val="nil"/>
              <w:left w:val="single" w:sz="6" w:space="0" w:color="A3A3A3"/>
              <w:bottom w:val="single" w:sz="6" w:space="0" w:color="A3A3A3"/>
              <w:right w:val="single" w:sz="6" w:space="0" w:color="A3A3A3"/>
            </w:tcBorders>
            <w:shd w:val="clear" w:color="auto" w:fill="auto"/>
          </w:tcPr>
          <w:p w14:paraId="5A2431F9" w14:textId="5F10EE6C" w:rsidR="001A3A16" w:rsidRDefault="00334FF7" w:rsidP="001A3A16">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2:50-2:55</w:t>
            </w:r>
          </w:p>
        </w:tc>
        <w:tc>
          <w:tcPr>
            <w:tcW w:w="2987" w:type="dxa"/>
            <w:tcBorders>
              <w:top w:val="nil"/>
              <w:left w:val="nil"/>
              <w:bottom w:val="single" w:sz="6" w:space="0" w:color="A3A3A3"/>
              <w:right w:val="single" w:sz="6" w:space="0" w:color="A3A3A3"/>
            </w:tcBorders>
            <w:shd w:val="clear" w:color="auto" w:fill="auto"/>
          </w:tcPr>
          <w:p w14:paraId="2B4AF7DE" w14:textId="77777777" w:rsidR="00334FF7" w:rsidRDefault="00334FF7" w:rsidP="00334FF7">
            <w:pPr>
              <w:pStyle w:val="paragraph"/>
              <w:textAlignment w:val="baseline"/>
              <w:rPr>
                <w:color w:val="000000"/>
                <w:sz w:val="22"/>
                <w:szCs w:val="22"/>
                <w:shd w:val="clear" w:color="auto" w:fill="FFFFFF"/>
              </w:rPr>
            </w:pPr>
            <w:r>
              <w:rPr>
                <w:color w:val="000000"/>
                <w:sz w:val="22"/>
                <w:szCs w:val="22"/>
                <w:shd w:val="clear" w:color="auto" w:fill="FFFFFF"/>
              </w:rPr>
              <w:t>Announcements</w:t>
            </w:r>
          </w:p>
          <w:p w14:paraId="399E168B" w14:textId="17FEC39F" w:rsidR="001A3A16" w:rsidRPr="0049714D" w:rsidRDefault="00334FF7" w:rsidP="001A3A16">
            <w:pPr>
              <w:pStyle w:val="paragraph"/>
              <w:textAlignment w:val="baseline"/>
              <w:rPr>
                <w:rStyle w:val="eop"/>
                <w:color w:val="000000"/>
                <w:sz w:val="22"/>
                <w:szCs w:val="22"/>
                <w:shd w:val="clear" w:color="auto" w:fill="FFFFFF"/>
              </w:rPr>
            </w:pPr>
            <w:r>
              <w:rPr>
                <w:color w:val="000000"/>
                <w:sz w:val="22"/>
                <w:szCs w:val="22"/>
                <w:shd w:val="clear" w:color="auto" w:fill="FFFFFF"/>
              </w:rPr>
              <w:t>Next Meeting: 4/26/24</w:t>
            </w:r>
          </w:p>
        </w:tc>
        <w:tc>
          <w:tcPr>
            <w:tcW w:w="1747" w:type="dxa"/>
            <w:tcBorders>
              <w:top w:val="nil"/>
              <w:left w:val="nil"/>
              <w:bottom w:val="single" w:sz="6" w:space="0" w:color="A3A3A3"/>
              <w:right w:val="single" w:sz="6" w:space="0" w:color="A3A3A3"/>
            </w:tcBorders>
            <w:shd w:val="clear" w:color="auto" w:fill="auto"/>
          </w:tcPr>
          <w:p w14:paraId="266213ED" w14:textId="77777777" w:rsidR="001A3A16" w:rsidRDefault="001A3A16" w:rsidP="001A3A16">
            <w:pPr>
              <w:textAlignment w:val="baseline"/>
              <w:rPr>
                <w:rFonts w:ascii="Times New Roman" w:eastAsia="Times New Roman" w:hAnsi="Times New Roman" w:cs="Times New Roman"/>
                <w:sz w:val="22"/>
                <w:szCs w:val="22"/>
              </w:rPr>
            </w:pPr>
          </w:p>
          <w:p w14:paraId="00D39A5B" w14:textId="14DF0722" w:rsidR="001A75EE" w:rsidRDefault="001A75EE" w:rsidP="001A3A16">
            <w:pPr>
              <w:textAlignment w:val="baseline"/>
              <w:rPr>
                <w:rFonts w:ascii="Times New Roman" w:eastAsia="Times New Roman" w:hAnsi="Times New Roman" w:cs="Times New Roman"/>
                <w:sz w:val="22"/>
                <w:szCs w:val="22"/>
              </w:rPr>
            </w:pPr>
          </w:p>
        </w:tc>
        <w:tc>
          <w:tcPr>
            <w:tcW w:w="4823" w:type="dxa"/>
            <w:tcBorders>
              <w:top w:val="nil"/>
              <w:left w:val="nil"/>
              <w:bottom w:val="single" w:sz="6" w:space="0" w:color="A3A3A3"/>
              <w:right w:val="single" w:sz="6" w:space="0" w:color="A3A3A3"/>
            </w:tcBorders>
            <w:shd w:val="clear" w:color="auto" w:fill="auto"/>
          </w:tcPr>
          <w:p w14:paraId="50D54FF4" w14:textId="3DC04495" w:rsidR="001A3A16" w:rsidRPr="001B3581" w:rsidRDefault="00BA6A65" w:rsidP="001A3A16">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There were no announcements.</w:t>
            </w:r>
          </w:p>
        </w:tc>
      </w:tr>
      <w:tr w:rsidR="001A3A16" w:rsidRPr="001B3581" w14:paraId="530627E4" w14:textId="77777777" w:rsidTr="0049714D">
        <w:trPr>
          <w:trHeight w:val="489"/>
        </w:trPr>
        <w:tc>
          <w:tcPr>
            <w:tcW w:w="973" w:type="dxa"/>
            <w:tcBorders>
              <w:top w:val="nil"/>
              <w:left w:val="single" w:sz="6" w:space="0" w:color="A3A3A3"/>
              <w:bottom w:val="single" w:sz="6" w:space="0" w:color="A3A3A3"/>
              <w:right w:val="single" w:sz="6" w:space="0" w:color="A3A3A3"/>
            </w:tcBorders>
            <w:shd w:val="clear" w:color="auto" w:fill="auto"/>
          </w:tcPr>
          <w:p w14:paraId="76DC2C7D" w14:textId="0AF0D0DB" w:rsidR="001A3A16" w:rsidRDefault="001A3A16" w:rsidP="001A3A16">
            <w:pPr>
              <w:textAlignment w:val="baseline"/>
              <w:rPr>
                <w:rFonts w:ascii="Times New Roman" w:eastAsia="Times New Roman" w:hAnsi="Times New Roman" w:cs="Times New Roman"/>
                <w:sz w:val="22"/>
                <w:szCs w:val="22"/>
              </w:rPr>
            </w:pPr>
          </w:p>
        </w:tc>
        <w:tc>
          <w:tcPr>
            <w:tcW w:w="2987" w:type="dxa"/>
            <w:tcBorders>
              <w:top w:val="nil"/>
              <w:left w:val="nil"/>
              <w:bottom w:val="single" w:sz="6" w:space="0" w:color="A3A3A3"/>
              <w:right w:val="single" w:sz="6" w:space="0" w:color="A3A3A3"/>
            </w:tcBorders>
            <w:shd w:val="clear" w:color="auto" w:fill="auto"/>
          </w:tcPr>
          <w:p w14:paraId="5EF2F1EA" w14:textId="7CC6BF7B" w:rsidR="001A3A16" w:rsidRPr="007D4566" w:rsidRDefault="00334FF7" w:rsidP="001A3A16">
            <w:pPr>
              <w:pStyle w:val="paragraph"/>
              <w:textAlignment w:val="baseline"/>
              <w:rPr>
                <w:color w:val="000000"/>
                <w:sz w:val="22"/>
                <w:szCs w:val="22"/>
                <w:shd w:val="clear" w:color="auto" w:fill="FFFFFF"/>
              </w:rPr>
            </w:pPr>
            <w:r>
              <w:rPr>
                <w:sz w:val="22"/>
                <w:szCs w:val="22"/>
              </w:rPr>
              <w:t>Meeting Adjourned</w:t>
            </w:r>
          </w:p>
        </w:tc>
        <w:tc>
          <w:tcPr>
            <w:tcW w:w="1747" w:type="dxa"/>
            <w:tcBorders>
              <w:top w:val="nil"/>
              <w:left w:val="nil"/>
              <w:bottom w:val="single" w:sz="6" w:space="0" w:color="A3A3A3"/>
              <w:right w:val="single" w:sz="6" w:space="0" w:color="A3A3A3"/>
            </w:tcBorders>
            <w:shd w:val="clear" w:color="auto" w:fill="auto"/>
          </w:tcPr>
          <w:p w14:paraId="5441E05C" w14:textId="4B21619E" w:rsidR="001A3A16" w:rsidRDefault="001A3A16" w:rsidP="001A3A16">
            <w:pPr>
              <w:textAlignment w:val="baseline"/>
              <w:rPr>
                <w:rFonts w:ascii="Times New Roman" w:eastAsia="Times New Roman" w:hAnsi="Times New Roman" w:cs="Times New Roman"/>
                <w:sz w:val="22"/>
                <w:szCs w:val="22"/>
              </w:rPr>
            </w:pPr>
          </w:p>
        </w:tc>
        <w:tc>
          <w:tcPr>
            <w:tcW w:w="4823" w:type="dxa"/>
            <w:tcBorders>
              <w:top w:val="nil"/>
              <w:left w:val="nil"/>
              <w:bottom w:val="single" w:sz="6" w:space="0" w:color="A3A3A3"/>
              <w:right w:val="single" w:sz="6" w:space="0" w:color="A3A3A3"/>
            </w:tcBorders>
            <w:shd w:val="clear" w:color="auto" w:fill="auto"/>
          </w:tcPr>
          <w:p w14:paraId="7E4909B4" w14:textId="0ECEFF41" w:rsidR="001A3A16" w:rsidRPr="001B3581" w:rsidRDefault="001A3A16" w:rsidP="001A3A16">
            <w:pPr>
              <w:textAlignment w:val="baseline"/>
              <w:rPr>
                <w:rFonts w:ascii="Times New Roman" w:eastAsia="Times New Roman" w:hAnsi="Times New Roman" w:cs="Times New Roman"/>
                <w:sz w:val="22"/>
                <w:szCs w:val="22"/>
              </w:rPr>
            </w:pPr>
          </w:p>
        </w:tc>
      </w:tr>
    </w:tbl>
    <w:p w14:paraId="1AF80FEB" w14:textId="6C1C90A9" w:rsidR="000B24B9" w:rsidRDefault="000B24B9" w:rsidP="000B24B9">
      <w:pPr>
        <w:ind w:left="-540"/>
        <w:rPr>
          <w:rFonts w:ascii="Times New Roman" w:hAnsi="Times New Roman" w:cs="Times New Roman"/>
        </w:rPr>
      </w:pPr>
      <w:r>
        <w:rPr>
          <w:rFonts w:ascii="Times New Roman" w:hAnsi="Times New Roman" w:cs="Times New Roman"/>
        </w:rPr>
        <w:t>Meeting adjourned:</w:t>
      </w:r>
      <w:r w:rsidR="00F31F43">
        <w:rPr>
          <w:rFonts w:ascii="Times New Roman" w:hAnsi="Times New Roman" w:cs="Times New Roman"/>
        </w:rPr>
        <w:t xml:space="preserve"> 3:00 p.m.</w:t>
      </w:r>
    </w:p>
    <w:p w14:paraId="39876B2F" w14:textId="57C92B6C" w:rsidR="000B24B9" w:rsidRDefault="000B24B9" w:rsidP="000B24B9">
      <w:pPr>
        <w:ind w:left="-540"/>
        <w:rPr>
          <w:rFonts w:ascii="Times New Roman" w:hAnsi="Times New Roman" w:cs="Times New Roman"/>
        </w:rPr>
      </w:pPr>
      <w:r>
        <w:rPr>
          <w:rFonts w:ascii="Times New Roman" w:hAnsi="Times New Roman" w:cs="Times New Roman"/>
        </w:rPr>
        <w:t>Minutes taken by:</w:t>
      </w:r>
      <w:r w:rsidR="00F31F43">
        <w:rPr>
          <w:rFonts w:ascii="Times New Roman" w:hAnsi="Times New Roman" w:cs="Times New Roman"/>
        </w:rPr>
        <w:t xml:space="preserve"> Jenny Lowood</w:t>
      </w:r>
    </w:p>
    <w:p w14:paraId="0F674A87" w14:textId="77777777" w:rsidR="00011EF4" w:rsidRDefault="00011EF4"/>
    <w:sectPr w:rsidR="00011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0914"/>
    <w:multiLevelType w:val="multilevel"/>
    <w:tmpl w:val="EC08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F2D2F"/>
    <w:multiLevelType w:val="hybridMultilevel"/>
    <w:tmpl w:val="27A2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F4DE2"/>
    <w:multiLevelType w:val="hybridMultilevel"/>
    <w:tmpl w:val="F0601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057B8"/>
    <w:multiLevelType w:val="hybridMultilevel"/>
    <w:tmpl w:val="0C7E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A7729"/>
    <w:multiLevelType w:val="hybridMultilevel"/>
    <w:tmpl w:val="6EA4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328AA"/>
    <w:multiLevelType w:val="hybridMultilevel"/>
    <w:tmpl w:val="DDD6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82085"/>
    <w:multiLevelType w:val="hybridMultilevel"/>
    <w:tmpl w:val="79FAF992"/>
    <w:lvl w:ilvl="0" w:tplc="F9DE866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C44B9"/>
    <w:multiLevelType w:val="hybridMultilevel"/>
    <w:tmpl w:val="579C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A21DB"/>
    <w:multiLevelType w:val="hybridMultilevel"/>
    <w:tmpl w:val="F8BA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60D13"/>
    <w:multiLevelType w:val="hybridMultilevel"/>
    <w:tmpl w:val="64A0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EB53AD"/>
    <w:multiLevelType w:val="hybridMultilevel"/>
    <w:tmpl w:val="9948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04D4C"/>
    <w:multiLevelType w:val="hybridMultilevel"/>
    <w:tmpl w:val="2BBC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E4047E"/>
    <w:multiLevelType w:val="hybridMultilevel"/>
    <w:tmpl w:val="2484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E0E6F"/>
    <w:multiLevelType w:val="hybridMultilevel"/>
    <w:tmpl w:val="F128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5A460B"/>
    <w:multiLevelType w:val="hybridMultilevel"/>
    <w:tmpl w:val="0C1E4048"/>
    <w:lvl w:ilvl="0" w:tplc="383E1E0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A86241"/>
    <w:multiLevelType w:val="multilevel"/>
    <w:tmpl w:val="385E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6D1A78"/>
    <w:multiLevelType w:val="multilevel"/>
    <w:tmpl w:val="5DF2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9016C8"/>
    <w:multiLevelType w:val="multilevel"/>
    <w:tmpl w:val="621E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B062F7"/>
    <w:multiLevelType w:val="hybridMultilevel"/>
    <w:tmpl w:val="E982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1B31F1"/>
    <w:multiLevelType w:val="multilevel"/>
    <w:tmpl w:val="4FC6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91589D"/>
    <w:multiLevelType w:val="hybridMultilevel"/>
    <w:tmpl w:val="ABBA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BA39EE"/>
    <w:multiLevelType w:val="hybridMultilevel"/>
    <w:tmpl w:val="5F24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37250B"/>
    <w:multiLevelType w:val="hybridMultilevel"/>
    <w:tmpl w:val="C13EDE3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15:restartNumberingAfterBreak="0">
    <w:nsid w:val="69465DF4"/>
    <w:multiLevelType w:val="hybridMultilevel"/>
    <w:tmpl w:val="3FE8F7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73362650"/>
    <w:multiLevelType w:val="hybridMultilevel"/>
    <w:tmpl w:val="FD2E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4F3912"/>
    <w:multiLevelType w:val="hybridMultilevel"/>
    <w:tmpl w:val="70EE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140D51"/>
    <w:multiLevelType w:val="hybridMultilevel"/>
    <w:tmpl w:val="1666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5D69F2"/>
    <w:multiLevelType w:val="hybridMultilevel"/>
    <w:tmpl w:val="57C0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E369C7"/>
    <w:multiLevelType w:val="multilevel"/>
    <w:tmpl w:val="728E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3751355">
    <w:abstractNumId w:val="22"/>
  </w:num>
  <w:num w:numId="2" w16cid:durableId="1926458147">
    <w:abstractNumId w:val="2"/>
  </w:num>
  <w:num w:numId="3" w16cid:durableId="1047726307">
    <w:abstractNumId w:val="20"/>
  </w:num>
  <w:num w:numId="4" w16cid:durableId="380904376">
    <w:abstractNumId w:val="1"/>
  </w:num>
  <w:num w:numId="5" w16cid:durableId="886600992">
    <w:abstractNumId w:val="8"/>
  </w:num>
  <w:num w:numId="6" w16cid:durableId="667827110">
    <w:abstractNumId w:val="26"/>
  </w:num>
  <w:num w:numId="7" w16cid:durableId="32271162">
    <w:abstractNumId w:val="3"/>
  </w:num>
  <w:num w:numId="8" w16cid:durableId="450637400">
    <w:abstractNumId w:val="18"/>
  </w:num>
  <w:num w:numId="9" w16cid:durableId="1359309634">
    <w:abstractNumId w:val="27"/>
  </w:num>
  <w:num w:numId="10" w16cid:durableId="1433160941">
    <w:abstractNumId w:val="14"/>
  </w:num>
  <w:num w:numId="11" w16cid:durableId="1909262483">
    <w:abstractNumId w:val="11"/>
  </w:num>
  <w:num w:numId="12" w16cid:durableId="132913480">
    <w:abstractNumId w:val="6"/>
  </w:num>
  <w:num w:numId="13" w16cid:durableId="1445953430">
    <w:abstractNumId w:val="21"/>
  </w:num>
  <w:num w:numId="14" w16cid:durableId="651759334">
    <w:abstractNumId w:val="25"/>
  </w:num>
  <w:num w:numId="15" w16cid:durableId="901401772">
    <w:abstractNumId w:val="5"/>
  </w:num>
  <w:num w:numId="16" w16cid:durableId="720444378">
    <w:abstractNumId w:val="13"/>
  </w:num>
  <w:num w:numId="17" w16cid:durableId="343676928">
    <w:abstractNumId w:val="23"/>
  </w:num>
  <w:num w:numId="18" w16cid:durableId="1631978517">
    <w:abstractNumId w:val="9"/>
  </w:num>
  <w:num w:numId="19" w16cid:durableId="1850439304">
    <w:abstractNumId w:val="4"/>
  </w:num>
  <w:num w:numId="20" w16cid:durableId="1838615632">
    <w:abstractNumId w:val="7"/>
  </w:num>
  <w:num w:numId="21" w16cid:durableId="1128007557">
    <w:abstractNumId w:val="10"/>
  </w:num>
  <w:num w:numId="22" w16cid:durableId="1965305261">
    <w:abstractNumId w:val="24"/>
  </w:num>
  <w:num w:numId="23" w16cid:durableId="1646426962">
    <w:abstractNumId w:val="12"/>
  </w:num>
  <w:num w:numId="24" w16cid:durableId="717169487">
    <w:abstractNumId w:val="16"/>
  </w:num>
  <w:num w:numId="25" w16cid:durableId="429009295">
    <w:abstractNumId w:val="17"/>
  </w:num>
  <w:num w:numId="26" w16cid:durableId="2070687829">
    <w:abstractNumId w:val="0"/>
  </w:num>
  <w:num w:numId="27" w16cid:durableId="1122382150">
    <w:abstractNumId w:val="28"/>
  </w:num>
  <w:num w:numId="28" w16cid:durableId="835459128">
    <w:abstractNumId w:val="19"/>
  </w:num>
  <w:num w:numId="29" w16cid:durableId="13314458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4B9"/>
    <w:rsid w:val="00011EF4"/>
    <w:rsid w:val="00013F65"/>
    <w:rsid w:val="00020DB2"/>
    <w:rsid w:val="00032146"/>
    <w:rsid w:val="00085B69"/>
    <w:rsid w:val="000B24B9"/>
    <w:rsid w:val="000C3877"/>
    <w:rsid w:val="000D08CF"/>
    <w:rsid w:val="000F6852"/>
    <w:rsid w:val="0011788D"/>
    <w:rsid w:val="0013146D"/>
    <w:rsid w:val="0014319D"/>
    <w:rsid w:val="001439B7"/>
    <w:rsid w:val="00192989"/>
    <w:rsid w:val="001A3A16"/>
    <w:rsid w:val="001A75EE"/>
    <w:rsid w:val="001B2D86"/>
    <w:rsid w:val="001B5C55"/>
    <w:rsid w:val="001D1E20"/>
    <w:rsid w:val="00226048"/>
    <w:rsid w:val="002261BC"/>
    <w:rsid w:val="0026252D"/>
    <w:rsid w:val="002B3085"/>
    <w:rsid w:val="002E469A"/>
    <w:rsid w:val="002F5BA0"/>
    <w:rsid w:val="0032481D"/>
    <w:rsid w:val="00334FF7"/>
    <w:rsid w:val="0035579B"/>
    <w:rsid w:val="003661FA"/>
    <w:rsid w:val="00376D79"/>
    <w:rsid w:val="003A52A8"/>
    <w:rsid w:val="003A6784"/>
    <w:rsid w:val="003B5DD2"/>
    <w:rsid w:val="003C61EB"/>
    <w:rsid w:val="003D64DB"/>
    <w:rsid w:val="003E0B02"/>
    <w:rsid w:val="00424837"/>
    <w:rsid w:val="00436A89"/>
    <w:rsid w:val="00461C8D"/>
    <w:rsid w:val="004822C2"/>
    <w:rsid w:val="00482523"/>
    <w:rsid w:val="00487DB6"/>
    <w:rsid w:val="0049714D"/>
    <w:rsid w:val="004A0907"/>
    <w:rsid w:val="004F4087"/>
    <w:rsid w:val="00525B77"/>
    <w:rsid w:val="00527DCC"/>
    <w:rsid w:val="00535CB2"/>
    <w:rsid w:val="00536CD1"/>
    <w:rsid w:val="00557CC3"/>
    <w:rsid w:val="00573213"/>
    <w:rsid w:val="00594AD3"/>
    <w:rsid w:val="005A7D3D"/>
    <w:rsid w:val="00630414"/>
    <w:rsid w:val="006361E5"/>
    <w:rsid w:val="00650237"/>
    <w:rsid w:val="006530E0"/>
    <w:rsid w:val="00684760"/>
    <w:rsid w:val="006A6D45"/>
    <w:rsid w:val="006B4928"/>
    <w:rsid w:val="006C64E7"/>
    <w:rsid w:val="006D4144"/>
    <w:rsid w:val="006F2B00"/>
    <w:rsid w:val="00737C41"/>
    <w:rsid w:val="00744380"/>
    <w:rsid w:val="007763AB"/>
    <w:rsid w:val="007A34DE"/>
    <w:rsid w:val="007D1F61"/>
    <w:rsid w:val="007D4566"/>
    <w:rsid w:val="00800B0B"/>
    <w:rsid w:val="00823669"/>
    <w:rsid w:val="00844A1E"/>
    <w:rsid w:val="0085103D"/>
    <w:rsid w:val="00853698"/>
    <w:rsid w:val="00860D9B"/>
    <w:rsid w:val="00872EB4"/>
    <w:rsid w:val="008B6A33"/>
    <w:rsid w:val="008E0B20"/>
    <w:rsid w:val="008E6553"/>
    <w:rsid w:val="009010EE"/>
    <w:rsid w:val="009058C2"/>
    <w:rsid w:val="00926D6C"/>
    <w:rsid w:val="00931684"/>
    <w:rsid w:val="00973495"/>
    <w:rsid w:val="00974C1E"/>
    <w:rsid w:val="009962C6"/>
    <w:rsid w:val="009A29EC"/>
    <w:rsid w:val="00A0390E"/>
    <w:rsid w:val="00A14601"/>
    <w:rsid w:val="00A1633A"/>
    <w:rsid w:val="00A47153"/>
    <w:rsid w:val="00A53F93"/>
    <w:rsid w:val="00A6591F"/>
    <w:rsid w:val="00A80FC0"/>
    <w:rsid w:val="00A81068"/>
    <w:rsid w:val="00A815AA"/>
    <w:rsid w:val="00AB5BFD"/>
    <w:rsid w:val="00AD3E05"/>
    <w:rsid w:val="00AE44B2"/>
    <w:rsid w:val="00AE47DC"/>
    <w:rsid w:val="00AF0065"/>
    <w:rsid w:val="00AF4C3D"/>
    <w:rsid w:val="00AF714A"/>
    <w:rsid w:val="00B07A25"/>
    <w:rsid w:val="00B40E68"/>
    <w:rsid w:val="00B57308"/>
    <w:rsid w:val="00B6508C"/>
    <w:rsid w:val="00B70BDC"/>
    <w:rsid w:val="00B720EA"/>
    <w:rsid w:val="00B84B37"/>
    <w:rsid w:val="00B92E60"/>
    <w:rsid w:val="00BA1216"/>
    <w:rsid w:val="00BA6A65"/>
    <w:rsid w:val="00BC51B1"/>
    <w:rsid w:val="00C01A44"/>
    <w:rsid w:val="00C02320"/>
    <w:rsid w:val="00C2354F"/>
    <w:rsid w:val="00C30043"/>
    <w:rsid w:val="00C44C04"/>
    <w:rsid w:val="00C57D8F"/>
    <w:rsid w:val="00C67CEC"/>
    <w:rsid w:val="00C71454"/>
    <w:rsid w:val="00CA22B1"/>
    <w:rsid w:val="00CC49F8"/>
    <w:rsid w:val="00CE4E79"/>
    <w:rsid w:val="00CF0EDB"/>
    <w:rsid w:val="00CF7E5F"/>
    <w:rsid w:val="00D21C9F"/>
    <w:rsid w:val="00D93E3B"/>
    <w:rsid w:val="00D95A71"/>
    <w:rsid w:val="00D97A66"/>
    <w:rsid w:val="00DC1D61"/>
    <w:rsid w:val="00DC21F9"/>
    <w:rsid w:val="00DD530E"/>
    <w:rsid w:val="00DE1149"/>
    <w:rsid w:val="00E17664"/>
    <w:rsid w:val="00E21EAB"/>
    <w:rsid w:val="00E36A6B"/>
    <w:rsid w:val="00E63A2E"/>
    <w:rsid w:val="00E66784"/>
    <w:rsid w:val="00E70903"/>
    <w:rsid w:val="00E86282"/>
    <w:rsid w:val="00ED185B"/>
    <w:rsid w:val="00EF28DD"/>
    <w:rsid w:val="00EF56FB"/>
    <w:rsid w:val="00F02478"/>
    <w:rsid w:val="00F17050"/>
    <w:rsid w:val="00F31F43"/>
    <w:rsid w:val="00F42108"/>
    <w:rsid w:val="00F4600A"/>
    <w:rsid w:val="00FD3E72"/>
    <w:rsid w:val="00FF6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C52E"/>
  <w15:chartTrackingRefBased/>
  <w15:docId w15:val="{C56B0099-30DE-104B-A6CD-4F3B22FA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4B9"/>
    <w:pPr>
      <w:ind w:left="720"/>
      <w:contextualSpacing/>
    </w:pPr>
    <w:rPr>
      <w:rFonts w:ascii="Calibri" w:eastAsia="Calibri" w:hAnsi="Calibri" w:cs="Times New Roman"/>
    </w:rPr>
  </w:style>
  <w:style w:type="character" w:styleId="Hyperlink">
    <w:name w:val="Hyperlink"/>
    <w:basedOn w:val="DefaultParagraphFont"/>
    <w:uiPriority w:val="99"/>
    <w:unhideWhenUsed/>
    <w:rsid w:val="000B24B9"/>
    <w:rPr>
      <w:color w:val="0563C1" w:themeColor="hyperlink"/>
      <w:u w:val="single"/>
    </w:rPr>
  </w:style>
  <w:style w:type="paragraph" w:styleId="NormalWeb">
    <w:name w:val="Normal (Web)"/>
    <w:basedOn w:val="Normal"/>
    <w:uiPriority w:val="99"/>
    <w:unhideWhenUsed/>
    <w:rsid w:val="000B24B9"/>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B2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D64D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D64DB"/>
  </w:style>
  <w:style w:type="character" w:customStyle="1" w:styleId="eop">
    <w:name w:val="eop"/>
    <w:basedOn w:val="DefaultParagraphFont"/>
    <w:rsid w:val="003D64DB"/>
  </w:style>
  <w:style w:type="character" w:styleId="UnresolvedMention">
    <w:name w:val="Unresolved Mention"/>
    <w:basedOn w:val="DefaultParagraphFont"/>
    <w:uiPriority w:val="99"/>
    <w:semiHidden/>
    <w:unhideWhenUsed/>
    <w:rsid w:val="00AF0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357">
      <w:bodyDiv w:val="1"/>
      <w:marLeft w:val="0"/>
      <w:marRight w:val="0"/>
      <w:marTop w:val="0"/>
      <w:marBottom w:val="0"/>
      <w:divBdr>
        <w:top w:val="none" w:sz="0" w:space="0" w:color="auto"/>
        <w:left w:val="none" w:sz="0" w:space="0" w:color="auto"/>
        <w:bottom w:val="none" w:sz="0" w:space="0" w:color="auto"/>
        <w:right w:val="none" w:sz="0" w:space="0" w:color="auto"/>
      </w:divBdr>
      <w:divsChild>
        <w:div w:id="54934253">
          <w:marLeft w:val="0"/>
          <w:marRight w:val="0"/>
          <w:marTop w:val="0"/>
          <w:marBottom w:val="0"/>
          <w:divBdr>
            <w:top w:val="none" w:sz="0" w:space="0" w:color="auto"/>
            <w:left w:val="none" w:sz="0" w:space="0" w:color="auto"/>
            <w:bottom w:val="none" w:sz="0" w:space="0" w:color="auto"/>
            <w:right w:val="none" w:sz="0" w:space="0" w:color="auto"/>
          </w:divBdr>
        </w:div>
        <w:div w:id="785659083">
          <w:marLeft w:val="0"/>
          <w:marRight w:val="0"/>
          <w:marTop w:val="0"/>
          <w:marBottom w:val="0"/>
          <w:divBdr>
            <w:top w:val="none" w:sz="0" w:space="0" w:color="auto"/>
            <w:left w:val="none" w:sz="0" w:space="0" w:color="auto"/>
            <w:bottom w:val="none" w:sz="0" w:space="0" w:color="auto"/>
            <w:right w:val="none" w:sz="0" w:space="0" w:color="auto"/>
          </w:divBdr>
        </w:div>
        <w:div w:id="1429085056">
          <w:marLeft w:val="0"/>
          <w:marRight w:val="0"/>
          <w:marTop w:val="0"/>
          <w:marBottom w:val="0"/>
          <w:divBdr>
            <w:top w:val="none" w:sz="0" w:space="0" w:color="auto"/>
            <w:left w:val="none" w:sz="0" w:space="0" w:color="auto"/>
            <w:bottom w:val="none" w:sz="0" w:space="0" w:color="auto"/>
            <w:right w:val="none" w:sz="0" w:space="0" w:color="auto"/>
          </w:divBdr>
        </w:div>
      </w:divsChild>
    </w:div>
    <w:div w:id="128401532">
      <w:bodyDiv w:val="1"/>
      <w:marLeft w:val="0"/>
      <w:marRight w:val="0"/>
      <w:marTop w:val="0"/>
      <w:marBottom w:val="0"/>
      <w:divBdr>
        <w:top w:val="none" w:sz="0" w:space="0" w:color="auto"/>
        <w:left w:val="none" w:sz="0" w:space="0" w:color="auto"/>
        <w:bottom w:val="none" w:sz="0" w:space="0" w:color="auto"/>
        <w:right w:val="none" w:sz="0" w:space="0" w:color="auto"/>
      </w:divBdr>
      <w:divsChild>
        <w:div w:id="1780879189">
          <w:marLeft w:val="0"/>
          <w:marRight w:val="0"/>
          <w:marTop w:val="0"/>
          <w:marBottom w:val="0"/>
          <w:divBdr>
            <w:top w:val="none" w:sz="0" w:space="0" w:color="auto"/>
            <w:left w:val="none" w:sz="0" w:space="0" w:color="auto"/>
            <w:bottom w:val="none" w:sz="0" w:space="0" w:color="auto"/>
            <w:right w:val="none" w:sz="0" w:space="0" w:color="auto"/>
          </w:divBdr>
        </w:div>
        <w:div w:id="909576917">
          <w:marLeft w:val="0"/>
          <w:marRight w:val="0"/>
          <w:marTop w:val="0"/>
          <w:marBottom w:val="0"/>
          <w:divBdr>
            <w:top w:val="none" w:sz="0" w:space="0" w:color="auto"/>
            <w:left w:val="none" w:sz="0" w:space="0" w:color="auto"/>
            <w:bottom w:val="none" w:sz="0" w:space="0" w:color="auto"/>
            <w:right w:val="none" w:sz="0" w:space="0" w:color="auto"/>
          </w:divBdr>
        </w:div>
        <w:div w:id="388841633">
          <w:marLeft w:val="0"/>
          <w:marRight w:val="0"/>
          <w:marTop w:val="0"/>
          <w:marBottom w:val="0"/>
          <w:divBdr>
            <w:top w:val="none" w:sz="0" w:space="0" w:color="auto"/>
            <w:left w:val="none" w:sz="0" w:space="0" w:color="auto"/>
            <w:bottom w:val="none" w:sz="0" w:space="0" w:color="auto"/>
            <w:right w:val="none" w:sz="0" w:space="0" w:color="auto"/>
          </w:divBdr>
        </w:div>
        <w:div w:id="188299895">
          <w:marLeft w:val="0"/>
          <w:marRight w:val="0"/>
          <w:marTop w:val="0"/>
          <w:marBottom w:val="0"/>
          <w:divBdr>
            <w:top w:val="none" w:sz="0" w:space="0" w:color="auto"/>
            <w:left w:val="none" w:sz="0" w:space="0" w:color="auto"/>
            <w:bottom w:val="none" w:sz="0" w:space="0" w:color="auto"/>
            <w:right w:val="none" w:sz="0" w:space="0" w:color="auto"/>
          </w:divBdr>
        </w:div>
      </w:divsChild>
    </w:div>
    <w:div w:id="559828303">
      <w:bodyDiv w:val="1"/>
      <w:marLeft w:val="0"/>
      <w:marRight w:val="0"/>
      <w:marTop w:val="0"/>
      <w:marBottom w:val="0"/>
      <w:divBdr>
        <w:top w:val="none" w:sz="0" w:space="0" w:color="auto"/>
        <w:left w:val="none" w:sz="0" w:space="0" w:color="auto"/>
        <w:bottom w:val="none" w:sz="0" w:space="0" w:color="auto"/>
        <w:right w:val="none" w:sz="0" w:space="0" w:color="auto"/>
      </w:divBdr>
      <w:divsChild>
        <w:div w:id="130291981">
          <w:marLeft w:val="0"/>
          <w:marRight w:val="0"/>
          <w:marTop w:val="0"/>
          <w:marBottom w:val="0"/>
          <w:divBdr>
            <w:top w:val="none" w:sz="0" w:space="0" w:color="auto"/>
            <w:left w:val="none" w:sz="0" w:space="0" w:color="auto"/>
            <w:bottom w:val="none" w:sz="0" w:space="0" w:color="auto"/>
            <w:right w:val="none" w:sz="0" w:space="0" w:color="auto"/>
          </w:divBdr>
        </w:div>
        <w:div w:id="213779362">
          <w:marLeft w:val="0"/>
          <w:marRight w:val="0"/>
          <w:marTop w:val="0"/>
          <w:marBottom w:val="0"/>
          <w:divBdr>
            <w:top w:val="none" w:sz="0" w:space="0" w:color="auto"/>
            <w:left w:val="none" w:sz="0" w:space="0" w:color="auto"/>
            <w:bottom w:val="none" w:sz="0" w:space="0" w:color="auto"/>
            <w:right w:val="none" w:sz="0" w:space="0" w:color="auto"/>
          </w:divBdr>
        </w:div>
        <w:div w:id="1527401504">
          <w:marLeft w:val="0"/>
          <w:marRight w:val="0"/>
          <w:marTop w:val="0"/>
          <w:marBottom w:val="0"/>
          <w:divBdr>
            <w:top w:val="none" w:sz="0" w:space="0" w:color="auto"/>
            <w:left w:val="none" w:sz="0" w:space="0" w:color="auto"/>
            <w:bottom w:val="none" w:sz="0" w:space="0" w:color="auto"/>
            <w:right w:val="none" w:sz="0" w:space="0" w:color="auto"/>
          </w:divBdr>
        </w:div>
        <w:div w:id="2142455457">
          <w:marLeft w:val="0"/>
          <w:marRight w:val="0"/>
          <w:marTop w:val="0"/>
          <w:marBottom w:val="0"/>
          <w:divBdr>
            <w:top w:val="none" w:sz="0" w:space="0" w:color="auto"/>
            <w:left w:val="none" w:sz="0" w:space="0" w:color="auto"/>
            <w:bottom w:val="none" w:sz="0" w:space="0" w:color="auto"/>
            <w:right w:val="none" w:sz="0" w:space="0" w:color="auto"/>
          </w:divBdr>
        </w:div>
      </w:divsChild>
    </w:div>
    <w:div w:id="740257656">
      <w:bodyDiv w:val="1"/>
      <w:marLeft w:val="0"/>
      <w:marRight w:val="0"/>
      <w:marTop w:val="0"/>
      <w:marBottom w:val="0"/>
      <w:divBdr>
        <w:top w:val="none" w:sz="0" w:space="0" w:color="auto"/>
        <w:left w:val="none" w:sz="0" w:space="0" w:color="auto"/>
        <w:bottom w:val="none" w:sz="0" w:space="0" w:color="auto"/>
        <w:right w:val="none" w:sz="0" w:space="0" w:color="auto"/>
      </w:divBdr>
      <w:divsChild>
        <w:div w:id="1464813307">
          <w:marLeft w:val="0"/>
          <w:marRight w:val="0"/>
          <w:marTop w:val="0"/>
          <w:marBottom w:val="0"/>
          <w:divBdr>
            <w:top w:val="none" w:sz="0" w:space="0" w:color="auto"/>
            <w:left w:val="none" w:sz="0" w:space="0" w:color="auto"/>
            <w:bottom w:val="none" w:sz="0" w:space="0" w:color="auto"/>
            <w:right w:val="none" w:sz="0" w:space="0" w:color="auto"/>
          </w:divBdr>
        </w:div>
        <w:div w:id="845707437">
          <w:marLeft w:val="0"/>
          <w:marRight w:val="0"/>
          <w:marTop w:val="0"/>
          <w:marBottom w:val="0"/>
          <w:divBdr>
            <w:top w:val="none" w:sz="0" w:space="0" w:color="auto"/>
            <w:left w:val="none" w:sz="0" w:space="0" w:color="auto"/>
            <w:bottom w:val="none" w:sz="0" w:space="0" w:color="auto"/>
            <w:right w:val="none" w:sz="0" w:space="0" w:color="auto"/>
          </w:divBdr>
        </w:div>
      </w:divsChild>
    </w:div>
    <w:div w:id="813644298">
      <w:bodyDiv w:val="1"/>
      <w:marLeft w:val="0"/>
      <w:marRight w:val="0"/>
      <w:marTop w:val="0"/>
      <w:marBottom w:val="0"/>
      <w:divBdr>
        <w:top w:val="none" w:sz="0" w:space="0" w:color="auto"/>
        <w:left w:val="none" w:sz="0" w:space="0" w:color="auto"/>
        <w:bottom w:val="none" w:sz="0" w:space="0" w:color="auto"/>
        <w:right w:val="none" w:sz="0" w:space="0" w:color="auto"/>
      </w:divBdr>
      <w:divsChild>
        <w:div w:id="1112431869">
          <w:marLeft w:val="0"/>
          <w:marRight w:val="0"/>
          <w:marTop w:val="0"/>
          <w:marBottom w:val="0"/>
          <w:divBdr>
            <w:top w:val="none" w:sz="0" w:space="0" w:color="auto"/>
            <w:left w:val="none" w:sz="0" w:space="0" w:color="auto"/>
            <w:bottom w:val="none" w:sz="0" w:space="0" w:color="auto"/>
            <w:right w:val="none" w:sz="0" w:space="0" w:color="auto"/>
          </w:divBdr>
        </w:div>
        <w:div w:id="128516675">
          <w:marLeft w:val="0"/>
          <w:marRight w:val="0"/>
          <w:marTop w:val="0"/>
          <w:marBottom w:val="0"/>
          <w:divBdr>
            <w:top w:val="none" w:sz="0" w:space="0" w:color="auto"/>
            <w:left w:val="none" w:sz="0" w:space="0" w:color="auto"/>
            <w:bottom w:val="none" w:sz="0" w:space="0" w:color="auto"/>
            <w:right w:val="none" w:sz="0" w:space="0" w:color="auto"/>
          </w:divBdr>
        </w:div>
        <w:div w:id="566496971">
          <w:marLeft w:val="0"/>
          <w:marRight w:val="0"/>
          <w:marTop w:val="0"/>
          <w:marBottom w:val="0"/>
          <w:divBdr>
            <w:top w:val="none" w:sz="0" w:space="0" w:color="auto"/>
            <w:left w:val="none" w:sz="0" w:space="0" w:color="auto"/>
            <w:bottom w:val="none" w:sz="0" w:space="0" w:color="auto"/>
            <w:right w:val="none" w:sz="0" w:space="0" w:color="auto"/>
          </w:divBdr>
        </w:div>
        <w:div w:id="2080325968">
          <w:marLeft w:val="0"/>
          <w:marRight w:val="0"/>
          <w:marTop w:val="0"/>
          <w:marBottom w:val="0"/>
          <w:divBdr>
            <w:top w:val="none" w:sz="0" w:space="0" w:color="auto"/>
            <w:left w:val="none" w:sz="0" w:space="0" w:color="auto"/>
            <w:bottom w:val="none" w:sz="0" w:space="0" w:color="auto"/>
            <w:right w:val="none" w:sz="0" w:space="0" w:color="auto"/>
          </w:divBdr>
        </w:div>
        <w:div w:id="1495873471">
          <w:marLeft w:val="0"/>
          <w:marRight w:val="0"/>
          <w:marTop w:val="0"/>
          <w:marBottom w:val="0"/>
          <w:divBdr>
            <w:top w:val="none" w:sz="0" w:space="0" w:color="auto"/>
            <w:left w:val="none" w:sz="0" w:space="0" w:color="auto"/>
            <w:bottom w:val="none" w:sz="0" w:space="0" w:color="auto"/>
            <w:right w:val="none" w:sz="0" w:space="0" w:color="auto"/>
          </w:divBdr>
        </w:div>
      </w:divsChild>
    </w:div>
    <w:div w:id="1470245350">
      <w:bodyDiv w:val="1"/>
      <w:marLeft w:val="0"/>
      <w:marRight w:val="0"/>
      <w:marTop w:val="0"/>
      <w:marBottom w:val="0"/>
      <w:divBdr>
        <w:top w:val="none" w:sz="0" w:space="0" w:color="auto"/>
        <w:left w:val="none" w:sz="0" w:space="0" w:color="auto"/>
        <w:bottom w:val="none" w:sz="0" w:space="0" w:color="auto"/>
        <w:right w:val="none" w:sz="0" w:space="0" w:color="auto"/>
      </w:divBdr>
      <w:divsChild>
        <w:div w:id="1346132851">
          <w:marLeft w:val="0"/>
          <w:marRight w:val="0"/>
          <w:marTop w:val="0"/>
          <w:marBottom w:val="0"/>
          <w:divBdr>
            <w:top w:val="none" w:sz="0" w:space="0" w:color="auto"/>
            <w:left w:val="none" w:sz="0" w:space="0" w:color="auto"/>
            <w:bottom w:val="none" w:sz="0" w:space="0" w:color="auto"/>
            <w:right w:val="none" w:sz="0" w:space="0" w:color="auto"/>
          </w:divBdr>
        </w:div>
        <w:div w:id="1821657229">
          <w:marLeft w:val="0"/>
          <w:marRight w:val="0"/>
          <w:marTop w:val="0"/>
          <w:marBottom w:val="0"/>
          <w:divBdr>
            <w:top w:val="none" w:sz="0" w:space="0" w:color="auto"/>
            <w:left w:val="none" w:sz="0" w:space="0" w:color="auto"/>
            <w:bottom w:val="none" w:sz="0" w:space="0" w:color="auto"/>
            <w:right w:val="none" w:sz="0" w:space="0" w:color="auto"/>
          </w:divBdr>
        </w:div>
      </w:divsChild>
    </w:div>
    <w:div w:id="1759135422">
      <w:bodyDiv w:val="1"/>
      <w:marLeft w:val="0"/>
      <w:marRight w:val="0"/>
      <w:marTop w:val="0"/>
      <w:marBottom w:val="0"/>
      <w:divBdr>
        <w:top w:val="none" w:sz="0" w:space="0" w:color="auto"/>
        <w:left w:val="none" w:sz="0" w:space="0" w:color="auto"/>
        <w:bottom w:val="none" w:sz="0" w:space="0" w:color="auto"/>
        <w:right w:val="none" w:sz="0" w:space="0" w:color="auto"/>
      </w:divBdr>
      <w:divsChild>
        <w:div w:id="1179194031">
          <w:marLeft w:val="0"/>
          <w:marRight w:val="0"/>
          <w:marTop w:val="0"/>
          <w:marBottom w:val="0"/>
          <w:divBdr>
            <w:top w:val="none" w:sz="0" w:space="0" w:color="auto"/>
            <w:left w:val="none" w:sz="0" w:space="0" w:color="auto"/>
            <w:bottom w:val="none" w:sz="0" w:space="0" w:color="auto"/>
            <w:right w:val="none" w:sz="0" w:space="0" w:color="auto"/>
          </w:divBdr>
        </w:div>
        <w:div w:id="486941115">
          <w:marLeft w:val="0"/>
          <w:marRight w:val="0"/>
          <w:marTop w:val="0"/>
          <w:marBottom w:val="0"/>
          <w:divBdr>
            <w:top w:val="none" w:sz="0" w:space="0" w:color="auto"/>
            <w:left w:val="none" w:sz="0" w:space="0" w:color="auto"/>
            <w:bottom w:val="none" w:sz="0" w:space="0" w:color="auto"/>
            <w:right w:val="none" w:sz="0" w:space="0" w:color="auto"/>
          </w:divBdr>
        </w:div>
        <w:div w:id="2051688169">
          <w:marLeft w:val="0"/>
          <w:marRight w:val="0"/>
          <w:marTop w:val="0"/>
          <w:marBottom w:val="0"/>
          <w:divBdr>
            <w:top w:val="none" w:sz="0" w:space="0" w:color="auto"/>
            <w:left w:val="none" w:sz="0" w:space="0" w:color="auto"/>
            <w:bottom w:val="none" w:sz="0" w:space="0" w:color="auto"/>
            <w:right w:val="none" w:sz="0" w:space="0" w:color="auto"/>
          </w:divBdr>
        </w:div>
        <w:div w:id="1994555116">
          <w:marLeft w:val="0"/>
          <w:marRight w:val="0"/>
          <w:marTop w:val="0"/>
          <w:marBottom w:val="0"/>
          <w:divBdr>
            <w:top w:val="none" w:sz="0" w:space="0" w:color="auto"/>
            <w:left w:val="none" w:sz="0" w:space="0" w:color="auto"/>
            <w:bottom w:val="none" w:sz="0" w:space="0" w:color="auto"/>
            <w:right w:val="none" w:sz="0" w:space="0" w:color="auto"/>
          </w:divBdr>
        </w:div>
        <w:div w:id="1296834971">
          <w:marLeft w:val="0"/>
          <w:marRight w:val="0"/>
          <w:marTop w:val="0"/>
          <w:marBottom w:val="0"/>
          <w:divBdr>
            <w:top w:val="none" w:sz="0" w:space="0" w:color="auto"/>
            <w:left w:val="none" w:sz="0" w:space="0" w:color="auto"/>
            <w:bottom w:val="none" w:sz="0" w:space="0" w:color="auto"/>
            <w:right w:val="none" w:sz="0" w:space="0" w:color="auto"/>
          </w:divBdr>
        </w:div>
      </w:divsChild>
    </w:div>
    <w:div w:id="1895238688">
      <w:bodyDiv w:val="1"/>
      <w:marLeft w:val="0"/>
      <w:marRight w:val="0"/>
      <w:marTop w:val="0"/>
      <w:marBottom w:val="0"/>
      <w:divBdr>
        <w:top w:val="none" w:sz="0" w:space="0" w:color="auto"/>
        <w:left w:val="none" w:sz="0" w:space="0" w:color="auto"/>
        <w:bottom w:val="none" w:sz="0" w:space="0" w:color="auto"/>
        <w:right w:val="none" w:sz="0" w:space="0" w:color="auto"/>
      </w:divBdr>
      <w:divsChild>
        <w:div w:id="769786196">
          <w:marLeft w:val="0"/>
          <w:marRight w:val="0"/>
          <w:marTop w:val="0"/>
          <w:marBottom w:val="0"/>
          <w:divBdr>
            <w:top w:val="none" w:sz="0" w:space="0" w:color="auto"/>
            <w:left w:val="none" w:sz="0" w:space="0" w:color="auto"/>
            <w:bottom w:val="none" w:sz="0" w:space="0" w:color="auto"/>
            <w:right w:val="none" w:sz="0" w:space="0" w:color="auto"/>
          </w:divBdr>
          <w:divsChild>
            <w:div w:id="1919056170">
              <w:marLeft w:val="0"/>
              <w:marRight w:val="0"/>
              <w:marTop w:val="0"/>
              <w:marBottom w:val="0"/>
              <w:divBdr>
                <w:top w:val="none" w:sz="0" w:space="0" w:color="auto"/>
                <w:left w:val="none" w:sz="0" w:space="0" w:color="auto"/>
                <w:bottom w:val="none" w:sz="0" w:space="0" w:color="auto"/>
                <w:right w:val="none" w:sz="0" w:space="0" w:color="auto"/>
              </w:divBdr>
            </w:div>
            <w:div w:id="2100178946">
              <w:marLeft w:val="0"/>
              <w:marRight w:val="0"/>
              <w:marTop w:val="0"/>
              <w:marBottom w:val="0"/>
              <w:divBdr>
                <w:top w:val="none" w:sz="0" w:space="0" w:color="auto"/>
                <w:left w:val="none" w:sz="0" w:space="0" w:color="auto"/>
                <w:bottom w:val="none" w:sz="0" w:space="0" w:color="auto"/>
                <w:right w:val="none" w:sz="0" w:space="0" w:color="auto"/>
              </w:divBdr>
            </w:div>
            <w:div w:id="1345404257">
              <w:marLeft w:val="0"/>
              <w:marRight w:val="0"/>
              <w:marTop w:val="0"/>
              <w:marBottom w:val="0"/>
              <w:divBdr>
                <w:top w:val="none" w:sz="0" w:space="0" w:color="auto"/>
                <w:left w:val="none" w:sz="0" w:space="0" w:color="auto"/>
                <w:bottom w:val="none" w:sz="0" w:space="0" w:color="auto"/>
                <w:right w:val="none" w:sz="0" w:space="0" w:color="auto"/>
              </w:divBdr>
            </w:div>
            <w:div w:id="1529953364">
              <w:marLeft w:val="0"/>
              <w:marRight w:val="0"/>
              <w:marTop w:val="0"/>
              <w:marBottom w:val="0"/>
              <w:divBdr>
                <w:top w:val="none" w:sz="0" w:space="0" w:color="auto"/>
                <w:left w:val="none" w:sz="0" w:space="0" w:color="auto"/>
                <w:bottom w:val="none" w:sz="0" w:space="0" w:color="auto"/>
                <w:right w:val="none" w:sz="0" w:space="0" w:color="auto"/>
              </w:divBdr>
            </w:div>
            <w:div w:id="225994630">
              <w:marLeft w:val="0"/>
              <w:marRight w:val="0"/>
              <w:marTop w:val="0"/>
              <w:marBottom w:val="0"/>
              <w:divBdr>
                <w:top w:val="none" w:sz="0" w:space="0" w:color="auto"/>
                <w:left w:val="none" w:sz="0" w:space="0" w:color="auto"/>
                <w:bottom w:val="none" w:sz="0" w:space="0" w:color="auto"/>
                <w:right w:val="none" w:sz="0" w:space="0" w:color="auto"/>
              </w:divBdr>
            </w:div>
            <w:div w:id="455880805">
              <w:marLeft w:val="0"/>
              <w:marRight w:val="0"/>
              <w:marTop w:val="0"/>
              <w:marBottom w:val="0"/>
              <w:divBdr>
                <w:top w:val="none" w:sz="0" w:space="0" w:color="auto"/>
                <w:left w:val="none" w:sz="0" w:space="0" w:color="auto"/>
                <w:bottom w:val="none" w:sz="0" w:space="0" w:color="auto"/>
                <w:right w:val="none" w:sz="0" w:space="0" w:color="auto"/>
              </w:divBdr>
            </w:div>
            <w:div w:id="921639832">
              <w:marLeft w:val="0"/>
              <w:marRight w:val="0"/>
              <w:marTop w:val="0"/>
              <w:marBottom w:val="0"/>
              <w:divBdr>
                <w:top w:val="none" w:sz="0" w:space="0" w:color="auto"/>
                <w:left w:val="none" w:sz="0" w:space="0" w:color="auto"/>
                <w:bottom w:val="none" w:sz="0" w:space="0" w:color="auto"/>
                <w:right w:val="none" w:sz="0" w:space="0" w:color="auto"/>
              </w:divBdr>
            </w:div>
            <w:div w:id="8579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70666">
      <w:bodyDiv w:val="1"/>
      <w:marLeft w:val="0"/>
      <w:marRight w:val="0"/>
      <w:marTop w:val="0"/>
      <w:marBottom w:val="0"/>
      <w:divBdr>
        <w:top w:val="none" w:sz="0" w:space="0" w:color="auto"/>
        <w:left w:val="none" w:sz="0" w:space="0" w:color="auto"/>
        <w:bottom w:val="none" w:sz="0" w:space="0" w:color="auto"/>
        <w:right w:val="none" w:sz="0" w:space="0" w:color="auto"/>
      </w:divBdr>
      <w:divsChild>
        <w:div w:id="115370509">
          <w:marLeft w:val="0"/>
          <w:marRight w:val="0"/>
          <w:marTop w:val="0"/>
          <w:marBottom w:val="0"/>
          <w:divBdr>
            <w:top w:val="none" w:sz="0" w:space="0" w:color="auto"/>
            <w:left w:val="none" w:sz="0" w:space="0" w:color="auto"/>
            <w:bottom w:val="none" w:sz="0" w:space="0" w:color="auto"/>
            <w:right w:val="none" w:sz="0" w:space="0" w:color="auto"/>
          </w:divBdr>
        </w:div>
        <w:div w:id="589236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9MBP6fWywmSBKpE1Gbm-Zy2X2epOnJ2bNnGYPSisYtU/edit?usp=sharing" TargetMode="External"/><Relationship Id="rId3" Type="http://schemas.openxmlformats.org/officeDocument/2006/relationships/styles" Target="styles.xml"/><Relationship Id="rId7" Type="http://schemas.openxmlformats.org/officeDocument/2006/relationships/hyperlink" Target="https://peralta-edu.zoom.us/j/849977821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C0172-1B99-44B4-8940-0C2B4312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Rose</dc:creator>
  <cp:keywords/>
  <dc:description/>
  <cp:lastModifiedBy>Jennifer Lowood</cp:lastModifiedBy>
  <cp:revision>4</cp:revision>
  <cp:lastPrinted>2023-09-22T19:32:00Z</cp:lastPrinted>
  <dcterms:created xsi:type="dcterms:W3CDTF">2024-04-12T20:57:00Z</dcterms:created>
  <dcterms:modified xsi:type="dcterms:W3CDTF">2024-04-22T17:14:00Z</dcterms:modified>
</cp:coreProperties>
</file>