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18665C8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r w:rsidR="003C5E4B">
        <w:rPr>
          <w:rFonts w:ascii="Times New Roman" w:eastAsia="Times New Roman" w:hAnsi="Times New Roman" w:cs="Times New Roman"/>
          <w:b/>
          <w:bCs/>
          <w:color w:val="007F7F"/>
          <w:sz w:val="22"/>
          <w:szCs w:val="22"/>
        </w:rPr>
        <w:t xml:space="preserve"> Meeting Minutes</w:t>
      </w:r>
    </w:p>
    <w:p w14:paraId="4212E85C" w14:textId="5C4AC40C"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6361E5">
        <w:rPr>
          <w:rFonts w:ascii="Times New Roman" w:eastAsia="Times New Roman" w:hAnsi="Times New Roman" w:cs="Times New Roman"/>
          <w:b/>
          <w:bCs/>
          <w:color w:val="007F7F"/>
          <w:sz w:val="22"/>
          <w:szCs w:val="22"/>
        </w:rPr>
        <w:t>February</w:t>
      </w:r>
      <w:r w:rsidR="00800B0B">
        <w:rPr>
          <w:rFonts w:ascii="Times New Roman" w:eastAsia="Times New Roman" w:hAnsi="Times New Roman" w:cs="Times New Roman"/>
          <w:b/>
          <w:bCs/>
          <w:color w:val="007F7F"/>
          <w:sz w:val="22"/>
          <w:szCs w:val="22"/>
        </w:rPr>
        <w:t xml:space="preserve"> </w:t>
      </w:r>
      <w:r w:rsidR="006361E5">
        <w:rPr>
          <w:rFonts w:ascii="Times New Roman" w:eastAsia="Times New Roman" w:hAnsi="Times New Roman" w:cs="Times New Roman"/>
          <w:b/>
          <w:bCs/>
          <w:color w:val="007F7F"/>
          <w:sz w:val="22"/>
          <w:szCs w:val="22"/>
        </w:rPr>
        <w:t>9</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32481D">
        <w:rPr>
          <w:rFonts w:ascii="Times New Roman" w:eastAsia="Times New Roman" w:hAnsi="Times New Roman" w:cs="Times New Roman"/>
          <w:b/>
          <w:bCs/>
          <w:color w:val="007F7F"/>
          <w:sz w:val="22"/>
          <w:szCs w:val="22"/>
        </w:rPr>
        <w:t>4</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63EF8734"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00013F65">
        <w:rPr>
          <w:rFonts w:ascii="Times New Roman" w:eastAsia="Times New Roman" w:hAnsi="Times New Roman" w:cs="Times New Roman"/>
          <w:b/>
          <w:bCs/>
          <w:color w:val="007F7F"/>
          <w:sz w:val="22"/>
          <w:szCs w:val="22"/>
        </w:rPr>
        <w:t>1:30</w:t>
      </w:r>
      <w:r w:rsidRPr="001B3581">
        <w:rPr>
          <w:rFonts w:ascii="Times New Roman" w:eastAsia="Times New Roman" w:hAnsi="Times New Roman" w:cs="Times New Roman"/>
          <w:b/>
          <w:bCs/>
          <w:color w:val="007F7F"/>
          <w:sz w:val="22"/>
          <w:szCs w:val="22"/>
        </w:rPr>
        <w:t>-3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 xml:space="preserve">Ari </w:t>
      </w:r>
      <w:proofErr w:type="spellStart"/>
      <w:r w:rsidR="00525B77">
        <w:rPr>
          <w:rFonts w:ascii="Times New Roman" w:eastAsia="Times New Roman" w:hAnsi="Times New Roman" w:cs="Times New Roman"/>
          <w:b/>
          <w:bCs/>
          <w:color w:val="007F7F"/>
          <w:sz w:val="22"/>
          <w:szCs w:val="22"/>
        </w:rPr>
        <w:t>Krupnick</w:t>
      </w:r>
      <w:proofErr w:type="spellEnd"/>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00E6897A"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Chairs</w:t>
      </w:r>
      <w:r w:rsidR="003C5E4B">
        <w:rPr>
          <w:rFonts w:ascii="Times New Roman" w:hAnsi="Times New Roman" w:cs="Times New Roman"/>
          <w:b/>
          <w:sz w:val="22"/>
          <w:szCs w:val="22"/>
          <w:u w:val="single"/>
        </w:rPr>
        <w:t>’</w:t>
      </w:r>
      <w:r w:rsidRPr="00684760">
        <w:rPr>
          <w:rFonts w:ascii="Times New Roman" w:hAnsi="Times New Roman" w:cs="Times New Roman"/>
          <w:b/>
          <w:sz w:val="22"/>
          <w:szCs w:val="22"/>
          <w:u w:val="single"/>
        </w:rPr>
        <w:t xml:space="preserve"> Council</w:t>
      </w:r>
      <w:r w:rsidR="003C5E4B">
        <w:rPr>
          <w:rFonts w:ascii="Times New Roman" w:hAnsi="Times New Roman" w:cs="Times New Roman"/>
          <w:b/>
          <w:sz w:val="22"/>
          <w:szCs w:val="22"/>
          <w:u w:val="single"/>
        </w:rPr>
        <w:t xml:space="preserve"> Attendance</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E7718C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__American Sign Language - Jenny Gough</w:t>
            </w:r>
          </w:p>
          <w:p w14:paraId="6D9DB713" w14:textId="0D0C5E4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00525B77">
              <w:rPr>
                <w:rFonts w:ascii="Times New Roman" w:hAnsi="Times New Roman" w:cs="Times New Roman"/>
                <w:sz w:val="22"/>
                <w:szCs w:val="22"/>
              </w:rPr>
              <w:t xml:space="preserve"> and</w:t>
            </w:r>
            <w:r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w:t>
            </w:r>
            <w:r w:rsidR="00525B77">
              <w:rPr>
                <w:rFonts w:ascii="Times New Roman" w:hAnsi="Times New Roman" w:cs="Times New Roman"/>
                <w:sz w:val="22"/>
                <w:szCs w:val="22"/>
              </w:rPr>
              <w:t>c</w:t>
            </w:r>
            <w:r w:rsidR="00800B0B">
              <w:rPr>
                <w:rFonts w:ascii="Times New Roman" w:hAnsi="Times New Roman" w:cs="Times New Roman"/>
                <w:sz w:val="22"/>
                <w:szCs w:val="22"/>
              </w:rPr>
              <w:t>k</w:t>
            </w:r>
            <w:proofErr w:type="spellEnd"/>
          </w:p>
          <w:p w14:paraId="538B2678" w14:textId="2E8A60D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0DB168F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6A150EF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44ED0DC0"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553552AB"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E386F">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79B154BE"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E386F">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w:t>
            </w:r>
            <w:r w:rsidR="00525B77">
              <w:rPr>
                <w:rFonts w:ascii="Times New Roman" w:hAnsi="Times New Roman" w:cs="Times New Roman"/>
                <w:sz w:val="22"/>
                <w:szCs w:val="22"/>
              </w:rPr>
              <w:t>–</w:t>
            </w:r>
            <w:r>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230CE912"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E386F">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41562E8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2243ECD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6D82530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2829E2D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sidR="00525B77">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3EB7DC1" w14:textId="22E13731" w:rsidR="00525B77" w:rsidRPr="00AF6BDB" w:rsidRDefault="00525B77"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Pr>
                <w:rFonts w:ascii="Times New Roman" w:hAnsi="Times New Roman" w:cs="Times New Roman"/>
                <w:sz w:val="22"/>
                <w:szCs w:val="22"/>
              </w:rPr>
              <w:t>–</w:t>
            </w:r>
            <w:r w:rsidRPr="00AF6BDB">
              <w:rPr>
                <w:rFonts w:ascii="Times New Roman" w:hAnsi="Times New Roman" w:cs="Times New Roman"/>
                <w:sz w:val="22"/>
                <w:szCs w:val="22"/>
              </w:rPr>
              <w:t xml:space="preserve"> </w:t>
            </w:r>
            <w:r>
              <w:rPr>
                <w:rFonts w:ascii="Times New Roman" w:hAnsi="Times New Roman" w:cs="Times New Roman"/>
                <w:sz w:val="22"/>
                <w:szCs w:val="22"/>
              </w:rPr>
              <w:t>Randy Yang</w:t>
            </w:r>
          </w:p>
          <w:p w14:paraId="6A9F0BE2" w14:textId="1E50ADD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E386F">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0D6FC10D" w14:textId="122EAF44"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roofErr w:type="spellStart"/>
            <w:r w:rsidR="006E386F">
              <w:rPr>
                <w:rFonts w:ascii="Times New Roman" w:hAnsi="Times New Roman" w:cs="Times New Roman"/>
                <w:sz w:val="22"/>
                <w:szCs w:val="22"/>
              </w:rPr>
              <w:t>Kuni</w:t>
            </w:r>
            <w:proofErr w:type="spellEnd"/>
            <w:r w:rsidR="006E386F">
              <w:rPr>
                <w:rFonts w:ascii="Times New Roman" w:hAnsi="Times New Roman" w:cs="Times New Roman"/>
                <w:sz w:val="22"/>
                <w:szCs w:val="22"/>
              </w:rPr>
              <w:t xml:space="preserve"> Hay, Chris Lewis, Lilia Chavez, Joya </w:t>
            </w:r>
            <w:proofErr w:type="spellStart"/>
            <w:r w:rsidR="006E386F">
              <w:rPr>
                <w:rFonts w:ascii="Times New Roman" w:hAnsi="Times New Roman" w:cs="Times New Roman"/>
                <w:sz w:val="22"/>
                <w:szCs w:val="22"/>
              </w:rPr>
              <w:t>Chavarin</w:t>
            </w:r>
            <w:proofErr w:type="spellEnd"/>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AA7E8E" w:rsidR="000B24B9" w:rsidRPr="001B3581" w:rsidRDefault="003C5E4B"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b/>
          <w:bCs/>
          <w:sz w:val="22"/>
          <w:szCs w:val="22"/>
          <w:u w:val="single"/>
        </w:rPr>
        <w:t>Meeting Notes</w:t>
      </w:r>
      <w:r w:rsidR="000B24B9"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1620"/>
        <w:gridCol w:w="1530"/>
        <w:gridCol w:w="6750"/>
      </w:tblGrid>
      <w:tr w:rsidR="000B24B9" w:rsidRPr="001B3581" w14:paraId="42458AD3" w14:textId="77777777" w:rsidTr="003A0905">
        <w:tc>
          <w:tcPr>
            <w:tcW w:w="63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162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53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675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A0905">
        <w:trPr>
          <w:trHeight w:val="525"/>
        </w:trPr>
        <w:tc>
          <w:tcPr>
            <w:tcW w:w="630" w:type="dxa"/>
            <w:tcBorders>
              <w:top w:val="nil"/>
              <w:left w:val="single" w:sz="6" w:space="0" w:color="A3A3A3"/>
              <w:bottom w:val="single" w:sz="6" w:space="0" w:color="A3A3A3"/>
              <w:right w:val="single" w:sz="6" w:space="0" w:color="A3A3A3"/>
            </w:tcBorders>
            <w:shd w:val="clear" w:color="auto" w:fill="auto"/>
            <w:hideMark/>
          </w:tcPr>
          <w:p w14:paraId="00EB99F9" w14:textId="4E5EF8E3" w:rsidR="000B24B9"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737C41">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737C41">
              <w:rPr>
                <w:rFonts w:ascii="Times New Roman" w:eastAsia="Times New Roman" w:hAnsi="Times New Roman" w:cs="Times New Roman"/>
                <w:sz w:val="22"/>
                <w:szCs w:val="22"/>
              </w:rPr>
              <w:t>0</w:t>
            </w:r>
          </w:p>
        </w:tc>
        <w:tc>
          <w:tcPr>
            <w:tcW w:w="1620" w:type="dxa"/>
            <w:tcBorders>
              <w:top w:val="nil"/>
              <w:left w:val="nil"/>
              <w:bottom w:val="single" w:sz="6" w:space="0" w:color="A3A3A3"/>
              <w:right w:val="single" w:sz="6" w:space="0" w:color="A3A3A3"/>
            </w:tcBorders>
            <w:shd w:val="clear" w:color="auto" w:fill="auto"/>
            <w:hideMark/>
          </w:tcPr>
          <w:p w14:paraId="0345F377" w14:textId="67621D70" w:rsidR="00461C8D" w:rsidRDefault="002E469A"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697E8659" w14:textId="1C4C3C74" w:rsidR="000B24B9" w:rsidRPr="001B3581" w:rsidRDefault="000B24B9" w:rsidP="00F02478">
            <w:pPr>
              <w:textAlignment w:val="baseline"/>
              <w:rPr>
                <w:rFonts w:ascii="Times New Roman" w:eastAsia="Times New Roman" w:hAnsi="Times New Roman" w:cs="Times New Roman"/>
                <w:sz w:val="22"/>
                <w:szCs w:val="22"/>
              </w:rPr>
            </w:pPr>
          </w:p>
        </w:tc>
        <w:tc>
          <w:tcPr>
            <w:tcW w:w="1530" w:type="dxa"/>
            <w:tcBorders>
              <w:top w:val="nil"/>
              <w:left w:val="nil"/>
              <w:bottom w:val="single" w:sz="6" w:space="0" w:color="A3A3A3"/>
              <w:right w:val="single" w:sz="6" w:space="0" w:color="A3A3A3"/>
            </w:tcBorders>
            <w:shd w:val="clear" w:color="auto" w:fill="auto"/>
            <w:hideMark/>
          </w:tcPr>
          <w:p w14:paraId="35F4FA92" w14:textId="00D2E0E6"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750" w:type="dxa"/>
            <w:tcBorders>
              <w:top w:val="nil"/>
              <w:left w:val="nil"/>
              <w:bottom w:val="single" w:sz="6" w:space="0" w:color="A3A3A3"/>
              <w:right w:val="single" w:sz="6" w:space="0" w:color="A3A3A3"/>
            </w:tcBorders>
            <w:shd w:val="clear" w:color="auto" w:fill="auto"/>
            <w:hideMark/>
          </w:tcPr>
          <w:p w14:paraId="123D8A1C" w14:textId="5BC300EA" w:rsidR="006E386F" w:rsidRPr="001B3581" w:rsidRDefault="006E386F" w:rsidP="00A8510E">
            <w:pPr>
              <w:textAlignment w:val="baseline"/>
              <w:rPr>
                <w:rFonts w:ascii="Times New Roman" w:eastAsia="Times New Roman" w:hAnsi="Times New Roman" w:cs="Times New Roman"/>
                <w:sz w:val="22"/>
                <w:szCs w:val="22"/>
              </w:rPr>
            </w:pPr>
          </w:p>
        </w:tc>
      </w:tr>
      <w:tr w:rsidR="006E386F" w:rsidRPr="001B3581" w14:paraId="5AF6CC40" w14:textId="77777777" w:rsidTr="003A0905">
        <w:trPr>
          <w:trHeight w:val="870"/>
        </w:trPr>
        <w:tc>
          <w:tcPr>
            <w:tcW w:w="630" w:type="dxa"/>
            <w:tcBorders>
              <w:top w:val="nil"/>
              <w:left w:val="single" w:sz="6" w:space="0" w:color="A3A3A3"/>
              <w:bottom w:val="single" w:sz="6" w:space="0" w:color="A3A3A3"/>
              <w:right w:val="single" w:sz="6" w:space="0" w:color="A3A3A3"/>
            </w:tcBorders>
            <w:shd w:val="clear" w:color="auto" w:fill="auto"/>
          </w:tcPr>
          <w:p w14:paraId="676BBA78" w14:textId="207E2028" w:rsidR="006E386F" w:rsidRPr="001B3581"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1:30-1:35</w:t>
            </w:r>
          </w:p>
        </w:tc>
        <w:tc>
          <w:tcPr>
            <w:tcW w:w="1620" w:type="dxa"/>
            <w:tcBorders>
              <w:top w:val="nil"/>
              <w:left w:val="nil"/>
              <w:bottom w:val="single" w:sz="6" w:space="0" w:color="A3A3A3"/>
              <w:right w:val="single" w:sz="6" w:space="0" w:color="A3A3A3"/>
            </w:tcBorders>
            <w:shd w:val="clear" w:color="auto" w:fill="auto"/>
          </w:tcPr>
          <w:p w14:paraId="1EA3F765" w14:textId="4E5F47FE" w:rsidR="006E386F" w:rsidRPr="001B3581"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Approval: Agenda, and Minutes from 1/26/24 </w:t>
            </w:r>
          </w:p>
          <w:p w14:paraId="2ADD748C" w14:textId="77777777" w:rsidR="006E386F" w:rsidRDefault="006E386F" w:rsidP="006E386F">
            <w:pPr>
              <w:textAlignment w:val="baseline"/>
              <w:rPr>
                <w:rFonts w:ascii="Times New Roman" w:eastAsia="Times New Roman" w:hAnsi="Times New Roman" w:cs="Times New Roman"/>
                <w:sz w:val="22"/>
                <w:szCs w:val="22"/>
              </w:rPr>
            </w:pPr>
          </w:p>
        </w:tc>
        <w:tc>
          <w:tcPr>
            <w:tcW w:w="1530" w:type="dxa"/>
            <w:tcBorders>
              <w:top w:val="nil"/>
              <w:left w:val="nil"/>
              <w:bottom w:val="single" w:sz="6" w:space="0" w:color="A3A3A3"/>
              <w:right w:val="single" w:sz="6" w:space="0" w:color="A3A3A3"/>
            </w:tcBorders>
            <w:shd w:val="clear" w:color="auto" w:fill="auto"/>
          </w:tcPr>
          <w:p w14:paraId="0CCCE85E" w14:textId="47AC88A2" w:rsidR="006E386F"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proofErr w:type="spellStart"/>
            <w:r>
              <w:rPr>
                <w:rFonts w:ascii="Times New Roman" w:eastAsia="Times New Roman" w:hAnsi="Times New Roman" w:cs="Times New Roman"/>
                <w:sz w:val="22"/>
                <w:szCs w:val="22"/>
              </w:rPr>
              <w:t>Krupnick</w:t>
            </w:r>
            <w:proofErr w:type="spellEnd"/>
          </w:p>
        </w:tc>
        <w:tc>
          <w:tcPr>
            <w:tcW w:w="6750" w:type="dxa"/>
            <w:tcBorders>
              <w:top w:val="nil"/>
              <w:left w:val="nil"/>
              <w:bottom w:val="single" w:sz="6" w:space="0" w:color="A3A3A3"/>
              <w:right w:val="single" w:sz="6" w:space="0" w:color="A3A3A3"/>
            </w:tcBorders>
            <w:shd w:val="clear" w:color="auto" w:fill="auto"/>
          </w:tcPr>
          <w:p w14:paraId="3DBF42C8" w14:textId="2CD2FB6D" w:rsidR="006E386F"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move</w:t>
            </w:r>
            <w:r w:rsidR="00273DEF">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 to approve the agenda; Jenny Yap second</w:t>
            </w:r>
            <w:r w:rsidR="00273DEF">
              <w:rPr>
                <w:rFonts w:ascii="Times New Roman" w:eastAsia="Times New Roman" w:hAnsi="Times New Roman" w:cs="Times New Roman"/>
                <w:sz w:val="22"/>
                <w:szCs w:val="22"/>
              </w:rPr>
              <w:t>ed</w:t>
            </w:r>
            <w:r>
              <w:rPr>
                <w:rFonts w:ascii="Times New Roman" w:eastAsia="Times New Roman" w:hAnsi="Times New Roman" w:cs="Times New Roman"/>
                <w:sz w:val="22"/>
                <w:szCs w:val="22"/>
              </w:rPr>
              <w:t>.  Approved unanimously (10-</w:t>
            </w:r>
            <w:r w:rsidR="009A7EC0">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p>
          <w:p w14:paraId="2BFB18E5" w14:textId="7EB9D921" w:rsidR="006E386F" w:rsidRPr="001B3581"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move</w:t>
            </w:r>
            <w:r w:rsidR="00273DEF">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 to approve the minutes; Claudia second</w:t>
            </w:r>
            <w:r w:rsidR="00273DEF">
              <w:rPr>
                <w:rFonts w:ascii="Times New Roman" w:eastAsia="Times New Roman" w:hAnsi="Times New Roman" w:cs="Times New Roman"/>
                <w:sz w:val="22"/>
                <w:szCs w:val="22"/>
              </w:rPr>
              <w:t>ed</w:t>
            </w:r>
            <w:r>
              <w:rPr>
                <w:rFonts w:ascii="Times New Roman" w:eastAsia="Times New Roman" w:hAnsi="Times New Roman" w:cs="Times New Roman"/>
                <w:sz w:val="22"/>
                <w:szCs w:val="22"/>
              </w:rPr>
              <w:t>.  Approved unanimously (10-</w:t>
            </w:r>
            <w:r w:rsidR="009A7EC0">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p>
        </w:tc>
      </w:tr>
      <w:tr w:rsidR="006E386F" w:rsidRPr="001B3581" w14:paraId="74D2975C" w14:textId="77777777" w:rsidTr="003A0905">
        <w:trPr>
          <w:trHeight w:val="975"/>
        </w:trPr>
        <w:tc>
          <w:tcPr>
            <w:tcW w:w="630" w:type="dxa"/>
            <w:tcBorders>
              <w:top w:val="nil"/>
              <w:left w:val="single" w:sz="6" w:space="0" w:color="A3A3A3"/>
              <w:bottom w:val="single" w:sz="6" w:space="0" w:color="A3A3A3"/>
              <w:right w:val="single" w:sz="6" w:space="0" w:color="A3A3A3"/>
            </w:tcBorders>
            <w:shd w:val="clear" w:color="auto" w:fill="auto"/>
          </w:tcPr>
          <w:p w14:paraId="2D3D1BD2" w14:textId="67126DD9" w:rsidR="006E386F"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1:35-1:55</w:t>
            </w:r>
          </w:p>
        </w:tc>
        <w:tc>
          <w:tcPr>
            <w:tcW w:w="1620" w:type="dxa"/>
            <w:tcBorders>
              <w:top w:val="nil"/>
              <w:left w:val="nil"/>
              <w:bottom w:val="single" w:sz="6" w:space="0" w:color="A3A3A3"/>
              <w:right w:val="single" w:sz="6" w:space="0" w:color="A3A3A3"/>
            </w:tcBorders>
            <w:shd w:val="clear" w:color="auto" w:fill="auto"/>
          </w:tcPr>
          <w:p w14:paraId="1C610EB3" w14:textId="51762E6C" w:rsidR="006E386F" w:rsidRPr="00B6508C" w:rsidRDefault="006E386F" w:rsidP="006E386F">
            <w:pPr>
              <w:pStyle w:val="paragraph"/>
              <w:textAlignment w:val="baseline"/>
              <w:rPr>
                <w:rStyle w:val="eop"/>
              </w:rPr>
            </w:pPr>
            <w:r>
              <w:rPr>
                <w:rStyle w:val="eop"/>
              </w:rPr>
              <w:t xml:space="preserve">BCC Strategic Plan </w:t>
            </w:r>
          </w:p>
        </w:tc>
        <w:tc>
          <w:tcPr>
            <w:tcW w:w="1530" w:type="dxa"/>
            <w:tcBorders>
              <w:top w:val="nil"/>
              <w:left w:val="nil"/>
              <w:bottom w:val="single" w:sz="6" w:space="0" w:color="A3A3A3"/>
              <w:right w:val="single" w:sz="6" w:space="0" w:color="A3A3A3"/>
            </w:tcBorders>
            <w:shd w:val="clear" w:color="auto" w:fill="auto"/>
          </w:tcPr>
          <w:p w14:paraId="527DA079" w14:textId="08664680" w:rsidR="006E386F" w:rsidRDefault="006E386F" w:rsidP="006E386F">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Phoumy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Sayavong</w:t>
            </w:r>
            <w:proofErr w:type="spellEnd"/>
          </w:p>
        </w:tc>
        <w:tc>
          <w:tcPr>
            <w:tcW w:w="6750" w:type="dxa"/>
            <w:tcBorders>
              <w:top w:val="nil"/>
              <w:left w:val="nil"/>
              <w:bottom w:val="single" w:sz="6" w:space="0" w:color="A3A3A3"/>
              <w:right w:val="single" w:sz="6" w:space="0" w:color="A3A3A3"/>
            </w:tcBorders>
            <w:shd w:val="clear" w:color="auto" w:fill="auto"/>
          </w:tcPr>
          <w:p w14:paraId="45E017DD" w14:textId="77777777" w:rsidR="006E386F" w:rsidRDefault="006E386F" w:rsidP="006E386F">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Phoumy</w:t>
            </w:r>
            <w:proofErr w:type="spellEnd"/>
            <w:r>
              <w:rPr>
                <w:rFonts w:ascii="Times New Roman" w:eastAsia="Times New Roman" w:hAnsi="Times New Roman" w:cs="Times New Roman"/>
                <w:sz w:val="22"/>
                <w:szCs w:val="22"/>
              </w:rPr>
              <w:t xml:space="preserve"> presented an overview of a BCC Strategic Planning document from the Strategic Planning Steering Committee.  The Educational Master Plan cites “Equitable Student Completion” as our overall goal, relating to “student engagement and success,” “responsive teaching and student support,” and other areas.  </w:t>
            </w:r>
            <w:proofErr w:type="spellStart"/>
            <w:r>
              <w:rPr>
                <w:rFonts w:ascii="Times New Roman" w:eastAsia="Times New Roman" w:hAnsi="Times New Roman" w:cs="Times New Roman"/>
                <w:sz w:val="22"/>
                <w:szCs w:val="22"/>
              </w:rPr>
              <w:t>Phoumy</w:t>
            </w:r>
            <w:proofErr w:type="spellEnd"/>
            <w:r>
              <w:rPr>
                <w:rFonts w:ascii="Times New Roman" w:eastAsia="Times New Roman" w:hAnsi="Times New Roman" w:cs="Times New Roman"/>
                <w:sz w:val="22"/>
                <w:szCs w:val="22"/>
              </w:rPr>
              <w:t xml:space="preserve"> discussed metrics relating to ways in which BCC is meeting the overall goal of </w:t>
            </w:r>
            <w:r w:rsidR="008131AB">
              <w:rPr>
                <w:rFonts w:ascii="Times New Roman" w:eastAsia="Times New Roman" w:hAnsi="Times New Roman" w:cs="Times New Roman"/>
                <w:sz w:val="22"/>
                <w:szCs w:val="22"/>
              </w:rPr>
              <w:t>equitable student completion.  The group examined whether FTES is increasing; looked at disaggregated data relating to gender and ethnicity, focusing on reducing gaps; and looked at persistence rates and other measures of success.</w:t>
            </w:r>
          </w:p>
          <w:p w14:paraId="7CF5EA5F" w14:textId="77777777" w:rsidR="00405405" w:rsidRDefault="00405405" w:rsidP="006E386F">
            <w:pPr>
              <w:textAlignment w:val="baseline"/>
              <w:rPr>
                <w:rFonts w:ascii="Times New Roman" w:eastAsia="Times New Roman" w:hAnsi="Times New Roman" w:cs="Times New Roman"/>
                <w:sz w:val="22"/>
                <w:szCs w:val="22"/>
              </w:rPr>
            </w:pPr>
          </w:p>
          <w:p w14:paraId="3E087875" w14:textId="43B4317B" w:rsidR="00405405" w:rsidRDefault="00405405"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Department Chairs will receive copies of this </w:t>
            </w:r>
            <w:r w:rsidR="00450A01">
              <w:rPr>
                <w:rFonts w:ascii="Times New Roman" w:eastAsia="Times New Roman" w:hAnsi="Times New Roman" w:cs="Times New Roman"/>
                <w:sz w:val="22"/>
                <w:szCs w:val="22"/>
              </w:rPr>
              <w:t>document and are encouraged to give feedback.</w:t>
            </w:r>
          </w:p>
          <w:p w14:paraId="38822BAE" w14:textId="3D9D4C0A" w:rsidR="00475BE8" w:rsidRPr="001B3581" w:rsidRDefault="00475BE8" w:rsidP="006E386F">
            <w:pPr>
              <w:textAlignment w:val="baseline"/>
              <w:rPr>
                <w:rFonts w:ascii="Times New Roman" w:eastAsia="Times New Roman" w:hAnsi="Times New Roman" w:cs="Times New Roman"/>
                <w:sz w:val="22"/>
                <w:szCs w:val="22"/>
              </w:rPr>
            </w:pPr>
          </w:p>
        </w:tc>
      </w:tr>
      <w:tr w:rsidR="006E386F" w:rsidRPr="001B3581" w14:paraId="50BD16DF" w14:textId="77777777" w:rsidTr="003A0905">
        <w:trPr>
          <w:trHeight w:val="975"/>
        </w:trPr>
        <w:tc>
          <w:tcPr>
            <w:tcW w:w="630" w:type="dxa"/>
            <w:tcBorders>
              <w:top w:val="nil"/>
              <w:left w:val="single" w:sz="6" w:space="0" w:color="A3A3A3"/>
              <w:bottom w:val="single" w:sz="6" w:space="0" w:color="A3A3A3"/>
              <w:right w:val="single" w:sz="6" w:space="0" w:color="A3A3A3"/>
            </w:tcBorders>
            <w:shd w:val="clear" w:color="auto" w:fill="auto"/>
          </w:tcPr>
          <w:p w14:paraId="4765FB5E" w14:textId="3631D7C1" w:rsidR="006E386F" w:rsidRPr="00A815AA"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1:55-2:15</w:t>
            </w:r>
          </w:p>
        </w:tc>
        <w:tc>
          <w:tcPr>
            <w:tcW w:w="1620" w:type="dxa"/>
            <w:tcBorders>
              <w:top w:val="nil"/>
              <w:left w:val="nil"/>
              <w:bottom w:val="single" w:sz="6" w:space="0" w:color="A3A3A3"/>
              <w:right w:val="single" w:sz="6" w:space="0" w:color="A3A3A3"/>
            </w:tcBorders>
            <w:shd w:val="clear" w:color="auto" w:fill="auto"/>
          </w:tcPr>
          <w:p w14:paraId="2E6927FB" w14:textId="7B8B882D" w:rsidR="006E386F" w:rsidRPr="007D4566" w:rsidRDefault="006E386F" w:rsidP="006E386F">
            <w:pPr>
              <w:pStyle w:val="paragraph"/>
              <w:textAlignment w:val="baseline"/>
              <w:rPr>
                <w:rStyle w:val="normaltextrun"/>
              </w:rPr>
            </w:pPr>
            <w:r>
              <w:rPr>
                <w:rStyle w:val="normaltextrun"/>
              </w:rPr>
              <w:t>Student Use of AI for Cheating</w:t>
            </w:r>
          </w:p>
        </w:tc>
        <w:tc>
          <w:tcPr>
            <w:tcW w:w="1530" w:type="dxa"/>
            <w:tcBorders>
              <w:top w:val="nil"/>
              <w:left w:val="nil"/>
              <w:bottom w:val="single" w:sz="6" w:space="0" w:color="A3A3A3"/>
              <w:right w:val="single" w:sz="6" w:space="0" w:color="A3A3A3"/>
            </w:tcBorders>
            <w:shd w:val="clear" w:color="auto" w:fill="auto"/>
          </w:tcPr>
          <w:p w14:paraId="132F9211" w14:textId="70FCAA0D" w:rsidR="006E386F" w:rsidRPr="00684760"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Rose</w:t>
            </w:r>
          </w:p>
        </w:tc>
        <w:tc>
          <w:tcPr>
            <w:tcW w:w="6750" w:type="dxa"/>
            <w:tcBorders>
              <w:top w:val="nil"/>
              <w:left w:val="nil"/>
              <w:bottom w:val="single" w:sz="6" w:space="0" w:color="A3A3A3"/>
              <w:right w:val="single" w:sz="6" w:space="0" w:color="A3A3A3"/>
            </w:tcBorders>
            <w:shd w:val="clear" w:color="auto" w:fill="auto"/>
          </w:tcPr>
          <w:p w14:paraId="23034D66" w14:textId="33C10DED" w:rsidR="006E386F" w:rsidRPr="001B3581" w:rsidRDefault="00450A01"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raised the issue of AI being used in classes in the Social Sciences, particularly in discussion boards</w:t>
            </w:r>
            <w:r w:rsidR="00273DEF">
              <w:rPr>
                <w:rFonts w:ascii="Times New Roman" w:eastAsia="Times New Roman" w:hAnsi="Times New Roman" w:cs="Times New Roman"/>
                <w:sz w:val="22"/>
                <w:szCs w:val="22"/>
              </w:rPr>
              <w:t>.  He said that one way of mitigating this might be</w:t>
            </w:r>
            <w:r>
              <w:rPr>
                <w:rFonts w:ascii="Times New Roman" w:eastAsia="Times New Roman" w:hAnsi="Times New Roman" w:cs="Times New Roman"/>
                <w:sz w:val="22"/>
                <w:szCs w:val="22"/>
              </w:rPr>
              <w:t xml:space="preserve"> </w:t>
            </w:r>
            <w:r w:rsidR="003C5E4B">
              <w:rPr>
                <w:rFonts w:ascii="Times New Roman" w:eastAsia="Times New Roman" w:hAnsi="Times New Roman" w:cs="Times New Roman"/>
                <w:sz w:val="22"/>
                <w:szCs w:val="22"/>
              </w:rPr>
              <w:t>“</w:t>
            </w:r>
            <w:r>
              <w:rPr>
                <w:rFonts w:ascii="Times New Roman" w:eastAsia="Times New Roman" w:hAnsi="Times New Roman" w:cs="Times New Roman"/>
                <w:sz w:val="22"/>
                <w:szCs w:val="22"/>
              </w:rPr>
              <w:t>GPT-zero,</w:t>
            </w:r>
            <w:r w:rsidR="003C5E4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which has a component that can be used in Canvas.</w:t>
            </w:r>
            <w:r w:rsidR="003A0905">
              <w:rPr>
                <w:rFonts w:ascii="Times New Roman" w:eastAsia="Times New Roman" w:hAnsi="Times New Roman" w:cs="Times New Roman"/>
                <w:sz w:val="22"/>
                <w:szCs w:val="22"/>
              </w:rPr>
              <w:t xml:space="preserve">  We discussed how </w:t>
            </w:r>
            <w:r w:rsidR="00273DEF">
              <w:rPr>
                <w:rFonts w:ascii="Times New Roman" w:eastAsia="Times New Roman" w:hAnsi="Times New Roman" w:cs="Times New Roman"/>
                <w:sz w:val="22"/>
                <w:szCs w:val="22"/>
              </w:rPr>
              <w:t>we would</w:t>
            </w:r>
            <w:r w:rsidR="003A0905">
              <w:rPr>
                <w:rFonts w:ascii="Times New Roman" w:eastAsia="Times New Roman" w:hAnsi="Times New Roman" w:cs="Times New Roman"/>
                <w:sz w:val="22"/>
                <w:szCs w:val="22"/>
              </w:rPr>
              <w:t xml:space="preserve"> pay for resources</w:t>
            </w:r>
            <w:r w:rsidR="00273DEF">
              <w:rPr>
                <w:rFonts w:ascii="Times New Roman" w:eastAsia="Times New Roman" w:hAnsi="Times New Roman" w:cs="Times New Roman"/>
                <w:sz w:val="22"/>
                <w:szCs w:val="22"/>
              </w:rPr>
              <w:t xml:space="preserve"> such as this</w:t>
            </w:r>
            <w:r w:rsidR="003A0905">
              <w:rPr>
                <w:rFonts w:ascii="Times New Roman" w:eastAsia="Times New Roman" w:hAnsi="Times New Roman" w:cs="Times New Roman"/>
                <w:sz w:val="22"/>
                <w:szCs w:val="22"/>
              </w:rPr>
              <w:t>.</w:t>
            </w:r>
          </w:p>
        </w:tc>
      </w:tr>
      <w:tr w:rsidR="006E386F" w:rsidRPr="001B3581" w14:paraId="53FBBA05" w14:textId="77777777" w:rsidTr="003A0905">
        <w:trPr>
          <w:trHeight w:val="858"/>
        </w:trPr>
        <w:tc>
          <w:tcPr>
            <w:tcW w:w="630" w:type="dxa"/>
            <w:tcBorders>
              <w:top w:val="nil"/>
              <w:left w:val="single" w:sz="6" w:space="0" w:color="A3A3A3"/>
              <w:bottom w:val="single" w:sz="6" w:space="0" w:color="A3A3A3"/>
              <w:right w:val="single" w:sz="6" w:space="0" w:color="A3A3A3"/>
            </w:tcBorders>
            <w:shd w:val="clear" w:color="auto" w:fill="auto"/>
          </w:tcPr>
          <w:p w14:paraId="007DE37E" w14:textId="555C4C64" w:rsidR="006E386F" w:rsidRPr="00A815AA"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2:15-2:35</w:t>
            </w:r>
          </w:p>
        </w:tc>
        <w:tc>
          <w:tcPr>
            <w:tcW w:w="1620" w:type="dxa"/>
            <w:tcBorders>
              <w:top w:val="nil"/>
              <w:left w:val="nil"/>
              <w:bottom w:val="single" w:sz="6" w:space="0" w:color="A3A3A3"/>
              <w:right w:val="single" w:sz="6" w:space="0" w:color="A3A3A3"/>
            </w:tcBorders>
            <w:shd w:val="clear" w:color="auto" w:fill="auto"/>
          </w:tcPr>
          <w:p w14:paraId="788D140A" w14:textId="7686E9A1" w:rsidR="006E386F" w:rsidRPr="00A815AA" w:rsidRDefault="006E386F" w:rsidP="006E386F">
            <w:pPr>
              <w:pStyle w:val="paragraph"/>
              <w:textAlignment w:val="baseline"/>
              <w:rPr>
                <w:rStyle w:val="normaltextrun"/>
                <w:sz w:val="22"/>
                <w:szCs w:val="22"/>
              </w:rPr>
            </w:pPr>
            <w:r>
              <w:rPr>
                <w:rStyle w:val="normaltextrun"/>
                <w:sz w:val="22"/>
                <w:szCs w:val="22"/>
              </w:rPr>
              <w:t>Building Our Schedule: In-Person vs Online</w:t>
            </w:r>
          </w:p>
        </w:tc>
        <w:tc>
          <w:tcPr>
            <w:tcW w:w="1530" w:type="dxa"/>
            <w:tcBorders>
              <w:top w:val="nil"/>
              <w:left w:val="nil"/>
              <w:bottom w:val="single" w:sz="6" w:space="0" w:color="A3A3A3"/>
              <w:right w:val="single" w:sz="6" w:space="0" w:color="A3A3A3"/>
            </w:tcBorders>
            <w:shd w:val="clear" w:color="auto" w:fill="auto"/>
          </w:tcPr>
          <w:p w14:paraId="5746B779" w14:textId="41D1BBCE" w:rsidR="006E386F"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rPr>
              <w:t xml:space="preserve">ri </w:t>
            </w:r>
            <w:proofErr w:type="spellStart"/>
            <w:r>
              <w:rPr>
                <w:rFonts w:ascii="Times New Roman" w:eastAsia="Times New Roman" w:hAnsi="Times New Roman" w:cs="Times New Roman"/>
              </w:rPr>
              <w:t>Krupnick</w:t>
            </w:r>
            <w:proofErr w:type="spellEnd"/>
            <w:r>
              <w:rPr>
                <w:rFonts w:ascii="Times New Roman" w:eastAsia="Times New Roman" w:hAnsi="Times New Roman" w:cs="Times New Roman"/>
                <w:sz w:val="22"/>
                <w:szCs w:val="22"/>
              </w:rPr>
              <w:t xml:space="preserve"> </w:t>
            </w:r>
          </w:p>
        </w:tc>
        <w:tc>
          <w:tcPr>
            <w:tcW w:w="6750" w:type="dxa"/>
            <w:tcBorders>
              <w:top w:val="nil"/>
              <w:left w:val="nil"/>
              <w:bottom w:val="single" w:sz="6" w:space="0" w:color="A3A3A3"/>
              <w:right w:val="single" w:sz="6" w:space="0" w:color="A3A3A3"/>
            </w:tcBorders>
            <w:shd w:val="clear" w:color="auto" w:fill="auto"/>
          </w:tcPr>
          <w:p w14:paraId="4EF97B4B" w14:textId="3F892AF5" w:rsidR="006E386F" w:rsidRPr="001B3581" w:rsidRDefault="00DD30A1"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L. mentioned that department chairs need data (success rates and fill rates, etc.) to assess which modalities would work best for students in specific classes in their departments and should be allowed to base decisions on modalities of courses on analyses of the data. Ari requested that we get data on success rates in courses, disaggregated by modality, before our next deadline for scheduling.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said that IEPI funds will be used to give us access to th</w:t>
            </w:r>
            <w:r w:rsidR="00273DEF">
              <w:rPr>
                <w:rFonts w:ascii="Times New Roman" w:eastAsia="Times New Roman" w:hAnsi="Times New Roman" w:cs="Times New Roman"/>
                <w:sz w:val="22"/>
                <w:szCs w:val="22"/>
              </w:rPr>
              <w:t>ese</w:t>
            </w:r>
            <w:r>
              <w:rPr>
                <w:rFonts w:ascii="Times New Roman" w:eastAsia="Times New Roman" w:hAnsi="Times New Roman" w:cs="Times New Roman"/>
                <w:sz w:val="22"/>
                <w:szCs w:val="22"/>
              </w:rPr>
              <w:t xml:space="preserve"> type</w:t>
            </w:r>
            <w:r w:rsidR="00273DEF">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of information.</w:t>
            </w:r>
          </w:p>
        </w:tc>
      </w:tr>
      <w:tr w:rsidR="006E386F" w:rsidRPr="001B3581" w14:paraId="45AB3ECF" w14:textId="77777777" w:rsidTr="003A0905">
        <w:trPr>
          <w:trHeight w:val="975"/>
        </w:trPr>
        <w:tc>
          <w:tcPr>
            <w:tcW w:w="630" w:type="dxa"/>
            <w:tcBorders>
              <w:top w:val="nil"/>
              <w:left w:val="single" w:sz="6" w:space="0" w:color="A3A3A3"/>
              <w:bottom w:val="single" w:sz="6" w:space="0" w:color="A3A3A3"/>
              <w:right w:val="single" w:sz="6" w:space="0" w:color="A3A3A3"/>
            </w:tcBorders>
            <w:shd w:val="clear" w:color="auto" w:fill="auto"/>
          </w:tcPr>
          <w:p w14:paraId="572C387A" w14:textId="4F427CF2" w:rsidR="006E386F"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2:35-2:45</w:t>
            </w:r>
          </w:p>
        </w:tc>
        <w:tc>
          <w:tcPr>
            <w:tcW w:w="1620" w:type="dxa"/>
            <w:tcBorders>
              <w:top w:val="nil"/>
              <w:left w:val="nil"/>
              <w:bottom w:val="single" w:sz="6" w:space="0" w:color="A3A3A3"/>
              <w:right w:val="single" w:sz="6" w:space="0" w:color="A3A3A3"/>
            </w:tcBorders>
            <w:shd w:val="clear" w:color="auto" w:fill="auto"/>
          </w:tcPr>
          <w:p w14:paraId="567F8326" w14:textId="2D0E3E3C" w:rsidR="006E386F" w:rsidRPr="00A815AA" w:rsidRDefault="006E386F" w:rsidP="006E386F">
            <w:pPr>
              <w:pStyle w:val="paragraph"/>
              <w:textAlignment w:val="baseline"/>
              <w:rPr>
                <w:rStyle w:val="normaltextrun"/>
                <w:sz w:val="22"/>
                <w:szCs w:val="22"/>
              </w:rPr>
            </w:pPr>
            <w:r>
              <w:rPr>
                <w:rStyle w:val="normaltextrun"/>
                <w:sz w:val="22"/>
                <w:szCs w:val="22"/>
              </w:rPr>
              <w:t>S</w:t>
            </w:r>
            <w:r>
              <w:rPr>
                <w:rStyle w:val="normaltextrun"/>
              </w:rPr>
              <w:t xml:space="preserve">ummer and Fall 24 Schedule Development </w:t>
            </w:r>
          </w:p>
        </w:tc>
        <w:tc>
          <w:tcPr>
            <w:tcW w:w="1530" w:type="dxa"/>
            <w:tcBorders>
              <w:top w:val="nil"/>
              <w:left w:val="nil"/>
              <w:bottom w:val="single" w:sz="6" w:space="0" w:color="A3A3A3"/>
              <w:right w:val="single" w:sz="6" w:space="0" w:color="A3A3A3"/>
            </w:tcBorders>
            <w:shd w:val="clear" w:color="auto" w:fill="auto"/>
          </w:tcPr>
          <w:p w14:paraId="74D7390B" w14:textId="0A8C67C1" w:rsidR="006E386F" w:rsidRDefault="006E386F" w:rsidP="006E386F">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Hay/Chris Lewis/Lilia </w:t>
            </w:r>
            <w:proofErr w:type="spellStart"/>
            <w:r>
              <w:rPr>
                <w:rFonts w:ascii="Times New Roman" w:eastAsia="Times New Roman" w:hAnsi="Times New Roman" w:cs="Times New Roman"/>
                <w:sz w:val="22"/>
                <w:szCs w:val="22"/>
              </w:rPr>
              <w:t>Celhay</w:t>
            </w:r>
            <w:proofErr w:type="spellEnd"/>
          </w:p>
        </w:tc>
        <w:tc>
          <w:tcPr>
            <w:tcW w:w="6750" w:type="dxa"/>
            <w:tcBorders>
              <w:top w:val="nil"/>
              <w:left w:val="nil"/>
              <w:bottom w:val="single" w:sz="6" w:space="0" w:color="A3A3A3"/>
              <w:right w:val="single" w:sz="6" w:space="0" w:color="A3A3A3"/>
            </w:tcBorders>
            <w:shd w:val="clear" w:color="auto" w:fill="auto"/>
          </w:tcPr>
          <w:p w14:paraId="6057537A" w14:textId="58C0B79E" w:rsidR="00071C4F" w:rsidRDefault="00E253CC"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issue was raised that dual enrollment and Society of Scholars requests have not come in yet, even though the deadline for submitting the schedule </w:t>
            </w:r>
            <w:r w:rsidR="00273DEF">
              <w:rPr>
                <w:rFonts w:ascii="Times New Roman" w:eastAsia="Times New Roman" w:hAnsi="Times New Roman" w:cs="Times New Roman"/>
                <w:sz w:val="22"/>
                <w:szCs w:val="22"/>
              </w:rPr>
              <w:t>was</w:t>
            </w:r>
            <w:r>
              <w:rPr>
                <w:rFonts w:ascii="Times New Roman" w:eastAsia="Times New Roman" w:hAnsi="Times New Roman" w:cs="Times New Roman"/>
                <w:sz w:val="22"/>
                <w:szCs w:val="22"/>
              </w:rPr>
              <w:t xml:space="preserve"> 2/9. </w:t>
            </w:r>
            <w:r w:rsidR="00273DEF">
              <w:rPr>
                <w:rFonts w:ascii="Times New Roman" w:eastAsia="Times New Roman" w:hAnsi="Times New Roman" w:cs="Times New Roman"/>
                <w:sz w:val="22"/>
                <w:szCs w:val="22"/>
              </w:rPr>
              <w:t>It was noted that t</w:t>
            </w:r>
            <w:r w:rsidR="00071C4F">
              <w:rPr>
                <w:rFonts w:ascii="Times New Roman" w:eastAsia="Times New Roman" w:hAnsi="Times New Roman" w:cs="Times New Roman"/>
                <w:sz w:val="22"/>
                <w:szCs w:val="22"/>
              </w:rPr>
              <w:t>his makes scheduling very difficult for some departments.</w:t>
            </w:r>
          </w:p>
          <w:p w14:paraId="7FB45EF1" w14:textId="3D4377CA" w:rsidR="006E386F" w:rsidRPr="001B3581" w:rsidRDefault="00E253CC"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6E386F" w:rsidRPr="001B3581" w14:paraId="21B8A58D" w14:textId="77777777" w:rsidTr="003A0905">
        <w:trPr>
          <w:trHeight w:val="471"/>
        </w:trPr>
        <w:tc>
          <w:tcPr>
            <w:tcW w:w="630" w:type="dxa"/>
            <w:tcBorders>
              <w:top w:val="nil"/>
              <w:left w:val="single" w:sz="6" w:space="0" w:color="A3A3A3"/>
              <w:bottom w:val="single" w:sz="6" w:space="0" w:color="A3A3A3"/>
              <w:right w:val="single" w:sz="6" w:space="0" w:color="A3A3A3"/>
            </w:tcBorders>
            <w:shd w:val="clear" w:color="auto" w:fill="auto"/>
          </w:tcPr>
          <w:p w14:paraId="4645BBF5" w14:textId="7AE6A62E" w:rsidR="006E386F" w:rsidRPr="00A815AA"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2:45-2:55</w:t>
            </w:r>
          </w:p>
        </w:tc>
        <w:tc>
          <w:tcPr>
            <w:tcW w:w="1620" w:type="dxa"/>
            <w:tcBorders>
              <w:top w:val="nil"/>
              <w:left w:val="nil"/>
              <w:bottom w:val="single" w:sz="6" w:space="0" w:color="A3A3A3"/>
              <w:right w:val="single" w:sz="6" w:space="0" w:color="A3A3A3"/>
            </w:tcBorders>
            <w:shd w:val="clear" w:color="auto" w:fill="auto"/>
          </w:tcPr>
          <w:p w14:paraId="7C488FB9" w14:textId="0EA1A563" w:rsidR="006E386F" w:rsidRPr="0013146D" w:rsidRDefault="006E386F" w:rsidP="006E386F">
            <w:pPr>
              <w:pStyle w:val="paragraph"/>
              <w:textAlignment w:val="baseline"/>
              <w:rPr>
                <w:rStyle w:val="eop"/>
              </w:rPr>
            </w:pPr>
            <w:r>
              <w:rPr>
                <w:rStyle w:val="eop"/>
              </w:rPr>
              <w:t>Motivate Lab</w:t>
            </w:r>
          </w:p>
        </w:tc>
        <w:tc>
          <w:tcPr>
            <w:tcW w:w="1530" w:type="dxa"/>
            <w:tcBorders>
              <w:top w:val="nil"/>
              <w:left w:val="nil"/>
              <w:bottom w:val="single" w:sz="6" w:space="0" w:color="A3A3A3"/>
              <w:right w:val="single" w:sz="6" w:space="0" w:color="A3A3A3"/>
            </w:tcBorders>
            <w:shd w:val="clear" w:color="auto" w:fill="auto"/>
          </w:tcPr>
          <w:p w14:paraId="06BEB7BA" w14:textId="7BC1C27D" w:rsidR="006E386F" w:rsidRDefault="006E386F" w:rsidP="006E386F">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w:t>
            </w:r>
          </w:p>
        </w:tc>
        <w:tc>
          <w:tcPr>
            <w:tcW w:w="6750" w:type="dxa"/>
            <w:tcBorders>
              <w:top w:val="nil"/>
              <w:left w:val="nil"/>
              <w:bottom w:val="single" w:sz="6" w:space="0" w:color="A3A3A3"/>
              <w:right w:val="single" w:sz="6" w:space="0" w:color="A3A3A3"/>
            </w:tcBorders>
            <w:shd w:val="clear" w:color="auto" w:fill="auto"/>
          </w:tcPr>
          <w:p w14:paraId="5D9B1670" w14:textId="2EE72396" w:rsidR="00F15742" w:rsidRPr="001B3581" w:rsidRDefault="00F15742" w:rsidP="006E386F">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gave a presentation on “Motivate Lab,” which should help with implementation of AB 1705.</w:t>
            </w:r>
            <w:r w:rsidR="00A842B0">
              <w:rPr>
                <w:rFonts w:ascii="Times New Roman" w:eastAsia="Times New Roman" w:hAnsi="Times New Roman" w:cs="Times New Roman"/>
                <w:sz w:val="22"/>
                <w:szCs w:val="22"/>
              </w:rPr>
              <w:t xml:space="preserve">  The people from Motivate Lab will be visiting BCC on 2/28.</w:t>
            </w:r>
          </w:p>
        </w:tc>
      </w:tr>
      <w:tr w:rsidR="006E386F" w:rsidRPr="001B3581" w14:paraId="226914A4" w14:textId="77777777" w:rsidTr="003A0905">
        <w:trPr>
          <w:trHeight w:val="975"/>
        </w:trPr>
        <w:tc>
          <w:tcPr>
            <w:tcW w:w="630" w:type="dxa"/>
            <w:tcBorders>
              <w:top w:val="nil"/>
              <w:left w:val="single" w:sz="6" w:space="0" w:color="A3A3A3"/>
              <w:bottom w:val="single" w:sz="6" w:space="0" w:color="A3A3A3"/>
              <w:right w:val="single" w:sz="6" w:space="0" w:color="A3A3A3"/>
            </w:tcBorders>
            <w:shd w:val="clear" w:color="auto" w:fill="auto"/>
          </w:tcPr>
          <w:p w14:paraId="5A2431F9" w14:textId="5B2269C7" w:rsidR="006E386F" w:rsidRDefault="006E386F" w:rsidP="006E386F">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2:55</w:t>
            </w:r>
          </w:p>
        </w:tc>
        <w:tc>
          <w:tcPr>
            <w:tcW w:w="1620" w:type="dxa"/>
            <w:tcBorders>
              <w:top w:val="nil"/>
              <w:left w:val="nil"/>
              <w:bottom w:val="single" w:sz="6" w:space="0" w:color="A3A3A3"/>
              <w:right w:val="single" w:sz="6" w:space="0" w:color="A3A3A3"/>
            </w:tcBorders>
            <w:shd w:val="clear" w:color="auto" w:fill="auto"/>
          </w:tcPr>
          <w:p w14:paraId="4471F489" w14:textId="77777777" w:rsidR="006E386F" w:rsidRDefault="006E386F" w:rsidP="006E386F">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399E168B" w14:textId="26F6A65B" w:rsidR="006E386F" w:rsidRPr="003C5E4B" w:rsidRDefault="006E386F" w:rsidP="006E386F">
            <w:pPr>
              <w:pStyle w:val="paragraph"/>
              <w:textAlignment w:val="baseline"/>
              <w:rPr>
                <w:rStyle w:val="eop"/>
                <w:color w:val="000000"/>
                <w:sz w:val="22"/>
                <w:szCs w:val="22"/>
                <w:shd w:val="clear" w:color="auto" w:fill="FFFFFF"/>
              </w:rPr>
            </w:pPr>
            <w:r>
              <w:rPr>
                <w:color w:val="000000"/>
                <w:sz w:val="22"/>
                <w:szCs w:val="22"/>
                <w:shd w:val="clear" w:color="auto" w:fill="FFFFFF"/>
              </w:rPr>
              <w:t xml:space="preserve">Next Meeting: 2/23/24 </w:t>
            </w:r>
          </w:p>
        </w:tc>
        <w:tc>
          <w:tcPr>
            <w:tcW w:w="1530" w:type="dxa"/>
            <w:tcBorders>
              <w:top w:val="nil"/>
              <w:left w:val="nil"/>
              <w:bottom w:val="single" w:sz="6" w:space="0" w:color="A3A3A3"/>
              <w:right w:val="single" w:sz="6" w:space="0" w:color="A3A3A3"/>
            </w:tcBorders>
            <w:shd w:val="clear" w:color="auto" w:fill="auto"/>
          </w:tcPr>
          <w:p w14:paraId="00D39A5B" w14:textId="14DF0722" w:rsidR="006E386F" w:rsidRDefault="006E386F" w:rsidP="006E386F">
            <w:pPr>
              <w:textAlignment w:val="baseline"/>
              <w:rPr>
                <w:rFonts w:ascii="Times New Roman" w:eastAsia="Times New Roman" w:hAnsi="Times New Roman" w:cs="Times New Roman"/>
                <w:sz w:val="22"/>
                <w:szCs w:val="22"/>
              </w:rPr>
            </w:pPr>
          </w:p>
        </w:tc>
        <w:tc>
          <w:tcPr>
            <w:tcW w:w="6750" w:type="dxa"/>
            <w:tcBorders>
              <w:top w:val="nil"/>
              <w:left w:val="nil"/>
              <w:bottom w:val="single" w:sz="6" w:space="0" w:color="A3A3A3"/>
              <w:right w:val="single" w:sz="6" w:space="0" w:color="A3A3A3"/>
            </w:tcBorders>
            <w:shd w:val="clear" w:color="auto" w:fill="auto"/>
          </w:tcPr>
          <w:p w14:paraId="50D54FF4" w14:textId="77777777" w:rsidR="006E386F" w:rsidRPr="001B3581" w:rsidRDefault="006E386F" w:rsidP="006E386F">
            <w:pPr>
              <w:textAlignment w:val="baseline"/>
              <w:rPr>
                <w:rFonts w:ascii="Times New Roman" w:eastAsia="Times New Roman" w:hAnsi="Times New Roman" w:cs="Times New Roman"/>
                <w:sz w:val="22"/>
                <w:szCs w:val="22"/>
              </w:rPr>
            </w:pPr>
          </w:p>
        </w:tc>
      </w:tr>
    </w:tbl>
    <w:p w14:paraId="1AF80FEB" w14:textId="7E6DADDA" w:rsidR="000B24B9" w:rsidRDefault="000B24B9" w:rsidP="000B24B9">
      <w:pPr>
        <w:ind w:left="-540"/>
        <w:rPr>
          <w:rFonts w:ascii="Times New Roman" w:hAnsi="Times New Roman" w:cs="Times New Roman"/>
        </w:rPr>
      </w:pPr>
      <w:r>
        <w:rPr>
          <w:rFonts w:ascii="Times New Roman" w:hAnsi="Times New Roman" w:cs="Times New Roman"/>
        </w:rPr>
        <w:t>Meeting adjourned:</w:t>
      </w:r>
      <w:r w:rsidR="00A842B0">
        <w:rPr>
          <w:rFonts w:ascii="Times New Roman" w:hAnsi="Times New Roman" w:cs="Times New Roman"/>
        </w:rPr>
        <w:t xml:space="preserve"> 3:20</w:t>
      </w:r>
    </w:p>
    <w:p w14:paraId="39876B2F" w14:textId="009A4440" w:rsidR="000B24B9" w:rsidRDefault="000B24B9" w:rsidP="000B24B9">
      <w:pPr>
        <w:ind w:left="-540"/>
        <w:rPr>
          <w:rFonts w:ascii="Times New Roman" w:hAnsi="Times New Roman" w:cs="Times New Roman"/>
        </w:rPr>
      </w:pPr>
      <w:r>
        <w:rPr>
          <w:rFonts w:ascii="Times New Roman" w:hAnsi="Times New Roman" w:cs="Times New Roman"/>
        </w:rPr>
        <w:t>Minutes taken by:</w:t>
      </w:r>
      <w:r w:rsidR="00A842B0">
        <w:rPr>
          <w:rFonts w:ascii="Times New Roman" w:hAnsi="Times New Roman" w:cs="Times New Roman"/>
        </w:rPr>
        <w:t xml:space="preserve"> </w:t>
      </w:r>
      <w:proofErr w:type="gramStart"/>
      <w:r w:rsidR="00A842B0">
        <w:rPr>
          <w:rFonts w:ascii="Times New Roman" w:hAnsi="Times New Roman" w:cs="Times New Roman"/>
        </w:rPr>
        <w:t>Jenny</w:t>
      </w:r>
      <w:proofErr w:type="gramEnd"/>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B53AD"/>
    <w:multiLevelType w:val="hybridMultilevel"/>
    <w:tmpl w:val="994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047E"/>
    <w:multiLevelType w:val="hybridMultilevel"/>
    <w:tmpl w:val="248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3362650"/>
    <w:multiLevelType w:val="hybridMultilevel"/>
    <w:tmpl w:val="FD2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1355">
    <w:abstractNumId w:val="17"/>
  </w:num>
  <w:num w:numId="2" w16cid:durableId="1926458147">
    <w:abstractNumId w:val="1"/>
  </w:num>
  <w:num w:numId="3" w16cid:durableId="1047726307">
    <w:abstractNumId w:val="15"/>
  </w:num>
  <w:num w:numId="4" w16cid:durableId="380904376">
    <w:abstractNumId w:val="0"/>
  </w:num>
  <w:num w:numId="5" w16cid:durableId="886600992">
    <w:abstractNumId w:val="7"/>
  </w:num>
  <w:num w:numId="6" w16cid:durableId="667827110">
    <w:abstractNumId w:val="21"/>
  </w:num>
  <w:num w:numId="7" w16cid:durableId="32271162">
    <w:abstractNumId w:val="2"/>
  </w:num>
  <w:num w:numId="8" w16cid:durableId="450637400">
    <w:abstractNumId w:val="14"/>
  </w:num>
  <w:num w:numId="9" w16cid:durableId="1359309634">
    <w:abstractNumId w:val="22"/>
  </w:num>
  <w:num w:numId="10" w16cid:durableId="1433160941">
    <w:abstractNumId w:val="13"/>
  </w:num>
  <w:num w:numId="11" w16cid:durableId="1909262483">
    <w:abstractNumId w:val="10"/>
  </w:num>
  <w:num w:numId="12" w16cid:durableId="132913480">
    <w:abstractNumId w:val="5"/>
  </w:num>
  <w:num w:numId="13" w16cid:durableId="1445953430">
    <w:abstractNumId w:val="16"/>
  </w:num>
  <w:num w:numId="14" w16cid:durableId="651759334">
    <w:abstractNumId w:val="20"/>
  </w:num>
  <w:num w:numId="15" w16cid:durableId="901401772">
    <w:abstractNumId w:val="4"/>
  </w:num>
  <w:num w:numId="16" w16cid:durableId="720444378">
    <w:abstractNumId w:val="12"/>
  </w:num>
  <w:num w:numId="17" w16cid:durableId="343676928">
    <w:abstractNumId w:val="18"/>
  </w:num>
  <w:num w:numId="18" w16cid:durableId="1631978517">
    <w:abstractNumId w:val="8"/>
  </w:num>
  <w:num w:numId="19" w16cid:durableId="1850439304">
    <w:abstractNumId w:val="3"/>
  </w:num>
  <w:num w:numId="20" w16cid:durableId="1838615632">
    <w:abstractNumId w:val="6"/>
  </w:num>
  <w:num w:numId="21" w16cid:durableId="1128007557">
    <w:abstractNumId w:val="9"/>
  </w:num>
  <w:num w:numId="22" w16cid:durableId="1965305261">
    <w:abstractNumId w:val="19"/>
  </w:num>
  <w:num w:numId="23" w16cid:durableId="1646426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13F65"/>
    <w:rsid w:val="00020DB2"/>
    <w:rsid w:val="00032146"/>
    <w:rsid w:val="00071C4F"/>
    <w:rsid w:val="00085B69"/>
    <w:rsid w:val="000B24B9"/>
    <w:rsid w:val="000C3877"/>
    <w:rsid w:val="000D08CF"/>
    <w:rsid w:val="000F6852"/>
    <w:rsid w:val="0011788D"/>
    <w:rsid w:val="0013146D"/>
    <w:rsid w:val="0014319D"/>
    <w:rsid w:val="001439B7"/>
    <w:rsid w:val="001B2D86"/>
    <w:rsid w:val="001B5C55"/>
    <w:rsid w:val="001D1E20"/>
    <w:rsid w:val="00226048"/>
    <w:rsid w:val="002261BC"/>
    <w:rsid w:val="0026252D"/>
    <w:rsid w:val="00273DEF"/>
    <w:rsid w:val="002B3085"/>
    <w:rsid w:val="002E469A"/>
    <w:rsid w:val="002F5BA0"/>
    <w:rsid w:val="0032481D"/>
    <w:rsid w:val="0035579B"/>
    <w:rsid w:val="003661FA"/>
    <w:rsid w:val="00376D79"/>
    <w:rsid w:val="003A0905"/>
    <w:rsid w:val="003A52A8"/>
    <w:rsid w:val="003A6784"/>
    <w:rsid w:val="003B5DD2"/>
    <w:rsid w:val="003C5E4B"/>
    <w:rsid w:val="003C61EB"/>
    <w:rsid w:val="003D64DB"/>
    <w:rsid w:val="003E0B02"/>
    <w:rsid w:val="00405405"/>
    <w:rsid w:val="00424837"/>
    <w:rsid w:val="00450A01"/>
    <w:rsid w:val="00461C8D"/>
    <w:rsid w:val="00475BE8"/>
    <w:rsid w:val="004822C2"/>
    <w:rsid w:val="00482523"/>
    <w:rsid w:val="004A0907"/>
    <w:rsid w:val="004F4087"/>
    <w:rsid w:val="00525B77"/>
    <w:rsid w:val="00527DCC"/>
    <w:rsid w:val="00535CB2"/>
    <w:rsid w:val="00536CD1"/>
    <w:rsid w:val="00557CC3"/>
    <w:rsid w:val="00573213"/>
    <w:rsid w:val="00594AD3"/>
    <w:rsid w:val="005A7D3D"/>
    <w:rsid w:val="006361E5"/>
    <w:rsid w:val="00650237"/>
    <w:rsid w:val="006530E0"/>
    <w:rsid w:val="00684760"/>
    <w:rsid w:val="006A6D45"/>
    <w:rsid w:val="006B4928"/>
    <w:rsid w:val="006C64E7"/>
    <w:rsid w:val="006D4144"/>
    <w:rsid w:val="006E386F"/>
    <w:rsid w:val="006F2B00"/>
    <w:rsid w:val="00737C41"/>
    <w:rsid w:val="007763AB"/>
    <w:rsid w:val="007A34DE"/>
    <w:rsid w:val="007D1F61"/>
    <w:rsid w:val="007D4566"/>
    <w:rsid w:val="00800B0B"/>
    <w:rsid w:val="008131AB"/>
    <w:rsid w:val="00823669"/>
    <w:rsid w:val="00844A1E"/>
    <w:rsid w:val="0085103D"/>
    <w:rsid w:val="00853698"/>
    <w:rsid w:val="00860D9B"/>
    <w:rsid w:val="00872EB4"/>
    <w:rsid w:val="008B6A33"/>
    <w:rsid w:val="008E0B20"/>
    <w:rsid w:val="008E6553"/>
    <w:rsid w:val="009010EE"/>
    <w:rsid w:val="009058C2"/>
    <w:rsid w:val="00926D6C"/>
    <w:rsid w:val="00931684"/>
    <w:rsid w:val="00973495"/>
    <w:rsid w:val="009962C6"/>
    <w:rsid w:val="009A29EC"/>
    <w:rsid w:val="009A7EC0"/>
    <w:rsid w:val="00A0390E"/>
    <w:rsid w:val="00A47153"/>
    <w:rsid w:val="00A53F93"/>
    <w:rsid w:val="00A6591F"/>
    <w:rsid w:val="00A80FC0"/>
    <w:rsid w:val="00A815AA"/>
    <w:rsid w:val="00A842B0"/>
    <w:rsid w:val="00AB5BFD"/>
    <w:rsid w:val="00AD3E05"/>
    <w:rsid w:val="00AE44B2"/>
    <w:rsid w:val="00AE47DC"/>
    <w:rsid w:val="00AF0065"/>
    <w:rsid w:val="00AF4C3D"/>
    <w:rsid w:val="00AF714A"/>
    <w:rsid w:val="00B07A25"/>
    <w:rsid w:val="00B40E68"/>
    <w:rsid w:val="00B57308"/>
    <w:rsid w:val="00B6508C"/>
    <w:rsid w:val="00B70BDC"/>
    <w:rsid w:val="00B84B37"/>
    <w:rsid w:val="00B92E60"/>
    <w:rsid w:val="00BA1216"/>
    <w:rsid w:val="00BC51B1"/>
    <w:rsid w:val="00C01A44"/>
    <w:rsid w:val="00C02320"/>
    <w:rsid w:val="00C2354F"/>
    <w:rsid w:val="00C30043"/>
    <w:rsid w:val="00C44C04"/>
    <w:rsid w:val="00C57D8F"/>
    <w:rsid w:val="00C67CEC"/>
    <w:rsid w:val="00C71454"/>
    <w:rsid w:val="00CC49F8"/>
    <w:rsid w:val="00CE4E79"/>
    <w:rsid w:val="00CF7E5F"/>
    <w:rsid w:val="00D21C9F"/>
    <w:rsid w:val="00D93E3B"/>
    <w:rsid w:val="00D95A71"/>
    <w:rsid w:val="00D97A66"/>
    <w:rsid w:val="00DC1D61"/>
    <w:rsid w:val="00DC21F9"/>
    <w:rsid w:val="00DD30A1"/>
    <w:rsid w:val="00DD530E"/>
    <w:rsid w:val="00DE1149"/>
    <w:rsid w:val="00E17664"/>
    <w:rsid w:val="00E21EAB"/>
    <w:rsid w:val="00E253CC"/>
    <w:rsid w:val="00E63A2E"/>
    <w:rsid w:val="00E66784"/>
    <w:rsid w:val="00E70903"/>
    <w:rsid w:val="00E86282"/>
    <w:rsid w:val="00ED185B"/>
    <w:rsid w:val="00EF28DD"/>
    <w:rsid w:val="00EF56FB"/>
    <w:rsid w:val="00F02478"/>
    <w:rsid w:val="00F15742"/>
    <w:rsid w:val="00F17050"/>
    <w:rsid w:val="00F42108"/>
    <w:rsid w:val="00F4600A"/>
    <w:rsid w:val="00FD3E72"/>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Ari Krupnick</cp:lastModifiedBy>
  <cp:revision>9</cp:revision>
  <cp:lastPrinted>2023-09-22T19:32:00Z</cp:lastPrinted>
  <dcterms:created xsi:type="dcterms:W3CDTF">2024-02-09T22:22:00Z</dcterms:created>
  <dcterms:modified xsi:type="dcterms:W3CDTF">2024-02-20T22:21:00Z</dcterms:modified>
</cp:coreProperties>
</file>