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6FF1AB07"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2E469A">
        <w:rPr>
          <w:rFonts w:ascii="Times New Roman" w:eastAsia="Times New Roman" w:hAnsi="Times New Roman" w:cs="Times New Roman"/>
          <w:b/>
          <w:bCs/>
          <w:color w:val="007F7F"/>
          <w:sz w:val="22"/>
          <w:szCs w:val="22"/>
        </w:rPr>
        <w:t>September</w:t>
      </w:r>
      <w:r w:rsidR="00800B0B">
        <w:rPr>
          <w:rFonts w:ascii="Times New Roman" w:eastAsia="Times New Roman" w:hAnsi="Times New Roman" w:cs="Times New Roman"/>
          <w:b/>
          <w:bCs/>
          <w:color w:val="007F7F"/>
          <w:sz w:val="22"/>
          <w:szCs w:val="22"/>
        </w:rPr>
        <w:t xml:space="preserve"> </w:t>
      </w:r>
      <w:r w:rsidR="00032146">
        <w:rPr>
          <w:rFonts w:ascii="Times New Roman" w:eastAsia="Times New Roman" w:hAnsi="Times New Roman" w:cs="Times New Roman"/>
          <w:b/>
          <w:bCs/>
          <w:color w:val="007F7F"/>
          <w:sz w:val="22"/>
          <w:szCs w:val="22"/>
        </w:rPr>
        <w:t>22</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7718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__American Sign Language - Jenny Gough</w:t>
            </w:r>
          </w:p>
          <w:p w14:paraId="6D9DB713" w14:textId="495C956E" w:rsidR="000B24B9" w:rsidRPr="00AF6BDB" w:rsidRDefault="004F1693"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Arts</w:t>
            </w:r>
            <w:r w:rsidR="00525B77">
              <w:rPr>
                <w:rFonts w:ascii="Times New Roman" w:hAnsi="Times New Roman" w:cs="Times New Roman"/>
                <w:sz w:val="22"/>
                <w:szCs w:val="22"/>
              </w:rPr>
              <w:t xml:space="preserve"> and</w:t>
            </w:r>
            <w:r w:rsidR="000B24B9"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1421DEC3" w:rsidR="000B24B9" w:rsidRPr="00AF6BDB"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CIS/Business/Econ: </w:t>
            </w:r>
            <w:proofErr w:type="spellStart"/>
            <w:r w:rsidR="000B24B9" w:rsidRPr="00AF6BDB">
              <w:rPr>
                <w:rFonts w:ascii="Times New Roman" w:hAnsi="Times New Roman" w:cs="Times New Roman"/>
                <w:sz w:val="22"/>
                <w:szCs w:val="22"/>
              </w:rPr>
              <w:t>Paramsothy</w:t>
            </w:r>
            <w:proofErr w:type="spellEnd"/>
            <w:r w:rsidR="000B24B9" w:rsidRPr="00AF6BDB">
              <w:rPr>
                <w:rFonts w:ascii="Times New Roman" w:hAnsi="Times New Roman" w:cs="Times New Roman"/>
                <w:sz w:val="22"/>
                <w:szCs w:val="22"/>
              </w:rPr>
              <w:t xml:space="preserve"> </w:t>
            </w:r>
            <w:proofErr w:type="spellStart"/>
            <w:r w:rsidR="000B24B9" w:rsidRPr="00AF6BDB">
              <w:rPr>
                <w:rFonts w:ascii="Times New Roman" w:hAnsi="Times New Roman" w:cs="Times New Roman"/>
                <w:sz w:val="22"/>
                <w:szCs w:val="22"/>
              </w:rPr>
              <w:t>Thananjeyan</w:t>
            </w:r>
            <w:proofErr w:type="spellEnd"/>
          </w:p>
          <w:p w14:paraId="1C4FAD1A" w14:textId="379C362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46A47181" w:rsidR="000B24B9" w:rsidRPr="00AF6BDB"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English - </w:t>
            </w:r>
            <w:proofErr w:type="spellStart"/>
            <w:r w:rsidR="000B24B9" w:rsidRPr="00AF6BDB">
              <w:rPr>
                <w:rFonts w:ascii="Times New Roman" w:hAnsi="Times New Roman" w:cs="Times New Roman"/>
                <w:sz w:val="22"/>
                <w:szCs w:val="22"/>
              </w:rPr>
              <w:t>Ad</w:t>
            </w:r>
            <w:r w:rsidR="000B24B9">
              <w:rPr>
                <w:rFonts w:ascii="Times New Roman" w:hAnsi="Times New Roman" w:cs="Times New Roman"/>
                <w:sz w:val="22"/>
                <w:szCs w:val="22"/>
              </w:rPr>
              <w:t>á</w:t>
            </w:r>
            <w:r w:rsidR="000B24B9" w:rsidRPr="00AF6BDB">
              <w:rPr>
                <w:rFonts w:ascii="Times New Roman" w:hAnsi="Times New Roman" w:cs="Times New Roman"/>
                <w:sz w:val="22"/>
                <w:szCs w:val="22"/>
              </w:rPr>
              <w:t>n</w:t>
            </w:r>
            <w:proofErr w:type="spellEnd"/>
            <w:r w:rsidR="000B24B9" w:rsidRPr="00AF6BDB">
              <w:rPr>
                <w:rFonts w:ascii="Times New Roman" w:hAnsi="Times New Roman" w:cs="Times New Roman"/>
                <w:sz w:val="22"/>
                <w:szCs w:val="22"/>
              </w:rPr>
              <w:t xml:space="preserve"> Olmedo</w:t>
            </w:r>
          </w:p>
          <w:p w14:paraId="2D5B8EED" w14:textId="69355712" w:rsidR="000B24B9"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English - Jenny Lowood</w:t>
            </w:r>
          </w:p>
          <w:p w14:paraId="0B7602C9" w14:textId="1F8BE904" w:rsidR="00800B0B" w:rsidRPr="00AF6BDB"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800B0B">
              <w:rPr>
                <w:rFonts w:ascii="Times New Roman" w:hAnsi="Times New Roman" w:cs="Times New Roman"/>
                <w:sz w:val="22"/>
                <w:szCs w:val="22"/>
              </w:rPr>
              <w:t xml:space="preserve">ESOL – </w:t>
            </w:r>
            <w:proofErr w:type="spellStart"/>
            <w:r w:rsidR="00800B0B">
              <w:rPr>
                <w:rFonts w:ascii="Times New Roman" w:hAnsi="Times New Roman" w:cs="Times New Roman"/>
                <w:sz w:val="22"/>
                <w:szCs w:val="22"/>
              </w:rPr>
              <w:t>Sepi</w:t>
            </w:r>
            <w:proofErr w:type="spellEnd"/>
            <w:r w:rsidR="00800B0B">
              <w:rPr>
                <w:rFonts w:ascii="Times New Roman" w:hAnsi="Times New Roman" w:cs="Times New Roman"/>
                <w:sz w:val="22"/>
                <w:szCs w:val="22"/>
              </w:rPr>
              <w:t xml:space="preserve">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3F17F069" w:rsidR="000B24B9"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Pr>
                <w:rFonts w:ascii="Times New Roman" w:hAnsi="Times New Roman" w:cs="Times New Roman"/>
                <w:sz w:val="22"/>
                <w:szCs w:val="22"/>
              </w:rPr>
              <w:t xml:space="preserve">Library </w:t>
            </w:r>
            <w:r w:rsidR="00525B77">
              <w:rPr>
                <w:rFonts w:ascii="Times New Roman" w:hAnsi="Times New Roman" w:cs="Times New Roman"/>
                <w:sz w:val="22"/>
                <w:szCs w:val="22"/>
              </w:rPr>
              <w:t>–</w:t>
            </w:r>
            <w:r w:rsidR="000B24B9">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0B8592EE" w:rsidR="000B24B9" w:rsidRPr="003B5ECA" w:rsidRDefault="004E1860"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Pr>
                <w:rFonts w:ascii="Times New Roman" w:hAnsi="Times New Roman" w:cs="Times New Roman"/>
                <w:sz w:val="22"/>
                <w:szCs w:val="22"/>
              </w:rPr>
              <w:t>Math – Claudia Abadia</w:t>
            </w:r>
          </w:p>
          <w:p w14:paraId="114DF998" w14:textId="5A8775F9" w:rsidR="000B24B9" w:rsidRPr="00AF6BDB" w:rsidRDefault="00F8033C"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Modern Languages - Fabian Banga </w:t>
            </w:r>
          </w:p>
          <w:p w14:paraId="776D0126" w14:textId="51EA93CC" w:rsidR="000B24B9" w:rsidRPr="00AF6BDB"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MMART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051ED53F" w:rsidR="000B24B9" w:rsidRPr="00AF6BDB"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MMART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71B4185B" w:rsidR="000B24B9" w:rsidRPr="00AF6BDB" w:rsidRDefault="00F8033C"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Science/Bio/Chemistry </w:t>
            </w:r>
            <w:r w:rsidR="00525B77">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3EB7DC1" w14:textId="7AC5EEEB" w:rsidR="00525B77" w:rsidRPr="00AF6BDB" w:rsidRDefault="00202104" w:rsidP="00A8510E">
            <w:pPr>
              <w:rPr>
                <w:rFonts w:ascii="Times New Roman" w:hAnsi="Times New Roman" w:cs="Times New Roman"/>
                <w:sz w:val="22"/>
                <w:szCs w:val="22"/>
              </w:rPr>
            </w:pPr>
            <w:r>
              <w:rPr>
                <w:rFonts w:ascii="Times New Roman" w:hAnsi="Times New Roman" w:cs="Times New Roman"/>
                <w:sz w:val="22"/>
                <w:szCs w:val="22"/>
              </w:rPr>
              <w:t xml:space="preserve">X </w:t>
            </w:r>
            <w:r w:rsidR="00525B77" w:rsidRPr="00AF6BDB">
              <w:rPr>
                <w:rFonts w:ascii="Times New Roman" w:hAnsi="Times New Roman" w:cs="Times New Roman"/>
                <w:sz w:val="22"/>
                <w:szCs w:val="22"/>
              </w:rPr>
              <w:t xml:space="preserve">Science/Bio/Chemistry </w:t>
            </w:r>
            <w:r w:rsidR="00525B77">
              <w:rPr>
                <w:rFonts w:ascii="Times New Roman" w:hAnsi="Times New Roman" w:cs="Times New Roman"/>
                <w:sz w:val="22"/>
                <w:szCs w:val="22"/>
              </w:rPr>
              <w:t>–</w:t>
            </w:r>
            <w:r w:rsidR="00525B77" w:rsidRPr="00AF6BDB">
              <w:rPr>
                <w:rFonts w:ascii="Times New Roman" w:hAnsi="Times New Roman" w:cs="Times New Roman"/>
                <w:sz w:val="22"/>
                <w:szCs w:val="22"/>
              </w:rPr>
              <w:t xml:space="preserve"> </w:t>
            </w:r>
            <w:r w:rsidR="00525B77">
              <w:rPr>
                <w:rFonts w:ascii="Times New Roman" w:hAnsi="Times New Roman" w:cs="Times New Roman"/>
                <w:sz w:val="22"/>
                <w:szCs w:val="22"/>
              </w:rPr>
              <w:t>Randy Yang</w:t>
            </w:r>
          </w:p>
          <w:p w14:paraId="6A9F0BE2" w14:textId="446A9A22" w:rsidR="000B24B9" w:rsidRPr="00AF6BDB" w:rsidRDefault="00DA0EAB"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Social Sciences - Tim Rose</w:t>
            </w:r>
          </w:p>
          <w:p w14:paraId="0D6FC10D"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3276"/>
        <w:gridCol w:w="1433"/>
        <w:gridCol w:w="4845"/>
      </w:tblGrid>
      <w:tr w:rsidR="000B24B9" w:rsidRPr="001B3581" w14:paraId="42458AD3" w14:textId="77777777" w:rsidTr="006A6D45">
        <w:tc>
          <w:tcPr>
            <w:tcW w:w="976"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276"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433"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845"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6A6D45">
        <w:trPr>
          <w:trHeight w:val="870"/>
        </w:trPr>
        <w:tc>
          <w:tcPr>
            <w:tcW w:w="976" w:type="dxa"/>
            <w:tcBorders>
              <w:top w:val="nil"/>
              <w:left w:val="single" w:sz="6" w:space="0" w:color="A3A3A3"/>
              <w:bottom w:val="single" w:sz="6" w:space="0" w:color="A3A3A3"/>
              <w:right w:val="single" w:sz="6" w:space="0" w:color="A3A3A3"/>
            </w:tcBorders>
            <w:shd w:val="clear" w:color="auto" w:fill="auto"/>
            <w:hideMark/>
          </w:tcPr>
          <w:p w14:paraId="00EB99F9" w14:textId="4B7D165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w:t>
            </w:r>
          </w:p>
        </w:tc>
        <w:tc>
          <w:tcPr>
            <w:tcW w:w="3276"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433" w:type="dxa"/>
            <w:tcBorders>
              <w:top w:val="nil"/>
              <w:left w:val="nil"/>
              <w:bottom w:val="single" w:sz="6" w:space="0" w:color="A3A3A3"/>
              <w:right w:val="single" w:sz="6" w:space="0" w:color="A3A3A3"/>
            </w:tcBorders>
            <w:shd w:val="clear" w:color="auto" w:fill="auto"/>
            <w:hideMark/>
          </w:tcPr>
          <w:p w14:paraId="35F4FA92" w14:textId="07F288A2"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hideMark/>
          </w:tcPr>
          <w:p w14:paraId="32C2CC6C" w14:textId="77777777" w:rsidR="000B24B9"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Meeting called to order at</w:t>
            </w:r>
            <w:r w:rsidR="00DA0EAB">
              <w:rPr>
                <w:rFonts w:ascii="Times New Roman" w:eastAsia="Times New Roman" w:hAnsi="Times New Roman" w:cs="Times New Roman"/>
                <w:sz w:val="22"/>
                <w:szCs w:val="22"/>
              </w:rPr>
              <w:t xml:space="preserve">1:33pm </w:t>
            </w:r>
          </w:p>
          <w:p w14:paraId="123D8A1C" w14:textId="5131B25C" w:rsidR="00895613" w:rsidRPr="001B3581" w:rsidRDefault="0089561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 added other item to meeting agenda.  VPI Hay will not be present to discuss 2</w:t>
            </w:r>
            <w:r w:rsidRPr="00895613">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Chairs Council Meeting.  </w:t>
            </w:r>
          </w:p>
        </w:tc>
      </w:tr>
      <w:tr w:rsidR="00F02478" w:rsidRPr="001B3581" w14:paraId="5AF6CC40" w14:textId="77777777" w:rsidTr="006A6D45">
        <w:trPr>
          <w:trHeight w:val="870"/>
        </w:trPr>
        <w:tc>
          <w:tcPr>
            <w:tcW w:w="976" w:type="dxa"/>
            <w:tcBorders>
              <w:top w:val="nil"/>
              <w:left w:val="single" w:sz="6" w:space="0" w:color="A3A3A3"/>
              <w:bottom w:val="single" w:sz="6" w:space="0" w:color="A3A3A3"/>
              <w:right w:val="single" w:sz="6" w:space="0" w:color="A3A3A3"/>
            </w:tcBorders>
            <w:shd w:val="clear" w:color="auto" w:fill="auto"/>
          </w:tcPr>
          <w:p w14:paraId="676BBA78" w14:textId="2E69A31E" w:rsidR="00F02478"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r w:rsidR="002E469A">
              <w:rPr>
                <w:rFonts w:ascii="Times New Roman" w:eastAsia="Times New Roman" w:hAnsi="Times New Roman" w:cs="Times New Roman"/>
                <w:sz w:val="22"/>
                <w:szCs w:val="22"/>
              </w:rPr>
              <w:t>3</w:t>
            </w:r>
            <w:r>
              <w:rPr>
                <w:rFonts w:ascii="Times New Roman" w:eastAsia="Times New Roman" w:hAnsi="Times New Roman" w:cs="Times New Roman"/>
                <w:sz w:val="22"/>
                <w:szCs w:val="22"/>
              </w:rPr>
              <w:t>0-1:</w:t>
            </w:r>
            <w:r w:rsidR="002E469A">
              <w:rPr>
                <w:rFonts w:ascii="Times New Roman" w:eastAsia="Times New Roman" w:hAnsi="Times New Roman" w:cs="Times New Roman"/>
                <w:sz w:val="22"/>
                <w:szCs w:val="22"/>
              </w:rPr>
              <w:t>3</w:t>
            </w:r>
            <w:r>
              <w:rPr>
                <w:rFonts w:ascii="Times New Roman" w:eastAsia="Times New Roman" w:hAnsi="Times New Roman" w:cs="Times New Roman"/>
                <w:sz w:val="22"/>
                <w:szCs w:val="22"/>
              </w:rPr>
              <w:t>5</w:t>
            </w:r>
          </w:p>
        </w:tc>
        <w:tc>
          <w:tcPr>
            <w:tcW w:w="3276" w:type="dxa"/>
            <w:tcBorders>
              <w:top w:val="nil"/>
              <w:left w:val="nil"/>
              <w:bottom w:val="single" w:sz="6" w:space="0" w:color="A3A3A3"/>
              <w:right w:val="single" w:sz="6" w:space="0" w:color="A3A3A3"/>
            </w:tcBorders>
            <w:shd w:val="clear" w:color="auto" w:fill="auto"/>
          </w:tcPr>
          <w:p w14:paraId="1EA3F765" w14:textId="25A62124"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032146">
              <w:rPr>
                <w:rFonts w:ascii="Times New Roman" w:eastAsia="Times New Roman" w:hAnsi="Times New Roman" w:cs="Times New Roman"/>
                <w:sz w:val="22"/>
                <w:szCs w:val="22"/>
              </w:rPr>
              <w:t>9</w:t>
            </w:r>
            <w:r>
              <w:rPr>
                <w:rFonts w:ascii="Times New Roman" w:eastAsia="Times New Roman" w:hAnsi="Times New Roman" w:cs="Times New Roman"/>
                <w:sz w:val="22"/>
                <w:szCs w:val="22"/>
              </w:rPr>
              <w:t>/</w:t>
            </w:r>
            <w:r w:rsidR="00032146">
              <w:rPr>
                <w:rFonts w:ascii="Times New Roman" w:eastAsia="Times New Roman" w:hAnsi="Times New Roman" w:cs="Times New Roman"/>
                <w:sz w:val="22"/>
                <w:szCs w:val="22"/>
              </w:rPr>
              <w:t>8</w:t>
            </w:r>
            <w:r>
              <w:rPr>
                <w:rFonts w:ascii="Times New Roman" w:eastAsia="Times New Roman" w:hAnsi="Times New Roman" w:cs="Times New Roman"/>
                <w:sz w:val="22"/>
                <w:szCs w:val="22"/>
              </w:rPr>
              <w:t>/23</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433" w:type="dxa"/>
            <w:tcBorders>
              <w:top w:val="nil"/>
              <w:left w:val="nil"/>
              <w:bottom w:val="single" w:sz="6" w:space="0" w:color="A3A3A3"/>
              <w:right w:val="single" w:sz="6" w:space="0" w:color="A3A3A3"/>
            </w:tcBorders>
            <w:shd w:val="clear" w:color="auto" w:fill="auto"/>
          </w:tcPr>
          <w:p w14:paraId="0CCCE85E" w14:textId="40382934"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tcPr>
          <w:p w14:paraId="4CE71085" w14:textId="78BB0E5B" w:rsidR="00F8033C"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Agenda</w:t>
            </w:r>
          </w:p>
          <w:p w14:paraId="575E009C" w14:textId="5AF5D491" w:rsidR="00F8033C"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F8033C">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-Jenny Lowood, 2</w:t>
            </w:r>
            <w:r w:rsidRPr="00F8033C">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-Tim Rose</w:t>
            </w:r>
          </w:p>
          <w:p w14:paraId="3D441B6F" w14:textId="46275CBB" w:rsidR="00F8033C"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9 yes, 0-No, No abstentions</w:t>
            </w:r>
          </w:p>
          <w:p w14:paraId="5AB4ECA8" w14:textId="77777777" w:rsidR="00F8033C"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Minutes</w:t>
            </w:r>
          </w:p>
          <w:p w14:paraId="389C7C61" w14:textId="52733674" w:rsidR="00F8033C"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F8033C">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Fabian</w:t>
            </w:r>
            <w:r w:rsidR="008956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w:t>
            </w:r>
            <w:r w:rsidR="00895613">
              <w:rPr>
                <w:rFonts w:ascii="Times New Roman" w:eastAsia="Times New Roman" w:hAnsi="Times New Roman" w:cs="Times New Roman"/>
                <w:sz w:val="22"/>
                <w:szCs w:val="22"/>
              </w:rPr>
              <w:t>n</w:t>
            </w:r>
            <w:r>
              <w:rPr>
                <w:rFonts w:ascii="Times New Roman" w:eastAsia="Times New Roman" w:hAnsi="Times New Roman" w:cs="Times New Roman"/>
                <w:sz w:val="22"/>
                <w:szCs w:val="22"/>
              </w:rPr>
              <w:t>d-George</w:t>
            </w:r>
          </w:p>
          <w:p w14:paraId="2BFB18E5" w14:textId="28B7F311" w:rsidR="00F8033C" w:rsidRPr="001B3581" w:rsidRDefault="00F8033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10-yes</w:t>
            </w:r>
            <w:r w:rsidR="008956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0-no</w:t>
            </w:r>
            <w:r w:rsidR="008956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 abstentions</w:t>
            </w:r>
          </w:p>
        </w:tc>
      </w:tr>
      <w:tr w:rsidR="00684760" w:rsidRPr="001B3581" w14:paraId="74D2975C"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2D3D1BD2" w14:textId="36424903"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3E0B02">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Pr>
                <w:rFonts w:ascii="Times New Roman" w:eastAsia="Times New Roman" w:hAnsi="Times New Roman" w:cs="Times New Roman"/>
                <w:sz w:val="22"/>
                <w:szCs w:val="22"/>
              </w:rPr>
              <w:t>-1:</w:t>
            </w:r>
            <w:r w:rsidR="0011788D">
              <w:rPr>
                <w:rFonts w:ascii="Times New Roman" w:eastAsia="Times New Roman" w:hAnsi="Times New Roman" w:cs="Times New Roman"/>
                <w:sz w:val="22"/>
                <w:szCs w:val="22"/>
              </w:rPr>
              <w:t>4</w:t>
            </w:r>
            <w:r w:rsidR="00E86282">
              <w:rPr>
                <w:rFonts w:ascii="Times New Roman" w:eastAsia="Times New Roman" w:hAnsi="Times New Roman" w:cs="Times New Roman"/>
                <w:sz w:val="22"/>
                <w:szCs w:val="22"/>
              </w:rPr>
              <w:t>5</w:t>
            </w:r>
          </w:p>
        </w:tc>
        <w:tc>
          <w:tcPr>
            <w:tcW w:w="3276" w:type="dxa"/>
            <w:tcBorders>
              <w:top w:val="nil"/>
              <w:left w:val="nil"/>
              <w:bottom w:val="single" w:sz="6" w:space="0" w:color="A3A3A3"/>
              <w:right w:val="single" w:sz="6" w:space="0" w:color="A3A3A3"/>
            </w:tcBorders>
            <w:shd w:val="clear" w:color="auto" w:fill="auto"/>
          </w:tcPr>
          <w:p w14:paraId="04B7B82A" w14:textId="041EBF9F" w:rsidR="00684760" w:rsidRDefault="0011788D" w:rsidP="00684760">
            <w:pPr>
              <w:pStyle w:val="paragraph"/>
              <w:spacing w:after="0" w:afterAutospacing="0"/>
              <w:textAlignment w:val="baseline"/>
              <w:rPr>
                <w:rStyle w:val="normaltextrun"/>
              </w:rPr>
            </w:pPr>
            <w:r>
              <w:rPr>
                <w:rStyle w:val="normaltextrun"/>
              </w:rPr>
              <w:t>Admin Attendance at 2nd Chairs Council Meeting of the Month</w:t>
            </w:r>
          </w:p>
          <w:p w14:paraId="1C610EB3" w14:textId="4DCC0396" w:rsidR="00C2354F" w:rsidRPr="0013146D" w:rsidRDefault="00C2354F" w:rsidP="006530E0">
            <w:pPr>
              <w:pStyle w:val="paragraph"/>
              <w:spacing w:after="0" w:afterAutospacing="0"/>
              <w:ind w:left="720"/>
              <w:textAlignment w:val="baseline"/>
              <w:rPr>
                <w:rStyle w:val="eop"/>
                <w:color w:val="000000"/>
                <w:shd w:val="clear" w:color="auto" w:fill="FFFFFF"/>
              </w:rPr>
            </w:pPr>
          </w:p>
        </w:tc>
        <w:tc>
          <w:tcPr>
            <w:tcW w:w="1433" w:type="dxa"/>
            <w:tcBorders>
              <w:top w:val="nil"/>
              <w:left w:val="nil"/>
              <w:bottom w:val="single" w:sz="6" w:space="0" w:color="A3A3A3"/>
              <w:right w:val="single" w:sz="6" w:space="0" w:color="A3A3A3"/>
            </w:tcBorders>
            <w:shd w:val="clear" w:color="auto" w:fill="auto"/>
          </w:tcPr>
          <w:p w14:paraId="527DA079" w14:textId="07B13426" w:rsidR="00684760" w:rsidRDefault="00F8033C"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bookmarkStart w:id="1" w:name="_GoBack"/>
            <w:bookmarkEnd w:id="1"/>
          </w:p>
        </w:tc>
        <w:tc>
          <w:tcPr>
            <w:tcW w:w="4845" w:type="dxa"/>
            <w:tcBorders>
              <w:top w:val="nil"/>
              <w:left w:val="nil"/>
              <w:bottom w:val="single" w:sz="6" w:space="0" w:color="A3A3A3"/>
              <w:right w:val="single" w:sz="6" w:space="0" w:color="A3A3A3"/>
            </w:tcBorders>
            <w:shd w:val="clear" w:color="auto" w:fill="auto"/>
          </w:tcPr>
          <w:p w14:paraId="4FBF8D6F" w14:textId="144C60FE" w:rsidR="00684760" w:rsidRDefault="00F8033C"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VPI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 will talk about this at a future meeting. Historically admin did not attend second meeting of the month.  Discussion about it in Fall 2021 put into charge chair’s council.  Fall 2022 discussion about Brown Act</w:t>
            </w:r>
            <w:r w:rsidR="0036706F">
              <w:rPr>
                <w:rFonts w:ascii="Times New Roman" w:eastAsia="Times New Roman" w:hAnsi="Times New Roman" w:cs="Times New Roman"/>
                <w:sz w:val="22"/>
                <w:szCs w:val="22"/>
              </w:rPr>
              <w:t>.</w:t>
            </w:r>
            <w:r w:rsidR="008956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Admin could voluntarily recuse themselves from 2</w:t>
            </w:r>
            <w:r w:rsidRPr="00F8033C">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meeting.  Moving forward admin will not attend second meeting.</w:t>
            </w:r>
          </w:p>
          <w:p w14:paraId="2517DE10" w14:textId="77777777" w:rsidR="00F8033C" w:rsidRDefault="00F8033C"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Language </w:t>
            </w:r>
            <w:r w:rsidR="00895613">
              <w:rPr>
                <w:rFonts w:ascii="Times New Roman" w:eastAsia="Times New Roman" w:hAnsi="Times New Roman" w:cs="Times New Roman"/>
                <w:sz w:val="22"/>
                <w:szCs w:val="22"/>
              </w:rPr>
              <w:t xml:space="preserve">was mistakenly </w:t>
            </w:r>
            <w:r>
              <w:rPr>
                <w:rFonts w:ascii="Times New Roman" w:eastAsia="Times New Roman" w:hAnsi="Times New Roman" w:cs="Times New Roman"/>
                <w:sz w:val="22"/>
                <w:szCs w:val="22"/>
              </w:rPr>
              <w:t xml:space="preserve">left out of charge from participatory government manual for 2022-2023.  </w:t>
            </w:r>
          </w:p>
          <w:p w14:paraId="4B1EFEC4" w14:textId="77777777" w:rsidR="00895613" w:rsidRDefault="00895613" w:rsidP="00684760">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 will address this at a future meeting.</w:t>
            </w:r>
          </w:p>
          <w:p w14:paraId="38822BAE" w14:textId="1B0FE05D" w:rsidR="0036706F" w:rsidRPr="001B3581" w:rsidRDefault="0036706F" w:rsidP="00684760">
            <w:pPr>
              <w:textAlignment w:val="baseline"/>
              <w:rPr>
                <w:rFonts w:ascii="Times New Roman" w:eastAsia="Times New Roman" w:hAnsi="Times New Roman" w:cs="Times New Roman"/>
                <w:sz w:val="22"/>
                <w:szCs w:val="22"/>
              </w:rPr>
            </w:pPr>
          </w:p>
        </w:tc>
      </w:tr>
      <w:tr w:rsidR="00684760" w:rsidRPr="001B3581" w14:paraId="50BD16DF"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765FB5E" w14:textId="2E296BE2" w:rsidR="00684760" w:rsidRPr="00A815AA"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872EB4">
              <w:rPr>
                <w:rFonts w:ascii="Times New Roman" w:eastAsia="Times New Roman" w:hAnsi="Times New Roman" w:cs="Times New Roman"/>
                <w:sz w:val="22"/>
                <w:szCs w:val="22"/>
              </w:rPr>
              <w:t>4</w:t>
            </w:r>
            <w:r w:rsidR="00CE4E79">
              <w:rPr>
                <w:rFonts w:ascii="Times New Roman" w:eastAsia="Times New Roman" w:hAnsi="Times New Roman" w:cs="Times New Roman"/>
                <w:sz w:val="22"/>
                <w:szCs w:val="22"/>
              </w:rPr>
              <w:t>5</w:t>
            </w:r>
            <w:r>
              <w:rPr>
                <w:rFonts w:ascii="Times New Roman" w:eastAsia="Times New Roman" w:hAnsi="Times New Roman" w:cs="Times New Roman"/>
                <w:sz w:val="22"/>
                <w:szCs w:val="22"/>
              </w:rPr>
              <w:t>-2:</w:t>
            </w:r>
            <w:r w:rsidR="006C64E7">
              <w:rPr>
                <w:rFonts w:ascii="Times New Roman" w:eastAsia="Times New Roman" w:hAnsi="Times New Roman" w:cs="Times New Roman"/>
                <w:sz w:val="22"/>
                <w:szCs w:val="22"/>
              </w:rPr>
              <w:t>10</w:t>
            </w:r>
          </w:p>
        </w:tc>
        <w:tc>
          <w:tcPr>
            <w:tcW w:w="3276" w:type="dxa"/>
            <w:tcBorders>
              <w:top w:val="nil"/>
              <w:left w:val="nil"/>
              <w:bottom w:val="single" w:sz="6" w:space="0" w:color="A3A3A3"/>
              <w:right w:val="single" w:sz="6" w:space="0" w:color="A3A3A3"/>
            </w:tcBorders>
            <w:shd w:val="clear" w:color="auto" w:fill="auto"/>
          </w:tcPr>
          <w:p w14:paraId="2E6927FB" w14:textId="63E73FE1" w:rsidR="00684760" w:rsidRPr="007D4566" w:rsidRDefault="006C64E7" w:rsidP="00684760">
            <w:pPr>
              <w:pStyle w:val="paragraph"/>
              <w:textAlignment w:val="baseline"/>
              <w:rPr>
                <w:rStyle w:val="normaltextrun"/>
              </w:rPr>
            </w:pPr>
            <w:r>
              <w:rPr>
                <w:rStyle w:val="normaltextrun"/>
              </w:rPr>
              <w:t>SP24 Schedule 2</w:t>
            </w:r>
            <w:r w:rsidRPr="006C64E7">
              <w:rPr>
                <w:rStyle w:val="normaltextrun"/>
                <w:vertAlign w:val="superscript"/>
              </w:rPr>
              <w:t>nd</w:t>
            </w:r>
            <w:r>
              <w:rPr>
                <w:rStyle w:val="normaltextrun"/>
              </w:rPr>
              <w:t xml:space="preserve"> Draft</w:t>
            </w:r>
          </w:p>
        </w:tc>
        <w:tc>
          <w:tcPr>
            <w:tcW w:w="1433" w:type="dxa"/>
            <w:tcBorders>
              <w:top w:val="nil"/>
              <w:left w:val="nil"/>
              <w:bottom w:val="single" w:sz="6" w:space="0" w:color="A3A3A3"/>
              <w:right w:val="single" w:sz="6" w:space="0" w:color="A3A3A3"/>
            </w:tcBorders>
            <w:shd w:val="clear" w:color="auto" w:fill="auto"/>
          </w:tcPr>
          <w:p w14:paraId="132F9211" w14:textId="16BD5810" w:rsidR="00684760" w:rsidRPr="00684760" w:rsidRDefault="006C64E7"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tcPr>
          <w:p w14:paraId="4DB83C9B" w14:textId="00F708B0" w:rsidR="00895613" w:rsidRDefault="00895613"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First draft will be available in PDF form by the </w:t>
            </w:r>
            <w:r w:rsidR="0036706F">
              <w:rPr>
                <w:rFonts w:ascii="Times New Roman" w:eastAsia="Times New Roman" w:hAnsi="Times New Roman" w:cs="Times New Roman"/>
                <w:sz w:val="22"/>
                <w:szCs w:val="22"/>
              </w:rPr>
              <w:t>end</w:t>
            </w:r>
            <w:r>
              <w:rPr>
                <w:rFonts w:ascii="Times New Roman" w:eastAsia="Times New Roman" w:hAnsi="Times New Roman" w:cs="Times New Roman"/>
                <w:sz w:val="22"/>
                <w:szCs w:val="22"/>
              </w:rPr>
              <w:t xml:space="preserve"> of next week</w:t>
            </w:r>
            <w:r w:rsidR="0036706F">
              <w:rPr>
                <w:rFonts w:ascii="Times New Roman" w:eastAsia="Times New Roman" w:hAnsi="Times New Roman" w:cs="Times New Roman"/>
                <w:sz w:val="22"/>
                <w:szCs w:val="22"/>
              </w:rPr>
              <w:t>.  Corrections will be due a week later.</w:t>
            </w:r>
          </w:p>
          <w:p w14:paraId="657E8FDB" w14:textId="5A065D0F" w:rsidR="0036706F" w:rsidRDefault="0036706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Check the class notes (fix roll over notes).  Schedule may be online too. Sometimes notes get cut off in the PDF.  Check the modality of the sections.  Make sure instructor is aware of the modality.  Try to staff as many sections as possible.  For each section please note the cost of instructional materials.  Each college must report more information.  (Codes </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,C,D or Y).  Ari emailed the document explaining the codes to the department chairs.  </w:t>
            </w:r>
          </w:p>
          <w:p w14:paraId="412CDF24" w14:textId="3174B3E2" w:rsidR="0036706F" w:rsidRDefault="0036706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Can use Amazon or publisher’s website to find retail cost of the textbook.</w:t>
            </w:r>
          </w:p>
          <w:p w14:paraId="6525BBA4" w14:textId="68760BDD" w:rsidR="0036706F" w:rsidRDefault="0036706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Concern was also stated about unstaffed classes</w:t>
            </w:r>
            <w:r w:rsidR="004E1860">
              <w:rPr>
                <w:rFonts w:ascii="Times New Roman" w:eastAsia="Times New Roman" w:hAnsi="Times New Roman" w:cs="Times New Roman"/>
                <w:sz w:val="22"/>
                <w:szCs w:val="22"/>
              </w:rPr>
              <w:t xml:space="preserve"> and instructional costs</w:t>
            </w:r>
            <w:r>
              <w:rPr>
                <w:rFonts w:ascii="Times New Roman" w:eastAsia="Times New Roman" w:hAnsi="Times New Roman" w:cs="Times New Roman"/>
                <w:sz w:val="22"/>
                <w:szCs w:val="22"/>
              </w:rPr>
              <w:t>. How much time do we have to notify Johnny about changes?</w:t>
            </w:r>
          </w:p>
          <w:p w14:paraId="548BA8F2" w14:textId="6278EDE4" w:rsidR="0036706F" w:rsidRDefault="0036706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Codes will be entered on the PDF</w:t>
            </w:r>
            <w:r w:rsidR="004E1860">
              <w:rPr>
                <w:rFonts w:ascii="Times New Roman" w:eastAsia="Times New Roman" w:hAnsi="Times New Roman" w:cs="Times New Roman"/>
                <w:sz w:val="22"/>
                <w:szCs w:val="22"/>
              </w:rPr>
              <w:t>.</w:t>
            </w:r>
          </w:p>
          <w:p w14:paraId="23034D66" w14:textId="479F99EE" w:rsidR="00684760" w:rsidRPr="001B3581" w:rsidRDefault="00684760" w:rsidP="00684760">
            <w:pPr>
              <w:textAlignment w:val="baseline"/>
              <w:rPr>
                <w:rFonts w:ascii="Times New Roman" w:eastAsia="Times New Roman" w:hAnsi="Times New Roman" w:cs="Times New Roman"/>
                <w:sz w:val="22"/>
                <w:szCs w:val="22"/>
              </w:rPr>
            </w:pPr>
          </w:p>
        </w:tc>
      </w:tr>
      <w:tr w:rsidR="00684760" w:rsidRPr="001B3581" w14:paraId="53FBBA05"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007DE37E" w14:textId="289FEE39" w:rsidR="00684760" w:rsidRPr="00A815AA"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CE4E79">
              <w:rPr>
                <w:rFonts w:ascii="Times New Roman" w:eastAsia="Times New Roman" w:hAnsi="Times New Roman" w:cs="Times New Roman"/>
                <w:sz w:val="22"/>
                <w:szCs w:val="22"/>
              </w:rPr>
              <w:t>10</w:t>
            </w:r>
            <w:r>
              <w:rPr>
                <w:rFonts w:ascii="Times New Roman" w:eastAsia="Times New Roman" w:hAnsi="Times New Roman" w:cs="Times New Roman"/>
                <w:sz w:val="22"/>
                <w:szCs w:val="22"/>
              </w:rPr>
              <w:t>-2:</w:t>
            </w:r>
            <w:r w:rsidR="00AF4C3D">
              <w:rPr>
                <w:rFonts w:ascii="Times New Roman" w:eastAsia="Times New Roman" w:hAnsi="Times New Roman" w:cs="Times New Roman"/>
                <w:sz w:val="22"/>
                <w:szCs w:val="22"/>
              </w:rPr>
              <w:t>1</w:t>
            </w:r>
            <w:r w:rsidR="006C64E7">
              <w:rPr>
                <w:rFonts w:ascii="Times New Roman" w:eastAsia="Times New Roman" w:hAnsi="Times New Roman" w:cs="Times New Roman"/>
                <w:sz w:val="22"/>
                <w:szCs w:val="22"/>
              </w:rPr>
              <w:t>5</w:t>
            </w:r>
          </w:p>
        </w:tc>
        <w:tc>
          <w:tcPr>
            <w:tcW w:w="3276" w:type="dxa"/>
            <w:tcBorders>
              <w:top w:val="nil"/>
              <w:left w:val="nil"/>
              <w:bottom w:val="single" w:sz="6" w:space="0" w:color="A3A3A3"/>
              <w:right w:val="single" w:sz="6" w:space="0" w:color="A3A3A3"/>
            </w:tcBorders>
            <w:shd w:val="clear" w:color="auto" w:fill="auto"/>
          </w:tcPr>
          <w:p w14:paraId="788D140A" w14:textId="6A6881B1" w:rsidR="00CE4E79" w:rsidRPr="00A815AA" w:rsidRDefault="00AF4C3D" w:rsidP="00AF4C3D">
            <w:pPr>
              <w:pStyle w:val="paragraph"/>
              <w:textAlignment w:val="baseline"/>
              <w:rPr>
                <w:rStyle w:val="normaltextrun"/>
                <w:sz w:val="22"/>
                <w:szCs w:val="22"/>
              </w:rPr>
            </w:pPr>
            <w:r>
              <w:rPr>
                <w:rStyle w:val="normaltextrun"/>
                <w:sz w:val="22"/>
                <w:szCs w:val="22"/>
              </w:rPr>
              <w:t>D</w:t>
            </w:r>
            <w:r>
              <w:rPr>
                <w:rStyle w:val="normaltextrun"/>
              </w:rPr>
              <w:t>ouble-checking Program Pathway Maps</w:t>
            </w:r>
          </w:p>
        </w:tc>
        <w:tc>
          <w:tcPr>
            <w:tcW w:w="1433" w:type="dxa"/>
            <w:tcBorders>
              <w:top w:val="nil"/>
              <w:left w:val="nil"/>
              <w:bottom w:val="single" w:sz="6" w:space="0" w:color="A3A3A3"/>
              <w:right w:val="single" w:sz="6" w:space="0" w:color="A3A3A3"/>
            </w:tcBorders>
            <w:shd w:val="clear" w:color="auto" w:fill="auto"/>
          </w:tcPr>
          <w:p w14:paraId="5746B779" w14:textId="3AB2821B" w:rsidR="00684760" w:rsidRDefault="006C64E7"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tcPr>
          <w:p w14:paraId="4C5573A4" w14:textId="77777777" w:rsidR="00684760" w:rsidRDefault="004E18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Follow up on Catherine Nichol’s visit.</w:t>
            </w:r>
          </w:p>
          <w:p w14:paraId="0165BD4E" w14:textId="77777777" w:rsidR="004E1860" w:rsidRDefault="004E18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Can faculty double check program pathway maps?  Catherine didn’t want to email links or PDFs.  Department chairs worked with counseling team to create program pathway map.  There is no need to recheck pathway map unless you think there is an error.  </w:t>
            </w:r>
          </w:p>
          <w:p w14:paraId="4EF97B4B" w14:textId="28132456" w:rsidR="007A64D4" w:rsidRPr="001B3581" w:rsidRDefault="007A64D4" w:rsidP="00684760">
            <w:pPr>
              <w:textAlignment w:val="baseline"/>
              <w:rPr>
                <w:rFonts w:ascii="Times New Roman" w:eastAsia="Times New Roman" w:hAnsi="Times New Roman" w:cs="Times New Roman"/>
                <w:sz w:val="22"/>
                <w:szCs w:val="22"/>
              </w:rPr>
            </w:pPr>
          </w:p>
        </w:tc>
      </w:tr>
      <w:tr w:rsidR="00684760" w:rsidRPr="001B3581" w14:paraId="45AB3ECF"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572C387A" w14:textId="24ECB511"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AF4C3D">
              <w:rPr>
                <w:rFonts w:ascii="Times New Roman" w:eastAsia="Times New Roman" w:hAnsi="Times New Roman" w:cs="Times New Roman"/>
                <w:sz w:val="22"/>
                <w:szCs w:val="22"/>
              </w:rPr>
              <w:t>15</w:t>
            </w:r>
            <w:r>
              <w:rPr>
                <w:rFonts w:ascii="Times New Roman" w:eastAsia="Times New Roman" w:hAnsi="Times New Roman" w:cs="Times New Roman"/>
                <w:sz w:val="22"/>
                <w:szCs w:val="22"/>
              </w:rPr>
              <w:t>-2:3</w:t>
            </w:r>
            <w:r w:rsidR="00CE4E79">
              <w:rPr>
                <w:rFonts w:ascii="Times New Roman" w:eastAsia="Times New Roman" w:hAnsi="Times New Roman" w:cs="Times New Roman"/>
                <w:sz w:val="22"/>
                <w:szCs w:val="22"/>
              </w:rPr>
              <w:t>0</w:t>
            </w:r>
          </w:p>
        </w:tc>
        <w:tc>
          <w:tcPr>
            <w:tcW w:w="3276" w:type="dxa"/>
            <w:tcBorders>
              <w:top w:val="nil"/>
              <w:left w:val="nil"/>
              <w:bottom w:val="single" w:sz="6" w:space="0" w:color="A3A3A3"/>
              <w:right w:val="single" w:sz="6" w:space="0" w:color="A3A3A3"/>
            </w:tcBorders>
            <w:shd w:val="clear" w:color="auto" w:fill="auto"/>
          </w:tcPr>
          <w:p w14:paraId="567F8326" w14:textId="0E93431F" w:rsidR="00684760" w:rsidRPr="00A815AA" w:rsidRDefault="00AF4C3D" w:rsidP="00684760">
            <w:pPr>
              <w:pStyle w:val="paragraph"/>
              <w:textAlignment w:val="baseline"/>
              <w:rPr>
                <w:rStyle w:val="normaltextrun"/>
                <w:sz w:val="22"/>
                <w:szCs w:val="22"/>
              </w:rPr>
            </w:pPr>
            <w:r>
              <w:rPr>
                <w:rStyle w:val="normaltextrun"/>
                <w:sz w:val="22"/>
                <w:szCs w:val="22"/>
              </w:rPr>
              <w:t>What Courses in Your Department Are Scheduled Only Occasionally?</w:t>
            </w:r>
          </w:p>
        </w:tc>
        <w:tc>
          <w:tcPr>
            <w:tcW w:w="1433" w:type="dxa"/>
            <w:tcBorders>
              <w:top w:val="nil"/>
              <w:left w:val="nil"/>
              <w:bottom w:val="single" w:sz="6" w:space="0" w:color="A3A3A3"/>
              <w:right w:val="single" w:sz="6" w:space="0" w:color="A3A3A3"/>
            </w:tcBorders>
            <w:shd w:val="clear" w:color="auto" w:fill="auto"/>
          </w:tcPr>
          <w:p w14:paraId="74D7390B" w14:textId="243E0F37" w:rsidR="00684760" w:rsidRDefault="00AF4C3D"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tcPr>
          <w:p w14:paraId="36FCCAF6" w14:textId="77777777" w:rsidR="00684760" w:rsidRDefault="004E18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What is the pattern for course offerings for courses that are scheduled occasionally?</w:t>
            </w:r>
          </w:p>
          <w:p w14:paraId="590770DB" w14:textId="7B3B2BFB" w:rsidR="004E1860" w:rsidRDefault="007A64D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Course cancellations changes course mappings sometimes.  We are being asked to produce a document on courses that actually run. We need to note the scheduling pattern.  Will administration commit to keeping low enrolled courses that are </w:t>
            </w:r>
            <w:r>
              <w:rPr>
                <w:rFonts w:ascii="Times New Roman" w:eastAsia="Times New Roman" w:hAnsi="Times New Roman" w:cs="Times New Roman"/>
                <w:sz w:val="22"/>
                <w:szCs w:val="22"/>
              </w:rPr>
              <w:lastRenderedPageBreak/>
              <w:t>needed for a degree or certificate? We are gathering patterns.  Spring, Summer, Fall, on occasion (should we consider deactivation)</w:t>
            </w:r>
          </w:p>
          <w:p w14:paraId="68E8201B" w14:textId="25451F9F" w:rsidR="007A64D4" w:rsidRDefault="007A64D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Goals:</w:t>
            </w:r>
          </w:p>
          <w:p w14:paraId="67DAD8EC" w14:textId="75C818B0" w:rsidR="007A64D4" w:rsidRDefault="007A64D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Minimize on occasion courses.</w:t>
            </w:r>
          </w:p>
          <w:p w14:paraId="18680E7A" w14:textId="371C0672" w:rsidR="007A64D4" w:rsidRDefault="007A64D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Gather information to put in catalog.  </w:t>
            </w:r>
          </w:p>
          <w:p w14:paraId="4930043A" w14:textId="521F0EF1" w:rsidR="007A64D4" w:rsidRDefault="007A64D4" w:rsidP="00684760">
            <w:pPr>
              <w:textAlignment w:val="baseline"/>
              <w:rPr>
                <w:rFonts w:ascii="Times New Roman" w:eastAsia="Times New Roman" w:hAnsi="Times New Roman" w:cs="Times New Roman"/>
                <w:sz w:val="22"/>
                <w:szCs w:val="22"/>
              </w:rPr>
            </w:pPr>
          </w:p>
          <w:p w14:paraId="0C8D26A5" w14:textId="4F8FD70D" w:rsidR="007A64D4" w:rsidRDefault="007A64D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Challenging to do predictable schedule since our student population is changing. Ari can email spreadsheet of active courses by end of next week.  Chairs would be responsible for filling out last column by October 27</w:t>
            </w:r>
            <w:r w:rsidRPr="007A64D4">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sidR="00846746">
              <w:rPr>
                <w:rFonts w:ascii="Times New Roman" w:eastAsia="Times New Roman" w:hAnsi="Times New Roman" w:cs="Times New Roman"/>
                <w:sz w:val="22"/>
                <w:szCs w:val="22"/>
              </w:rPr>
              <w:t>This information will be given to VPI.  Moving forward this document can be edited.  Concerns about sharing information in catalog. Ari’s idea is to add a disclaimer to catalog.  Sample full time schedules for students are included.  Part time student sample schedules are requested.</w:t>
            </w:r>
          </w:p>
          <w:p w14:paraId="7FB45EF1" w14:textId="6379F70C" w:rsidR="007A64D4" w:rsidRPr="001B3581" w:rsidRDefault="007A64D4" w:rsidP="00684760">
            <w:pPr>
              <w:textAlignment w:val="baseline"/>
              <w:rPr>
                <w:rFonts w:ascii="Times New Roman" w:eastAsia="Times New Roman" w:hAnsi="Times New Roman" w:cs="Times New Roman"/>
                <w:sz w:val="22"/>
                <w:szCs w:val="22"/>
              </w:rPr>
            </w:pPr>
          </w:p>
        </w:tc>
      </w:tr>
      <w:tr w:rsidR="00684760" w:rsidRPr="001B3581" w14:paraId="21B8A58D"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645BBF5" w14:textId="4AA85FD3" w:rsidR="00684760" w:rsidRPr="00A815AA"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Pr="00A815AA">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536CD1">
              <w:rPr>
                <w:rFonts w:ascii="Times New Roman" w:eastAsia="Times New Roman" w:hAnsi="Times New Roman" w:cs="Times New Roman"/>
                <w:sz w:val="22"/>
                <w:szCs w:val="22"/>
              </w:rPr>
              <w:t>0</w:t>
            </w:r>
            <w:r w:rsidRPr="00A815AA">
              <w:rPr>
                <w:rFonts w:ascii="Times New Roman" w:eastAsia="Times New Roman" w:hAnsi="Times New Roman" w:cs="Times New Roman"/>
                <w:sz w:val="22"/>
                <w:szCs w:val="22"/>
              </w:rPr>
              <w:t>-2:</w:t>
            </w:r>
            <w:r>
              <w:rPr>
                <w:rFonts w:ascii="Times New Roman" w:eastAsia="Times New Roman" w:hAnsi="Times New Roman" w:cs="Times New Roman"/>
                <w:sz w:val="22"/>
                <w:szCs w:val="22"/>
              </w:rPr>
              <w:t>4</w:t>
            </w:r>
            <w:r w:rsidR="00536CD1">
              <w:rPr>
                <w:rFonts w:ascii="Times New Roman" w:eastAsia="Times New Roman" w:hAnsi="Times New Roman" w:cs="Times New Roman"/>
                <w:sz w:val="22"/>
                <w:szCs w:val="22"/>
              </w:rPr>
              <w:t>0</w:t>
            </w:r>
          </w:p>
        </w:tc>
        <w:tc>
          <w:tcPr>
            <w:tcW w:w="3276" w:type="dxa"/>
            <w:tcBorders>
              <w:top w:val="nil"/>
              <w:left w:val="nil"/>
              <w:bottom w:val="single" w:sz="6" w:space="0" w:color="A3A3A3"/>
              <w:right w:val="single" w:sz="6" w:space="0" w:color="A3A3A3"/>
            </w:tcBorders>
            <w:shd w:val="clear" w:color="auto" w:fill="auto"/>
          </w:tcPr>
          <w:p w14:paraId="5E779537" w14:textId="69CA0653" w:rsidR="00684760" w:rsidRDefault="00AF4C3D" w:rsidP="00535CB2">
            <w:pPr>
              <w:pStyle w:val="paragraph"/>
              <w:textAlignment w:val="baseline"/>
              <w:rPr>
                <w:rStyle w:val="eop"/>
              </w:rPr>
            </w:pPr>
            <w:r>
              <w:rPr>
                <w:rStyle w:val="eop"/>
              </w:rPr>
              <w:t>Working Groups Needed?</w:t>
            </w:r>
          </w:p>
          <w:p w14:paraId="6672C3DB" w14:textId="77777777" w:rsidR="00AF4C3D" w:rsidRDefault="00AF4C3D" w:rsidP="00AF4C3D">
            <w:pPr>
              <w:pStyle w:val="paragraph"/>
              <w:numPr>
                <w:ilvl w:val="0"/>
                <w:numId w:val="20"/>
              </w:numPr>
              <w:textAlignment w:val="baseline"/>
              <w:rPr>
                <w:rStyle w:val="eop"/>
              </w:rPr>
            </w:pPr>
            <w:r>
              <w:rPr>
                <w:rStyle w:val="eop"/>
              </w:rPr>
              <w:t>Process for modifying departments</w:t>
            </w:r>
          </w:p>
          <w:p w14:paraId="7C488FB9" w14:textId="2E2EA604" w:rsidR="00AF4C3D" w:rsidRPr="0013146D" w:rsidRDefault="00AF4C3D" w:rsidP="00AF4C3D">
            <w:pPr>
              <w:pStyle w:val="paragraph"/>
              <w:numPr>
                <w:ilvl w:val="0"/>
                <w:numId w:val="20"/>
              </w:numPr>
              <w:textAlignment w:val="baseline"/>
              <w:rPr>
                <w:rStyle w:val="eop"/>
              </w:rPr>
            </w:pPr>
            <w:r>
              <w:rPr>
                <w:rStyle w:val="eop"/>
              </w:rPr>
              <w:t>Formula for allocating release time to department chairs</w:t>
            </w:r>
          </w:p>
        </w:tc>
        <w:tc>
          <w:tcPr>
            <w:tcW w:w="1433" w:type="dxa"/>
            <w:tcBorders>
              <w:top w:val="nil"/>
              <w:left w:val="nil"/>
              <w:bottom w:val="single" w:sz="6" w:space="0" w:color="A3A3A3"/>
              <w:right w:val="single" w:sz="6" w:space="0" w:color="A3A3A3"/>
            </w:tcBorders>
            <w:shd w:val="clear" w:color="auto" w:fill="auto"/>
          </w:tcPr>
          <w:p w14:paraId="06BEB7BA" w14:textId="37E7F38B" w:rsidR="00684760" w:rsidRDefault="00535CB2"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tcPr>
          <w:p w14:paraId="3452D28A" w14:textId="6CCCB98C" w:rsidR="00684760" w:rsidRDefault="00846746"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Following up from previous years.  There doesn’t seem to be agreement on a procedure or who has final say.  It was left unresolved.  </w:t>
            </w:r>
          </w:p>
          <w:p w14:paraId="15BD1873" w14:textId="2C1D112F" w:rsidR="00846746" w:rsidRDefault="00846746"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Can chairs make a recommendation?</w:t>
            </w:r>
            <w:r w:rsidR="00202104">
              <w:rPr>
                <w:rFonts w:ascii="Times New Roman" w:eastAsia="Times New Roman" w:hAnsi="Times New Roman" w:cs="Times New Roman"/>
                <w:sz w:val="22"/>
                <w:szCs w:val="22"/>
              </w:rPr>
              <w:t xml:space="preserve"> There is a level of complexity with the dean workload, chair reassign time, PFT etc</w:t>
            </w:r>
            <w:r w:rsidR="00A972F6">
              <w:rPr>
                <w:rFonts w:ascii="Times New Roman" w:eastAsia="Times New Roman" w:hAnsi="Times New Roman" w:cs="Times New Roman"/>
                <w:sz w:val="22"/>
                <w:szCs w:val="22"/>
              </w:rPr>
              <w:t>.</w:t>
            </w:r>
          </w:p>
          <w:p w14:paraId="5853C868" w14:textId="27BE43DE" w:rsidR="00202104" w:rsidRDefault="0020210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Aril will send an email requesting volunteers to participate in the work group.  </w:t>
            </w:r>
          </w:p>
          <w:p w14:paraId="493E545E" w14:textId="166BB4FF" w:rsidR="00202104" w:rsidRDefault="0020210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official process is needed so that all stakeholders are informed of what is going on.  It should be an open process.  </w:t>
            </w:r>
          </w:p>
          <w:p w14:paraId="3D0B456C" w14:textId="6FD3D19B" w:rsidR="00202104" w:rsidRDefault="0020210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Release time was also left unresolved.  The contract states criteria that must be factored.  A rubric is used but the contract doesn’t give guidance on how categories are weighted.  BCC is using CoA’s rubric. Chairs agree that the district needs to give</w:t>
            </w:r>
            <w:r w:rsidR="00A972F6">
              <w:rPr>
                <w:rFonts w:ascii="Times New Roman" w:eastAsia="Times New Roman" w:hAnsi="Times New Roman" w:cs="Times New Roman"/>
                <w:sz w:val="22"/>
                <w:szCs w:val="22"/>
              </w:rPr>
              <w:t xml:space="preserve"> the department chairs more release time. Extra money has come from President’s discretionary funds in the past. Maybe this should be brought up to academic senate. Chairs are asking for release time before next department chair election.     </w:t>
            </w:r>
          </w:p>
          <w:p w14:paraId="5D9B1670" w14:textId="04F713BE" w:rsidR="00846746" w:rsidRPr="001B3581" w:rsidRDefault="00846746" w:rsidP="00684760">
            <w:pPr>
              <w:textAlignment w:val="baseline"/>
              <w:rPr>
                <w:rFonts w:ascii="Times New Roman" w:eastAsia="Times New Roman" w:hAnsi="Times New Roman" w:cs="Times New Roman"/>
                <w:sz w:val="22"/>
                <w:szCs w:val="22"/>
              </w:rPr>
            </w:pPr>
          </w:p>
        </w:tc>
      </w:tr>
      <w:tr w:rsidR="00F8033C" w:rsidRPr="001B3581" w14:paraId="2B21A8CC"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324443CA" w14:textId="77777777" w:rsidR="00F8033C" w:rsidRDefault="00F8033C" w:rsidP="00684760">
            <w:pPr>
              <w:textAlignment w:val="baseline"/>
              <w:rPr>
                <w:rFonts w:ascii="Times New Roman" w:eastAsia="Times New Roman" w:hAnsi="Times New Roman" w:cs="Times New Roman"/>
                <w:sz w:val="22"/>
                <w:szCs w:val="22"/>
              </w:rPr>
            </w:pPr>
          </w:p>
        </w:tc>
        <w:tc>
          <w:tcPr>
            <w:tcW w:w="3276" w:type="dxa"/>
            <w:tcBorders>
              <w:top w:val="nil"/>
              <w:left w:val="nil"/>
              <w:bottom w:val="single" w:sz="6" w:space="0" w:color="A3A3A3"/>
              <w:right w:val="single" w:sz="6" w:space="0" w:color="A3A3A3"/>
            </w:tcBorders>
            <w:shd w:val="clear" w:color="auto" w:fill="auto"/>
          </w:tcPr>
          <w:p w14:paraId="7FE960DD" w14:textId="381B01EB" w:rsidR="00F8033C" w:rsidRDefault="00F8033C" w:rsidP="00684760">
            <w:pPr>
              <w:pStyle w:val="paragraph"/>
              <w:textAlignment w:val="baseline"/>
              <w:rPr>
                <w:color w:val="000000"/>
                <w:sz w:val="22"/>
                <w:szCs w:val="22"/>
                <w:shd w:val="clear" w:color="auto" w:fill="FFFFFF"/>
              </w:rPr>
            </w:pPr>
            <w:r>
              <w:rPr>
                <w:color w:val="000000"/>
                <w:sz w:val="22"/>
                <w:szCs w:val="22"/>
                <w:shd w:val="clear" w:color="auto" w:fill="FFFFFF"/>
              </w:rPr>
              <w:t>Other</w:t>
            </w:r>
          </w:p>
        </w:tc>
        <w:tc>
          <w:tcPr>
            <w:tcW w:w="1433" w:type="dxa"/>
            <w:tcBorders>
              <w:top w:val="nil"/>
              <w:left w:val="nil"/>
              <w:bottom w:val="single" w:sz="6" w:space="0" w:color="A3A3A3"/>
              <w:right w:val="single" w:sz="6" w:space="0" w:color="A3A3A3"/>
            </w:tcBorders>
            <w:shd w:val="clear" w:color="auto" w:fill="auto"/>
          </w:tcPr>
          <w:p w14:paraId="3735FF3D" w14:textId="6A0F7129" w:rsidR="00F8033C" w:rsidRDefault="00F8033C"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4845" w:type="dxa"/>
            <w:tcBorders>
              <w:top w:val="nil"/>
              <w:left w:val="nil"/>
              <w:bottom w:val="single" w:sz="6" w:space="0" w:color="A3A3A3"/>
              <w:right w:val="single" w:sz="6" w:space="0" w:color="A3A3A3"/>
            </w:tcBorders>
            <w:shd w:val="clear" w:color="auto" w:fill="auto"/>
          </w:tcPr>
          <w:p w14:paraId="2E7AFDFA" w14:textId="2B4F553F" w:rsidR="00F8033C" w:rsidRDefault="00A972F6"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Melina contacted Ari about an event about academic and career communities on 10/27/23 from 12PM-2PM.  We would start the meeting at 2PM instead of 1:30PM.</w:t>
            </w:r>
          </w:p>
          <w:p w14:paraId="2D8D91DD" w14:textId="1B3A4648" w:rsidR="00A972F6" w:rsidRPr="001B3581" w:rsidRDefault="00A972F6"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Concerns about APU, usually due mid</w:t>
            </w:r>
            <w:r w:rsidR="00410058">
              <w:rPr>
                <w:rFonts w:ascii="Times New Roman" w:eastAsia="Times New Roman" w:hAnsi="Times New Roman" w:cs="Times New Roman"/>
                <w:sz w:val="22"/>
                <w:szCs w:val="22"/>
              </w:rPr>
              <w:t>-</w:t>
            </w:r>
            <w:r>
              <w:rPr>
                <w:rFonts w:ascii="Times New Roman" w:eastAsia="Times New Roman" w:hAnsi="Times New Roman" w:cs="Times New Roman"/>
                <w:sz w:val="22"/>
                <w:szCs w:val="22"/>
              </w:rPr>
              <w:t>October.  How many positions will BCC get?</w:t>
            </w:r>
          </w:p>
        </w:tc>
      </w:tr>
      <w:tr w:rsidR="00684760" w:rsidRPr="001B3581" w14:paraId="530627E4"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6DC2C7D" w14:textId="64AE7CF0"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sidR="00536CD1">
              <w:rPr>
                <w:rFonts w:ascii="Times New Roman" w:eastAsia="Times New Roman" w:hAnsi="Times New Roman" w:cs="Times New Roman"/>
                <w:sz w:val="22"/>
                <w:szCs w:val="22"/>
              </w:rPr>
              <w:t>0</w:t>
            </w:r>
          </w:p>
        </w:tc>
        <w:tc>
          <w:tcPr>
            <w:tcW w:w="3276" w:type="dxa"/>
            <w:tcBorders>
              <w:top w:val="nil"/>
              <w:left w:val="nil"/>
              <w:bottom w:val="single" w:sz="6" w:space="0" w:color="A3A3A3"/>
              <w:right w:val="single" w:sz="6" w:space="0" w:color="A3A3A3"/>
            </w:tcBorders>
            <w:shd w:val="clear" w:color="auto" w:fill="auto"/>
          </w:tcPr>
          <w:p w14:paraId="0727629F" w14:textId="77777777" w:rsidR="00684760" w:rsidRDefault="00684760" w:rsidP="00684760">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0CFF236A" w14:textId="10690912" w:rsidR="00684760" w:rsidRDefault="00684760" w:rsidP="00684760">
            <w:pPr>
              <w:pStyle w:val="paragraph"/>
              <w:textAlignment w:val="baseline"/>
              <w:rPr>
                <w:color w:val="000000"/>
                <w:sz w:val="22"/>
                <w:szCs w:val="22"/>
                <w:shd w:val="clear" w:color="auto" w:fill="FFFFFF"/>
              </w:rPr>
            </w:pPr>
            <w:r>
              <w:rPr>
                <w:color w:val="000000"/>
                <w:sz w:val="22"/>
                <w:szCs w:val="22"/>
                <w:shd w:val="clear" w:color="auto" w:fill="FFFFFF"/>
              </w:rPr>
              <w:t xml:space="preserve">Next Meeting: </w:t>
            </w:r>
            <w:r w:rsidR="00AD3E05">
              <w:rPr>
                <w:color w:val="000000"/>
                <w:sz w:val="22"/>
                <w:szCs w:val="22"/>
                <w:shd w:val="clear" w:color="auto" w:fill="FFFFFF"/>
              </w:rPr>
              <w:t>10</w:t>
            </w:r>
            <w:r w:rsidR="00535CB2">
              <w:rPr>
                <w:color w:val="000000"/>
                <w:sz w:val="22"/>
                <w:szCs w:val="22"/>
                <w:shd w:val="clear" w:color="auto" w:fill="FFFFFF"/>
              </w:rPr>
              <w:t>/</w:t>
            </w:r>
            <w:r w:rsidR="00AD3E05">
              <w:rPr>
                <w:color w:val="000000"/>
                <w:sz w:val="22"/>
                <w:szCs w:val="22"/>
                <w:shd w:val="clear" w:color="auto" w:fill="FFFFFF"/>
              </w:rPr>
              <w:t>13</w:t>
            </w:r>
            <w:r w:rsidR="00535CB2">
              <w:rPr>
                <w:color w:val="000000"/>
                <w:sz w:val="22"/>
                <w:szCs w:val="22"/>
                <w:shd w:val="clear" w:color="auto" w:fill="FFFFFF"/>
              </w:rPr>
              <w:t>/23</w:t>
            </w:r>
          </w:p>
          <w:p w14:paraId="5EF2F1EA" w14:textId="51F7310E" w:rsidR="00684760" w:rsidRPr="007D4566" w:rsidRDefault="00684760" w:rsidP="00684760">
            <w:pPr>
              <w:pStyle w:val="paragraph"/>
              <w:rPr>
                <w:color w:val="000000"/>
                <w:sz w:val="22"/>
                <w:szCs w:val="22"/>
                <w:shd w:val="clear" w:color="auto" w:fill="FFFFFF"/>
              </w:rPr>
            </w:pPr>
          </w:p>
        </w:tc>
        <w:tc>
          <w:tcPr>
            <w:tcW w:w="1433" w:type="dxa"/>
            <w:tcBorders>
              <w:top w:val="nil"/>
              <w:left w:val="nil"/>
              <w:bottom w:val="single" w:sz="6" w:space="0" w:color="A3A3A3"/>
              <w:right w:val="single" w:sz="6" w:space="0" w:color="A3A3A3"/>
            </w:tcBorders>
            <w:shd w:val="clear" w:color="auto" w:fill="auto"/>
          </w:tcPr>
          <w:p w14:paraId="5441E05C" w14:textId="6187A958" w:rsidR="00684760" w:rsidRDefault="00535CB2"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Ari</w:t>
            </w:r>
          </w:p>
        </w:tc>
        <w:tc>
          <w:tcPr>
            <w:tcW w:w="4845" w:type="dxa"/>
            <w:tcBorders>
              <w:top w:val="nil"/>
              <w:left w:val="nil"/>
              <w:bottom w:val="single" w:sz="6" w:space="0" w:color="A3A3A3"/>
              <w:right w:val="single" w:sz="6" w:space="0" w:color="A3A3A3"/>
            </w:tcBorders>
            <w:shd w:val="clear" w:color="auto" w:fill="auto"/>
          </w:tcPr>
          <w:p w14:paraId="7E4909B4" w14:textId="7C6682B9" w:rsidR="00684760" w:rsidRPr="001B3581" w:rsidRDefault="00A972F6"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Admin will be at next meeting.</w:t>
            </w:r>
          </w:p>
        </w:tc>
      </w:tr>
      <w:tr w:rsidR="00684760" w:rsidRPr="001B3581" w14:paraId="08119FD0" w14:textId="77777777" w:rsidTr="006A6D45">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CC25050" w14:textId="2AB54B93"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536CD1">
              <w:rPr>
                <w:rFonts w:ascii="Times New Roman" w:eastAsia="Times New Roman" w:hAnsi="Times New Roman" w:cs="Times New Roman"/>
                <w:sz w:val="22"/>
                <w:szCs w:val="22"/>
              </w:rPr>
              <w:t>45</w:t>
            </w:r>
          </w:p>
        </w:tc>
        <w:tc>
          <w:tcPr>
            <w:tcW w:w="3276" w:type="dxa"/>
            <w:tcBorders>
              <w:top w:val="nil"/>
              <w:left w:val="nil"/>
              <w:bottom w:val="single" w:sz="6" w:space="0" w:color="A3A3A3"/>
              <w:right w:val="single" w:sz="6" w:space="0" w:color="A3A3A3"/>
            </w:tcBorders>
            <w:shd w:val="clear" w:color="auto" w:fill="auto"/>
          </w:tcPr>
          <w:p w14:paraId="458FF4EA" w14:textId="7096E3A8" w:rsidR="00684760" w:rsidRPr="009962C6" w:rsidRDefault="00684760" w:rsidP="00684760">
            <w:pPr>
              <w:pStyle w:val="paragraph"/>
              <w:textAlignment w:val="baseline"/>
              <w:rPr>
                <w:color w:val="000000"/>
                <w:sz w:val="22"/>
                <w:szCs w:val="22"/>
                <w:shd w:val="clear" w:color="auto" w:fill="FFFFFF"/>
              </w:rPr>
            </w:pPr>
            <w:r>
              <w:rPr>
                <w:sz w:val="22"/>
                <w:szCs w:val="22"/>
              </w:rPr>
              <w:t>Meeting Adjourned</w:t>
            </w:r>
          </w:p>
        </w:tc>
        <w:tc>
          <w:tcPr>
            <w:tcW w:w="1433" w:type="dxa"/>
            <w:tcBorders>
              <w:top w:val="nil"/>
              <w:left w:val="nil"/>
              <w:bottom w:val="single" w:sz="6" w:space="0" w:color="A3A3A3"/>
              <w:right w:val="single" w:sz="6" w:space="0" w:color="A3A3A3"/>
            </w:tcBorders>
            <w:shd w:val="clear" w:color="auto" w:fill="auto"/>
          </w:tcPr>
          <w:p w14:paraId="3EB3858E" w14:textId="7A3EC798" w:rsidR="00684760" w:rsidRDefault="00684760" w:rsidP="00684760">
            <w:pPr>
              <w:textAlignment w:val="baseline"/>
              <w:rPr>
                <w:rFonts w:ascii="Times New Roman" w:eastAsia="Times New Roman" w:hAnsi="Times New Roman" w:cs="Times New Roman"/>
                <w:sz w:val="22"/>
                <w:szCs w:val="22"/>
              </w:rPr>
            </w:pPr>
          </w:p>
        </w:tc>
        <w:tc>
          <w:tcPr>
            <w:tcW w:w="4845" w:type="dxa"/>
            <w:tcBorders>
              <w:top w:val="nil"/>
              <w:left w:val="nil"/>
              <w:bottom w:val="single" w:sz="6" w:space="0" w:color="A3A3A3"/>
              <w:right w:val="single" w:sz="6" w:space="0" w:color="A3A3A3"/>
            </w:tcBorders>
            <w:shd w:val="clear" w:color="auto" w:fill="auto"/>
          </w:tcPr>
          <w:p w14:paraId="08177C8B" w14:textId="77777777" w:rsidR="00684760" w:rsidRPr="001B3581" w:rsidRDefault="00684760" w:rsidP="00684760">
            <w:pPr>
              <w:textAlignment w:val="baseline"/>
              <w:rPr>
                <w:rFonts w:ascii="Times New Roman" w:eastAsia="Times New Roman" w:hAnsi="Times New Roman" w:cs="Times New Roman"/>
                <w:sz w:val="22"/>
                <w:szCs w:val="22"/>
              </w:rPr>
            </w:pPr>
          </w:p>
        </w:tc>
      </w:tr>
      <w:tr w:rsidR="00684760" w:rsidRPr="001B3581" w14:paraId="08772630" w14:textId="77777777" w:rsidTr="006A6D45">
        <w:trPr>
          <w:trHeight w:val="975"/>
        </w:trPr>
        <w:tc>
          <w:tcPr>
            <w:tcW w:w="976" w:type="dxa"/>
            <w:tcBorders>
              <w:top w:val="nil"/>
              <w:left w:val="single" w:sz="6" w:space="0" w:color="A3A3A3"/>
              <w:bottom w:val="single" w:sz="4" w:space="0" w:color="auto"/>
              <w:right w:val="single" w:sz="6" w:space="0" w:color="A3A3A3"/>
            </w:tcBorders>
            <w:shd w:val="clear" w:color="auto" w:fill="auto"/>
          </w:tcPr>
          <w:p w14:paraId="39ADD97C" w14:textId="67A8995E" w:rsidR="00684760" w:rsidRDefault="00684760" w:rsidP="00684760">
            <w:pPr>
              <w:textAlignment w:val="baseline"/>
              <w:rPr>
                <w:rFonts w:ascii="Times New Roman" w:eastAsia="Times New Roman" w:hAnsi="Times New Roman" w:cs="Times New Roman"/>
                <w:sz w:val="22"/>
                <w:szCs w:val="22"/>
              </w:rPr>
            </w:pPr>
          </w:p>
        </w:tc>
        <w:tc>
          <w:tcPr>
            <w:tcW w:w="3276" w:type="dxa"/>
            <w:tcBorders>
              <w:top w:val="nil"/>
              <w:left w:val="nil"/>
              <w:bottom w:val="single" w:sz="4" w:space="0" w:color="auto"/>
              <w:right w:val="single" w:sz="6" w:space="0" w:color="A3A3A3"/>
            </w:tcBorders>
            <w:shd w:val="clear" w:color="auto" w:fill="auto"/>
          </w:tcPr>
          <w:p w14:paraId="5D7D37BF" w14:textId="507E4AAB" w:rsidR="00684760" w:rsidRPr="00EF56FB" w:rsidRDefault="00684760" w:rsidP="00684760">
            <w:pPr>
              <w:pStyle w:val="paragraph"/>
              <w:textAlignment w:val="baseline"/>
              <w:rPr>
                <w:color w:val="000000"/>
                <w:sz w:val="22"/>
                <w:szCs w:val="22"/>
                <w:shd w:val="clear" w:color="auto" w:fill="FFFFFF"/>
              </w:rPr>
            </w:pPr>
          </w:p>
        </w:tc>
        <w:tc>
          <w:tcPr>
            <w:tcW w:w="1433" w:type="dxa"/>
            <w:tcBorders>
              <w:top w:val="nil"/>
              <w:left w:val="nil"/>
              <w:bottom w:val="single" w:sz="4" w:space="0" w:color="auto"/>
              <w:right w:val="single" w:sz="6" w:space="0" w:color="A3A3A3"/>
            </w:tcBorders>
            <w:shd w:val="clear" w:color="auto" w:fill="auto"/>
          </w:tcPr>
          <w:p w14:paraId="27D08217" w14:textId="2E2F638B" w:rsidR="00684760" w:rsidRDefault="00684760" w:rsidP="00684760">
            <w:pPr>
              <w:textAlignment w:val="baseline"/>
              <w:rPr>
                <w:rFonts w:ascii="Times New Roman" w:eastAsia="Times New Roman" w:hAnsi="Times New Roman" w:cs="Times New Roman"/>
                <w:sz w:val="22"/>
                <w:szCs w:val="22"/>
              </w:rPr>
            </w:pPr>
          </w:p>
        </w:tc>
        <w:tc>
          <w:tcPr>
            <w:tcW w:w="4845" w:type="dxa"/>
            <w:tcBorders>
              <w:top w:val="nil"/>
              <w:left w:val="nil"/>
              <w:bottom w:val="single" w:sz="4" w:space="0" w:color="auto"/>
              <w:right w:val="single" w:sz="6" w:space="0" w:color="A3A3A3"/>
            </w:tcBorders>
            <w:shd w:val="clear" w:color="auto" w:fill="auto"/>
          </w:tcPr>
          <w:p w14:paraId="051B6ED2" w14:textId="77777777" w:rsidR="00684760" w:rsidRPr="001B3581" w:rsidRDefault="00684760" w:rsidP="00684760">
            <w:pPr>
              <w:textAlignment w:val="baseline"/>
              <w:rPr>
                <w:rFonts w:ascii="Times New Roman" w:eastAsia="Times New Roman" w:hAnsi="Times New Roman" w:cs="Times New Roman"/>
                <w:sz w:val="22"/>
                <w:szCs w:val="22"/>
              </w:rPr>
            </w:pPr>
          </w:p>
        </w:tc>
      </w:tr>
    </w:tbl>
    <w:p w14:paraId="1AF80FEB" w14:textId="733AF25A" w:rsidR="000B24B9" w:rsidRDefault="000B24B9" w:rsidP="000B24B9">
      <w:pPr>
        <w:ind w:left="-540"/>
        <w:rPr>
          <w:rFonts w:ascii="Times New Roman" w:hAnsi="Times New Roman" w:cs="Times New Roman"/>
        </w:rPr>
      </w:pPr>
      <w:r>
        <w:rPr>
          <w:rFonts w:ascii="Times New Roman" w:hAnsi="Times New Roman" w:cs="Times New Roman"/>
        </w:rPr>
        <w:t>Meeting adjourned:</w:t>
      </w:r>
      <w:r w:rsidR="00A972F6">
        <w:rPr>
          <w:rFonts w:ascii="Times New Roman" w:hAnsi="Times New Roman" w:cs="Times New Roman"/>
        </w:rPr>
        <w:t xml:space="preserve"> 2:52PM</w:t>
      </w:r>
    </w:p>
    <w:p w14:paraId="0F674A87" w14:textId="7EF5C755" w:rsidR="00011EF4" w:rsidRPr="004E1860" w:rsidRDefault="000B24B9" w:rsidP="004E1860">
      <w:pPr>
        <w:ind w:left="-540"/>
        <w:rPr>
          <w:rFonts w:ascii="Times New Roman" w:hAnsi="Times New Roman" w:cs="Times New Roman"/>
        </w:rPr>
      </w:pPr>
      <w:r>
        <w:rPr>
          <w:rFonts w:ascii="Times New Roman" w:hAnsi="Times New Roman" w:cs="Times New Roman"/>
        </w:rPr>
        <w:t>Minutes taken by:</w:t>
      </w:r>
      <w:r w:rsidR="004E1860">
        <w:rPr>
          <w:rFonts w:ascii="Times New Roman" w:hAnsi="Times New Roman" w:cs="Times New Roman"/>
        </w:rPr>
        <w:t xml:space="preserve"> Claudia Abadia</w:t>
      </w:r>
    </w:p>
    <w:sectPr w:rsidR="00011EF4" w:rsidRPr="004E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0"/>
  </w:num>
  <w:num w:numId="5">
    <w:abstractNumId w:val="7"/>
  </w:num>
  <w:num w:numId="6">
    <w:abstractNumId w:val="18"/>
  </w:num>
  <w:num w:numId="7">
    <w:abstractNumId w:val="2"/>
  </w:num>
  <w:num w:numId="8">
    <w:abstractNumId w:val="12"/>
  </w:num>
  <w:num w:numId="9">
    <w:abstractNumId w:val="19"/>
  </w:num>
  <w:num w:numId="10">
    <w:abstractNumId w:val="11"/>
  </w:num>
  <w:num w:numId="11">
    <w:abstractNumId w:val="9"/>
  </w:num>
  <w:num w:numId="12">
    <w:abstractNumId w:val="5"/>
  </w:num>
  <w:num w:numId="13">
    <w:abstractNumId w:val="14"/>
  </w:num>
  <w:num w:numId="14">
    <w:abstractNumId w:val="17"/>
  </w:num>
  <w:num w:numId="15">
    <w:abstractNumId w:val="4"/>
  </w:num>
  <w:num w:numId="16">
    <w:abstractNumId w:val="10"/>
  </w:num>
  <w:num w:numId="17">
    <w:abstractNumId w:val="16"/>
  </w:num>
  <w:num w:numId="18">
    <w:abstractNumId w:va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32146"/>
    <w:rsid w:val="00085B69"/>
    <w:rsid w:val="000B24B9"/>
    <w:rsid w:val="000D08CF"/>
    <w:rsid w:val="000F6852"/>
    <w:rsid w:val="0011788D"/>
    <w:rsid w:val="0013146D"/>
    <w:rsid w:val="0014319D"/>
    <w:rsid w:val="001439B7"/>
    <w:rsid w:val="001B2D86"/>
    <w:rsid w:val="001B5C55"/>
    <w:rsid w:val="00202104"/>
    <w:rsid w:val="00226048"/>
    <w:rsid w:val="002261BC"/>
    <w:rsid w:val="0026252D"/>
    <w:rsid w:val="002B3085"/>
    <w:rsid w:val="002E469A"/>
    <w:rsid w:val="002F5BA0"/>
    <w:rsid w:val="0035579B"/>
    <w:rsid w:val="003661FA"/>
    <w:rsid w:val="0036706F"/>
    <w:rsid w:val="003A52A8"/>
    <w:rsid w:val="003A6784"/>
    <w:rsid w:val="003B5DD2"/>
    <w:rsid w:val="003C61EB"/>
    <w:rsid w:val="003D64DB"/>
    <w:rsid w:val="003E0B02"/>
    <w:rsid w:val="00410058"/>
    <w:rsid w:val="00424837"/>
    <w:rsid w:val="00461C8D"/>
    <w:rsid w:val="004822C2"/>
    <w:rsid w:val="004A0907"/>
    <w:rsid w:val="004E1860"/>
    <w:rsid w:val="004F1693"/>
    <w:rsid w:val="004F4087"/>
    <w:rsid w:val="00525B77"/>
    <w:rsid w:val="00527DCC"/>
    <w:rsid w:val="00535CB2"/>
    <w:rsid w:val="00536CD1"/>
    <w:rsid w:val="00573213"/>
    <w:rsid w:val="00594AD3"/>
    <w:rsid w:val="006530E0"/>
    <w:rsid w:val="00684760"/>
    <w:rsid w:val="006A6D45"/>
    <w:rsid w:val="006B4928"/>
    <w:rsid w:val="006C64E7"/>
    <w:rsid w:val="006D4144"/>
    <w:rsid w:val="007613C0"/>
    <w:rsid w:val="007763AB"/>
    <w:rsid w:val="007A34DE"/>
    <w:rsid w:val="007A64D4"/>
    <w:rsid w:val="007D1F61"/>
    <w:rsid w:val="007D4566"/>
    <w:rsid w:val="00800B0B"/>
    <w:rsid w:val="00823669"/>
    <w:rsid w:val="00844A1E"/>
    <w:rsid w:val="00846746"/>
    <w:rsid w:val="0085103D"/>
    <w:rsid w:val="00853698"/>
    <w:rsid w:val="00860D9B"/>
    <w:rsid w:val="00872EB4"/>
    <w:rsid w:val="00895613"/>
    <w:rsid w:val="008B6A33"/>
    <w:rsid w:val="008E0B20"/>
    <w:rsid w:val="008E6553"/>
    <w:rsid w:val="009010EE"/>
    <w:rsid w:val="009058C2"/>
    <w:rsid w:val="00926D6C"/>
    <w:rsid w:val="00931684"/>
    <w:rsid w:val="00973495"/>
    <w:rsid w:val="009962C6"/>
    <w:rsid w:val="009A29EC"/>
    <w:rsid w:val="00A0390E"/>
    <w:rsid w:val="00A47153"/>
    <w:rsid w:val="00A53F93"/>
    <w:rsid w:val="00A6591F"/>
    <w:rsid w:val="00A815AA"/>
    <w:rsid w:val="00A972F6"/>
    <w:rsid w:val="00AB5BFD"/>
    <w:rsid w:val="00AD3E05"/>
    <w:rsid w:val="00AE44B2"/>
    <w:rsid w:val="00AE47DC"/>
    <w:rsid w:val="00AF0065"/>
    <w:rsid w:val="00AF4C3D"/>
    <w:rsid w:val="00AF714A"/>
    <w:rsid w:val="00B07A25"/>
    <w:rsid w:val="00B57308"/>
    <w:rsid w:val="00B70BDC"/>
    <w:rsid w:val="00B84B37"/>
    <w:rsid w:val="00BC51B1"/>
    <w:rsid w:val="00C01A44"/>
    <w:rsid w:val="00C02320"/>
    <w:rsid w:val="00C2354F"/>
    <w:rsid w:val="00C30043"/>
    <w:rsid w:val="00C44C04"/>
    <w:rsid w:val="00C57D8F"/>
    <w:rsid w:val="00C67CEC"/>
    <w:rsid w:val="00CC49F8"/>
    <w:rsid w:val="00CE4E79"/>
    <w:rsid w:val="00CF7E5F"/>
    <w:rsid w:val="00D21C9F"/>
    <w:rsid w:val="00D93E3B"/>
    <w:rsid w:val="00D95A71"/>
    <w:rsid w:val="00D97A66"/>
    <w:rsid w:val="00DA0EAB"/>
    <w:rsid w:val="00DC1D61"/>
    <w:rsid w:val="00DC21F9"/>
    <w:rsid w:val="00DD530E"/>
    <w:rsid w:val="00DE1149"/>
    <w:rsid w:val="00E17664"/>
    <w:rsid w:val="00E21EAB"/>
    <w:rsid w:val="00E66784"/>
    <w:rsid w:val="00E70903"/>
    <w:rsid w:val="00E86282"/>
    <w:rsid w:val="00EF28DD"/>
    <w:rsid w:val="00EF56FB"/>
    <w:rsid w:val="00F02478"/>
    <w:rsid w:val="00F17050"/>
    <w:rsid w:val="00F4600A"/>
    <w:rsid w:val="00F8033C"/>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1F77-5FBC-4798-90C8-C519D3EB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Claudia Abadia</cp:lastModifiedBy>
  <cp:revision>6</cp:revision>
  <cp:lastPrinted>2023-09-22T19:32:00Z</cp:lastPrinted>
  <dcterms:created xsi:type="dcterms:W3CDTF">2023-09-22T20:34:00Z</dcterms:created>
  <dcterms:modified xsi:type="dcterms:W3CDTF">2023-09-26T20:22:00Z</dcterms:modified>
</cp:coreProperties>
</file>