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B911" w14:textId="77777777" w:rsidR="00064F51" w:rsidRDefault="00064F51" w:rsidP="00064F51">
      <w:pPr>
        <w:spacing w:before="150" w:after="150" w:line="330" w:lineRule="atLeast"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>
        <w:rPr>
          <w:rFonts w:eastAsia="Times New Roman"/>
          <w:b/>
          <w:bCs/>
          <w:color w:val="000000" w:themeColor="text1"/>
          <w:sz w:val="32"/>
          <w:szCs w:val="32"/>
        </w:rPr>
        <w:t>Title 5 Implementation of Ethnic Studies</w:t>
      </w:r>
    </w:p>
    <w:p w14:paraId="55EE8E93" w14:textId="77777777" w:rsidR="00064F51" w:rsidRDefault="00064F51" w:rsidP="00064F51">
      <w:pPr>
        <w:spacing w:before="150" w:after="150" w:line="330" w:lineRule="atLeast"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>
        <w:rPr>
          <w:rFonts w:eastAsia="Times New Roman"/>
          <w:b/>
          <w:bCs/>
          <w:color w:val="000000" w:themeColor="text1"/>
          <w:sz w:val="32"/>
          <w:szCs w:val="32"/>
        </w:rPr>
        <w:t>Are You Ready?</w:t>
      </w:r>
    </w:p>
    <w:p w14:paraId="3BE08F98" w14:textId="77777777" w:rsidR="00064F51" w:rsidRDefault="00064F51" w:rsidP="00064F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Webinar Agenda</w:t>
      </w:r>
    </w:p>
    <w:p w14:paraId="30F18D2A" w14:textId="77777777" w:rsidR="00064F51" w:rsidRDefault="00064F51" w:rsidP="00064F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5, 2023</w:t>
      </w:r>
    </w:p>
    <w:p w14:paraId="3DC16105" w14:textId="77777777" w:rsidR="00064F51" w:rsidRDefault="00064F51" w:rsidP="00064F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10:00 – 11:00 a.m.</w:t>
      </w:r>
    </w:p>
    <w:p w14:paraId="6AF61DD9" w14:textId="7513050C" w:rsidR="00064F51" w:rsidRDefault="00064F51" w:rsidP="00064F5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 xml:space="preserve">Welcome and Introductions </w:t>
      </w:r>
    </w:p>
    <w:p w14:paraId="7EE3F3A8" w14:textId="75B5A547" w:rsidR="00064F51" w:rsidRDefault="00064F51" w:rsidP="00064F5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 xml:space="preserve">Current status of core competencies (local/CSU) </w:t>
      </w:r>
    </w:p>
    <w:p w14:paraId="0A076E8B" w14:textId="67B3DFBC" w:rsidR="00064F51" w:rsidRDefault="00064F51" w:rsidP="00064F5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 xml:space="preserve">Issues and Concerns developing programs </w:t>
      </w:r>
    </w:p>
    <w:p w14:paraId="5A287D5F" w14:textId="77777777" w:rsidR="00064F51" w:rsidRDefault="00064F51" w:rsidP="00064F51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>Hiring/MQ’s</w:t>
      </w:r>
    </w:p>
    <w:p w14:paraId="5E5E8C29" w14:textId="77777777" w:rsidR="00064F51" w:rsidRDefault="00064F51" w:rsidP="00064F51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 xml:space="preserve">Establishing Ethnic Studies departments </w:t>
      </w:r>
    </w:p>
    <w:p w14:paraId="6C33FB40" w14:textId="29B74A02" w:rsidR="00064F51" w:rsidRDefault="00064F51" w:rsidP="00064F5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 xml:space="preserve">Best practices </w:t>
      </w:r>
    </w:p>
    <w:p w14:paraId="65D8A453" w14:textId="623827A3" w:rsidR="00064F51" w:rsidRDefault="00064F51" w:rsidP="00064F5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 xml:space="preserve">Panel Discussion – </w:t>
      </w:r>
    </w:p>
    <w:p w14:paraId="4324F272" w14:textId="77777777" w:rsidR="00064F51" w:rsidRDefault="00064F51" w:rsidP="00064F51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>Where to start</w:t>
      </w:r>
    </w:p>
    <w:p w14:paraId="7B75E7A3" w14:textId="77777777" w:rsidR="00064F51" w:rsidRDefault="00064F51" w:rsidP="00064F51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>Ethnic Studies departments vs. Ethnic Studies disciplines</w:t>
      </w:r>
    </w:p>
    <w:p w14:paraId="75444B74" w14:textId="0CD86563" w:rsidR="00064F51" w:rsidRDefault="00064F51" w:rsidP="00064F51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>How did we implement new requirements?</w:t>
      </w:r>
    </w:p>
    <w:p w14:paraId="580F8911" w14:textId="77777777" w:rsidR="00064F51" w:rsidRDefault="00064F51" w:rsidP="00064F51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>Shared experiences</w:t>
      </w:r>
    </w:p>
    <w:p w14:paraId="670A289D" w14:textId="64B63E2F" w:rsidR="00064F51" w:rsidRDefault="00064F51" w:rsidP="00064F5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color w:val="242424"/>
          <w:sz w:val="28"/>
          <w:szCs w:val="28"/>
        </w:rPr>
        <w:t xml:space="preserve">Open Q&amp;A </w:t>
      </w:r>
    </w:p>
    <w:p w14:paraId="526D6354" w14:textId="77777777" w:rsidR="008D3840" w:rsidRDefault="008D3840"/>
    <w:sectPr w:rsidR="008D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EB"/>
    <w:multiLevelType w:val="multilevel"/>
    <w:tmpl w:val="DA24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16970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51"/>
    <w:rsid w:val="00064F51"/>
    <w:rsid w:val="00652D92"/>
    <w:rsid w:val="008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91F8"/>
  <w15:chartTrackingRefBased/>
  <w15:docId w15:val="{60ABEA7B-9EDE-4DE7-9866-4FC0DF2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Jennifer</dc:creator>
  <cp:keywords/>
  <dc:description/>
  <cp:lastModifiedBy>Nancy Cayton</cp:lastModifiedBy>
  <cp:revision>2</cp:revision>
  <dcterms:created xsi:type="dcterms:W3CDTF">2023-04-17T22:48:00Z</dcterms:created>
  <dcterms:modified xsi:type="dcterms:W3CDTF">2023-04-17T22:48:00Z</dcterms:modified>
</cp:coreProperties>
</file>