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51106636" w:rsidR="009A2238" w:rsidRPr="0068672D" w:rsidRDefault="001A1B8B" w:rsidP="007C18C4">
      <w:pPr>
        <w:jc w:val="center"/>
        <w:outlineLvl w:val="0"/>
        <w:rPr>
          <w:b/>
          <w:color w:val="000000" w:themeColor="text1"/>
        </w:rPr>
      </w:pPr>
      <w:r>
        <w:rPr>
          <w:b/>
          <w:color w:val="000000" w:themeColor="text1"/>
        </w:rPr>
        <w:t xml:space="preserve">February </w:t>
      </w:r>
      <w:r w:rsidR="00807D2B">
        <w:rPr>
          <w:b/>
          <w:color w:val="000000" w:themeColor="text1"/>
        </w:rPr>
        <w:t>16</w:t>
      </w:r>
      <w:r>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5DCCFA44" w14:textId="77777777" w:rsidTr="00B42B0B">
        <w:trPr>
          <w:trHeight w:val="170"/>
        </w:trPr>
        <w:tc>
          <w:tcPr>
            <w:tcW w:w="535" w:type="dxa"/>
          </w:tcPr>
          <w:p w14:paraId="67C98885" w14:textId="0120687C" w:rsidR="000659C7" w:rsidRPr="00D33382" w:rsidRDefault="00807D2B" w:rsidP="000659C7">
            <w:pPr>
              <w:rPr>
                <w:bCs/>
                <w:color w:val="000000" w:themeColor="text1"/>
                <w:sz w:val="22"/>
                <w:szCs w:val="22"/>
              </w:rPr>
            </w:pPr>
            <w:r>
              <w:rPr>
                <w:bCs/>
                <w:color w:val="000000" w:themeColor="text1"/>
                <w:sz w:val="22"/>
                <w:szCs w:val="22"/>
              </w:rPr>
              <w:t>X</w:t>
            </w:r>
          </w:p>
        </w:tc>
        <w:tc>
          <w:tcPr>
            <w:tcW w:w="4064" w:type="dxa"/>
          </w:tcPr>
          <w:p w14:paraId="398754DF" w14:textId="7B4660EC" w:rsidR="000659C7" w:rsidRPr="00D33382" w:rsidRDefault="000659C7" w:rsidP="000659C7">
            <w:pPr>
              <w:rPr>
                <w:bCs/>
                <w:color w:val="000000" w:themeColor="text1"/>
                <w:sz w:val="22"/>
                <w:szCs w:val="22"/>
              </w:rPr>
            </w:pPr>
            <w:r w:rsidRPr="00D33382">
              <w:rPr>
                <w:bCs/>
                <w:color w:val="000000" w:themeColor="text1"/>
                <w:sz w:val="22"/>
                <w:szCs w:val="22"/>
              </w:rPr>
              <w:t>Fabián Banga</w:t>
            </w:r>
          </w:p>
        </w:tc>
        <w:tc>
          <w:tcPr>
            <w:tcW w:w="521" w:type="dxa"/>
          </w:tcPr>
          <w:p w14:paraId="17CFC0D6" w14:textId="4EA37388" w:rsidR="000659C7" w:rsidRPr="00D33382" w:rsidRDefault="001A1B8B" w:rsidP="000659C7">
            <w:pPr>
              <w:rPr>
                <w:bCs/>
                <w:color w:val="000000" w:themeColor="text1"/>
                <w:sz w:val="22"/>
                <w:szCs w:val="22"/>
              </w:rPr>
            </w:pPr>
            <w:r>
              <w:rPr>
                <w:bCs/>
                <w:color w:val="000000" w:themeColor="text1"/>
                <w:sz w:val="22"/>
                <w:szCs w:val="22"/>
              </w:rPr>
              <w:t>X</w:t>
            </w:r>
          </w:p>
        </w:tc>
        <w:tc>
          <w:tcPr>
            <w:tcW w:w="4674" w:type="dxa"/>
          </w:tcPr>
          <w:p w14:paraId="182592B5" w14:textId="65D4D202" w:rsidR="000659C7" w:rsidRPr="00D33382" w:rsidRDefault="000659C7" w:rsidP="000659C7">
            <w:pPr>
              <w:rPr>
                <w:bCs/>
                <w:color w:val="000000" w:themeColor="text1"/>
                <w:sz w:val="22"/>
                <w:szCs w:val="22"/>
              </w:rPr>
            </w:pPr>
            <w:r w:rsidRPr="00D33382">
              <w:rPr>
                <w:bCs/>
                <w:color w:val="000000" w:themeColor="text1"/>
                <w:sz w:val="22"/>
                <w:szCs w:val="22"/>
              </w:rPr>
              <w:t xml:space="preserve">Barbara Des </w:t>
            </w:r>
            <w:proofErr w:type="spellStart"/>
            <w:r w:rsidRPr="00D33382">
              <w:rPr>
                <w:bCs/>
                <w:color w:val="000000" w:themeColor="text1"/>
                <w:sz w:val="22"/>
                <w:szCs w:val="22"/>
              </w:rPr>
              <w:t>Rochers</w:t>
            </w:r>
            <w:proofErr w:type="spellEnd"/>
          </w:p>
        </w:tc>
        <w:tc>
          <w:tcPr>
            <w:tcW w:w="375" w:type="dxa"/>
          </w:tcPr>
          <w:p w14:paraId="7479EFBC" w14:textId="7AD9ED78" w:rsidR="000659C7" w:rsidRPr="00D33382" w:rsidRDefault="000659C7" w:rsidP="000659C7">
            <w:pPr>
              <w:rPr>
                <w:bCs/>
                <w:color w:val="000000" w:themeColor="text1"/>
                <w:sz w:val="22"/>
                <w:szCs w:val="22"/>
              </w:rPr>
            </w:pPr>
            <w:r w:rsidRPr="00D33382">
              <w:rPr>
                <w:bCs/>
                <w:color w:val="000000" w:themeColor="text1"/>
                <w:sz w:val="22"/>
                <w:szCs w:val="22"/>
              </w:rPr>
              <w:t>X</w:t>
            </w:r>
          </w:p>
        </w:tc>
        <w:tc>
          <w:tcPr>
            <w:tcW w:w="3645" w:type="dxa"/>
          </w:tcPr>
          <w:p w14:paraId="04EEF22A" w14:textId="48E2801F" w:rsidR="000659C7" w:rsidRPr="00D33382" w:rsidRDefault="00807D2B" w:rsidP="000659C7">
            <w:pPr>
              <w:rPr>
                <w:bCs/>
                <w:color w:val="000000" w:themeColor="text1"/>
                <w:sz w:val="22"/>
                <w:szCs w:val="22"/>
              </w:rPr>
            </w:pPr>
            <w:r w:rsidRPr="00D33382">
              <w:rPr>
                <w:bCs/>
                <w:color w:val="000000" w:themeColor="text1"/>
                <w:sz w:val="22"/>
                <w:szCs w:val="22"/>
              </w:rPr>
              <w:t>Catherine Nichols</w:t>
            </w:r>
          </w:p>
        </w:tc>
      </w:tr>
      <w:tr w:rsidR="00807D2B" w:rsidRPr="00D33382" w14:paraId="5DE558D5" w14:textId="77777777" w:rsidTr="00B42B0B">
        <w:tc>
          <w:tcPr>
            <w:tcW w:w="535" w:type="dxa"/>
          </w:tcPr>
          <w:p w14:paraId="1BA9E7B6" w14:textId="017335D7" w:rsidR="00807D2B" w:rsidRPr="00D33382" w:rsidRDefault="00807D2B" w:rsidP="00807D2B">
            <w:pPr>
              <w:rPr>
                <w:bCs/>
                <w:color w:val="000000" w:themeColor="text1"/>
                <w:sz w:val="22"/>
                <w:szCs w:val="22"/>
              </w:rPr>
            </w:pPr>
            <w:r>
              <w:rPr>
                <w:bCs/>
                <w:color w:val="000000" w:themeColor="text1"/>
                <w:sz w:val="22"/>
                <w:szCs w:val="22"/>
              </w:rPr>
              <w:t>X</w:t>
            </w:r>
          </w:p>
        </w:tc>
        <w:tc>
          <w:tcPr>
            <w:tcW w:w="4064" w:type="dxa"/>
          </w:tcPr>
          <w:p w14:paraId="602ADEE6" w14:textId="0C08C31C" w:rsidR="00807D2B" w:rsidRPr="00D33382" w:rsidRDefault="00807D2B" w:rsidP="00807D2B">
            <w:pPr>
              <w:rPr>
                <w:bCs/>
                <w:color w:val="000000" w:themeColor="text1"/>
                <w:sz w:val="22"/>
                <w:szCs w:val="22"/>
              </w:rPr>
            </w:pPr>
            <w:r w:rsidRPr="00D33382">
              <w:rPr>
                <w:bCs/>
                <w:color w:val="000000" w:themeColor="text1"/>
                <w:sz w:val="22"/>
                <w:szCs w:val="22"/>
              </w:rPr>
              <w:t>Chris Bernard</w:t>
            </w:r>
          </w:p>
        </w:tc>
        <w:tc>
          <w:tcPr>
            <w:tcW w:w="521" w:type="dxa"/>
          </w:tcPr>
          <w:p w14:paraId="67B5F6B8" w14:textId="713F6C0D"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4AC6D087" w14:textId="7B1991CD" w:rsidR="00807D2B" w:rsidRPr="00D33382" w:rsidRDefault="00807D2B" w:rsidP="00807D2B">
            <w:pPr>
              <w:rPr>
                <w:bCs/>
                <w:color w:val="000000" w:themeColor="text1"/>
                <w:sz w:val="22"/>
                <w:szCs w:val="22"/>
              </w:rPr>
            </w:pPr>
            <w:r>
              <w:rPr>
                <w:bCs/>
                <w:color w:val="000000" w:themeColor="text1"/>
                <w:sz w:val="22"/>
                <w:szCs w:val="22"/>
              </w:rPr>
              <w:t>Amy Herrera</w:t>
            </w:r>
          </w:p>
        </w:tc>
        <w:tc>
          <w:tcPr>
            <w:tcW w:w="375" w:type="dxa"/>
          </w:tcPr>
          <w:p w14:paraId="483AA329" w14:textId="139EF1AE" w:rsidR="00807D2B" w:rsidRPr="00D33382" w:rsidRDefault="00807D2B" w:rsidP="00807D2B">
            <w:pPr>
              <w:rPr>
                <w:bCs/>
                <w:color w:val="000000" w:themeColor="text1"/>
                <w:sz w:val="22"/>
                <w:szCs w:val="22"/>
              </w:rPr>
            </w:pPr>
            <w:r>
              <w:rPr>
                <w:bCs/>
                <w:color w:val="000000" w:themeColor="text1"/>
                <w:sz w:val="22"/>
                <w:szCs w:val="22"/>
              </w:rPr>
              <w:t>X</w:t>
            </w:r>
          </w:p>
        </w:tc>
        <w:tc>
          <w:tcPr>
            <w:tcW w:w="3645" w:type="dxa"/>
          </w:tcPr>
          <w:p w14:paraId="0C9226C0" w14:textId="077CC486" w:rsidR="00807D2B" w:rsidRPr="00D33382" w:rsidRDefault="00807D2B" w:rsidP="00807D2B">
            <w:pPr>
              <w:rPr>
                <w:bCs/>
                <w:color w:val="000000" w:themeColor="text1"/>
                <w:sz w:val="22"/>
                <w:szCs w:val="22"/>
              </w:rPr>
            </w:pPr>
            <w:r w:rsidRPr="00D33382">
              <w:rPr>
                <w:bCs/>
                <w:color w:val="000000" w:themeColor="text1"/>
                <w:sz w:val="22"/>
                <w:szCs w:val="22"/>
              </w:rPr>
              <w:t>Kelly Pernell</w:t>
            </w:r>
          </w:p>
        </w:tc>
      </w:tr>
      <w:tr w:rsidR="00807D2B" w:rsidRPr="00D33382" w14:paraId="4E198E4F" w14:textId="77777777" w:rsidTr="00B42B0B">
        <w:tc>
          <w:tcPr>
            <w:tcW w:w="535" w:type="dxa"/>
          </w:tcPr>
          <w:p w14:paraId="62B5B01A" w14:textId="70968473"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F31CA42" w14:textId="651CF39A" w:rsidR="00807D2B" w:rsidRPr="00D33382" w:rsidRDefault="00807D2B" w:rsidP="00807D2B">
            <w:pPr>
              <w:rPr>
                <w:bCs/>
                <w:color w:val="000000" w:themeColor="text1"/>
                <w:sz w:val="22"/>
                <w:szCs w:val="22"/>
              </w:rPr>
            </w:pPr>
            <w:r w:rsidRPr="00D33382">
              <w:rPr>
                <w:bCs/>
                <w:color w:val="000000" w:themeColor="text1"/>
                <w:sz w:val="22"/>
                <w:szCs w:val="22"/>
              </w:rPr>
              <w:t xml:space="preserve">Joseph </w:t>
            </w:r>
            <w:proofErr w:type="spellStart"/>
            <w:r w:rsidRPr="00D33382">
              <w:rPr>
                <w:bCs/>
                <w:color w:val="000000" w:themeColor="text1"/>
                <w:sz w:val="22"/>
                <w:szCs w:val="22"/>
              </w:rPr>
              <w:t>Bielanski</w:t>
            </w:r>
            <w:proofErr w:type="spellEnd"/>
          </w:p>
        </w:tc>
        <w:tc>
          <w:tcPr>
            <w:tcW w:w="521" w:type="dxa"/>
          </w:tcPr>
          <w:p w14:paraId="642926A2" w14:textId="4AEC9E82"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19BBFAFB" w14:textId="2B8229A7" w:rsidR="00807D2B" w:rsidRPr="00D33382" w:rsidRDefault="00807D2B" w:rsidP="00807D2B">
            <w:pPr>
              <w:rPr>
                <w:bCs/>
                <w:color w:val="000000" w:themeColor="text1"/>
                <w:sz w:val="22"/>
                <w:szCs w:val="22"/>
              </w:rPr>
            </w:pPr>
            <w:r w:rsidRPr="00D33382">
              <w:rPr>
                <w:bCs/>
                <w:color w:val="000000" w:themeColor="text1"/>
                <w:sz w:val="22"/>
                <w:szCs w:val="22"/>
              </w:rPr>
              <w:t xml:space="preserve">Ari </w:t>
            </w:r>
            <w:proofErr w:type="spellStart"/>
            <w:r w:rsidRPr="00D33382">
              <w:rPr>
                <w:bCs/>
                <w:color w:val="000000" w:themeColor="text1"/>
                <w:sz w:val="22"/>
                <w:szCs w:val="22"/>
              </w:rPr>
              <w:t>Krupnick</w:t>
            </w:r>
            <w:proofErr w:type="spellEnd"/>
          </w:p>
        </w:tc>
        <w:tc>
          <w:tcPr>
            <w:tcW w:w="375" w:type="dxa"/>
          </w:tcPr>
          <w:p w14:paraId="5B9838C3" w14:textId="4C1F2D28" w:rsidR="00807D2B" w:rsidRPr="00D33382" w:rsidRDefault="00807D2B" w:rsidP="00807D2B">
            <w:pPr>
              <w:rPr>
                <w:bCs/>
                <w:color w:val="000000" w:themeColor="text1"/>
                <w:sz w:val="22"/>
                <w:szCs w:val="22"/>
              </w:rPr>
            </w:pPr>
            <w:r>
              <w:rPr>
                <w:bCs/>
                <w:color w:val="000000" w:themeColor="text1"/>
                <w:sz w:val="22"/>
                <w:szCs w:val="22"/>
              </w:rPr>
              <w:t>0</w:t>
            </w:r>
          </w:p>
        </w:tc>
        <w:tc>
          <w:tcPr>
            <w:tcW w:w="3645" w:type="dxa"/>
          </w:tcPr>
          <w:p w14:paraId="79C678E9" w14:textId="588C00F3" w:rsidR="00807D2B" w:rsidRPr="00D33382" w:rsidRDefault="00807D2B" w:rsidP="00807D2B">
            <w:pPr>
              <w:rPr>
                <w:bCs/>
                <w:color w:val="000000" w:themeColor="text1"/>
                <w:sz w:val="22"/>
                <w:szCs w:val="22"/>
              </w:rPr>
            </w:pPr>
            <w:r w:rsidRPr="00D33382">
              <w:rPr>
                <w:bCs/>
                <w:color w:val="000000" w:themeColor="text1"/>
                <w:sz w:val="22"/>
                <w:szCs w:val="22"/>
              </w:rPr>
              <w:t>Thierry Yan</w:t>
            </w:r>
          </w:p>
        </w:tc>
      </w:tr>
      <w:tr w:rsidR="00807D2B" w:rsidRPr="00D33382" w14:paraId="7AC5E0C8" w14:textId="77777777" w:rsidTr="00B42B0B">
        <w:tc>
          <w:tcPr>
            <w:tcW w:w="535" w:type="dxa"/>
          </w:tcPr>
          <w:p w14:paraId="2B473971" w14:textId="7BC5757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6737E0A" w14:textId="13281A91" w:rsidR="00807D2B" w:rsidRPr="00D33382" w:rsidRDefault="00807D2B" w:rsidP="00807D2B">
            <w:pPr>
              <w:rPr>
                <w:bCs/>
                <w:color w:val="000000" w:themeColor="text1"/>
                <w:sz w:val="22"/>
                <w:szCs w:val="22"/>
              </w:rPr>
            </w:pPr>
            <w:r w:rsidRPr="00D33382">
              <w:rPr>
                <w:bCs/>
                <w:color w:val="000000" w:themeColor="text1"/>
                <w:sz w:val="22"/>
                <w:szCs w:val="22"/>
              </w:rPr>
              <w:t>Nancy Cayton</w:t>
            </w:r>
          </w:p>
        </w:tc>
        <w:tc>
          <w:tcPr>
            <w:tcW w:w="521" w:type="dxa"/>
          </w:tcPr>
          <w:p w14:paraId="77B7253D" w14:textId="2858F2AB" w:rsidR="00807D2B" w:rsidRPr="00D33382" w:rsidRDefault="00807D2B" w:rsidP="00807D2B">
            <w:pPr>
              <w:rPr>
                <w:bCs/>
                <w:color w:val="000000" w:themeColor="text1"/>
                <w:sz w:val="22"/>
                <w:szCs w:val="22"/>
              </w:rPr>
            </w:pPr>
            <w:r>
              <w:rPr>
                <w:bCs/>
                <w:color w:val="000000" w:themeColor="text1"/>
                <w:sz w:val="22"/>
                <w:szCs w:val="22"/>
              </w:rPr>
              <w:t>P</w:t>
            </w:r>
          </w:p>
        </w:tc>
        <w:tc>
          <w:tcPr>
            <w:tcW w:w="4674" w:type="dxa"/>
          </w:tcPr>
          <w:p w14:paraId="481C8CAC" w14:textId="3B84BA91" w:rsidR="00807D2B" w:rsidRPr="00D33382" w:rsidRDefault="00807D2B" w:rsidP="00807D2B">
            <w:pPr>
              <w:rPr>
                <w:bCs/>
                <w:color w:val="000000" w:themeColor="text1"/>
                <w:sz w:val="22"/>
                <w:szCs w:val="22"/>
              </w:rPr>
            </w:pPr>
            <w:r w:rsidRPr="00D33382">
              <w:rPr>
                <w:bCs/>
                <w:color w:val="000000" w:themeColor="text1"/>
                <w:sz w:val="22"/>
                <w:szCs w:val="22"/>
              </w:rPr>
              <w:t xml:space="preserve">Charlotte Lee </w:t>
            </w:r>
          </w:p>
        </w:tc>
        <w:tc>
          <w:tcPr>
            <w:tcW w:w="375" w:type="dxa"/>
          </w:tcPr>
          <w:p w14:paraId="0A4D718A" w14:textId="513DCA21"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3645" w:type="dxa"/>
          </w:tcPr>
          <w:p w14:paraId="58096072" w14:textId="0E0D53EE" w:rsidR="00807D2B" w:rsidRPr="00D33382" w:rsidRDefault="00807D2B" w:rsidP="00807D2B">
            <w:pPr>
              <w:rPr>
                <w:bCs/>
                <w:color w:val="000000" w:themeColor="text1"/>
                <w:sz w:val="22"/>
                <w:szCs w:val="22"/>
              </w:rPr>
            </w:pPr>
            <w:r w:rsidRPr="00D33382">
              <w:rPr>
                <w:bCs/>
                <w:color w:val="000000" w:themeColor="text1"/>
                <w:sz w:val="22"/>
                <w:szCs w:val="22"/>
              </w:rPr>
              <w:t>Jenny Yap</w:t>
            </w:r>
          </w:p>
        </w:tc>
      </w:tr>
      <w:tr w:rsidR="00807D2B" w:rsidRPr="00D33382" w14:paraId="00933BEA" w14:textId="77777777" w:rsidTr="00B42B0B">
        <w:tc>
          <w:tcPr>
            <w:tcW w:w="535" w:type="dxa"/>
          </w:tcPr>
          <w:p w14:paraId="238BED27" w14:textId="29B57AD8" w:rsidR="00807D2B" w:rsidRPr="00D33382" w:rsidRDefault="00807D2B" w:rsidP="00807D2B">
            <w:pPr>
              <w:rPr>
                <w:bCs/>
                <w:color w:val="000000" w:themeColor="text1"/>
                <w:sz w:val="22"/>
                <w:szCs w:val="22"/>
              </w:rPr>
            </w:pPr>
            <w:r>
              <w:rPr>
                <w:bCs/>
                <w:color w:val="000000" w:themeColor="text1"/>
                <w:sz w:val="22"/>
                <w:szCs w:val="22"/>
              </w:rPr>
              <w:t>P</w:t>
            </w:r>
          </w:p>
        </w:tc>
        <w:tc>
          <w:tcPr>
            <w:tcW w:w="4064" w:type="dxa"/>
          </w:tcPr>
          <w:p w14:paraId="4A15AFBC" w14:textId="37C9648D" w:rsidR="00807D2B" w:rsidRPr="00D33382" w:rsidRDefault="00807D2B" w:rsidP="00807D2B">
            <w:pPr>
              <w:rPr>
                <w:bCs/>
                <w:color w:val="000000" w:themeColor="text1"/>
                <w:sz w:val="22"/>
                <w:szCs w:val="22"/>
              </w:rPr>
            </w:pPr>
            <w:r w:rsidRPr="00D33382">
              <w:rPr>
                <w:bCs/>
                <w:color w:val="000000" w:themeColor="text1"/>
                <w:sz w:val="22"/>
                <w:szCs w:val="22"/>
              </w:rPr>
              <w:t>Mary Clarke-Miller</w:t>
            </w:r>
          </w:p>
        </w:tc>
        <w:tc>
          <w:tcPr>
            <w:tcW w:w="521" w:type="dxa"/>
          </w:tcPr>
          <w:p w14:paraId="3D038C79" w14:textId="30FC068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674" w:type="dxa"/>
          </w:tcPr>
          <w:p w14:paraId="4C30DB3E" w14:textId="6DF630C7" w:rsidR="00807D2B" w:rsidRPr="00D33382" w:rsidRDefault="00807D2B" w:rsidP="00807D2B">
            <w:pPr>
              <w:rPr>
                <w:bCs/>
                <w:color w:val="000000" w:themeColor="text1"/>
                <w:sz w:val="22"/>
                <w:szCs w:val="22"/>
              </w:rPr>
            </w:pPr>
            <w:r w:rsidRPr="00D33382">
              <w:rPr>
                <w:bCs/>
                <w:color w:val="000000" w:themeColor="text1"/>
                <w:sz w:val="22"/>
                <w:szCs w:val="22"/>
              </w:rPr>
              <w:t>Cora Leighton</w:t>
            </w:r>
          </w:p>
        </w:tc>
        <w:tc>
          <w:tcPr>
            <w:tcW w:w="375" w:type="dxa"/>
          </w:tcPr>
          <w:p w14:paraId="0957B8D6" w14:textId="63142D53" w:rsidR="00807D2B" w:rsidRPr="00D33382" w:rsidRDefault="00807D2B" w:rsidP="00807D2B">
            <w:pPr>
              <w:rPr>
                <w:bCs/>
                <w:color w:val="000000" w:themeColor="text1"/>
                <w:sz w:val="22"/>
                <w:szCs w:val="22"/>
              </w:rPr>
            </w:pPr>
            <w:r>
              <w:rPr>
                <w:bCs/>
                <w:color w:val="000000" w:themeColor="text1"/>
                <w:sz w:val="22"/>
                <w:szCs w:val="22"/>
              </w:rPr>
              <w:t>X</w:t>
            </w:r>
          </w:p>
        </w:tc>
        <w:tc>
          <w:tcPr>
            <w:tcW w:w="3645" w:type="dxa"/>
          </w:tcPr>
          <w:p w14:paraId="055A9F05" w14:textId="30598949" w:rsidR="00807D2B" w:rsidRPr="00D33382" w:rsidRDefault="00807D2B" w:rsidP="00807D2B">
            <w:pPr>
              <w:rPr>
                <w:bCs/>
                <w:color w:val="000000" w:themeColor="text1"/>
                <w:sz w:val="22"/>
                <w:szCs w:val="22"/>
              </w:rPr>
            </w:pPr>
            <w:r w:rsidRPr="00D33382">
              <w:rPr>
                <w:bCs/>
                <w:color w:val="000000" w:themeColor="text1"/>
                <w:sz w:val="22"/>
                <w:szCs w:val="22"/>
              </w:rPr>
              <w:t xml:space="preserve">Dmitriy </w:t>
            </w:r>
            <w:proofErr w:type="spellStart"/>
            <w:r w:rsidRPr="00D33382">
              <w:rPr>
                <w:bCs/>
                <w:color w:val="000000" w:themeColor="text1"/>
                <w:sz w:val="22"/>
                <w:szCs w:val="22"/>
              </w:rPr>
              <w:t>Zhiv</w:t>
            </w:r>
            <w:proofErr w:type="spellEnd"/>
          </w:p>
        </w:tc>
      </w:tr>
    </w:tbl>
    <w:p w14:paraId="7CE5CEA0" w14:textId="1734BCB3" w:rsidR="0096647C" w:rsidRPr="00D33382" w:rsidRDefault="0096647C" w:rsidP="008F25C3">
      <w:pPr>
        <w:tabs>
          <w:tab w:val="left" w:pos="6102"/>
        </w:tabs>
        <w:spacing w:before="120"/>
        <w:rPr>
          <w:b/>
          <w:bCs/>
          <w:color w:val="000000" w:themeColor="text1"/>
          <w:sz w:val="22"/>
          <w:szCs w:val="22"/>
        </w:rPr>
      </w:pPr>
      <w:r w:rsidRPr="00D33382">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42C8B358" w14:textId="77777777" w:rsidTr="0096647C">
        <w:tc>
          <w:tcPr>
            <w:tcW w:w="535" w:type="dxa"/>
          </w:tcPr>
          <w:p w14:paraId="0B392726" w14:textId="77291D5D" w:rsidR="0096647C" w:rsidRPr="00D33382" w:rsidRDefault="00807D2B" w:rsidP="00AC3A33">
            <w:pPr>
              <w:tabs>
                <w:tab w:val="left" w:pos="6102"/>
              </w:tabs>
              <w:rPr>
                <w:color w:val="000000" w:themeColor="text1"/>
                <w:sz w:val="22"/>
                <w:szCs w:val="22"/>
              </w:rPr>
            </w:pPr>
            <w:r>
              <w:rPr>
                <w:color w:val="000000" w:themeColor="text1"/>
                <w:sz w:val="22"/>
                <w:szCs w:val="22"/>
              </w:rPr>
              <w:t>0</w:t>
            </w:r>
          </w:p>
        </w:tc>
        <w:tc>
          <w:tcPr>
            <w:tcW w:w="4069" w:type="dxa"/>
          </w:tcPr>
          <w:p w14:paraId="2A9F8EEF" w14:textId="36A9B61A" w:rsidR="0096647C" w:rsidRPr="00D33382" w:rsidRDefault="0096647C" w:rsidP="00AC3A33">
            <w:pPr>
              <w:tabs>
                <w:tab w:val="left" w:pos="6102"/>
              </w:tabs>
              <w:rPr>
                <w:bCs/>
                <w:color w:val="000000" w:themeColor="text1"/>
                <w:sz w:val="22"/>
                <w:szCs w:val="22"/>
              </w:rPr>
            </w:pPr>
            <w:r w:rsidRPr="00D33382">
              <w:rPr>
                <w:bCs/>
                <w:color w:val="000000" w:themeColor="text1"/>
                <w:sz w:val="22"/>
                <w:szCs w:val="22"/>
              </w:rPr>
              <w:t xml:space="preserve">Lisa Cook </w:t>
            </w:r>
          </w:p>
        </w:tc>
        <w:tc>
          <w:tcPr>
            <w:tcW w:w="521" w:type="dxa"/>
          </w:tcPr>
          <w:p w14:paraId="463B2E28" w14:textId="339A19CB" w:rsidR="0096647C" w:rsidRPr="00D33382" w:rsidRDefault="001A1B8B"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D33382" w:rsidRDefault="008F25C3" w:rsidP="00AC3A33">
            <w:pPr>
              <w:tabs>
                <w:tab w:val="left" w:pos="6102"/>
              </w:tabs>
              <w:rPr>
                <w:b/>
                <w:bCs/>
                <w:color w:val="000000" w:themeColor="text1"/>
                <w:sz w:val="22"/>
                <w:szCs w:val="22"/>
              </w:rPr>
            </w:pPr>
            <w:r w:rsidRPr="00D33382">
              <w:rPr>
                <w:color w:val="000000" w:themeColor="text1"/>
                <w:sz w:val="22"/>
                <w:szCs w:val="22"/>
              </w:rPr>
              <w:t>Kuni Hay</w:t>
            </w:r>
          </w:p>
        </w:tc>
        <w:tc>
          <w:tcPr>
            <w:tcW w:w="360" w:type="dxa"/>
          </w:tcPr>
          <w:p w14:paraId="63FDA95B" w14:textId="52CE9DB8" w:rsidR="0096647C" w:rsidRPr="00D33382" w:rsidRDefault="001A1B8B" w:rsidP="00AC3A33">
            <w:pPr>
              <w:tabs>
                <w:tab w:val="left" w:pos="6102"/>
              </w:tabs>
              <w:rPr>
                <w:color w:val="000000" w:themeColor="text1"/>
                <w:sz w:val="22"/>
                <w:szCs w:val="22"/>
              </w:rPr>
            </w:pPr>
            <w:r>
              <w:rPr>
                <w:color w:val="000000" w:themeColor="text1"/>
                <w:sz w:val="22"/>
                <w:szCs w:val="22"/>
              </w:rPr>
              <w:t>X</w:t>
            </w:r>
          </w:p>
        </w:tc>
        <w:tc>
          <w:tcPr>
            <w:tcW w:w="3649" w:type="dxa"/>
          </w:tcPr>
          <w:p w14:paraId="1556ECD7" w14:textId="416A2890" w:rsidR="0096647C" w:rsidRPr="00D33382" w:rsidRDefault="008F25C3" w:rsidP="00AC3A33">
            <w:pPr>
              <w:tabs>
                <w:tab w:val="left" w:pos="6102"/>
              </w:tabs>
              <w:rPr>
                <w:b/>
                <w:bCs/>
                <w:color w:val="000000" w:themeColor="text1"/>
                <w:sz w:val="22"/>
                <w:szCs w:val="22"/>
              </w:rPr>
            </w:pPr>
            <w:r w:rsidRPr="00D33382">
              <w:rPr>
                <w:bCs/>
                <w:color w:val="000000" w:themeColor="text1"/>
                <w:sz w:val="22"/>
                <w:szCs w:val="22"/>
              </w:rPr>
              <w:t>Chris Lewis</w:t>
            </w:r>
          </w:p>
        </w:tc>
      </w:tr>
      <w:tr w:rsidR="00D33382" w:rsidRPr="00D33382" w14:paraId="738644C1" w14:textId="77777777" w:rsidTr="0096647C">
        <w:tc>
          <w:tcPr>
            <w:tcW w:w="535" w:type="dxa"/>
          </w:tcPr>
          <w:p w14:paraId="28951C80" w14:textId="184E0303" w:rsidR="0096647C" w:rsidRPr="00D33382" w:rsidRDefault="00D33382" w:rsidP="0096647C">
            <w:pPr>
              <w:tabs>
                <w:tab w:val="left" w:pos="6102"/>
              </w:tabs>
              <w:rPr>
                <w:color w:val="000000" w:themeColor="text1"/>
                <w:sz w:val="22"/>
                <w:szCs w:val="22"/>
              </w:rPr>
            </w:pPr>
            <w:r w:rsidRPr="00D33382">
              <w:rPr>
                <w:color w:val="000000" w:themeColor="text1"/>
                <w:sz w:val="22"/>
                <w:szCs w:val="22"/>
              </w:rPr>
              <w:t>P</w:t>
            </w:r>
          </w:p>
        </w:tc>
        <w:tc>
          <w:tcPr>
            <w:tcW w:w="4069" w:type="dxa"/>
          </w:tcPr>
          <w:p w14:paraId="7B7312B1" w14:textId="47492FAC" w:rsidR="0096647C" w:rsidRPr="00D33382" w:rsidRDefault="008F25C3" w:rsidP="0096647C">
            <w:pPr>
              <w:tabs>
                <w:tab w:val="left" w:pos="6102"/>
              </w:tabs>
              <w:rPr>
                <w:color w:val="000000" w:themeColor="text1"/>
                <w:sz w:val="22"/>
                <w:szCs w:val="22"/>
              </w:rPr>
            </w:pPr>
            <w:r w:rsidRPr="00D33382">
              <w:rPr>
                <w:color w:val="000000" w:themeColor="text1"/>
                <w:sz w:val="22"/>
                <w:szCs w:val="22"/>
              </w:rPr>
              <w:t>Stacey Shears</w:t>
            </w:r>
          </w:p>
        </w:tc>
        <w:tc>
          <w:tcPr>
            <w:tcW w:w="521" w:type="dxa"/>
          </w:tcPr>
          <w:p w14:paraId="08A11959" w14:textId="6447926B" w:rsidR="0096647C" w:rsidRPr="00D33382" w:rsidRDefault="0096647C" w:rsidP="0096647C">
            <w:pPr>
              <w:tabs>
                <w:tab w:val="left" w:pos="6102"/>
              </w:tabs>
              <w:rPr>
                <w:color w:val="000000" w:themeColor="text1"/>
                <w:sz w:val="22"/>
                <w:szCs w:val="22"/>
              </w:rPr>
            </w:pPr>
          </w:p>
        </w:tc>
        <w:tc>
          <w:tcPr>
            <w:tcW w:w="4680" w:type="dxa"/>
          </w:tcPr>
          <w:p w14:paraId="2756275A" w14:textId="751E5929" w:rsidR="0096647C" w:rsidRPr="00D33382" w:rsidRDefault="0096647C" w:rsidP="0096647C">
            <w:pPr>
              <w:tabs>
                <w:tab w:val="left" w:pos="6102"/>
              </w:tabs>
              <w:rPr>
                <w:color w:val="000000" w:themeColor="text1"/>
                <w:sz w:val="22"/>
                <w:szCs w:val="22"/>
              </w:rPr>
            </w:pPr>
          </w:p>
        </w:tc>
        <w:tc>
          <w:tcPr>
            <w:tcW w:w="360" w:type="dxa"/>
          </w:tcPr>
          <w:p w14:paraId="2F306E21" w14:textId="77777777" w:rsidR="0096647C" w:rsidRPr="00D33382" w:rsidRDefault="0096647C" w:rsidP="0096647C">
            <w:pPr>
              <w:tabs>
                <w:tab w:val="left" w:pos="6102"/>
              </w:tabs>
              <w:rPr>
                <w:color w:val="000000" w:themeColor="text1"/>
                <w:sz w:val="22"/>
                <w:szCs w:val="22"/>
              </w:rPr>
            </w:pPr>
          </w:p>
        </w:tc>
        <w:tc>
          <w:tcPr>
            <w:tcW w:w="3649" w:type="dxa"/>
          </w:tcPr>
          <w:p w14:paraId="6FFDB7EF" w14:textId="77777777" w:rsidR="0096647C" w:rsidRPr="00D33382" w:rsidRDefault="0096647C" w:rsidP="0096647C">
            <w:pPr>
              <w:tabs>
                <w:tab w:val="left" w:pos="6102"/>
              </w:tabs>
              <w:rPr>
                <w:color w:val="000000" w:themeColor="text1"/>
                <w:sz w:val="22"/>
                <w:szCs w:val="22"/>
              </w:rPr>
            </w:pPr>
          </w:p>
        </w:tc>
      </w:tr>
    </w:tbl>
    <w:p w14:paraId="5D37DA25" w14:textId="77777777" w:rsidR="0096647C" w:rsidRPr="00D33382" w:rsidRDefault="0096647C" w:rsidP="00AC3A33">
      <w:pPr>
        <w:tabs>
          <w:tab w:val="left" w:pos="6102"/>
        </w:tabs>
        <w:rPr>
          <w:color w:val="000000" w:themeColor="text1"/>
          <w:sz w:val="22"/>
          <w:szCs w:val="22"/>
        </w:rPr>
      </w:pPr>
    </w:p>
    <w:p w14:paraId="41120BCB" w14:textId="296EF68B" w:rsidR="00AC3A33" w:rsidRPr="00D33382" w:rsidRDefault="00AC3A33" w:rsidP="00AC3A33">
      <w:pPr>
        <w:tabs>
          <w:tab w:val="left" w:pos="6102"/>
        </w:tabs>
        <w:rPr>
          <w:color w:val="000000" w:themeColor="text1"/>
          <w:sz w:val="22"/>
          <w:szCs w:val="22"/>
        </w:rPr>
      </w:pPr>
      <w:r w:rsidRPr="00D33382">
        <w:rPr>
          <w:b/>
          <w:bCs/>
          <w:color w:val="000000" w:themeColor="text1"/>
          <w:sz w:val="22"/>
          <w:szCs w:val="22"/>
        </w:rPr>
        <w:t>Vacant Positions:</w:t>
      </w:r>
      <w:r w:rsidRPr="00D33382">
        <w:rPr>
          <w:color w:val="000000" w:themeColor="text1"/>
          <w:sz w:val="22"/>
          <w:szCs w:val="22"/>
        </w:rPr>
        <w:t xml:space="preserve"> ASL Rep, </w:t>
      </w:r>
      <w:r w:rsidR="00DC6B22" w:rsidRPr="00D33382">
        <w:rPr>
          <w:color w:val="000000" w:themeColor="text1"/>
          <w:sz w:val="22"/>
          <w:szCs w:val="22"/>
        </w:rPr>
        <w:t xml:space="preserve">English Rep, </w:t>
      </w:r>
      <w:r w:rsidRPr="00D33382">
        <w:rPr>
          <w:color w:val="000000" w:themeColor="text1"/>
          <w:sz w:val="22"/>
          <w:szCs w:val="22"/>
        </w:rPr>
        <w:t>ESOL Rep</w:t>
      </w:r>
    </w:p>
    <w:p w14:paraId="1FA1EA6E" w14:textId="52E6A421" w:rsidR="007F70CB" w:rsidRPr="00D33382" w:rsidRDefault="007F70CB" w:rsidP="00AC3A33">
      <w:pPr>
        <w:tabs>
          <w:tab w:val="left" w:pos="6102"/>
        </w:tabs>
        <w:rPr>
          <w:color w:val="000000" w:themeColor="text1"/>
          <w:sz w:val="22"/>
          <w:szCs w:val="22"/>
        </w:rPr>
      </w:pPr>
      <w:r w:rsidRPr="00D33382">
        <w:rPr>
          <w:b/>
          <w:bCs/>
          <w:color w:val="000000" w:themeColor="text1"/>
          <w:sz w:val="22"/>
          <w:szCs w:val="22"/>
        </w:rPr>
        <w:t>Guests:</w:t>
      </w:r>
      <w:r w:rsidRPr="00D33382">
        <w:rPr>
          <w:color w:val="000000" w:themeColor="text1"/>
          <w:sz w:val="22"/>
          <w:szCs w:val="22"/>
        </w:rPr>
        <w:t xml:space="preserve"> </w:t>
      </w:r>
      <w:r w:rsidR="00246F7B">
        <w:rPr>
          <w:color w:val="000000" w:themeColor="text1"/>
          <w:sz w:val="22"/>
          <w:szCs w:val="22"/>
        </w:rPr>
        <w:t>None</w:t>
      </w:r>
    </w:p>
    <w:p w14:paraId="40468E92" w14:textId="70C3D248" w:rsidR="0033263C" w:rsidRPr="00D33382" w:rsidRDefault="0033263C" w:rsidP="00B06395">
      <w:pPr>
        <w:rPr>
          <w:color w:val="000000" w:themeColor="text1"/>
          <w:sz w:val="22"/>
          <w:szCs w:val="22"/>
        </w:rPr>
      </w:pPr>
      <w:r w:rsidRPr="00D33382">
        <w:rPr>
          <w:color w:val="000000" w:themeColor="text1"/>
          <w:sz w:val="22"/>
          <w:szCs w:val="22"/>
        </w:rPr>
        <w:t xml:space="preserve">Meeting took place via Zoom </w:t>
      </w:r>
      <w:r w:rsidRPr="00D33382">
        <w:rPr>
          <w:i/>
          <w:color w:val="000000" w:themeColor="text1"/>
          <w:sz w:val="22"/>
          <w:szCs w:val="22"/>
        </w:rPr>
        <w:t>#</w:t>
      </w:r>
      <w:r w:rsidR="00F25032" w:rsidRPr="00D33382">
        <w:rPr>
          <w:rStyle w:val="Emphasis"/>
          <w:iCs w:val="0"/>
          <w:szCs w:val="22"/>
        </w:rPr>
        <w:t>9</w:t>
      </w:r>
      <w:r w:rsidR="00324FB3" w:rsidRPr="00D33382">
        <w:rPr>
          <w:rStyle w:val="Emphasis"/>
          <w:iCs w:val="0"/>
          <w:szCs w:val="22"/>
        </w:rPr>
        <w:t>58 2846 6022</w:t>
      </w:r>
    </w:p>
    <w:p w14:paraId="56FD65E6" w14:textId="77777777" w:rsidR="003A6F02" w:rsidRPr="00D3338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246F7B" w:rsidRPr="00246F7B" w14:paraId="670F48C5" w14:textId="77777777" w:rsidTr="007D5483">
        <w:trPr>
          <w:trHeight w:val="359"/>
        </w:trPr>
        <w:tc>
          <w:tcPr>
            <w:tcW w:w="2515" w:type="dxa"/>
            <w:shd w:val="clear" w:color="auto" w:fill="D9D9D9" w:themeFill="background1" w:themeFillShade="D9"/>
          </w:tcPr>
          <w:p w14:paraId="523B1D71" w14:textId="77777777" w:rsidR="009A2238" w:rsidRPr="00246F7B" w:rsidRDefault="009A2238" w:rsidP="007D5483">
            <w:pPr>
              <w:jc w:val="center"/>
              <w:rPr>
                <w:b/>
                <w:color w:val="000000" w:themeColor="text1"/>
                <w:sz w:val="22"/>
                <w:szCs w:val="22"/>
              </w:rPr>
            </w:pPr>
            <w:r w:rsidRPr="00246F7B">
              <w:rPr>
                <w:b/>
                <w:color w:val="000000" w:themeColor="text1"/>
                <w:sz w:val="22"/>
                <w:szCs w:val="22"/>
              </w:rPr>
              <w:t>AGENDA ITEM</w:t>
            </w:r>
          </w:p>
        </w:tc>
        <w:tc>
          <w:tcPr>
            <w:tcW w:w="8370" w:type="dxa"/>
            <w:shd w:val="clear" w:color="auto" w:fill="D9D9D9" w:themeFill="background1" w:themeFillShade="D9"/>
          </w:tcPr>
          <w:p w14:paraId="40E55FAD" w14:textId="77777777" w:rsidR="009A2238" w:rsidRPr="00246F7B" w:rsidRDefault="009A2238" w:rsidP="007D5483">
            <w:pPr>
              <w:jc w:val="center"/>
              <w:rPr>
                <w:b/>
                <w:color w:val="000000" w:themeColor="text1"/>
                <w:sz w:val="22"/>
                <w:szCs w:val="22"/>
              </w:rPr>
            </w:pPr>
            <w:r w:rsidRPr="00246F7B">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246F7B" w:rsidRDefault="009A2238" w:rsidP="007D5483">
            <w:pPr>
              <w:jc w:val="center"/>
              <w:rPr>
                <w:b/>
                <w:color w:val="000000" w:themeColor="text1"/>
                <w:sz w:val="22"/>
                <w:szCs w:val="22"/>
              </w:rPr>
            </w:pPr>
            <w:r w:rsidRPr="00246F7B">
              <w:rPr>
                <w:b/>
                <w:color w:val="000000" w:themeColor="text1"/>
                <w:sz w:val="22"/>
                <w:szCs w:val="22"/>
              </w:rPr>
              <w:t>FOLLOW UP ACTION</w:t>
            </w:r>
          </w:p>
        </w:tc>
      </w:tr>
      <w:tr w:rsidR="00246F7B" w:rsidRPr="00246F7B" w14:paraId="5267AF7C" w14:textId="77777777" w:rsidTr="007D5483">
        <w:trPr>
          <w:trHeight w:val="604"/>
        </w:trPr>
        <w:tc>
          <w:tcPr>
            <w:tcW w:w="2515" w:type="dxa"/>
          </w:tcPr>
          <w:p w14:paraId="50679A5D" w14:textId="3E496303" w:rsidR="00501DA7" w:rsidRPr="00246F7B" w:rsidRDefault="008365DD" w:rsidP="007D5483">
            <w:pPr>
              <w:pStyle w:val="ListParagraph"/>
              <w:numPr>
                <w:ilvl w:val="0"/>
                <w:numId w:val="1"/>
              </w:numPr>
              <w:ind w:left="540" w:hanging="450"/>
              <w:rPr>
                <w:color w:val="000000" w:themeColor="text1"/>
                <w:sz w:val="22"/>
                <w:szCs w:val="22"/>
              </w:rPr>
            </w:pPr>
            <w:r w:rsidRPr="00246F7B">
              <w:rPr>
                <w:color w:val="000000" w:themeColor="text1"/>
                <w:sz w:val="22"/>
                <w:szCs w:val="22"/>
              </w:rPr>
              <w:t>Call to Order</w:t>
            </w:r>
            <w:r w:rsidR="00C76ECF" w:rsidRPr="00246F7B">
              <w:rPr>
                <w:color w:val="000000" w:themeColor="text1"/>
                <w:sz w:val="22"/>
                <w:szCs w:val="22"/>
              </w:rPr>
              <w:t xml:space="preserve"> and Agenda Review</w:t>
            </w:r>
          </w:p>
        </w:tc>
        <w:tc>
          <w:tcPr>
            <w:tcW w:w="8370" w:type="dxa"/>
          </w:tcPr>
          <w:p w14:paraId="3199B1BC" w14:textId="64DFFC66" w:rsidR="008365DD" w:rsidRPr="00246F7B" w:rsidRDefault="00A26F28" w:rsidP="007D5483">
            <w:pPr>
              <w:jc w:val="both"/>
              <w:rPr>
                <w:color w:val="000000" w:themeColor="text1"/>
                <w:sz w:val="22"/>
                <w:szCs w:val="22"/>
              </w:rPr>
            </w:pPr>
            <w:r w:rsidRPr="00246F7B">
              <w:rPr>
                <w:color w:val="000000" w:themeColor="text1"/>
                <w:sz w:val="22"/>
                <w:szCs w:val="22"/>
              </w:rPr>
              <w:t>1</w:t>
            </w:r>
            <w:r w:rsidR="00270209" w:rsidRPr="00246F7B">
              <w:rPr>
                <w:color w:val="000000" w:themeColor="text1"/>
                <w:sz w:val="22"/>
                <w:szCs w:val="22"/>
              </w:rPr>
              <w:t>0:5</w:t>
            </w:r>
            <w:r w:rsidR="00805334">
              <w:rPr>
                <w:color w:val="000000" w:themeColor="text1"/>
                <w:sz w:val="22"/>
                <w:szCs w:val="22"/>
              </w:rPr>
              <w:t>2</w:t>
            </w:r>
            <w:r w:rsidR="00DF0036" w:rsidRPr="00246F7B">
              <w:rPr>
                <w:color w:val="000000" w:themeColor="text1"/>
                <w:sz w:val="22"/>
                <w:szCs w:val="22"/>
              </w:rPr>
              <w:t xml:space="preserve"> </w:t>
            </w:r>
            <w:r w:rsidR="00CD408C" w:rsidRPr="00246F7B">
              <w:rPr>
                <w:color w:val="000000" w:themeColor="text1"/>
                <w:sz w:val="22"/>
                <w:szCs w:val="22"/>
              </w:rPr>
              <w:t>a</w:t>
            </w:r>
            <w:r w:rsidR="008365DD" w:rsidRPr="00246F7B">
              <w:rPr>
                <w:color w:val="000000" w:themeColor="text1"/>
                <w:sz w:val="22"/>
                <w:szCs w:val="22"/>
              </w:rPr>
              <w:t>.m.</w:t>
            </w:r>
          </w:p>
          <w:p w14:paraId="70444BDD" w14:textId="77777777" w:rsidR="006741CB" w:rsidRPr="00246F7B" w:rsidRDefault="006741CB" w:rsidP="007D5483">
            <w:pPr>
              <w:jc w:val="both"/>
              <w:rPr>
                <w:color w:val="000000" w:themeColor="text1"/>
                <w:sz w:val="22"/>
                <w:szCs w:val="22"/>
              </w:rPr>
            </w:pPr>
          </w:p>
        </w:tc>
        <w:tc>
          <w:tcPr>
            <w:tcW w:w="3533" w:type="dxa"/>
          </w:tcPr>
          <w:p w14:paraId="5A498B09" w14:textId="344E6704" w:rsidR="00C80FD5" w:rsidRPr="00246F7B" w:rsidRDefault="00C80FD5" w:rsidP="007D5483">
            <w:pPr>
              <w:rPr>
                <w:color w:val="000000" w:themeColor="text1"/>
                <w:sz w:val="22"/>
                <w:szCs w:val="22"/>
              </w:rPr>
            </w:pPr>
          </w:p>
        </w:tc>
      </w:tr>
      <w:tr w:rsidR="00F7623E" w:rsidRPr="00246F7B" w14:paraId="1504B6E3" w14:textId="77777777" w:rsidTr="007D5483">
        <w:trPr>
          <w:trHeight w:val="64"/>
        </w:trPr>
        <w:tc>
          <w:tcPr>
            <w:tcW w:w="2515" w:type="dxa"/>
          </w:tcPr>
          <w:p w14:paraId="04ABDC57" w14:textId="2F1D2792" w:rsidR="00F7623E" w:rsidRPr="00246F7B" w:rsidRDefault="00F7623E" w:rsidP="007D5483">
            <w:pPr>
              <w:pStyle w:val="ListParagraph"/>
              <w:numPr>
                <w:ilvl w:val="0"/>
                <w:numId w:val="1"/>
              </w:numPr>
              <w:ind w:left="540" w:hanging="450"/>
              <w:rPr>
                <w:iCs/>
                <w:color w:val="000000" w:themeColor="text1"/>
                <w:sz w:val="22"/>
                <w:szCs w:val="22"/>
              </w:rPr>
            </w:pPr>
            <w:r>
              <w:rPr>
                <w:iCs/>
                <w:color w:val="000000" w:themeColor="text1"/>
                <w:sz w:val="22"/>
                <w:szCs w:val="22"/>
              </w:rPr>
              <w:t>Welcome New Member</w:t>
            </w:r>
          </w:p>
        </w:tc>
        <w:tc>
          <w:tcPr>
            <w:tcW w:w="8370" w:type="dxa"/>
          </w:tcPr>
          <w:p w14:paraId="2D1B06B1" w14:textId="10BA9D4D" w:rsidR="00F7623E" w:rsidRDefault="00F7623E" w:rsidP="007D5483">
            <w:pPr>
              <w:rPr>
                <w:color w:val="000000" w:themeColor="text1"/>
                <w:sz w:val="22"/>
                <w:szCs w:val="22"/>
              </w:rPr>
            </w:pPr>
            <w:r>
              <w:rPr>
                <w:color w:val="000000" w:themeColor="text1"/>
                <w:sz w:val="22"/>
                <w:szCs w:val="22"/>
              </w:rPr>
              <w:t xml:space="preserve">Amy Herrera has joined the committee as Counseling Rep.  C. Nichols </w:t>
            </w:r>
            <w:r w:rsidR="00047ED9">
              <w:rPr>
                <w:color w:val="000000" w:themeColor="text1"/>
                <w:sz w:val="22"/>
                <w:szCs w:val="22"/>
              </w:rPr>
              <w:t>had been serving as</w:t>
            </w:r>
            <w:r>
              <w:rPr>
                <w:color w:val="000000" w:themeColor="text1"/>
                <w:sz w:val="22"/>
                <w:szCs w:val="22"/>
              </w:rPr>
              <w:t xml:space="preserve"> both Counseling Rep and committee Co-Chair</w:t>
            </w:r>
            <w:r w:rsidR="00047ED9">
              <w:rPr>
                <w:color w:val="000000" w:themeColor="text1"/>
                <w:sz w:val="22"/>
                <w:szCs w:val="22"/>
              </w:rPr>
              <w:t xml:space="preserve">.  She will continue as </w:t>
            </w:r>
            <w:r>
              <w:rPr>
                <w:color w:val="000000" w:themeColor="text1"/>
                <w:sz w:val="22"/>
                <w:szCs w:val="22"/>
              </w:rPr>
              <w:t>Co-Chair</w:t>
            </w:r>
          </w:p>
          <w:p w14:paraId="5030B5BE" w14:textId="506AD285" w:rsidR="00F7623E" w:rsidRPr="00246F7B" w:rsidRDefault="00F7623E" w:rsidP="007D5483">
            <w:pPr>
              <w:rPr>
                <w:color w:val="000000" w:themeColor="text1"/>
                <w:sz w:val="22"/>
                <w:szCs w:val="22"/>
              </w:rPr>
            </w:pPr>
          </w:p>
        </w:tc>
        <w:tc>
          <w:tcPr>
            <w:tcW w:w="3533" w:type="dxa"/>
          </w:tcPr>
          <w:p w14:paraId="77B92671" w14:textId="77777777" w:rsidR="00F7623E" w:rsidRPr="00246F7B" w:rsidRDefault="00F7623E" w:rsidP="007D5483">
            <w:pPr>
              <w:rPr>
                <w:color w:val="000000" w:themeColor="text1"/>
                <w:sz w:val="22"/>
                <w:szCs w:val="22"/>
              </w:rPr>
            </w:pPr>
          </w:p>
        </w:tc>
      </w:tr>
      <w:tr w:rsidR="00246F7B" w:rsidRPr="00246F7B" w14:paraId="1FD2ACC3" w14:textId="77777777" w:rsidTr="007D5483">
        <w:trPr>
          <w:trHeight w:val="64"/>
        </w:trPr>
        <w:tc>
          <w:tcPr>
            <w:tcW w:w="2515" w:type="dxa"/>
          </w:tcPr>
          <w:p w14:paraId="54BAAEA0" w14:textId="4EC1758C" w:rsidR="00DF0036" w:rsidRPr="00246F7B" w:rsidRDefault="00EA39EE" w:rsidP="007D5483">
            <w:pPr>
              <w:pStyle w:val="ListParagraph"/>
              <w:numPr>
                <w:ilvl w:val="0"/>
                <w:numId w:val="1"/>
              </w:numPr>
              <w:ind w:left="540" w:hanging="450"/>
              <w:rPr>
                <w:iCs/>
                <w:color w:val="000000" w:themeColor="text1"/>
                <w:sz w:val="22"/>
                <w:szCs w:val="22"/>
              </w:rPr>
            </w:pPr>
            <w:r w:rsidRPr="00246F7B">
              <w:rPr>
                <w:iCs/>
                <w:color w:val="000000" w:themeColor="text1"/>
                <w:sz w:val="22"/>
                <w:szCs w:val="22"/>
              </w:rPr>
              <w:t>Approval of Agenda</w:t>
            </w:r>
          </w:p>
        </w:tc>
        <w:tc>
          <w:tcPr>
            <w:tcW w:w="8370" w:type="dxa"/>
          </w:tcPr>
          <w:p w14:paraId="4BE3899C" w14:textId="623149E5" w:rsidR="00DF0036" w:rsidRPr="00246F7B" w:rsidRDefault="00EA39EE" w:rsidP="007D5483">
            <w:pPr>
              <w:rPr>
                <w:color w:val="000000" w:themeColor="text1"/>
                <w:sz w:val="22"/>
                <w:szCs w:val="22"/>
              </w:rPr>
            </w:pPr>
            <w:r w:rsidRPr="00246F7B">
              <w:rPr>
                <w:color w:val="000000" w:themeColor="text1"/>
                <w:sz w:val="22"/>
                <w:szCs w:val="22"/>
              </w:rPr>
              <w:t xml:space="preserve">Motion by </w:t>
            </w:r>
            <w:r w:rsidR="00D25AA5">
              <w:rPr>
                <w:color w:val="000000" w:themeColor="text1"/>
                <w:sz w:val="22"/>
                <w:szCs w:val="22"/>
              </w:rPr>
              <w:t xml:space="preserve">J. </w:t>
            </w:r>
            <w:proofErr w:type="spellStart"/>
            <w:r w:rsidR="00D25AA5">
              <w:rPr>
                <w:color w:val="000000" w:themeColor="text1"/>
                <w:sz w:val="22"/>
                <w:szCs w:val="22"/>
              </w:rPr>
              <w:t>Bielanski</w:t>
            </w:r>
            <w:proofErr w:type="spellEnd"/>
            <w:r w:rsidR="00246F7B" w:rsidRPr="00246F7B">
              <w:rPr>
                <w:color w:val="000000" w:themeColor="text1"/>
                <w:sz w:val="22"/>
                <w:szCs w:val="22"/>
              </w:rPr>
              <w:t xml:space="preserve">, </w:t>
            </w:r>
            <w:r w:rsidRPr="00246F7B">
              <w:rPr>
                <w:color w:val="000000" w:themeColor="text1"/>
                <w:sz w:val="22"/>
                <w:szCs w:val="22"/>
              </w:rPr>
              <w:t>second by</w:t>
            </w:r>
            <w:r w:rsidR="00DF3150" w:rsidRPr="00246F7B">
              <w:rPr>
                <w:color w:val="000000" w:themeColor="text1"/>
                <w:sz w:val="22"/>
                <w:szCs w:val="22"/>
              </w:rPr>
              <w:t xml:space="preserve"> </w:t>
            </w:r>
            <w:r w:rsidR="00805334">
              <w:rPr>
                <w:color w:val="000000" w:themeColor="text1"/>
                <w:sz w:val="22"/>
                <w:szCs w:val="22"/>
              </w:rPr>
              <w:t>F. Banga</w:t>
            </w:r>
            <w:r w:rsidR="00246F7B" w:rsidRPr="00246F7B">
              <w:rPr>
                <w:color w:val="000000" w:themeColor="text1"/>
                <w:sz w:val="22"/>
                <w:szCs w:val="22"/>
              </w:rPr>
              <w:t xml:space="preserve"> </w:t>
            </w:r>
            <w:r w:rsidR="00FF1DC0" w:rsidRPr="00246F7B">
              <w:rPr>
                <w:color w:val="000000" w:themeColor="text1"/>
                <w:sz w:val="22"/>
                <w:szCs w:val="22"/>
              </w:rPr>
              <w:t xml:space="preserve">. </w:t>
            </w:r>
            <w:r w:rsidR="00DF3150" w:rsidRPr="00246F7B">
              <w:rPr>
                <w:color w:val="000000" w:themeColor="text1"/>
                <w:sz w:val="22"/>
                <w:szCs w:val="22"/>
              </w:rPr>
              <w:t xml:space="preserve"> Final Resolution: </w:t>
            </w:r>
            <w:r w:rsidR="00452653" w:rsidRPr="00246F7B">
              <w:rPr>
                <w:color w:val="000000" w:themeColor="text1"/>
                <w:sz w:val="22"/>
                <w:szCs w:val="22"/>
              </w:rPr>
              <w:t>Approved</w:t>
            </w:r>
            <w:r w:rsidR="00DF3150" w:rsidRPr="00246F7B">
              <w:rPr>
                <w:color w:val="000000" w:themeColor="text1"/>
                <w:sz w:val="22"/>
                <w:szCs w:val="22"/>
              </w:rPr>
              <w:t>.</w:t>
            </w:r>
          </w:p>
          <w:p w14:paraId="63A5DE98" w14:textId="73A14222" w:rsidR="00E82FC6" w:rsidRDefault="00EA39EE" w:rsidP="007D5483">
            <w:pPr>
              <w:spacing w:after="60"/>
              <w:rPr>
                <w:color w:val="000000" w:themeColor="text1"/>
                <w:sz w:val="22"/>
                <w:szCs w:val="22"/>
              </w:rPr>
            </w:pPr>
            <w:r w:rsidRPr="00246F7B">
              <w:rPr>
                <w:color w:val="000000" w:themeColor="text1"/>
                <w:sz w:val="22"/>
                <w:szCs w:val="22"/>
              </w:rPr>
              <w:t xml:space="preserve">Yea: </w:t>
            </w:r>
            <w:r w:rsidR="00805334">
              <w:rPr>
                <w:color w:val="000000" w:themeColor="text1"/>
                <w:sz w:val="22"/>
                <w:szCs w:val="22"/>
              </w:rPr>
              <w:t xml:space="preserve">F. Banga, C. Bernard, </w:t>
            </w:r>
            <w:r w:rsidR="00FF1DC0" w:rsidRPr="00246F7B">
              <w:rPr>
                <w:color w:val="000000" w:themeColor="text1"/>
                <w:sz w:val="22"/>
                <w:szCs w:val="22"/>
              </w:rPr>
              <w:t xml:space="preserve">J. </w:t>
            </w:r>
            <w:proofErr w:type="spellStart"/>
            <w:r w:rsidR="00FF1DC0" w:rsidRPr="00246F7B">
              <w:rPr>
                <w:color w:val="000000" w:themeColor="text1"/>
                <w:sz w:val="22"/>
                <w:szCs w:val="22"/>
              </w:rPr>
              <w:t>Bielanski</w:t>
            </w:r>
            <w:proofErr w:type="spellEnd"/>
            <w:r w:rsidR="00FF1DC0" w:rsidRPr="00246F7B">
              <w:rPr>
                <w:color w:val="000000" w:themeColor="text1"/>
                <w:sz w:val="22"/>
                <w:szCs w:val="22"/>
              </w:rPr>
              <w:t xml:space="preserve">, </w:t>
            </w:r>
            <w:r w:rsidR="00002EB7" w:rsidRPr="00246F7B">
              <w:rPr>
                <w:color w:val="000000" w:themeColor="text1"/>
                <w:sz w:val="22"/>
                <w:szCs w:val="22"/>
              </w:rPr>
              <w:t xml:space="preserve">N. Cayton, </w:t>
            </w:r>
            <w:r w:rsidR="00D25AA5">
              <w:rPr>
                <w:color w:val="000000" w:themeColor="text1"/>
                <w:sz w:val="22"/>
                <w:szCs w:val="22"/>
              </w:rPr>
              <w:t xml:space="preserve">M. Clarke-Miller, B. Des </w:t>
            </w:r>
            <w:proofErr w:type="spellStart"/>
            <w:r w:rsidR="00D25AA5">
              <w:rPr>
                <w:color w:val="000000" w:themeColor="text1"/>
                <w:sz w:val="22"/>
                <w:szCs w:val="22"/>
              </w:rPr>
              <w:t>Rochers</w:t>
            </w:r>
            <w:proofErr w:type="spellEnd"/>
            <w:r w:rsidR="00D25AA5">
              <w:rPr>
                <w:color w:val="000000" w:themeColor="text1"/>
                <w:sz w:val="22"/>
                <w:szCs w:val="22"/>
              </w:rPr>
              <w:t xml:space="preserve">, </w:t>
            </w:r>
            <w:r w:rsidR="00805334">
              <w:rPr>
                <w:color w:val="000000" w:themeColor="text1"/>
                <w:sz w:val="22"/>
                <w:szCs w:val="22"/>
              </w:rPr>
              <w:br/>
              <w:t xml:space="preserve">A. Herrera, A. </w:t>
            </w:r>
            <w:proofErr w:type="spellStart"/>
            <w:r w:rsidR="00805334">
              <w:rPr>
                <w:color w:val="000000" w:themeColor="text1"/>
                <w:sz w:val="22"/>
                <w:szCs w:val="22"/>
              </w:rPr>
              <w:t>Krupnick</w:t>
            </w:r>
            <w:proofErr w:type="spellEnd"/>
            <w:r w:rsidR="00805334">
              <w:rPr>
                <w:color w:val="000000" w:themeColor="text1"/>
                <w:sz w:val="22"/>
                <w:szCs w:val="22"/>
              </w:rPr>
              <w:t xml:space="preserve">, </w:t>
            </w:r>
            <w:r w:rsidR="00FF1DC0" w:rsidRPr="00246F7B">
              <w:rPr>
                <w:color w:val="000000" w:themeColor="text1"/>
                <w:sz w:val="22"/>
                <w:szCs w:val="22"/>
              </w:rPr>
              <w:t xml:space="preserve">C. Leighton, K. Pernell, </w:t>
            </w:r>
            <w:r w:rsidR="00452653" w:rsidRPr="00246F7B">
              <w:rPr>
                <w:color w:val="000000" w:themeColor="text1"/>
                <w:sz w:val="22"/>
                <w:szCs w:val="22"/>
              </w:rPr>
              <w:t>J. Yap</w:t>
            </w:r>
            <w:r w:rsidR="00246F7B" w:rsidRPr="00246F7B">
              <w:rPr>
                <w:color w:val="000000" w:themeColor="text1"/>
                <w:sz w:val="22"/>
                <w:szCs w:val="22"/>
              </w:rPr>
              <w:t xml:space="preserve">, D. </w:t>
            </w:r>
            <w:proofErr w:type="spellStart"/>
            <w:r w:rsidR="00246F7B" w:rsidRPr="00246F7B">
              <w:rPr>
                <w:color w:val="000000" w:themeColor="text1"/>
                <w:sz w:val="22"/>
                <w:szCs w:val="22"/>
              </w:rPr>
              <w:t>Zhiv</w:t>
            </w:r>
            <w:proofErr w:type="spellEnd"/>
            <w:r w:rsidR="00FF1DC0" w:rsidRPr="00246F7B">
              <w:rPr>
                <w:color w:val="000000" w:themeColor="text1"/>
                <w:sz w:val="22"/>
                <w:szCs w:val="22"/>
              </w:rPr>
              <w:t>.</w:t>
            </w:r>
          </w:p>
          <w:p w14:paraId="18CA240B" w14:textId="1629FB99" w:rsidR="00DA5549" w:rsidRPr="00246F7B" w:rsidRDefault="00DA5549" w:rsidP="007D5483">
            <w:pPr>
              <w:spacing w:after="60"/>
              <w:rPr>
                <w:color w:val="000000" w:themeColor="text1"/>
                <w:sz w:val="22"/>
                <w:szCs w:val="22"/>
              </w:rPr>
            </w:pPr>
          </w:p>
        </w:tc>
        <w:tc>
          <w:tcPr>
            <w:tcW w:w="3533" w:type="dxa"/>
          </w:tcPr>
          <w:p w14:paraId="1DD56D66" w14:textId="77777777" w:rsidR="00DF0036" w:rsidRPr="00246F7B" w:rsidRDefault="00DF0036" w:rsidP="007D5483">
            <w:pPr>
              <w:rPr>
                <w:color w:val="000000" w:themeColor="text1"/>
                <w:sz w:val="22"/>
                <w:szCs w:val="22"/>
              </w:rPr>
            </w:pPr>
          </w:p>
        </w:tc>
      </w:tr>
      <w:tr w:rsidR="00D33382" w:rsidRPr="00D33382" w14:paraId="2B2B8CE3" w14:textId="77777777" w:rsidTr="007D5483">
        <w:trPr>
          <w:trHeight w:val="64"/>
        </w:trPr>
        <w:tc>
          <w:tcPr>
            <w:tcW w:w="2515" w:type="dxa"/>
          </w:tcPr>
          <w:p w14:paraId="4689ED4E" w14:textId="56DF00D5" w:rsidR="00D46D64" w:rsidRPr="00246F7B" w:rsidRDefault="005E3F12" w:rsidP="007D5483">
            <w:pPr>
              <w:pStyle w:val="ListParagraph"/>
              <w:numPr>
                <w:ilvl w:val="0"/>
                <w:numId w:val="1"/>
              </w:numPr>
              <w:ind w:left="540" w:hanging="450"/>
              <w:rPr>
                <w:color w:val="000000" w:themeColor="text1"/>
                <w:sz w:val="22"/>
                <w:szCs w:val="22"/>
              </w:rPr>
            </w:pPr>
            <w:r w:rsidRPr="00246F7B">
              <w:rPr>
                <w:iCs/>
                <w:color w:val="000000" w:themeColor="text1"/>
                <w:sz w:val="22"/>
                <w:szCs w:val="22"/>
              </w:rPr>
              <w:t xml:space="preserve">Approval of </w:t>
            </w:r>
            <w:r w:rsidR="00805334">
              <w:rPr>
                <w:iCs/>
                <w:color w:val="000000" w:themeColor="text1"/>
                <w:sz w:val="22"/>
                <w:szCs w:val="22"/>
              </w:rPr>
              <w:t>2/2/23</w:t>
            </w:r>
            <w:r w:rsidR="00A41C2C" w:rsidRPr="00246F7B">
              <w:rPr>
                <w:iCs/>
                <w:color w:val="000000" w:themeColor="text1"/>
                <w:sz w:val="22"/>
                <w:szCs w:val="22"/>
              </w:rPr>
              <w:t xml:space="preserve"> </w:t>
            </w:r>
            <w:r w:rsidRPr="00246F7B">
              <w:rPr>
                <w:iCs/>
                <w:color w:val="000000" w:themeColor="text1"/>
                <w:sz w:val="22"/>
                <w:szCs w:val="22"/>
              </w:rPr>
              <w:t>Minutes</w:t>
            </w:r>
          </w:p>
        </w:tc>
        <w:tc>
          <w:tcPr>
            <w:tcW w:w="8370" w:type="dxa"/>
          </w:tcPr>
          <w:p w14:paraId="4A70D2AD" w14:textId="01803172" w:rsidR="00086BE8" w:rsidRPr="00246F7B" w:rsidRDefault="00DF3150" w:rsidP="007D5483">
            <w:pPr>
              <w:rPr>
                <w:color w:val="000000" w:themeColor="text1"/>
                <w:sz w:val="22"/>
                <w:szCs w:val="22"/>
              </w:rPr>
            </w:pPr>
            <w:r w:rsidRPr="00246F7B">
              <w:rPr>
                <w:color w:val="000000" w:themeColor="text1"/>
                <w:sz w:val="22"/>
                <w:szCs w:val="22"/>
              </w:rPr>
              <w:t xml:space="preserve">Motion by </w:t>
            </w:r>
            <w:r w:rsidR="00FB1707">
              <w:rPr>
                <w:color w:val="000000" w:themeColor="text1"/>
                <w:sz w:val="22"/>
                <w:szCs w:val="22"/>
              </w:rPr>
              <w:t xml:space="preserve">D. </w:t>
            </w:r>
            <w:proofErr w:type="spellStart"/>
            <w:r w:rsidR="00FB1707">
              <w:rPr>
                <w:color w:val="000000" w:themeColor="text1"/>
                <w:sz w:val="22"/>
                <w:szCs w:val="22"/>
              </w:rPr>
              <w:t>Zhiv</w:t>
            </w:r>
            <w:proofErr w:type="spellEnd"/>
            <w:r w:rsidR="00184781" w:rsidRPr="00246F7B">
              <w:rPr>
                <w:color w:val="000000" w:themeColor="text1"/>
                <w:sz w:val="22"/>
                <w:szCs w:val="22"/>
              </w:rPr>
              <w:t>, second by</w:t>
            </w:r>
            <w:r w:rsidR="00FB1707">
              <w:rPr>
                <w:color w:val="000000" w:themeColor="text1"/>
                <w:sz w:val="22"/>
                <w:szCs w:val="22"/>
              </w:rPr>
              <w:t xml:space="preserve"> </w:t>
            </w:r>
            <w:r w:rsidR="00805334">
              <w:rPr>
                <w:color w:val="000000" w:themeColor="text1"/>
                <w:sz w:val="22"/>
                <w:szCs w:val="22"/>
              </w:rPr>
              <w:t>F. Banga</w:t>
            </w:r>
            <w:r w:rsidR="00246F7B" w:rsidRPr="00246F7B">
              <w:rPr>
                <w:color w:val="000000" w:themeColor="text1"/>
                <w:sz w:val="22"/>
                <w:szCs w:val="22"/>
              </w:rPr>
              <w:t>.</w:t>
            </w:r>
            <w:r w:rsidR="00A72C64" w:rsidRPr="00246F7B">
              <w:rPr>
                <w:color w:val="000000" w:themeColor="text1"/>
                <w:sz w:val="22"/>
                <w:szCs w:val="22"/>
              </w:rPr>
              <w:t xml:space="preserve">  Final Resolution: </w:t>
            </w:r>
            <w:r w:rsidR="00184781" w:rsidRPr="00246F7B">
              <w:rPr>
                <w:color w:val="000000" w:themeColor="text1"/>
                <w:sz w:val="22"/>
                <w:szCs w:val="22"/>
              </w:rPr>
              <w:t>Approved</w:t>
            </w:r>
            <w:r w:rsidR="00A72C64" w:rsidRPr="00246F7B">
              <w:rPr>
                <w:color w:val="000000" w:themeColor="text1"/>
                <w:sz w:val="22"/>
                <w:szCs w:val="22"/>
              </w:rPr>
              <w:t>.</w:t>
            </w:r>
          </w:p>
          <w:p w14:paraId="72D22363" w14:textId="79353849" w:rsidR="00805334" w:rsidRDefault="00805334" w:rsidP="00805334">
            <w:pPr>
              <w:spacing w:after="60"/>
              <w:rPr>
                <w:color w:val="000000" w:themeColor="text1"/>
                <w:sz w:val="22"/>
                <w:szCs w:val="22"/>
              </w:rPr>
            </w:pPr>
            <w:r>
              <w:rPr>
                <w:color w:val="000000" w:themeColor="text1"/>
                <w:sz w:val="22"/>
                <w:szCs w:val="22"/>
              </w:rPr>
              <w:t xml:space="preserve">F. Banga, C. Bernard, </w:t>
            </w:r>
            <w:r w:rsidRPr="00246F7B">
              <w:rPr>
                <w:color w:val="000000" w:themeColor="text1"/>
                <w:sz w:val="22"/>
                <w:szCs w:val="22"/>
              </w:rPr>
              <w:t xml:space="preserve">J. </w:t>
            </w:r>
            <w:proofErr w:type="spellStart"/>
            <w:r w:rsidRPr="00246F7B">
              <w:rPr>
                <w:color w:val="000000" w:themeColor="text1"/>
                <w:sz w:val="22"/>
                <w:szCs w:val="22"/>
              </w:rPr>
              <w:t>Bielanski</w:t>
            </w:r>
            <w:proofErr w:type="spellEnd"/>
            <w:r w:rsidRPr="00246F7B">
              <w:rPr>
                <w:color w:val="000000" w:themeColor="text1"/>
                <w:sz w:val="22"/>
                <w:szCs w:val="22"/>
              </w:rPr>
              <w:t xml:space="preserve">, N. Cayton, </w:t>
            </w:r>
            <w:r>
              <w:rPr>
                <w:color w:val="000000" w:themeColor="text1"/>
                <w:sz w:val="22"/>
                <w:szCs w:val="22"/>
              </w:rPr>
              <w:t xml:space="preserve">M. Clarke-Miller, B. Des </w:t>
            </w:r>
            <w:proofErr w:type="spellStart"/>
            <w:r>
              <w:rPr>
                <w:color w:val="000000" w:themeColor="text1"/>
                <w:sz w:val="22"/>
                <w:szCs w:val="22"/>
              </w:rPr>
              <w:t>Rochers</w:t>
            </w:r>
            <w:proofErr w:type="spellEnd"/>
            <w:r>
              <w:rPr>
                <w:color w:val="000000" w:themeColor="text1"/>
                <w:sz w:val="22"/>
                <w:szCs w:val="22"/>
              </w:rPr>
              <w:t xml:space="preserve">, </w:t>
            </w:r>
            <w:r>
              <w:rPr>
                <w:color w:val="000000" w:themeColor="text1"/>
                <w:sz w:val="22"/>
                <w:szCs w:val="22"/>
              </w:rPr>
              <w:br/>
              <w:t xml:space="preserve">A. Herrera, </w:t>
            </w:r>
            <w:r w:rsidRPr="00246F7B">
              <w:rPr>
                <w:color w:val="000000" w:themeColor="text1"/>
                <w:sz w:val="22"/>
                <w:szCs w:val="22"/>
              </w:rPr>
              <w:t xml:space="preserve">C. Leighton,  K. Pernell, J. Yap, D. </w:t>
            </w:r>
            <w:proofErr w:type="spellStart"/>
            <w:r w:rsidRPr="00246F7B">
              <w:rPr>
                <w:color w:val="000000" w:themeColor="text1"/>
                <w:sz w:val="22"/>
                <w:szCs w:val="22"/>
              </w:rPr>
              <w:t>Zhiv</w:t>
            </w:r>
            <w:proofErr w:type="spellEnd"/>
            <w:r w:rsidRPr="00246F7B">
              <w:rPr>
                <w:color w:val="000000" w:themeColor="text1"/>
                <w:sz w:val="22"/>
                <w:szCs w:val="22"/>
              </w:rPr>
              <w:t>.</w:t>
            </w:r>
          </w:p>
          <w:p w14:paraId="3E004414" w14:textId="77777777" w:rsidR="00DA5549" w:rsidRDefault="00805334" w:rsidP="007D5483">
            <w:pPr>
              <w:spacing w:after="60"/>
              <w:rPr>
                <w:color w:val="000000" w:themeColor="text1"/>
                <w:sz w:val="22"/>
                <w:szCs w:val="22"/>
              </w:rPr>
            </w:pPr>
            <w:r>
              <w:rPr>
                <w:color w:val="000000" w:themeColor="text1"/>
                <w:sz w:val="22"/>
                <w:szCs w:val="22"/>
              </w:rPr>
              <w:t xml:space="preserve">Abstain: A. </w:t>
            </w:r>
            <w:proofErr w:type="spellStart"/>
            <w:r>
              <w:rPr>
                <w:color w:val="000000" w:themeColor="text1"/>
                <w:sz w:val="22"/>
                <w:szCs w:val="22"/>
              </w:rPr>
              <w:t>Krupnick</w:t>
            </w:r>
            <w:proofErr w:type="spellEnd"/>
          </w:p>
          <w:p w14:paraId="3461B1C9" w14:textId="2CA48147" w:rsidR="00F7623E" w:rsidRPr="00246F7B" w:rsidRDefault="00F7623E" w:rsidP="007D5483">
            <w:pPr>
              <w:spacing w:after="60"/>
              <w:rPr>
                <w:color w:val="000000" w:themeColor="text1"/>
                <w:sz w:val="22"/>
                <w:szCs w:val="22"/>
              </w:rPr>
            </w:pPr>
          </w:p>
        </w:tc>
        <w:tc>
          <w:tcPr>
            <w:tcW w:w="3533" w:type="dxa"/>
          </w:tcPr>
          <w:p w14:paraId="22EE4DCE" w14:textId="108EF459" w:rsidR="00FE3D7C" w:rsidRPr="00246F7B" w:rsidRDefault="00FE3D7C" w:rsidP="007D5483">
            <w:pPr>
              <w:rPr>
                <w:color w:val="000000" w:themeColor="text1"/>
                <w:sz w:val="22"/>
                <w:szCs w:val="22"/>
              </w:rPr>
            </w:pPr>
          </w:p>
        </w:tc>
      </w:tr>
      <w:tr w:rsidR="00D33382" w:rsidRPr="00D33382" w14:paraId="557649B8" w14:textId="77777777" w:rsidTr="007D5483">
        <w:trPr>
          <w:trHeight w:val="64"/>
        </w:trPr>
        <w:tc>
          <w:tcPr>
            <w:tcW w:w="2515" w:type="dxa"/>
          </w:tcPr>
          <w:p w14:paraId="60B26AFC" w14:textId="549D0B03" w:rsidR="00451897" w:rsidRPr="00246F7B" w:rsidRDefault="00E26A87" w:rsidP="007D5483">
            <w:pPr>
              <w:pStyle w:val="ListParagraph"/>
              <w:numPr>
                <w:ilvl w:val="0"/>
                <w:numId w:val="1"/>
              </w:numPr>
              <w:rPr>
                <w:color w:val="000000" w:themeColor="text1"/>
                <w:sz w:val="22"/>
                <w:szCs w:val="22"/>
              </w:rPr>
            </w:pPr>
            <w:r w:rsidRPr="00246F7B">
              <w:rPr>
                <w:rStyle w:val="Emphasis"/>
              </w:rPr>
              <w:t>Public Comment</w:t>
            </w:r>
          </w:p>
        </w:tc>
        <w:tc>
          <w:tcPr>
            <w:tcW w:w="8370" w:type="dxa"/>
          </w:tcPr>
          <w:p w14:paraId="28AF4967" w14:textId="77777777" w:rsidR="00E82FC6" w:rsidRDefault="00E26A87" w:rsidP="007D5483">
            <w:pPr>
              <w:spacing w:after="60"/>
              <w:rPr>
                <w:color w:val="000000" w:themeColor="text1"/>
                <w:sz w:val="22"/>
                <w:szCs w:val="22"/>
              </w:rPr>
            </w:pPr>
            <w:r w:rsidRPr="00246F7B">
              <w:rPr>
                <w:color w:val="000000" w:themeColor="text1"/>
                <w:sz w:val="22"/>
                <w:szCs w:val="22"/>
              </w:rPr>
              <w:t>None</w:t>
            </w:r>
          </w:p>
          <w:p w14:paraId="37BF2DB3" w14:textId="0327CB4F" w:rsidR="00DA5549" w:rsidRPr="00246F7B" w:rsidRDefault="00DA5549" w:rsidP="007D5483">
            <w:pPr>
              <w:spacing w:after="60"/>
              <w:rPr>
                <w:color w:val="000000" w:themeColor="text1"/>
                <w:sz w:val="22"/>
                <w:szCs w:val="22"/>
              </w:rPr>
            </w:pPr>
          </w:p>
        </w:tc>
        <w:tc>
          <w:tcPr>
            <w:tcW w:w="3533" w:type="dxa"/>
          </w:tcPr>
          <w:p w14:paraId="3C48F1F0" w14:textId="240A6672" w:rsidR="00F4722C" w:rsidRPr="00246F7B" w:rsidRDefault="00F4722C" w:rsidP="007D5483">
            <w:pPr>
              <w:rPr>
                <w:color w:val="000000" w:themeColor="text1"/>
              </w:rPr>
            </w:pPr>
          </w:p>
        </w:tc>
      </w:tr>
      <w:tr w:rsidR="00D33382" w:rsidRPr="00D33382" w14:paraId="267B072E" w14:textId="77777777" w:rsidTr="007D5483">
        <w:trPr>
          <w:trHeight w:val="359"/>
        </w:trPr>
        <w:tc>
          <w:tcPr>
            <w:tcW w:w="2515" w:type="dxa"/>
            <w:shd w:val="clear" w:color="auto" w:fill="D9D9D9" w:themeFill="background1" w:themeFillShade="D9"/>
          </w:tcPr>
          <w:p w14:paraId="4758DB25" w14:textId="77777777" w:rsidR="00D53C5B" w:rsidRPr="00E30BE8" w:rsidRDefault="00D53C5B" w:rsidP="007D5483">
            <w:pPr>
              <w:jc w:val="center"/>
              <w:rPr>
                <w:b/>
                <w:color w:val="000000" w:themeColor="text1"/>
                <w:sz w:val="22"/>
                <w:szCs w:val="22"/>
              </w:rPr>
            </w:pPr>
            <w:r w:rsidRPr="00E30BE8">
              <w:rPr>
                <w:b/>
                <w:color w:val="000000" w:themeColor="text1"/>
                <w:sz w:val="22"/>
                <w:szCs w:val="22"/>
              </w:rPr>
              <w:lastRenderedPageBreak/>
              <w:t>AGENDA ITEM</w:t>
            </w:r>
          </w:p>
        </w:tc>
        <w:tc>
          <w:tcPr>
            <w:tcW w:w="8370" w:type="dxa"/>
            <w:shd w:val="clear" w:color="auto" w:fill="D9D9D9" w:themeFill="background1" w:themeFillShade="D9"/>
          </w:tcPr>
          <w:p w14:paraId="36DC0225" w14:textId="77777777" w:rsidR="00D53C5B" w:rsidRPr="00E30BE8" w:rsidRDefault="00D53C5B" w:rsidP="007D5483">
            <w:pPr>
              <w:jc w:val="center"/>
              <w:rPr>
                <w:b/>
                <w:color w:val="000000" w:themeColor="text1"/>
                <w:sz w:val="22"/>
                <w:szCs w:val="22"/>
              </w:rPr>
            </w:pPr>
            <w:r w:rsidRPr="00E30BE8">
              <w:rPr>
                <w:b/>
                <w:color w:val="000000" w:themeColor="text1"/>
                <w:sz w:val="22"/>
                <w:szCs w:val="22"/>
              </w:rPr>
              <w:t>SUMMARY OF DISCUSSION</w:t>
            </w:r>
          </w:p>
        </w:tc>
        <w:tc>
          <w:tcPr>
            <w:tcW w:w="3533" w:type="dxa"/>
            <w:shd w:val="clear" w:color="auto" w:fill="D9D9D9" w:themeFill="background1" w:themeFillShade="D9"/>
          </w:tcPr>
          <w:p w14:paraId="314B07E7" w14:textId="77777777" w:rsidR="00D53C5B" w:rsidRPr="00E30BE8" w:rsidRDefault="00D53C5B" w:rsidP="007D5483">
            <w:pPr>
              <w:jc w:val="center"/>
              <w:rPr>
                <w:b/>
                <w:color w:val="000000" w:themeColor="text1"/>
                <w:sz w:val="22"/>
                <w:szCs w:val="22"/>
              </w:rPr>
            </w:pPr>
            <w:r w:rsidRPr="00E30BE8">
              <w:rPr>
                <w:b/>
                <w:color w:val="000000" w:themeColor="text1"/>
                <w:sz w:val="22"/>
                <w:szCs w:val="22"/>
              </w:rPr>
              <w:t>FOLLOW UP ACTION</w:t>
            </w:r>
          </w:p>
        </w:tc>
      </w:tr>
      <w:tr w:rsidR="00F7623E" w:rsidRPr="00D33382" w14:paraId="59B38E4C" w14:textId="77777777" w:rsidTr="0014197E">
        <w:trPr>
          <w:trHeight w:val="702"/>
        </w:trPr>
        <w:tc>
          <w:tcPr>
            <w:tcW w:w="2515" w:type="dxa"/>
          </w:tcPr>
          <w:p w14:paraId="5C1CAB62" w14:textId="55ABBB99" w:rsidR="00F7623E" w:rsidRPr="00F7623E" w:rsidRDefault="00F7623E" w:rsidP="00F7623E">
            <w:pPr>
              <w:pStyle w:val="ListParagraph"/>
              <w:numPr>
                <w:ilvl w:val="0"/>
                <w:numId w:val="1"/>
              </w:numPr>
              <w:rPr>
                <w:color w:val="FF0000"/>
                <w:sz w:val="22"/>
                <w:szCs w:val="22"/>
              </w:rPr>
            </w:pPr>
            <w:r w:rsidRPr="00B051FA">
              <w:rPr>
                <w:color w:val="000000" w:themeColor="text1"/>
                <w:sz w:val="22"/>
                <w:szCs w:val="22"/>
              </w:rPr>
              <w:t>Articulation Officer Report</w:t>
            </w:r>
          </w:p>
        </w:tc>
        <w:tc>
          <w:tcPr>
            <w:tcW w:w="8370" w:type="dxa"/>
          </w:tcPr>
          <w:p w14:paraId="3848CB40" w14:textId="77777777" w:rsidR="00F7623E" w:rsidRDefault="00F7623E" w:rsidP="00F7623E">
            <w:pPr>
              <w:spacing w:after="60"/>
              <w:rPr>
                <w:color w:val="000000" w:themeColor="text1"/>
                <w:sz w:val="22"/>
                <w:szCs w:val="22"/>
              </w:rPr>
            </w:pPr>
            <w:r>
              <w:rPr>
                <w:color w:val="000000" w:themeColor="text1"/>
                <w:sz w:val="22"/>
                <w:szCs w:val="22"/>
              </w:rPr>
              <w:t xml:space="preserve">J. </w:t>
            </w:r>
            <w:proofErr w:type="spellStart"/>
            <w:r>
              <w:rPr>
                <w:color w:val="000000" w:themeColor="text1"/>
                <w:sz w:val="22"/>
                <w:szCs w:val="22"/>
              </w:rPr>
              <w:t>Bielanski</w:t>
            </w:r>
            <w:proofErr w:type="spellEnd"/>
            <w:r>
              <w:rPr>
                <w:color w:val="000000" w:themeColor="text1"/>
                <w:sz w:val="22"/>
                <w:szCs w:val="22"/>
              </w:rPr>
              <w:t xml:space="preserve"> reports that later today he will participate in a meeting regarding adding information about private universities into assist.org.</w:t>
            </w:r>
          </w:p>
          <w:p w14:paraId="52E7C151" w14:textId="77777777" w:rsidR="00F7623E" w:rsidRPr="00F7623E" w:rsidRDefault="00F7623E" w:rsidP="00F7623E">
            <w:pPr>
              <w:spacing w:after="60"/>
              <w:rPr>
                <w:color w:val="FF0000"/>
                <w:sz w:val="22"/>
                <w:szCs w:val="22"/>
              </w:rPr>
            </w:pPr>
          </w:p>
        </w:tc>
        <w:tc>
          <w:tcPr>
            <w:tcW w:w="3533" w:type="dxa"/>
          </w:tcPr>
          <w:p w14:paraId="5BAA3AF4" w14:textId="77777777" w:rsidR="00F7623E" w:rsidRPr="00B051FA" w:rsidRDefault="00F7623E" w:rsidP="00F7623E">
            <w:pPr>
              <w:rPr>
                <w:color w:val="000000" w:themeColor="text1"/>
                <w:sz w:val="22"/>
                <w:szCs w:val="22"/>
              </w:rPr>
            </w:pPr>
          </w:p>
          <w:p w14:paraId="1FF01DCA" w14:textId="77777777" w:rsidR="00F7623E" w:rsidRPr="00F7623E" w:rsidRDefault="00F7623E" w:rsidP="00F7623E">
            <w:pPr>
              <w:rPr>
                <w:color w:val="FF0000"/>
                <w:sz w:val="22"/>
                <w:szCs w:val="22"/>
              </w:rPr>
            </w:pPr>
          </w:p>
        </w:tc>
      </w:tr>
      <w:tr w:rsidR="008323E0" w:rsidRPr="00E437B6" w14:paraId="184EADA5" w14:textId="77777777" w:rsidTr="0014197E">
        <w:trPr>
          <w:trHeight w:val="702"/>
        </w:trPr>
        <w:tc>
          <w:tcPr>
            <w:tcW w:w="2515" w:type="dxa"/>
          </w:tcPr>
          <w:p w14:paraId="7683B68D" w14:textId="42C14313" w:rsidR="008323E0" w:rsidRPr="00E437B6" w:rsidRDefault="008323E0" w:rsidP="00F7623E">
            <w:pPr>
              <w:pStyle w:val="ListParagraph"/>
              <w:numPr>
                <w:ilvl w:val="0"/>
                <w:numId w:val="1"/>
              </w:numPr>
              <w:rPr>
                <w:color w:val="000000" w:themeColor="text1"/>
                <w:sz w:val="22"/>
                <w:szCs w:val="22"/>
              </w:rPr>
            </w:pPr>
            <w:r w:rsidRPr="00E437B6">
              <w:rPr>
                <w:color w:val="000000" w:themeColor="text1"/>
                <w:sz w:val="22"/>
                <w:szCs w:val="22"/>
              </w:rPr>
              <w:t>Guided Pathways (GP) Report</w:t>
            </w:r>
          </w:p>
        </w:tc>
        <w:tc>
          <w:tcPr>
            <w:tcW w:w="8370" w:type="dxa"/>
          </w:tcPr>
          <w:p w14:paraId="3446909B" w14:textId="77777777" w:rsidR="008323E0" w:rsidRDefault="008323E0" w:rsidP="00F7623E">
            <w:pPr>
              <w:spacing w:after="60"/>
              <w:rPr>
                <w:color w:val="000000" w:themeColor="text1"/>
                <w:sz w:val="22"/>
                <w:szCs w:val="22"/>
              </w:rPr>
            </w:pPr>
            <w:r w:rsidRPr="00E437B6">
              <w:rPr>
                <w:color w:val="000000" w:themeColor="text1"/>
                <w:sz w:val="22"/>
                <w:szCs w:val="22"/>
              </w:rPr>
              <w:t>A website for GP is under development.  First Floor Group is working with counselors to map how each Academic and Career Community (ACC) will be structured.  Counselors will map degree</w:t>
            </w:r>
            <w:r w:rsidR="00047ED9">
              <w:rPr>
                <w:color w:val="000000" w:themeColor="text1"/>
                <w:sz w:val="22"/>
                <w:szCs w:val="22"/>
              </w:rPr>
              <w:t xml:space="preserve"> path</w:t>
            </w:r>
            <w:r w:rsidRPr="00E437B6">
              <w:rPr>
                <w:color w:val="000000" w:themeColor="text1"/>
                <w:sz w:val="22"/>
                <w:szCs w:val="22"/>
              </w:rPr>
              <w:t xml:space="preserve">s with discipline faculty.  GP </w:t>
            </w:r>
            <w:r w:rsidR="00047ED9">
              <w:rPr>
                <w:color w:val="000000" w:themeColor="text1"/>
                <w:sz w:val="22"/>
                <w:szCs w:val="22"/>
              </w:rPr>
              <w:t xml:space="preserve">group </w:t>
            </w:r>
            <w:r w:rsidRPr="00E437B6">
              <w:rPr>
                <w:color w:val="000000" w:themeColor="text1"/>
                <w:sz w:val="22"/>
                <w:szCs w:val="22"/>
              </w:rPr>
              <w:t xml:space="preserve">will be working on how to </w:t>
            </w:r>
            <w:r w:rsidR="00047ED9">
              <w:rPr>
                <w:color w:val="000000" w:themeColor="text1"/>
                <w:sz w:val="22"/>
                <w:szCs w:val="22"/>
              </w:rPr>
              <w:t xml:space="preserve">make </w:t>
            </w:r>
            <w:r w:rsidRPr="00E437B6">
              <w:rPr>
                <w:color w:val="000000" w:themeColor="text1"/>
                <w:sz w:val="22"/>
                <w:szCs w:val="22"/>
              </w:rPr>
              <w:t>“hidden prerequisites” explicit in the mapping and sequencing.</w:t>
            </w:r>
          </w:p>
          <w:p w14:paraId="35FF481E" w14:textId="3EDCB633" w:rsidR="009A2027" w:rsidRPr="00E437B6" w:rsidRDefault="009A2027" w:rsidP="00F7623E">
            <w:pPr>
              <w:spacing w:after="60"/>
              <w:rPr>
                <w:color w:val="000000" w:themeColor="text1"/>
                <w:sz w:val="22"/>
                <w:szCs w:val="22"/>
              </w:rPr>
            </w:pPr>
          </w:p>
        </w:tc>
        <w:tc>
          <w:tcPr>
            <w:tcW w:w="3533" w:type="dxa"/>
          </w:tcPr>
          <w:p w14:paraId="1D7E7B58" w14:textId="77777777" w:rsidR="008323E0" w:rsidRPr="00E437B6" w:rsidRDefault="008323E0" w:rsidP="00F7623E">
            <w:pPr>
              <w:rPr>
                <w:color w:val="000000" w:themeColor="text1"/>
                <w:sz w:val="22"/>
                <w:szCs w:val="22"/>
              </w:rPr>
            </w:pPr>
          </w:p>
        </w:tc>
      </w:tr>
      <w:tr w:rsidR="00E437B6" w:rsidRPr="00E437B6" w14:paraId="43785801" w14:textId="77777777" w:rsidTr="0014197E">
        <w:trPr>
          <w:trHeight w:val="702"/>
        </w:trPr>
        <w:tc>
          <w:tcPr>
            <w:tcW w:w="2515" w:type="dxa"/>
          </w:tcPr>
          <w:p w14:paraId="08BC88F7" w14:textId="4D350B65" w:rsidR="00F7623E" w:rsidRPr="00E437B6" w:rsidRDefault="00F7623E" w:rsidP="00F7623E">
            <w:pPr>
              <w:pStyle w:val="ListParagraph"/>
              <w:numPr>
                <w:ilvl w:val="0"/>
                <w:numId w:val="1"/>
              </w:numPr>
              <w:rPr>
                <w:color w:val="000000" w:themeColor="text1"/>
                <w:sz w:val="22"/>
                <w:szCs w:val="22"/>
              </w:rPr>
            </w:pPr>
            <w:r w:rsidRPr="00E437B6">
              <w:rPr>
                <w:color w:val="000000" w:themeColor="text1"/>
                <w:sz w:val="22"/>
                <w:szCs w:val="22"/>
              </w:rPr>
              <w:t>February CIPD Report</w:t>
            </w:r>
          </w:p>
        </w:tc>
        <w:tc>
          <w:tcPr>
            <w:tcW w:w="8370" w:type="dxa"/>
          </w:tcPr>
          <w:p w14:paraId="43DF3409" w14:textId="0E4DEEFF" w:rsidR="00F7623E" w:rsidRPr="00E437B6" w:rsidRDefault="00F7623E" w:rsidP="00F7623E">
            <w:pPr>
              <w:spacing w:after="60"/>
              <w:rPr>
                <w:color w:val="000000" w:themeColor="text1"/>
                <w:sz w:val="22"/>
                <w:szCs w:val="22"/>
              </w:rPr>
            </w:pPr>
            <w:r w:rsidRPr="00E437B6">
              <w:rPr>
                <w:color w:val="000000" w:themeColor="text1"/>
                <w:sz w:val="22"/>
                <w:szCs w:val="22"/>
              </w:rPr>
              <w:t xml:space="preserve">Refer to </w:t>
            </w:r>
            <w:hyperlink r:id="rId10" w:history="1">
              <w:r w:rsidRPr="0029583E">
                <w:rPr>
                  <w:rStyle w:val="Hyperlink"/>
                  <w:sz w:val="22"/>
                  <w:szCs w:val="22"/>
                </w:rPr>
                <w:t>handout</w:t>
              </w:r>
            </w:hyperlink>
            <w:r w:rsidRPr="00E437B6">
              <w:rPr>
                <w:color w:val="000000" w:themeColor="text1"/>
                <w:sz w:val="22"/>
                <w:szCs w:val="22"/>
              </w:rPr>
              <w:t xml:space="preserve"> provided.</w:t>
            </w:r>
          </w:p>
        </w:tc>
        <w:tc>
          <w:tcPr>
            <w:tcW w:w="3533" w:type="dxa"/>
          </w:tcPr>
          <w:p w14:paraId="6C102C17" w14:textId="01E24E9F" w:rsidR="00F7623E" w:rsidRPr="00E437B6" w:rsidRDefault="00F7623E" w:rsidP="00F7623E">
            <w:pPr>
              <w:rPr>
                <w:color w:val="000000" w:themeColor="text1"/>
                <w:sz w:val="22"/>
                <w:szCs w:val="22"/>
              </w:rPr>
            </w:pPr>
          </w:p>
        </w:tc>
      </w:tr>
      <w:tr w:rsidR="00F7623E" w:rsidRPr="00D33382" w14:paraId="2C3D7032" w14:textId="77777777" w:rsidTr="0014197E">
        <w:trPr>
          <w:trHeight w:val="702"/>
        </w:trPr>
        <w:tc>
          <w:tcPr>
            <w:tcW w:w="2515" w:type="dxa"/>
          </w:tcPr>
          <w:p w14:paraId="4E01DC8F" w14:textId="28D913EA" w:rsidR="00F7623E" w:rsidRPr="00723199" w:rsidRDefault="00F7623E" w:rsidP="00F7623E">
            <w:pPr>
              <w:pStyle w:val="ListParagraph"/>
              <w:numPr>
                <w:ilvl w:val="0"/>
                <w:numId w:val="1"/>
              </w:numPr>
              <w:rPr>
                <w:color w:val="000000" w:themeColor="text1"/>
                <w:sz w:val="22"/>
                <w:szCs w:val="22"/>
              </w:rPr>
            </w:pPr>
            <w:r w:rsidRPr="00723199">
              <w:rPr>
                <w:color w:val="000000" w:themeColor="text1"/>
                <w:sz w:val="22"/>
                <w:szCs w:val="22"/>
              </w:rPr>
              <w:t>Review of courses in PCCD GE Area 5 (Ethnic Studies)</w:t>
            </w:r>
          </w:p>
        </w:tc>
        <w:tc>
          <w:tcPr>
            <w:tcW w:w="8370" w:type="dxa"/>
          </w:tcPr>
          <w:p w14:paraId="1AF1822C" w14:textId="2FEF4CE1" w:rsidR="00F7623E" w:rsidRPr="00723199" w:rsidRDefault="0079437B" w:rsidP="00FA0750">
            <w:pPr>
              <w:spacing w:after="60"/>
              <w:rPr>
                <w:color w:val="000000" w:themeColor="text1"/>
                <w:sz w:val="22"/>
                <w:szCs w:val="22"/>
              </w:rPr>
            </w:pPr>
            <w:r>
              <w:rPr>
                <w:color w:val="000000" w:themeColor="text1"/>
                <w:sz w:val="22"/>
                <w:szCs w:val="22"/>
              </w:rPr>
              <w:t>I</w:t>
            </w:r>
            <w:r w:rsidR="00037CB3" w:rsidRPr="00723199">
              <w:rPr>
                <w:color w:val="000000" w:themeColor="text1"/>
                <w:sz w:val="22"/>
                <w:szCs w:val="22"/>
              </w:rPr>
              <w:t xml:space="preserve">n preparation for the new online catalog </w:t>
            </w:r>
            <w:r>
              <w:rPr>
                <w:color w:val="000000" w:themeColor="text1"/>
                <w:sz w:val="22"/>
                <w:szCs w:val="22"/>
              </w:rPr>
              <w:t xml:space="preserve">there has been a detailed review of all course information listed in the catalog.  In addition </w:t>
            </w:r>
            <w:r w:rsidR="00037CB3" w:rsidRPr="00723199">
              <w:rPr>
                <w:color w:val="000000" w:themeColor="text1"/>
                <w:sz w:val="22"/>
                <w:szCs w:val="22"/>
              </w:rPr>
              <w:t>a</w:t>
            </w:r>
            <w:r>
              <w:rPr>
                <w:color w:val="000000" w:themeColor="text1"/>
                <w:sz w:val="22"/>
                <w:szCs w:val="22"/>
              </w:rPr>
              <w:t xml:space="preserve"> </w:t>
            </w:r>
            <w:r w:rsidR="00037CB3" w:rsidRPr="00723199">
              <w:rPr>
                <w:color w:val="000000" w:themeColor="text1"/>
                <w:sz w:val="22"/>
                <w:szCs w:val="22"/>
              </w:rPr>
              <w:t>new Ethnic Studies requirement for local degrees</w:t>
            </w:r>
            <w:r>
              <w:rPr>
                <w:color w:val="000000" w:themeColor="text1"/>
                <w:sz w:val="22"/>
                <w:szCs w:val="22"/>
              </w:rPr>
              <w:t xml:space="preserve"> has been approved in Title 5.  As a result of these changes, it appears that there are some courses approved for </w:t>
            </w:r>
            <w:r w:rsidR="00037CB3" w:rsidRPr="00723199">
              <w:rPr>
                <w:color w:val="000000" w:themeColor="text1"/>
                <w:sz w:val="22"/>
                <w:szCs w:val="22"/>
              </w:rPr>
              <w:t xml:space="preserve">Peralta GE area </w:t>
            </w:r>
            <w:r>
              <w:rPr>
                <w:color w:val="000000" w:themeColor="text1"/>
                <w:sz w:val="22"/>
                <w:szCs w:val="22"/>
              </w:rPr>
              <w:t xml:space="preserve">5 </w:t>
            </w:r>
            <w:r w:rsidR="00037CB3" w:rsidRPr="00723199">
              <w:rPr>
                <w:color w:val="000000" w:themeColor="text1"/>
                <w:sz w:val="22"/>
                <w:szCs w:val="22"/>
              </w:rPr>
              <w:t xml:space="preserve">that may not be a good fit.  </w:t>
            </w:r>
            <w:r w:rsidR="00705437" w:rsidRPr="00723199">
              <w:rPr>
                <w:color w:val="000000" w:themeColor="text1"/>
                <w:sz w:val="22"/>
                <w:szCs w:val="22"/>
              </w:rPr>
              <w:t>Committee members are asked to review courses currently approved for this area and determine if they meet the definition</w:t>
            </w:r>
            <w:r w:rsidR="00FA0750" w:rsidRPr="00723199">
              <w:rPr>
                <w:color w:val="000000" w:themeColor="text1"/>
                <w:sz w:val="22"/>
                <w:szCs w:val="22"/>
              </w:rPr>
              <w:t xml:space="preserve"> as stated in AP 4100.  It was noted that many of the currently approved courses were approved two decades or more ago.  Also noted was students only need one course to fulfill this requirement, </w:t>
            </w:r>
            <w:r w:rsidR="00214AA6">
              <w:rPr>
                <w:color w:val="000000" w:themeColor="text1"/>
                <w:sz w:val="22"/>
                <w:szCs w:val="22"/>
              </w:rPr>
              <w:t>thus the course</w:t>
            </w:r>
            <w:r w:rsidR="00FA0750" w:rsidRPr="00723199">
              <w:rPr>
                <w:color w:val="000000" w:themeColor="text1"/>
                <w:sz w:val="22"/>
                <w:szCs w:val="22"/>
              </w:rPr>
              <w:t xml:space="preserve"> should be a good representative of Ethnic Studies </w:t>
            </w:r>
            <w:r w:rsidR="00214AA6">
              <w:rPr>
                <w:color w:val="000000" w:themeColor="text1"/>
                <w:sz w:val="22"/>
                <w:szCs w:val="22"/>
              </w:rPr>
              <w:t>focusing on</w:t>
            </w:r>
            <w:r w:rsidR="00FA0750" w:rsidRPr="00723199">
              <w:rPr>
                <w:color w:val="000000" w:themeColor="text1"/>
                <w:sz w:val="22"/>
                <w:szCs w:val="22"/>
              </w:rPr>
              <w:t xml:space="preserve"> one or more of the core disciplines.</w:t>
            </w:r>
            <w:r w:rsidR="003B27ED" w:rsidRPr="00723199">
              <w:rPr>
                <w:color w:val="000000" w:themeColor="text1"/>
                <w:sz w:val="22"/>
                <w:szCs w:val="22"/>
              </w:rPr>
              <w:t xml:space="preserve">  Changing the </w:t>
            </w:r>
            <w:r w:rsidR="00214AA6">
              <w:rPr>
                <w:color w:val="000000" w:themeColor="text1"/>
                <w:sz w:val="22"/>
                <w:szCs w:val="22"/>
              </w:rPr>
              <w:t xml:space="preserve">PCCD GE </w:t>
            </w:r>
            <w:r w:rsidR="003B27ED" w:rsidRPr="00723199">
              <w:rPr>
                <w:color w:val="000000" w:themeColor="text1"/>
                <w:sz w:val="22"/>
                <w:szCs w:val="22"/>
              </w:rPr>
              <w:t>status of courses in this area could impact students’ ability to complete their degree in a timely fashion.  Additionally, the choice to remove shared Peralta courses cannot be made by BCC-alone.</w:t>
            </w:r>
          </w:p>
          <w:p w14:paraId="5295B1A9" w14:textId="77777777" w:rsidR="003B27ED" w:rsidRPr="00723199" w:rsidRDefault="003B27ED" w:rsidP="00FA0750">
            <w:pPr>
              <w:spacing w:after="60"/>
              <w:rPr>
                <w:color w:val="000000" w:themeColor="text1"/>
                <w:sz w:val="22"/>
                <w:szCs w:val="22"/>
              </w:rPr>
            </w:pPr>
          </w:p>
          <w:p w14:paraId="61A9C7D8" w14:textId="77777777" w:rsidR="00525E1C" w:rsidRDefault="00525E1C" w:rsidP="00FA0750">
            <w:pPr>
              <w:spacing w:after="60"/>
              <w:rPr>
                <w:color w:val="000000" w:themeColor="text1"/>
                <w:sz w:val="22"/>
                <w:szCs w:val="22"/>
              </w:rPr>
            </w:pPr>
            <w:r w:rsidRPr="00723199">
              <w:rPr>
                <w:color w:val="000000" w:themeColor="text1"/>
                <w:sz w:val="22"/>
                <w:szCs w:val="22"/>
              </w:rPr>
              <w:t xml:space="preserve">Courses recommended </w:t>
            </w:r>
            <w:r w:rsidR="00214AA6">
              <w:rPr>
                <w:color w:val="000000" w:themeColor="text1"/>
                <w:sz w:val="22"/>
                <w:szCs w:val="22"/>
              </w:rPr>
              <w:t xml:space="preserve">by our committee </w:t>
            </w:r>
            <w:r w:rsidRPr="00723199">
              <w:rPr>
                <w:color w:val="000000" w:themeColor="text1"/>
                <w:sz w:val="22"/>
                <w:szCs w:val="22"/>
              </w:rPr>
              <w:t>for approval or removal from PCCD GE Areas will be submitted to CIPD’s GE Subcommittee for review and endorsement.  The subcommittee submits their recommendations to CIPD for final endorsement.</w:t>
            </w:r>
          </w:p>
          <w:p w14:paraId="387732D1" w14:textId="12264821" w:rsidR="009A2027" w:rsidRPr="00723199" w:rsidRDefault="009A2027" w:rsidP="00FA0750">
            <w:pPr>
              <w:spacing w:after="60"/>
              <w:rPr>
                <w:color w:val="000000" w:themeColor="text1"/>
                <w:sz w:val="22"/>
                <w:szCs w:val="22"/>
              </w:rPr>
            </w:pPr>
          </w:p>
        </w:tc>
        <w:tc>
          <w:tcPr>
            <w:tcW w:w="3533" w:type="dxa"/>
          </w:tcPr>
          <w:p w14:paraId="25B6C2D4" w14:textId="1F58C965" w:rsidR="00B8083A" w:rsidRPr="00723199" w:rsidRDefault="00B8083A" w:rsidP="00F7623E">
            <w:pPr>
              <w:rPr>
                <w:color w:val="000000" w:themeColor="text1"/>
                <w:sz w:val="22"/>
                <w:szCs w:val="22"/>
              </w:rPr>
            </w:pPr>
            <w:r w:rsidRPr="00723199">
              <w:rPr>
                <w:color w:val="000000" w:themeColor="text1"/>
                <w:sz w:val="22"/>
                <w:szCs w:val="22"/>
              </w:rPr>
              <w:t xml:space="preserve">1. Departments will be contacted to determine if they want their course to continue to in Area 5.  If no, the committee will recommend removal.  If so, and the outlines don’t appear to be a good match, the department will have the opportunity to update the outline to be in alignment with expectations for Ethnic Studies courses.  </w:t>
            </w:r>
          </w:p>
          <w:p w14:paraId="17B865FE" w14:textId="1ED93A0C" w:rsidR="00B8083A" w:rsidRPr="00723199" w:rsidRDefault="00B8083A" w:rsidP="00B8083A">
            <w:pPr>
              <w:rPr>
                <w:color w:val="000000" w:themeColor="text1"/>
                <w:sz w:val="22"/>
                <w:szCs w:val="22"/>
              </w:rPr>
            </w:pPr>
            <w:r w:rsidRPr="00723199">
              <w:rPr>
                <w:color w:val="000000" w:themeColor="text1"/>
                <w:sz w:val="22"/>
                <w:szCs w:val="22"/>
              </w:rPr>
              <w:t xml:space="preserve">2. </w:t>
            </w:r>
            <w:r w:rsidR="00214AA6">
              <w:rPr>
                <w:color w:val="000000" w:themeColor="text1"/>
                <w:sz w:val="22"/>
                <w:szCs w:val="22"/>
              </w:rPr>
              <w:t>O</w:t>
            </w:r>
            <w:r w:rsidRPr="00723199">
              <w:rPr>
                <w:color w:val="000000" w:themeColor="text1"/>
                <w:sz w:val="22"/>
                <w:szCs w:val="22"/>
              </w:rPr>
              <w:t>utlines for each course currently approved for Area 5 will be provided to the committee to review prior to the 3/2 meeting.</w:t>
            </w:r>
          </w:p>
          <w:p w14:paraId="4FE556BD" w14:textId="0170AE9E" w:rsidR="00B8083A" w:rsidRPr="00723199" w:rsidRDefault="00B8083A" w:rsidP="00F7623E">
            <w:pPr>
              <w:rPr>
                <w:color w:val="000000" w:themeColor="text1"/>
                <w:sz w:val="22"/>
                <w:szCs w:val="22"/>
              </w:rPr>
            </w:pPr>
          </w:p>
        </w:tc>
      </w:tr>
      <w:tr w:rsidR="00F7623E" w:rsidRPr="00D33382" w14:paraId="65C809D2" w14:textId="77777777" w:rsidTr="0014197E">
        <w:trPr>
          <w:trHeight w:val="702"/>
        </w:trPr>
        <w:tc>
          <w:tcPr>
            <w:tcW w:w="2515" w:type="dxa"/>
          </w:tcPr>
          <w:p w14:paraId="4A9D4011" w14:textId="77777777" w:rsidR="00F7623E" w:rsidRDefault="00F7623E" w:rsidP="00F7623E">
            <w:pPr>
              <w:pStyle w:val="ListParagraph"/>
              <w:numPr>
                <w:ilvl w:val="0"/>
                <w:numId w:val="1"/>
              </w:numPr>
              <w:rPr>
                <w:color w:val="000000" w:themeColor="text1"/>
                <w:sz w:val="22"/>
                <w:szCs w:val="22"/>
              </w:rPr>
            </w:pPr>
            <w:r w:rsidRPr="00037CB3">
              <w:rPr>
                <w:color w:val="000000" w:themeColor="text1"/>
                <w:sz w:val="22"/>
                <w:szCs w:val="22"/>
              </w:rPr>
              <w:t>Curriculum Planning</w:t>
            </w:r>
          </w:p>
          <w:p w14:paraId="248FD2F2" w14:textId="77777777" w:rsidR="009A2027" w:rsidRDefault="009A2027" w:rsidP="009A2027">
            <w:pPr>
              <w:rPr>
                <w:color w:val="000000" w:themeColor="text1"/>
                <w:sz w:val="22"/>
                <w:szCs w:val="22"/>
              </w:rPr>
            </w:pPr>
          </w:p>
          <w:p w14:paraId="56CC6E37" w14:textId="77777777" w:rsidR="009A2027" w:rsidRDefault="009A2027" w:rsidP="009A2027">
            <w:pPr>
              <w:rPr>
                <w:color w:val="000000" w:themeColor="text1"/>
                <w:sz w:val="22"/>
                <w:szCs w:val="22"/>
              </w:rPr>
            </w:pPr>
          </w:p>
          <w:p w14:paraId="3BD7E1DB" w14:textId="77777777" w:rsidR="009A2027" w:rsidRDefault="009A2027" w:rsidP="009A2027">
            <w:pPr>
              <w:rPr>
                <w:color w:val="000000" w:themeColor="text1"/>
                <w:sz w:val="22"/>
                <w:szCs w:val="22"/>
              </w:rPr>
            </w:pPr>
          </w:p>
          <w:p w14:paraId="7BC68459" w14:textId="77777777" w:rsidR="009A2027" w:rsidRDefault="009A2027" w:rsidP="009A2027">
            <w:pPr>
              <w:rPr>
                <w:color w:val="000000" w:themeColor="text1"/>
                <w:sz w:val="22"/>
                <w:szCs w:val="22"/>
              </w:rPr>
            </w:pPr>
          </w:p>
          <w:p w14:paraId="164F80F3" w14:textId="77777777" w:rsidR="009A2027" w:rsidRDefault="009A2027" w:rsidP="009A2027">
            <w:pPr>
              <w:rPr>
                <w:color w:val="000000" w:themeColor="text1"/>
                <w:sz w:val="22"/>
                <w:szCs w:val="22"/>
              </w:rPr>
            </w:pPr>
          </w:p>
          <w:p w14:paraId="0025F9A8" w14:textId="2B53F38B" w:rsidR="009A2027" w:rsidRDefault="009A2027" w:rsidP="009A2027">
            <w:pPr>
              <w:rPr>
                <w:color w:val="000000" w:themeColor="text1"/>
                <w:sz w:val="22"/>
                <w:szCs w:val="22"/>
              </w:rPr>
            </w:pPr>
          </w:p>
          <w:p w14:paraId="4EB2F0B0" w14:textId="77777777" w:rsidR="009A2027" w:rsidRDefault="009A2027" w:rsidP="009A2027">
            <w:pPr>
              <w:rPr>
                <w:color w:val="000000" w:themeColor="text1"/>
                <w:sz w:val="22"/>
                <w:szCs w:val="22"/>
              </w:rPr>
            </w:pPr>
          </w:p>
          <w:p w14:paraId="7C11B13D" w14:textId="266BFD79" w:rsidR="009A2027" w:rsidRPr="009A2027" w:rsidRDefault="009A2027" w:rsidP="009A2027">
            <w:pPr>
              <w:rPr>
                <w:i/>
                <w:iCs/>
                <w:color w:val="000000" w:themeColor="text1"/>
                <w:sz w:val="20"/>
                <w:szCs w:val="20"/>
              </w:rPr>
            </w:pPr>
            <w:r w:rsidRPr="009A2027">
              <w:rPr>
                <w:i/>
                <w:iCs/>
                <w:color w:val="000000" w:themeColor="text1"/>
                <w:sz w:val="20"/>
                <w:szCs w:val="20"/>
              </w:rPr>
              <w:t>continued on next page</w:t>
            </w:r>
          </w:p>
        </w:tc>
        <w:tc>
          <w:tcPr>
            <w:tcW w:w="8370" w:type="dxa"/>
          </w:tcPr>
          <w:p w14:paraId="4DC96A78" w14:textId="3B16B281" w:rsidR="00E02523" w:rsidRPr="00037CB3" w:rsidRDefault="00756B18" w:rsidP="00756B18">
            <w:pPr>
              <w:spacing w:after="60"/>
              <w:rPr>
                <w:color w:val="000000" w:themeColor="text1"/>
                <w:sz w:val="22"/>
                <w:szCs w:val="22"/>
              </w:rPr>
            </w:pPr>
            <w:r w:rsidRPr="00037CB3">
              <w:rPr>
                <w:color w:val="000000" w:themeColor="text1"/>
                <w:sz w:val="22"/>
                <w:szCs w:val="22"/>
              </w:rPr>
              <w:t xml:space="preserve">A. </w:t>
            </w:r>
            <w:proofErr w:type="spellStart"/>
            <w:r w:rsidRPr="00037CB3">
              <w:rPr>
                <w:color w:val="000000" w:themeColor="text1"/>
                <w:sz w:val="22"/>
                <w:szCs w:val="22"/>
              </w:rPr>
              <w:t>Krupnick</w:t>
            </w:r>
            <w:proofErr w:type="spellEnd"/>
            <w:r w:rsidRPr="00037CB3">
              <w:rPr>
                <w:color w:val="000000" w:themeColor="text1"/>
                <w:sz w:val="22"/>
                <w:szCs w:val="22"/>
              </w:rPr>
              <w:t xml:space="preserve"> summarized recent approaches to curriculum planning over the last 2-3 years.  The most recent approaches have emphasized meeting with members of the department and </w:t>
            </w:r>
            <w:r w:rsidR="007379E2">
              <w:rPr>
                <w:color w:val="000000" w:themeColor="text1"/>
                <w:sz w:val="22"/>
                <w:szCs w:val="22"/>
              </w:rPr>
              <w:t xml:space="preserve">the </w:t>
            </w:r>
            <w:r w:rsidRPr="00037CB3">
              <w:rPr>
                <w:color w:val="000000" w:themeColor="text1"/>
                <w:sz w:val="22"/>
                <w:szCs w:val="22"/>
              </w:rPr>
              <w:t>curriculum rep during a spring semester to plan</w:t>
            </w:r>
            <w:r w:rsidR="007379E2">
              <w:rPr>
                <w:color w:val="000000" w:themeColor="text1"/>
                <w:sz w:val="22"/>
                <w:szCs w:val="22"/>
              </w:rPr>
              <w:t>.  Significant actions would be l</w:t>
            </w:r>
            <w:r w:rsidRPr="00037CB3">
              <w:rPr>
                <w:color w:val="000000" w:themeColor="text1"/>
                <w:sz w:val="22"/>
                <w:szCs w:val="22"/>
              </w:rPr>
              <w:t>aunch</w:t>
            </w:r>
            <w:r w:rsidR="007379E2">
              <w:rPr>
                <w:color w:val="000000" w:themeColor="text1"/>
                <w:sz w:val="22"/>
                <w:szCs w:val="22"/>
              </w:rPr>
              <w:t>ed</w:t>
            </w:r>
            <w:r w:rsidRPr="00037CB3">
              <w:rPr>
                <w:color w:val="000000" w:themeColor="text1"/>
                <w:sz w:val="22"/>
                <w:szCs w:val="22"/>
              </w:rPr>
              <w:t xml:space="preserve"> during the following fall.  It is time intensive to do this work well and is not possible to meet with every department in a single spring semester.  </w:t>
            </w:r>
            <w:r w:rsidR="007379E2">
              <w:rPr>
                <w:color w:val="000000" w:themeColor="text1"/>
                <w:sz w:val="22"/>
                <w:szCs w:val="22"/>
              </w:rPr>
              <w:t>As a result it is</w:t>
            </w:r>
            <w:r w:rsidRPr="00037CB3">
              <w:rPr>
                <w:color w:val="000000" w:themeColor="text1"/>
                <w:sz w:val="22"/>
                <w:szCs w:val="22"/>
              </w:rPr>
              <w:t xml:space="preserve"> sugges</w:t>
            </w:r>
            <w:r w:rsidR="007379E2">
              <w:rPr>
                <w:color w:val="000000" w:themeColor="text1"/>
                <w:sz w:val="22"/>
                <w:szCs w:val="22"/>
              </w:rPr>
              <w:t>ted to move to</w:t>
            </w:r>
            <w:r w:rsidRPr="00037CB3">
              <w:rPr>
                <w:color w:val="000000" w:themeColor="text1"/>
                <w:sz w:val="22"/>
                <w:szCs w:val="22"/>
              </w:rPr>
              <w:t xml:space="preserve"> a 3-year rotation</w:t>
            </w:r>
            <w:r w:rsidR="007379E2">
              <w:rPr>
                <w:color w:val="000000" w:themeColor="text1"/>
                <w:sz w:val="22"/>
                <w:szCs w:val="22"/>
              </w:rPr>
              <w:t>.  D</w:t>
            </w:r>
            <w:r w:rsidRPr="00037CB3">
              <w:rPr>
                <w:color w:val="000000" w:themeColor="text1"/>
                <w:sz w:val="22"/>
                <w:szCs w:val="22"/>
              </w:rPr>
              <w:t xml:space="preserve">epartments </w:t>
            </w:r>
            <w:r w:rsidR="007379E2">
              <w:rPr>
                <w:color w:val="000000" w:themeColor="text1"/>
                <w:sz w:val="22"/>
                <w:szCs w:val="22"/>
              </w:rPr>
              <w:t xml:space="preserve">would be </w:t>
            </w:r>
            <w:r w:rsidRPr="00037CB3">
              <w:rPr>
                <w:color w:val="000000" w:themeColor="text1"/>
                <w:sz w:val="22"/>
                <w:szCs w:val="22"/>
              </w:rPr>
              <w:t>grouped together that are likely to have impact on each other.  With this arrangement, 1/3 of departments would plan this semester, 1/3 in 2024</w:t>
            </w:r>
            <w:r w:rsidR="00E02523" w:rsidRPr="00037CB3">
              <w:rPr>
                <w:color w:val="000000" w:themeColor="text1"/>
                <w:sz w:val="22"/>
                <w:szCs w:val="22"/>
              </w:rPr>
              <w:t xml:space="preserve">, and 1/3 in 2025.  Departments could launch needed proposals outside of this </w:t>
            </w:r>
          </w:p>
        </w:tc>
        <w:tc>
          <w:tcPr>
            <w:tcW w:w="3533" w:type="dxa"/>
          </w:tcPr>
          <w:p w14:paraId="43065A6E" w14:textId="1B06B725" w:rsidR="00F7623E" w:rsidRPr="00037CB3" w:rsidRDefault="00E02523" w:rsidP="00F7623E">
            <w:pPr>
              <w:rPr>
                <w:color w:val="000000" w:themeColor="text1"/>
                <w:sz w:val="22"/>
                <w:szCs w:val="22"/>
              </w:rPr>
            </w:pPr>
            <w:r w:rsidRPr="00037CB3">
              <w:rPr>
                <w:color w:val="000000" w:themeColor="text1"/>
                <w:sz w:val="22"/>
                <w:szCs w:val="22"/>
              </w:rPr>
              <w:t xml:space="preserve">A. </w:t>
            </w:r>
            <w:proofErr w:type="spellStart"/>
            <w:r w:rsidRPr="00037CB3">
              <w:rPr>
                <w:color w:val="000000" w:themeColor="text1"/>
                <w:sz w:val="22"/>
                <w:szCs w:val="22"/>
              </w:rPr>
              <w:t>Krupnick</w:t>
            </w:r>
            <w:proofErr w:type="spellEnd"/>
            <w:r w:rsidRPr="00037CB3">
              <w:rPr>
                <w:color w:val="000000" w:themeColor="text1"/>
                <w:sz w:val="22"/>
                <w:szCs w:val="22"/>
              </w:rPr>
              <w:t xml:space="preserve"> will revise the department groupings </w:t>
            </w:r>
            <w:r w:rsidR="00DA4A4F">
              <w:rPr>
                <w:color w:val="000000" w:themeColor="text1"/>
                <w:sz w:val="22"/>
                <w:szCs w:val="22"/>
              </w:rPr>
              <w:t xml:space="preserve">from three </w:t>
            </w:r>
            <w:r w:rsidRPr="00037CB3">
              <w:rPr>
                <w:color w:val="000000" w:themeColor="text1"/>
                <w:sz w:val="22"/>
                <w:szCs w:val="22"/>
              </w:rPr>
              <w:t xml:space="preserve">into four </w:t>
            </w:r>
            <w:r w:rsidR="00DA4A4F">
              <w:rPr>
                <w:color w:val="000000" w:themeColor="text1"/>
                <w:sz w:val="22"/>
                <w:szCs w:val="22"/>
              </w:rPr>
              <w:t xml:space="preserve">based on committee feedback </w:t>
            </w:r>
            <w:r w:rsidRPr="00037CB3">
              <w:rPr>
                <w:color w:val="000000" w:themeColor="text1"/>
                <w:sz w:val="22"/>
                <w:szCs w:val="22"/>
              </w:rPr>
              <w:t>and bring the revised rotation for committee review and action</w:t>
            </w:r>
            <w:r w:rsidR="00DA4A4F">
              <w:rPr>
                <w:color w:val="000000" w:themeColor="text1"/>
                <w:sz w:val="22"/>
                <w:szCs w:val="22"/>
              </w:rPr>
              <w:t xml:space="preserve"> at the next meeting</w:t>
            </w:r>
            <w:r w:rsidRPr="00037CB3">
              <w:rPr>
                <w:color w:val="000000" w:themeColor="text1"/>
                <w:sz w:val="22"/>
                <w:szCs w:val="22"/>
              </w:rPr>
              <w:t>.</w:t>
            </w:r>
          </w:p>
        </w:tc>
      </w:tr>
      <w:tr w:rsidR="009A2027" w:rsidRPr="00E30BE8" w14:paraId="01DD4377" w14:textId="77777777" w:rsidTr="00DF5D05">
        <w:trPr>
          <w:trHeight w:val="359"/>
        </w:trPr>
        <w:tc>
          <w:tcPr>
            <w:tcW w:w="2515" w:type="dxa"/>
            <w:shd w:val="clear" w:color="auto" w:fill="D9D9D9" w:themeFill="background1" w:themeFillShade="D9"/>
          </w:tcPr>
          <w:p w14:paraId="05FF51D8" w14:textId="77777777" w:rsidR="009A2027" w:rsidRPr="00E30BE8" w:rsidRDefault="009A2027" w:rsidP="009A2027">
            <w:pPr>
              <w:jc w:val="center"/>
              <w:rPr>
                <w:b/>
                <w:color w:val="000000" w:themeColor="text1"/>
                <w:sz w:val="22"/>
                <w:szCs w:val="22"/>
              </w:rPr>
            </w:pPr>
            <w:r w:rsidRPr="00E30BE8">
              <w:rPr>
                <w:b/>
                <w:color w:val="000000" w:themeColor="text1"/>
                <w:sz w:val="22"/>
                <w:szCs w:val="22"/>
              </w:rPr>
              <w:lastRenderedPageBreak/>
              <w:t>AGENDA ITEM</w:t>
            </w:r>
          </w:p>
        </w:tc>
        <w:tc>
          <w:tcPr>
            <w:tcW w:w="8370" w:type="dxa"/>
            <w:shd w:val="clear" w:color="auto" w:fill="D9D9D9" w:themeFill="background1" w:themeFillShade="D9"/>
          </w:tcPr>
          <w:p w14:paraId="2EF37FEC" w14:textId="77777777" w:rsidR="009A2027" w:rsidRPr="00E30BE8" w:rsidRDefault="009A2027" w:rsidP="009A2027">
            <w:pPr>
              <w:jc w:val="center"/>
              <w:rPr>
                <w:b/>
                <w:color w:val="000000" w:themeColor="text1"/>
                <w:sz w:val="22"/>
                <w:szCs w:val="22"/>
              </w:rPr>
            </w:pPr>
            <w:r w:rsidRPr="00E30BE8">
              <w:rPr>
                <w:b/>
                <w:color w:val="000000" w:themeColor="text1"/>
                <w:sz w:val="22"/>
                <w:szCs w:val="22"/>
              </w:rPr>
              <w:t>SUMMARY OF DISCUSSION</w:t>
            </w:r>
          </w:p>
        </w:tc>
        <w:tc>
          <w:tcPr>
            <w:tcW w:w="3533" w:type="dxa"/>
            <w:shd w:val="clear" w:color="auto" w:fill="D9D9D9" w:themeFill="background1" w:themeFillShade="D9"/>
          </w:tcPr>
          <w:p w14:paraId="4E7F39E7" w14:textId="77777777" w:rsidR="009A2027" w:rsidRPr="00E30BE8" w:rsidRDefault="009A2027" w:rsidP="009A2027">
            <w:pPr>
              <w:jc w:val="center"/>
              <w:rPr>
                <w:b/>
                <w:color w:val="000000" w:themeColor="text1"/>
                <w:sz w:val="22"/>
                <w:szCs w:val="22"/>
              </w:rPr>
            </w:pPr>
            <w:r w:rsidRPr="00E30BE8">
              <w:rPr>
                <w:b/>
                <w:color w:val="000000" w:themeColor="text1"/>
                <w:sz w:val="22"/>
                <w:szCs w:val="22"/>
              </w:rPr>
              <w:t>FOLLOW UP ACTION</w:t>
            </w:r>
          </w:p>
        </w:tc>
      </w:tr>
      <w:tr w:rsidR="009A2027" w:rsidRPr="00D33382" w14:paraId="092A8E1A" w14:textId="77777777" w:rsidTr="0014197E">
        <w:trPr>
          <w:trHeight w:val="702"/>
        </w:trPr>
        <w:tc>
          <w:tcPr>
            <w:tcW w:w="2515" w:type="dxa"/>
          </w:tcPr>
          <w:p w14:paraId="2C4257C2" w14:textId="53AD1DCF" w:rsidR="009A2027" w:rsidRPr="009A2027" w:rsidRDefault="009A2027" w:rsidP="009A2027">
            <w:pPr>
              <w:rPr>
                <w:i/>
                <w:iCs/>
                <w:color w:val="000000" w:themeColor="text1"/>
                <w:sz w:val="22"/>
                <w:szCs w:val="22"/>
              </w:rPr>
            </w:pPr>
            <w:r w:rsidRPr="009A2027">
              <w:rPr>
                <w:i/>
                <w:iCs/>
                <w:color w:val="000000" w:themeColor="text1"/>
                <w:sz w:val="22"/>
                <w:szCs w:val="22"/>
              </w:rPr>
              <w:t>Curriculum Planning continued</w:t>
            </w:r>
          </w:p>
        </w:tc>
        <w:tc>
          <w:tcPr>
            <w:tcW w:w="8370" w:type="dxa"/>
          </w:tcPr>
          <w:p w14:paraId="409A2747" w14:textId="2463C427" w:rsidR="009A2027" w:rsidRPr="00037CB3" w:rsidRDefault="007379E2" w:rsidP="009A2027">
            <w:pPr>
              <w:spacing w:after="60"/>
              <w:rPr>
                <w:color w:val="000000" w:themeColor="text1"/>
                <w:sz w:val="22"/>
                <w:szCs w:val="22"/>
              </w:rPr>
            </w:pPr>
            <w:r w:rsidRPr="00037CB3">
              <w:rPr>
                <w:color w:val="000000" w:themeColor="text1"/>
                <w:sz w:val="22"/>
                <w:szCs w:val="22"/>
              </w:rPr>
              <w:t xml:space="preserve">schedule, but it is expected that once the rotation is established the need to launch major items outside of the schedule </w:t>
            </w:r>
            <w:r w:rsidR="009A2027" w:rsidRPr="00037CB3">
              <w:rPr>
                <w:color w:val="000000" w:themeColor="text1"/>
                <w:sz w:val="22"/>
                <w:szCs w:val="22"/>
              </w:rPr>
              <w:t xml:space="preserve">will be greatly reduced.  </w:t>
            </w:r>
            <w:r>
              <w:rPr>
                <w:color w:val="000000" w:themeColor="text1"/>
                <w:sz w:val="22"/>
                <w:szCs w:val="22"/>
              </w:rPr>
              <w:t>Instead, c</w:t>
            </w:r>
            <w:r w:rsidR="009A2027" w:rsidRPr="00037CB3">
              <w:rPr>
                <w:color w:val="000000" w:themeColor="text1"/>
                <w:sz w:val="22"/>
                <w:szCs w:val="22"/>
              </w:rPr>
              <w:t>ommittee members recommended establishing four groups</w:t>
            </w:r>
            <w:r>
              <w:rPr>
                <w:color w:val="000000" w:themeColor="text1"/>
                <w:sz w:val="22"/>
                <w:szCs w:val="22"/>
              </w:rPr>
              <w:t xml:space="preserve"> </w:t>
            </w:r>
            <w:r w:rsidR="009A2027" w:rsidRPr="00037CB3">
              <w:rPr>
                <w:color w:val="000000" w:themeColor="text1"/>
                <w:sz w:val="22"/>
                <w:szCs w:val="22"/>
              </w:rPr>
              <w:t xml:space="preserve">to make the number of departments </w:t>
            </w:r>
            <w:r>
              <w:rPr>
                <w:color w:val="000000" w:themeColor="text1"/>
                <w:sz w:val="22"/>
                <w:szCs w:val="22"/>
              </w:rPr>
              <w:t xml:space="preserve">per semester </w:t>
            </w:r>
            <w:r w:rsidR="009A2027" w:rsidRPr="00037CB3">
              <w:rPr>
                <w:color w:val="000000" w:themeColor="text1"/>
                <w:sz w:val="22"/>
                <w:szCs w:val="22"/>
              </w:rPr>
              <w:t xml:space="preserve">more manageable </w:t>
            </w:r>
            <w:r>
              <w:rPr>
                <w:color w:val="000000" w:themeColor="text1"/>
                <w:sz w:val="22"/>
                <w:szCs w:val="22"/>
              </w:rPr>
              <w:t xml:space="preserve">in addition, it was recommended to </w:t>
            </w:r>
            <w:r w:rsidR="009A2027" w:rsidRPr="00037CB3">
              <w:rPr>
                <w:color w:val="000000" w:themeColor="text1"/>
                <w:sz w:val="22"/>
                <w:szCs w:val="22"/>
              </w:rPr>
              <w:t>plan in both fall and spring terms so that there is less time between each planning period</w:t>
            </w:r>
            <w:r>
              <w:rPr>
                <w:color w:val="000000" w:themeColor="text1"/>
                <w:sz w:val="22"/>
                <w:szCs w:val="22"/>
              </w:rPr>
              <w:t xml:space="preserve"> for the departments</w:t>
            </w:r>
            <w:r w:rsidR="009A2027" w:rsidRPr="00037CB3">
              <w:rPr>
                <w:color w:val="000000" w:themeColor="text1"/>
                <w:sz w:val="22"/>
                <w:szCs w:val="22"/>
              </w:rPr>
              <w:t>.</w:t>
            </w:r>
          </w:p>
          <w:p w14:paraId="74E1B298" w14:textId="77777777" w:rsidR="009A2027" w:rsidRPr="00037CB3" w:rsidRDefault="009A2027" w:rsidP="009A2027">
            <w:pPr>
              <w:spacing w:after="60"/>
              <w:rPr>
                <w:color w:val="000000" w:themeColor="text1"/>
                <w:sz w:val="22"/>
                <w:szCs w:val="22"/>
              </w:rPr>
            </w:pPr>
          </w:p>
          <w:p w14:paraId="3D8F5553" w14:textId="77777777" w:rsidR="009A2027" w:rsidRDefault="009A2027" w:rsidP="009A2027">
            <w:pPr>
              <w:spacing w:after="60"/>
              <w:rPr>
                <w:color w:val="000000" w:themeColor="text1"/>
                <w:sz w:val="22"/>
                <w:szCs w:val="22"/>
              </w:rPr>
            </w:pPr>
            <w:r w:rsidRPr="00037CB3">
              <w:rPr>
                <w:color w:val="000000" w:themeColor="text1"/>
                <w:sz w:val="22"/>
                <w:szCs w:val="22"/>
              </w:rPr>
              <w:t xml:space="preserve">Planning meetings would take place outside of the committee meetings and, when </w:t>
            </w:r>
            <w:r w:rsidR="00DA4A4F">
              <w:rPr>
                <w:color w:val="000000" w:themeColor="text1"/>
                <w:sz w:val="22"/>
                <w:szCs w:val="22"/>
              </w:rPr>
              <w:t xml:space="preserve">plans were </w:t>
            </w:r>
            <w:r w:rsidRPr="00037CB3">
              <w:rPr>
                <w:color w:val="000000" w:themeColor="text1"/>
                <w:sz w:val="22"/>
                <w:szCs w:val="22"/>
              </w:rPr>
              <w:t>finalized, would be submitted for committee review and endorsement.</w:t>
            </w:r>
          </w:p>
          <w:p w14:paraId="082D696C" w14:textId="5DCA864E" w:rsidR="00EC2E96" w:rsidRPr="00A40F38" w:rsidRDefault="00EC2E96" w:rsidP="009A2027">
            <w:pPr>
              <w:spacing w:after="60"/>
              <w:rPr>
                <w:color w:val="000000" w:themeColor="text1"/>
                <w:sz w:val="22"/>
                <w:szCs w:val="22"/>
              </w:rPr>
            </w:pPr>
          </w:p>
        </w:tc>
        <w:tc>
          <w:tcPr>
            <w:tcW w:w="3533" w:type="dxa"/>
          </w:tcPr>
          <w:p w14:paraId="513213B3" w14:textId="77777777" w:rsidR="009A2027" w:rsidRPr="00A40F38" w:rsidRDefault="009A2027" w:rsidP="00F7623E">
            <w:pPr>
              <w:rPr>
                <w:color w:val="000000" w:themeColor="text1"/>
                <w:sz w:val="22"/>
                <w:szCs w:val="22"/>
              </w:rPr>
            </w:pPr>
          </w:p>
        </w:tc>
      </w:tr>
      <w:tr w:rsidR="00F7623E" w:rsidRPr="00D33382" w14:paraId="707804DF" w14:textId="77777777" w:rsidTr="0014197E">
        <w:trPr>
          <w:trHeight w:val="702"/>
        </w:trPr>
        <w:tc>
          <w:tcPr>
            <w:tcW w:w="2515" w:type="dxa"/>
          </w:tcPr>
          <w:p w14:paraId="70CCEED5" w14:textId="1D6647BE" w:rsidR="00F7623E" w:rsidRPr="00A40F38" w:rsidRDefault="00F7623E" w:rsidP="00F7623E">
            <w:pPr>
              <w:pStyle w:val="ListParagraph"/>
              <w:numPr>
                <w:ilvl w:val="0"/>
                <w:numId w:val="1"/>
              </w:numPr>
              <w:rPr>
                <w:color w:val="000000" w:themeColor="text1"/>
                <w:sz w:val="22"/>
                <w:szCs w:val="22"/>
              </w:rPr>
            </w:pPr>
            <w:r w:rsidRPr="00A40F38">
              <w:rPr>
                <w:color w:val="000000" w:themeColor="text1"/>
                <w:sz w:val="22"/>
                <w:szCs w:val="22"/>
              </w:rPr>
              <w:t>Curriculum Committee Training</w:t>
            </w:r>
          </w:p>
          <w:p w14:paraId="7EDCDF05" w14:textId="77777777" w:rsidR="00F7623E" w:rsidRPr="00A40F38" w:rsidRDefault="00F7623E" w:rsidP="00F7623E">
            <w:pPr>
              <w:pStyle w:val="ListParagraph"/>
              <w:ind w:left="360"/>
              <w:rPr>
                <w:color w:val="000000" w:themeColor="text1"/>
                <w:sz w:val="22"/>
                <w:szCs w:val="22"/>
              </w:rPr>
            </w:pPr>
          </w:p>
        </w:tc>
        <w:tc>
          <w:tcPr>
            <w:tcW w:w="8370" w:type="dxa"/>
          </w:tcPr>
          <w:p w14:paraId="6E4B0440" w14:textId="3E66B2F8" w:rsidR="00F7623E" w:rsidRDefault="00F7623E" w:rsidP="000D5ADF">
            <w:pPr>
              <w:spacing w:after="60"/>
              <w:rPr>
                <w:color w:val="000000" w:themeColor="text1"/>
                <w:sz w:val="22"/>
                <w:szCs w:val="22"/>
              </w:rPr>
            </w:pPr>
            <w:r w:rsidRPr="00A40F38">
              <w:rPr>
                <w:color w:val="000000" w:themeColor="text1"/>
                <w:sz w:val="22"/>
                <w:szCs w:val="22"/>
              </w:rPr>
              <w:t>A</w:t>
            </w:r>
            <w:r w:rsidR="000D5ADF" w:rsidRPr="00A40F38">
              <w:rPr>
                <w:color w:val="000000" w:themeColor="text1"/>
                <w:sz w:val="22"/>
                <w:szCs w:val="22"/>
              </w:rPr>
              <w:t xml:space="preserve">. </w:t>
            </w:r>
            <w:proofErr w:type="spellStart"/>
            <w:r w:rsidR="000D5ADF" w:rsidRPr="00A40F38">
              <w:rPr>
                <w:color w:val="000000" w:themeColor="text1"/>
                <w:sz w:val="22"/>
                <w:szCs w:val="22"/>
              </w:rPr>
              <w:t>Krupnick</w:t>
            </w:r>
            <w:proofErr w:type="spellEnd"/>
            <w:r w:rsidR="000D5ADF" w:rsidRPr="00A40F38">
              <w:rPr>
                <w:color w:val="000000" w:themeColor="text1"/>
                <w:sz w:val="22"/>
                <w:szCs w:val="22"/>
              </w:rPr>
              <w:t xml:space="preserve"> did a training for the committee on the basic standards for the Associate Degree.  Slides from the training may be reviewed at this </w:t>
            </w:r>
            <w:hyperlink r:id="rId11" w:history="1">
              <w:r w:rsidR="000D5ADF" w:rsidRPr="00A40F38">
                <w:rPr>
                  <w:rStyle w:val="Hyperlink"/>
                  <w:sz w:val="22"/>
                  <w:szCs w:val="22"/>
                </w:rPr>
                <w:t>link</w:t>
              </w:r>
            </w:hyperlink>
            <w:r w:rsidR="000D5ADF" w:rsidRPr="00A40F38">
              <w:rPr>
                <w:color w:val="000000" w:themeColor="text1"/>
                <w:sz w:val="22"/>
                <w:szCs w:val="22"/>
              </w:rPr>
              <w:t>.</w:t>
            </w:r>
            <w:r w:rsidR="00A40F38">
              <w:rPr>
                <w:color w:val="000000" w:themeColor="text1"/>
                <w:sz w:val="22"/>
                <w:szCs w:val="22"/>
              </w:rPr>
              <w:t xml:space="preserve">  </w:t>
            </w:r>
            <w:r w:rsidR="00EC2E96">
              <w:rPr>
                <w:color w:val="000000" w:themeColor="text1"/>
                <w:sz w:val="22"/>
                <w:szCs w:val="22"/>
              </w:rPr>
              <w:t>T</w:t>
            </w:r>
            <w:r w:rsidR="00A40F38">
              <w:rPr>
                <w:color w:val="000000" w:themeColor="text1"/>
                <w:sz w:val="22"/>
                <w:szCs w:val="22"/>
              </w:rPr>
              <w:t xml:space="preserve">rainings </w:t>
            </w:r>
            <w:r w:rsidR="00EC2E96">
              <w:rPr>
                <w:color w:val="000000" w:themeColor="text1"/>
                <w:sz w:val="22"/>
                <w:szCs w:val="22"/>
              </w:rPr>
              <w:t xml:space="preserve">in the near future </w:t>
            </w:r>
            <w:r w:rsidR="00A40F38">
              <w:rPr>
                <w:color w:val="000000" w:themeColor="text1"/>
                <w:sz w:val="22"/>
                <w:szCs w:val="22"/>
              </w:rPr>
              <w:t>will include more details about local degrees and Associate Degrees for Transfer (ADTs).</w:t>
            </w:r>
          </w:p>
          <w:p w14:paraId="7A64C869" w14:textId="4C15758A" w:rsidR="00340E82" w:rsidRPr="00A40F38" w:rsidRDefault="00340E82" w:rsidP="000D5ADF">
            <w:pPr>
              <w:spacing w:after="60"/>
              <w:rPr>
                <w:color w:val="000000" w:themeColor="text1"/>
                <w:sz w:val="22"/>
                <w:szCs w:val="22"/>
              </w:rPr>
            </w:pPr>
          </w:p>
        </w:tc>
        <w:tc>
          <w:tcPr>
            <w:tcW w:w="3533" w:type="dxa"/>
          </w:tcPr>
          <w:p w14:paraId="07695F41" w14:textId="3E408F3C" w:rsidR="00F7623E" w:rsidRPr="00A40F38" w:rsidRDefault="00F7623E" w:rsidP="00F7623E">
            <w:pPr>
              <w:rPr>
                <w:color w:val="000000" w:themeColor="text1"/>
                <w:sz w:val="22"/>
                <w:szCs w:val="22"/>
              </w:rPr>
            </w:pPr>
          </w:p>
        </w:tc>
      </w:tr>
      <w:tr w:rsidR="00F7623E" w:rsidRPr="00D33382" w14:paraId="56C5DCFB" w14:textId="77777777" w:rsidTr="007D5483">
        <w:trPr>
          <w:trHeight w:val="74"/>
        </w:trPr>
        <w:tc>
          <w:tcPr>
            <w:tcW w:w="2515" w:type="dxa"/>
          </w:tcPr>
          <w:p w14:paraId="6E17F3AD" w14:textId="4932B42E" w:rsidR="00F7623E" w:rsidRPr="00340E82" w:rsidRDefault="00F7623E" w:rsidP="00F7623E">
            <w:pPr>
              <w:pStyle w:val="ListParagraph"/>
              <w:numPr>
                <w:ilvl w:val="0"/>
                <w:numId w:val="1"/>
              </w:numPr>
              <w:rPr>
                <w:color w:val="000000" w:themeColor="text1"/>
                <w:sz w:val="22"/>
                <w:szCs w:val="22"/>
              </w:rPr>
            </w:pPr>
            <w:r w:rsidRPr="00340E82">
              <w:rPr>
                <w:color w:val="000000" w:themeColor="text1"/>
                <w:sz w:val="22"/>
                <w:szCs w:val="22"/>
              </w:rPr>
              <w:t>Curriculum Proposals</w:t>
            </w:r>
          </w:p>
        </w:tc>
        <w:tc>
          <w:tcPr>
            <w:tcW w:w="8370" w:type="dxa"/>
          </w:tcPr>
          <w:p w14:paraId="53311835" w14:textId="02FD1EBA" w:rsidR="00F7623E" w:rsidRPr="00340E82" w:rsidRDefault="00F7623E" w:rsidP="00F7623E">
            <w:pPr>
              <w:rPr>
                <w:color w:val="000000" w:themeColor="text1"/>
                <w:sz w:val="22"/>
                <w:szCs w:val="22"/>
              </w:rPr>
            </w:pPr>
            <w:r w:rsidRPr="00340E82">
              <w:rPr>
                <w:color w:val="000000" w:themeColor="text1"/>
                <w:sz w:val="22"/>
                <w:szCs w:val="22"/>
              </w:rPr>
              <w:t xml:space="preserve">The following is a list of items that the committee took action on.  For complete details on each item, see spreadsheet of </w:t>
            </w:r>
            <w:hyperlink r:id="rId12" w:history="1">
              <w:r w:rsidRPr="00340E82">
                <w:rPr>
                  <w:rStyle w:val="Hyperlink"/>
                  <w:sz w:val="22"/>
                  <w:szCs w:val="22"/>
                </w:rPr>
                <w:t>curriculum items</w:t>
              </w:r>
            </w:hyperlink>
            <w:r w:rsidRPr="00340E82">
              <w:rPr>
                <w:color w:val="000000" w:themeColor="text1"/>
                <w:sz w:val="22"/>
                <w:szCs w:val="22"/>
              </w:rPr>
              <w:t xml:space="preserve"> available on the committee agenda page.  The following courses had proposals that were approved: ART </w:t>
            </w:r>
            <w:r w:rsidR="00340E82">
              <w:rPr>
                <w:color w:val="000000" w:themeColor="text1"/>
                <w:sz w:val="22"/>
                <w:szCs w:val="22"/>
              </w:rPr>
              <w:t>016</w:t>
            </w:r>
            <w:r w:rsidRPr="00340E82">
              <w:rPr>
                <w:color w:val="000000" w:themeColor="text1"/>
                <w:sz w:val="22"/>
                <w:szCs w:val="22"/>
              </w:rPr>
              <w:t>; C</w:t>
            </w:r>
            <w:r w:rsidR="00340E82">
              <w:rPr>
                <w:color w:val="000000" w:themeColor="text1"/>
                <w:sz w:val="22"/>
                <w:szCs w:val="22"/>
              </w:rPr>
              <w:t>OUN 024</w:t>
            </w:r>
            <w:r w:rsidRPr="00340E82">
              <w:rPr>
                <w:color w:val="000000" w:themeColor="text1"/>
                <w:sz w:val="22"/>
                <w:szCs w:val="22"/>
              </w:rPr>
              <w:t xml:space="preserve">; </w:t>
            </w:r>
            <w:r w:rsidR="00340E82">
              <w:rPr>
                <w:color w:val="000000" w:themeColor="text1"/>
                <w:sz w:val="22"/>
                <w:szCs w:val="22"/>
              </w:rPr>
              <w:t>HUSV 117</w:t>
            </w:r>
            <w:r w:rsidRPr="00340E82">
              <w:rPr>
                <w:color w:val="000000" w:themeColor="text1"/>
                <w:sz w:val="22"/>
                <w:szCs w:val="22"/>
              </w:rPr>
              <w:t xml:space="preserve">.  There were no program proposals </w:t>
            </w:r>
            <w:r w:rsidR="00340E82">
              <w:rPr>
                <w:color w:val="000000" w:themeColor="text1"/>
                <w:sz w:val="22"/>
                <w:szCs w:val="22"/>
              </w:rPr>
              <w:t xml:space="preserve">under </w:t>
            </w:r>
            <w:r w:rsidRPr="00340E82">
              <w:rPr>
                <w:color w:val="000000" w:themeColor="text1"/>
                <w:sz w:val="22"/>
                <w:szCs w:val="22"/>
              </w:rPr>
              <w:t>consider</w:t>
            </w:r>
            <w:r w:rsidR="00340E82">
              <w:rPr>
                <w:color w:val="000000" w:themeColor="text1"/>
                <w:sz w:val="22"/>
                <w:szCs w:val="22"/>
              </w:rPr>
              <w:t>ation</w:t>
            </w:r>
            <w:r w:rsidRPr="00340E82">
              <w:rPr>
                <w:color w:val="000000" w:themeColor="text1"/>
                <w:sz w:val="22"/>
                <w:szCs w:val="22"/>
              </w:rPr>
              <w:t xml:space="preserve">.  </w:t>
            </w:r>
          </w:p>
          <w:p w14:paraId="4A4F340D" w14:textId="77777777" w:rsidR="00F7623E" w:rsidRPr="00340E82" w:rsidRDefault="00F7623E" w:rsidP="00F7623E">
            <w:pPr>
              <w:rPr>
                <w:color w:val="000000" w:themeColor="text1"/>
                <w:sz w:val="22"/>
                <w:szCs w:val="22"/>
              </w:rPr>
            </w:pPr>
          </w:p>
          <w:p w14:paraId="7E019291" w14:textId="2E80C61B" w:rsidR="00F7623E" w:rsidRPr="00340E82" w:rsidRDefault="00F7623E" w:rsidP="00F7623E">
            <w:pPr>
              <w:rPr>
                <w:color w:val="000000" w:themeColor="text1"/>
                <w:sz w:val="22"/>
                <w:szCs w:val="22"/>
              </w:rPr>
            </w:pPr>
            <w:r w:rsidRPr="00340E82">
              <w:rPr>
                <w:color w:val="000000" w:themeColor="text1"/>
                <w:sz w:val="22"/>
                <w:szCs w:val="22"/>
              </w:rPr>
              <w:t xml:space="preserve">Motion by </w:t>
            </w:r>
            <w:r w:rsidR="00A62F40">
              <w:rPr>
                <w:color w:val="000000" w:themeColor="text1"/>
                <w:sz w:val="22"/>
                <w:szCs w:val="22"/>
              </w:rPr>
              <w:t>F. Banga</w:t>
            </w:r>
            <w:r w:rsidRPr="00340E82">
              <w:rPr>
                <w:color w:val="000000" w:themeColor="text1"/>
                <w:sz w:val="22"/>
                <w:szCs w:val="22"/>
              </w:rPr>
              <w:t xml:space="preserve"> second by </w:t>
            </w:r>
            <w:r w:rsidR="00A62F40">
              <w:rPr>
                <w:color w:val="000000" w:themeColor="text1"/>
                <w:sz w:val="22"/>
                <w:szCs w:val="22"/>
              </w:rPr>
              <w:t xml:space="preserve">B. Des </w:t>
            </w:r>
            <w:proofErr w:type="spellStart"/>
            <w:r w:rsidR="00A62F40">
              <w:rPr>
                <w:color w:val="000000" w:themeColor="text1"/>
                <w:sz w:val="22"/>
                <w:szCs w:val="22"/>
              </w:rPr>
              <w:t>Rochers</w:t>
            </w:r>
            <w:proofErr w:type="spellEnd"/>
            <w:r w:rsidRPr="00340E82">
              <w:rPr>
                <w:color w:val="000000" w:themeColor="text1"/>
                <w:sz w:val="22"/>
                <w:szCs w:val="22"/>
              </w:rPr>
              <w:t>. Final Resolution: Approved.</w:t>
            </w:r>
          </w:p>
          <w:p w14:paraId="61A07820" w14:textId="5528F044" w:rsidR="00F7623E" w:rsidRPr="00340E82" w:rsidRDefault="00F7623E" w:rsidP="00F7623E">
            <w:pPr>
              <w:rPr>
                <w:color w:val="000000" w:themeColor="text1"/>
                <w:sz w:val="22"/>
                <w:szCs w:val="22"/>
              </w:rPr>
            </w:pPr>
            <w:r w:rsidRPr="00340E82">
              <w:rPr>
                <w:color w:val="000000" w:themeColor="text1"/>
                <w:sz w:val="22"/>
                <w:szCs w:val="22"/>
              </w:rPr>
              <w:t xml:space="preserve">Yea:  F. Banga, C. Bernard, J. </w:t>
            </w:r>
            <w:proofErr w:type="spellStart"/>
            <w:r w:rsidRPr="00340E82">
              <w:rPr>
                <w:color w:val="000000" w:themeColor="text1"/>
                <w:sz w:val="22"/>
                <w:szCs w:val="22"/>
              </w:rPr>
              <w:t>Bielanski</w:t>
            </w:r>
            <w:proofErr w:type="spellEnd"/>
            <w:r w:rsidRPr="00340E82">
              <w:rPr>
                <w:color w:val="000000" w:themeColor="text1"/>
                <w:sz w:val="22"/>
                <w:szCs w:val="22"/>
              </w:rPr>
              <w:t xml:space="preserve">, N. Cayton, B. Des </w:t>
            </w:r>
            <w:proofErr w:type="spellStart"/>
            <w:r w:rsidRPr="00340E82">
              <w:rPr>
                <w:color w:val="000000" w:themeColor="text1"/>
                <w:sz w:val="22"/>
                <w:szCs w:val="22"/>
              </w:rPr>
              <w:t>Rochers</w:t>
            </w:r>
            <w:proofErr w:type="spellEnd"/>
            <w:r w:rsidRPr="00340E82">
              <w:rPr>
                <w:color w:val="000000" w:themeColor="text1"/>
                <w:sz w:val="22"/>
                <w:szCs w:val="22"/>
              </w:rPr>
              <w:t xml:space="preserve">, </w:t>
            </w:r>
            <w:r w:rsidR="005F0FF0">
              <w:rPr>
                <w:color w:val="000000" w:themeColor="text1"/>
                <w:sz w:val="22"/>
                <w:szCs w:val="22"/>
              </w:rPr>
              <w:t xml:space="preserve">A. Herrera, </w:t>
            </w:r>
            <w:r w:rsidR="005F0FF0">
              <w:rPr>
                <w:color w:val="000000" w:themeColor="text1"/>
                <w:sz w:val="22"/>
                <w:szCs w:val="22"/>
              </w:rPr>
              <w:br/>
            </w:r>
            <w:r w:rsidRPr="00340E82">
              <w:rPr>
                <w:color w:val="000000" w:themeColor="text1"/>
                <w:sz w:val="22"/>
                <w:szCs w:val="22"/>
              </w:rPr>
              <w:t xml:space="preserve">A. </w:t>
            </w:r>
            <w:proofErr w:type="spellStart"/>
            <w:r w:rsidRPr="00340E82">
              <w:rPr>
                <w:color w:val="000000" w:themeColor="text1"/>
                <w:sz w:val="22"/>
                <w:szCs w:val="22"/>
              </w:rPr>
              <w:t>Krupnick</w:t>
            </w:r>
            <w:proofErr w:type="spellEnd"/>
            <w:r w:rsidRPr="00340E82">
              <w:rPr>
                <w:color w:val="000000" w:themeColor="text1"/>
                <w:sz w:val="22"/>
                <w:szCs w:val="22"/>
              </w:rPr>
              <w:t xml:space="preserve">, C. Lee, C. Leighton, K. Pernell, J. Yap, D. </w:t>
            </w:r>
            <w:proofErr w:type="spellStart"/>
            <w:r w:rsidRPr="00340E82">
              <w:rPr>
                <w:color w:val="000000" w:themeColor="text1"/>
                <w:sz w:val="22"/>
                <w:szCs w:val="22"/>
              </w:rPr>
              <w:t>Zhiv</w:t>
            </w:r>
            <w:proofErr w:type="spellEnd"/>
            <w:r w:rsidRPr="00340E82">
              <w:rPr>
                <w:color w:val="000000" w:themeColor="text1"/>
                <w:sz w:val="22"/>
                <w:szCs w:val="22"/>
              </w:rPr>
              <w:t>.</w:t>
            </w:r>
          </w:p>
          <w:p w14:paraId="27EC309B" w14:textId="7A000C51" w:rsidR="00F7623E" w:rsidRPr="00340E82" w:rsidRDefault="00F7623E" w:rsidP="00F7623E">
            <w:pPr>
              <w:rPr>
                <w:color w:val="000000" w:themeColor="text1"/>
                <w:sz w:val="22"/>
                <w:szCs w:val="22"/>
              </w:rPr>
            </w:pPr>
          </w:p>
        </w:tc>
        <w:tc>
          <w:tcPr>
            <w:tcW w:w="3533" w:type="dxa"/>
          </w:tcPr>
          <w:p w14:paraId="3BCB0A9A" w14:textId="0D533AE1" w:rsidR="00F7623E" w:rsidRPr="005F0FF0" w:rsidRDefault="00F7623E" w:rsidP="00F7623E">
            <w:pPr>
              <w:rPr>
                <w:color w:val="000000" w:themeColor="text1"/>
                <w:sz w:val="22"/>
                <w:szCs w:val="22"/>
              </w:rPr>
            </w:pPr>
            <w:r w:rsidRPr="005F0FF0">
              <w:rPr>
                <w:color w:val="000000" w:themeColor="text1"/>
                <w:sz w:val="22"/>
                <w:szCs w:val="22"/>
              </w:rPr>
              <w:t xml:space="preserve">Items that require approval beyond the committee level will be placed on the </w:t>
            </w:r>
            <w:r w:rsidR="00340E82" w:rsidRPr="005F0FF0">
              <w:rPr>
                <w:color w:val="000000" w:themeColor="text1"/>
                <w:sz w:val="22"/>
                <w:szCs w:val="22"/>
              </w:rPr>
              <w:t>April</w:t>
            </w:r>
            <w:r w:rsidRPr="005F0FF0">
              <w:rPr>
                <w:color w:val="000000" w:themeColor="text1"/>
                <w:sz w:val="22"/>
                <w:szCs w:val="22"/>
              </w:rPr>
              <w:t xml:space="preserve"> CIPD agenda.</w:t>
            </w:r>
          </w:p>
          <w:p w14:paraId="2B116E6C" w14:textId="3B0B4E63" w:rsidR="00F7623E" w:rsidRPr="001001F7" w:rsidRDefault="00F7623E" w:rsidP="00F7623E">
            <w:pPr>
              <w:rPr>
                <w:color w:val="FF0000"/>
                <w:sz w:val="22"/>
                <w:szCs w:val="22"/>
              </w:rPr>
            </w:pPr>
          </w:p>
        </w:tc>
      </w:tr>
      <w:tr w:rsidR="00F7623E" w:rsidRPr="00D33382" w14:paraId="4A1300AA" w14:textId="77777777" w:rsidTr="007D5483">
        <w:trPr>
          <w:trHeight w:val="74"/>
        </w:trPr>
        <w:tc>
          <w:tcPr>
            <w:tcW w:w="2515" w:type="dxa"/>
          </w:tcPr>
          <w:p w14:paraId="56279BB5" w14:textId="5A1C727B" w:rsidR="00F7623E" w:rsidRPr="005F0FF0" w:rsidRDefault="00F7623E" w:rsidP="00F7623E">
            <w:pPr>
              <w:pStyle w:val="ListParagraph"/>
              <w:numPr>
                <w:ilvl w:val="0"/>
                <w:numId w:val="1"/>
              </w:numPr>
              <w:rPr>
                <w:color w:val="000000" w:themeColor="text1"/>
                <w:sz w:val="22"/>
                <w:szCs w:val="22"/>
              </w:rPr>
            </w:pPr>
            <w:r w:rsidRPr="005F0FF0">
              <w:rPr>
                <w:color w:val="000000" w:themeColor="text1"/>
                <w:sz w:val="22"/>
                <w:szCs w:val="22"/>
              </w:rPr>
              <w:t>Announcements</w:t>
            </w:r>
          </w:p>
        </w:tc>
        <w:tc>
          <w:tcPr>
            <w:tcW w:w="8370" w:type="dxa"/>
          </w:tcPr>
          <w:p w14:paraId="391CD310" w14:textId="4DCE913A" w:rsidR="00F7623E" w:rsidRPr="005F0FF0" w:rsidRDefault="005F0FF0" w:rsidP="00F7623E">
            <w:pPr>
              <w:rPr>
                <w:color w:val="000000" w:themeColor="text1"/>
                <w:sz w:val="22"/>
                <w:szCs w:val="22"/>
              </w:rPr>
            </w:pPr>
            <w:r w:rsidRPr="005F0FF0">
              <w:rPr>
                <w:color w:val="000000" w:themeColor="text1"/>
                <w:sz w:val="22"/>
                <w:szCs w:val="22"/>
              </w:rPr>
              <w:t>F. Banga is working on creating a list of common degrees that are not named in the MQ requirements, but are equivalent and should be granted equivalency automatically if on the list.  This is a project of the academic senate.  Contact F. Banga if interested in participating.</w:t>
            </w:r>
          </w:p>
          <w:p w14:paraId="488D5B7A" w14:textId="642D4E2C" w:rsidR="00F7623E" w:rsidRPr="005F0FF0" w:rsidRDefault="00F7623E" w:rsidP="00F7623E">
            <w:pPr>
              <w:rPr>
                <w:color w:val="000000" w:themeColor="text1"/>
                <w:sz w:val="22"/>
                <w:szCs w:val="22"/>
              </w:rPr>
            </w:pPr>
          </w:p>
        </w:tc>
        <w:tc>
          <w:tcPr>
            <w:tcW w:w="3533" w:type="dxa"/>
          </w:tcPr>
          <w:p w14:paraId="71FB204C" w14:textId="77777777" w:rsidR="00F7623E" w:rsidRPr="005F0FF0" w:rsidRDefault="00F7623E" w:rsidP="00F7623E">
            <w:pPr>
              <w:rPr>
                <w:color w:val="000000" w:themeColor="text1"/>
                <w:sz w:val="22"/>
                <w:szCs w:val="22"/>
              </w:rPr>
            </w:pPr>
          </w:p>
        </w:tc>
      </w:tr>
      <w:tr w:rsidR="00F7623E" w:rsidRPr="00D33382" w14:paraId="2CFEF8AA" w14:textId="77777777" w:rsidTr="007D5483">
        <w:trPr>
          <w:trHeight w:val="74"/>
        </w:trPr>
        <w:tc>
          <w:tcPr>
            <w:tcW w:w="2515" w:type="dxa"/>
          </w:tcPr>
          <w:p w14:paraId="4D478C00" w14:textId="65ADBC2E" w:rsidR="00F7623E" w:rsidRPr="005F0FF0" w:rsidRDefault="00F7623E" w:rsidP="00F7623E">
            <w:pPr>
              <w:pStyle w:val="ListParagraph"/>
              <w:numPr>
                <w:ilvl w:val="0"/>
                <w:numId w:val="1"/>
              </w:numPr>
              <w:rPr>
                <w:color w:val="000000" w:themeColor="text1"/>
                <w:sz w:val="22"/>
                <w:szCs w:val="22"/>
              </w:rPr>
            </w:pPr>
            <w:r w:rsidRPr="005F0FF0">
              <w:rPr>
                <w:color w:val="000000" w:themeColor="text1"/>
                <w:sz w:val="22"/>
                <w:szCs w:val="22"/>
              </w:rPr>
              <w:t>Adjourn</w:t>
            </w:r>
          </w:p>
        </w:tc>
        <w:tc>
          <w:tcPr>
            <w:tcW w:w="8370" w:type="dxa"/>
          </w:tcPr>
          <w:p w14:paraId="4CD2CC78" w14:textId="315A1980" w:rsidR="00F7623E" w:rsidRPr="005F0FF0" w:rsidRDefault="00F7623E" w:rsidP="00F7623E">
            <w:pPr>
              <w:rPr>
                <w:color w:val="000000" w:themeColor="text1"/>
                <w:sz w:val="22"/>
                <w:szCs w:val="22"/>
              </w:rPr>
            </w:pPr>
            <w:r w:rsidRPr="005F0FF0">
              <w:rPr>
                <w:color w:val="000000" w:themeColor="text1"/>
                <w:sz w:val="22"/>
                <w:szCs w:val="22"/>
              </w:rPr>
              <w:t>12:2</w:t>
            </w:r>
            <w:r w:rsidR="005F0FF0" w:rsidRPr="005F0FF0">
              <w:rPr>
                <w:color w:val="000000" w:themeColor="text1"/>
                <w:sz w:val="22"/>
                <w:szCs w:val="22"/>
              </w:rPr>
              <w:t>0</w:t>
            </w:r>
            <w:r w:rsidRPr="005F0FF0">
              <w:rPr>
                <w:color w:val="000000" w:themeColor="text1"/>
                <w:sz w:val="22"/>
                <w:szCs w:val="22"/>
              </w:rPr>
              <w:t xml:space="preserve"> p.m.</w:t>
            </w:r>
          </w:p>
        </w:tc>
        <w:tc>
          <w:tcPr>
            <w:tcW w:w="3533" w:type="dxa"/>
          </w:tcPr>
          <w:p w14:paraId="41562877" w14:textId="77777777" w:rsidR="00F7623E" w:rsidRPr="005F0FF0" w:rsidRDefault="00F7623E" w:rsidP="00F7623E">
            <w:pPr>
              <w:rPr>
                <w:color w:val="000000" w:themeColor="text1"/>
                <w:sz w:val="22"/>
                <w:szCs w:val="22"/>
              </w:rPr>
            </w:pPr>
          </w:p>
          <w:p w14:paraId="4DFAE3B8" w14:textId="210E6C1C" w:rsidR="00F7623E" w:rsidRPr="005F0FF0" w:rsidRDefault="00F7623E" w:rsidP="00F7623E">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3"/>
      <w:footerReference w:type="default" r:id="rId14"/>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E08A" w14:textId="77777777" w:rsidR="007809AB" w:rsidRDefault="007809AB">
      <w:r>
        <w:separator/>
      </w:r>
    </w:p>
  </w:endnote>
  <w:endnote w:type="continuationSeparator" w:id="0">
    <w:p w14:paraId="3BF1AED0" w14:textId="77777777" w:rsidR="007809AB" w:rsidRDefault="0078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CCA9" w14:textId="77777777" w:rsidR="007809AB" w:rsidRDefault="007809AB">
      <w:r>
        <w:separator/>
      </w:r>
    </w:p>
  </w:footnote>
  <w:footnote w:type="continuationSeparator" w:id="0">
    <w:p w14:paraId="7249D911" w14:textId="77777777" w:rsidR="007809AB" w:rsidRDefault="00780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A630FE6A"/>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212A"/>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D9"/>
    <w:rsid w:val="000504B7"/>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B5D"/>
    <w:rsid w:val="000C2C43"/>
    <w:rsid w:val="000C2CF9"/>
    <w:rsid w:val="000C3118"/>
    <w:rsid w:val="000C3224"/>
    <w:rsid w:val="000C3967"/>
    <w:rsid w:val="000C46F4"/>
    <w:rsid w:val="000C4A9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94E"/>
    <w:rsid w:val="000E0AC1"/>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F96"/>
    <w:rsid w:val="00172C8B"/>
    <w:rsid w:val="001736A9"/>
    <w:rsid w:val="0017394F"/>
    <w:rsid w:val="00173991"/>
    <w:rsid w:val="00173BA6"/>
    <w:rsid w:val="00173EEF"/>
    <w:rsid w:val="001753BA"/>
    <w:rsid w:val="00175ABD"/>
    <w:rsid w:val="00175E55"/>
    <w:rsid w:val="001762F1"/>
    <w:rsid w:val="001765FA"/>
    <w:rsid w:val="00176FAB"/>
    <w:rsid w:val="001778C7"/>
    <w:rsid w:val="00177D93"/>
    <w:rsid w:val="00177FA6"/>
    <w:rsid w:val="001802F3"/>
    <w:rsid w:val="00180B85"/>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B8B"/>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981"/>
    <w:rsid w:val="001B1CE4"/>
    <w:rsid w:val="001B2336"/>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7BE"/>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F4D"/>
    <w:rsid w:val="00291032"/>
    <w:rsid w:val="002926A0"/>
    <w:rsid w:val="00294CA7"/>
    <w:rsid w:val="00294F1A"/>
    <w:rsid w:val="00295364"/>
    <w:rsid w:val="002957D1"/>
    <w:rsid w:val="0029583E"/>
    <w:rsid w:val="002958FE"/>
    <w:rsid w:val="00295C2C"/>
    <w:rsid w:val="00295E71"/>
    <w:rsid w:val="00296199"/>
    <w:rsid w:val="002961A1"/>
    <w:rsid w:val="00296AD2"/>
    <w:rsid w:val="00296F13"/>
    <w:rsid w:val="0029770B"/>
    <w:rsid w:val="002A0193"/>
    <w:rsid w:val="002A0311"/>
    <w:rsid w:val="002A0A45"/>
    <w:rsid w:val="002A1551"/>
    <w:rsid w:val="002A1FE1"/>
    <w:rsid w:val="002A2565"/>
    <w:rsid w:val="002A2E8F"/>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40F"/>
    <w:rsid w:val="002C5788"/>
    <w:rsid w:val="002C5EC9"/>
    <w:rsid w:val="002C766E"/>
    <w:rsid w:val="002D06FC"/>
    <w:rsid w:val="002D08A2"/>
    <w:rsid w:val="002D2348"/>
    <w:rsid w:val="002D2D37"/>
    <w:rsid w:val="002D2F0E"/>
    <w:rsid w:val="002D2F76"/>
    <w:rsid w:val="002D322B"/>
    <w:rsid w:val="002D3243"/>
    <w:rsid w:val="002D3367"/>
    <w:rsid w:val="002D37AD"/>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4D4A"/>
    <w:rsid w:val="003D50FE"/>
    <w:rsid w:val="003D5147"/>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AD6"/>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699"/>
    <w:rsid w:val="00470748"/>
    <w:rsid w:val="0047085B"/>
    <w:rsid w:val="00471274"/>
    <w:rsid w:val="00471385"/>
    <w:rsid w:val="0047205C"/>
    <w:rsid w:val="004728EF"/>
    <w:rsid w:val="00472DD6"/>
    <w:rsid w:val="00472E5B"/>
    <w:rsid w:val="00473527"/>
    <w:rsid w:val="00473B8E"/>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2FCD"/>
    <w:rsid w:val="005031C8"/>
    <w:rsid w:val="00504C40"/>
    <w:rsid w:val="00505045"/>
    <w:rsid w:val="00505BC7"/>
    <w:rsid w:val="005064B3"/>
    <w:rsid w:val="0050680A"/>
    <w:rsid w:val="00510832"/>
    <w:rsid w:val="00512AAF"/>
    <w:rsid w:val="00512BEC"/>
    <w:rsid w:val="00512D0D"/>
    <w:rsid w:val="00513397"/>
    <w:rsid w:val="0051470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60237"/>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D4F"/>
    <w:rsid w:val="005752DA"/>
    <w:rsid w:val="005753D3"/>
    <w:rsid w:val="005755E8"/>
    <w:rsid w:val="00575768"/>
    <w:rsid w:val="00575A98"/>
    <w:rsid w:val="00576098"/>
    <w:rsid w:val="00576270"/>
    <w:rsid w:val="00576939"/>
    <w:rsid w:val="00576CEA"/>
    <w:rsid w:val="00576E38"/>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8E6"/>
    <w:rsid w:val="005B5D64"/>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75FF"/>
    <w:rsid w:val="005F0696"/>
    <w:rsid w:val="005F0FF0"/>
    <w:rsid w:val="005F124D"/>
    <w:rsid w:val="005F248F"/>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0CB9"/>
    <w:rsid w:val="006614D8"/>
    <w:rsid w:val="006626F0"/>
    <w:rsid w:val="00662B5A"/>
    <w:rsid w:val="006638A1"/>
    <w:rsid w:val="00663C79"/>
    <w:rsid w:val="006642B2"/>
    <w:rsid w:val="00664A68"/>
    <w:rsid w:val="00664AAB"/>
    <w:rsid w:val="00664FED"/>
    <w:rsid w:val="006655FE"/>
    <w:rsid w:val="0066634E"/>
    <w:rsid w:val="006669A5"/>
    <w:rsid w:val="0066766B"/>
    <w:rsid w:val="00667FBD"/>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AFF"/>
    <w:rsid w:val="006B2DA8"/>
    <w:rsid w:val="006B354B"/>
    <w:rsid w:val="006B3B81"/>
    <w:rsid w:val="006B3B98"/>
    <w:rsid w:val="006B3BAE"/>
    <w:rsid w:val="006B3D62"/>
    <w:rsid w:val="006B3F7C"/>
    <w:rsid w:val="006B452A"/>
    <w:rsid w:val="006B4B05"/>
    <w:rsid w:val="006B5042"/>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3199"/>
    <w:rsid w:val="00724445"/>
    <w:rsid w:val="00724F2E"/>
    <w:rsid w:val="00725449"/>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09AB"/>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437B"/>
    <w:rsid w:val="007943A6"/>
    <w:rsid w:val="00794D3A"/>
    <w:rsid w:val="007955EE"/>
    <w:rsid w:val="00795AAE"/>
    <w:rsid w:val="00795FD5"/>
    <w:rsid w:val="0079626B"/>
    <w:rsid w:val="00796533"/>
    <w:rsid w:val="00796993"/>
    <w:rsid w:val="00796B8A"/>
    <w:rsid w:val="007972F4"/>
    <w:rsid w:val="0079733D"/>
    <w:rsid w:val="0079735B"/>
    <w:rsid w:val="007974F4"/>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1B3F"/>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2027"/>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24A"/>
    <w:rsid w:val="009C13B3"/>
    <w:rsid w:val="009C17A6"/>
    <w:rsid w:val="009C1947"/>
    <w:rsid w:val="009C1F38"/>
    <w:rsid w:val="009C2C79"/>
    <w:rsid w:val="009C2E4F"/>
    <w:rsid w:val="009C302E"/>
    <w:rsid w:val="009C370A"/>
    <w:rsid w:val="009C39F2"/>
    <w:rsid w:val="009C42B2"/>
    <w:rsid w:val="009C42DA"/>
    <w:rsid w:val="009C4C76"/>
    <w:rsid w:val="009C5D49"/>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E4C"/>
    <w:rsid w:val="009D515A"/>
    <w:rsid w:val="009D59AB"/>
    <w:rsid w:val="009D5B5D"/>
    <w:rsid w:val="009D6408"/>
    <w:rsid w:val="009D6782"/>
    <w:rsid w:val="009E11F5"/>
    <w:rsid w:val="009E12A4"/>
    <w:rsid w:val="009E149D"/>
    <w:rsid w:val="009E29A9"/>
    <w:rsid w:val="009E2F5B"/>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2F40"/>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1D"/>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41DC"/>
    <w:rsid w:val="00AC45B2"/>
    <w:rsid w:val="00AC5431"/>
    <w:rsid w:val="00AC63F7"/>
    <w:rsid w:val="00AC6688"/>
    <w:rsid w:val="00AC6E00"/>
    <w:rsid w:val="00AC71D2"/>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335C"/>
    <w:rsid w:val="00B0357C"/>
    <w:rsid w:val="00B03D90"/>
    <w:rsid w:val="00B042B7"/>
    <w:rsid w:val="00B04389"/>
    <w:rsid w:val="00B048C8"/>
    <w:rsid w:val="00B051FA"/>
    <w:rsid w:val="00B05265"/>
    <w:rsid w:val="00B059B5"/>
    <w:rsid w:val="00B059C9"/>
    <w:rsid w:val="00B0619F"/>
    <w:rsid w:val="00B06395"/>
    <w:rsid w:val="00B107F3"/>
    <w:rsid w:val="00B111AD"/>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E32"/>
    <w:rsid w:val="00B4724B"/>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7A16"/>
    <w:rsid w:val="00BE7F20"/>
    <w:rsid w:val="00BF0A3F"/>
    <w:rsid w:val="00BF0B20"/>
    <w:rsid w:val="00BF1717"/>
    <w:rsid w:val="00BF1763"/>
    <w:rsid w:val="00BF2016"/>
    <w:rsid w:val="00BF2C66"/>
    <w:rsid w:val="00BF38BA"/>
    <w:rsid w:val="00BF3EEB"/>
    <w:rsid w:val="00BF40A3"/>
    <w:rsid w:val="00BF41A3"/>
    <w:rsid w:val="00BF479C"/>
    <w:rsid w:val="00BF5426"/>
    <w:rsid w:val="00BF5728"/>
    <w:rsid w:val="00BF5A9A"/>
    <w:rsid w:val="00BF69A4"/>
    <w:rsid w:val="00BF6EFE"/>
    <w:rsid w:val="00BF760F"/>
    <w:rsid w:val="00BF7ADA"/>
    <w:rsid w:val="00BF7EC1"/>
    <w:rsid w:val="00C00169"/>
    <w:rsid w:val="00C0039F"/>
    <w:rsid w:val="00C0090C"/>
    <w:rsid w:val="00C01F64"/>
    <w:rsid w:val="00C0240E"/>
    <w:rsid w:val="00C02728"/>
    <w:rsid w:val="00C03B42"/>
    <w:rsid w:val="00C03B89"/>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7344"/>
    <w:rsid w:val="00C27FCD"/>
    <w:rsid w:val="00C32257"/>
    <w:rsid w:val="00C323B7"/>
    <w:rsid w:val="00C324AF"/>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A2C"/>
    <w:rsid w:val="00C86CEA"/>
    <w:rsid w:val="00C870AD"/>
    <w:rsid w:val="00C871D9"/>
    <w:rsid w:val="00C87718"/>
    <w:rsid w:val="00C90353"/>
    <w:rsid w:val="00C90525"/>
    <w:rsid w:val="00C90A6F"/>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667"/>
    <w:rsid w:val="00CD6D9A"/>
    <w:rsid w:val="00CD76D2"/>
    <w:rsid w:val="00CD7777"/>
    <w:rsid w:val="00CD7C89"/>
    <w:rsid w:val="00CD7E6C"/>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38F9"/>
    <w:rsid w:val="00D24840"/>
    <w:rsid w:val="00D25290"/>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EA2"/>
    <w:rsid w:val="00D43446"/>
    <w:rsid w:val="00D43D18"/>
    <w:rsid w:val="00D447D6"/>
    <w:rsid w:val="00D4538B"/>
    <w:rsid w:val="00D4585E"/>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36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A4F"/>
    <w:rsid w:val="00DA4FA1"/>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BE8"/>
    <w:rsid w:val="00E30F32"/>
    <w:rsid w:val="00E3130F"/>
    <w:rsid w:val="00E31A1E"/>
    <w:rsid w:val="00E32B90"/>
    <w:rsid w:val="00E332AB"/>
    <w:rsid w:val="00E3494F"/>
    <w:rsid w:val="00E350EB"/>
    <w:rsid w:val="00E350F3"/>
    <w:rsid w:val="00E362FC"/>
    <w:rsid w:val="00E36F10"/>
    <w:rsid w:val="00E376A7"/>
    <w:rsid w:val="00E406D1"/>
    <w:rsid w:val="00E40F01"/>
    <w:rsid w:val="00E4180C"/>
    <w:rsid w:val="00E420FE"/>
    <w:rsid w:val="00E42500"/>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30D3"/>
    <w:rsid w:val="00ED364E"/>
    <w:rsid w:val="00ED4D29"/>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1A"/>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707"/>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705D"/>
    <w:rsid w:val="00FC7480"/>
    <w:rsid w:val="00FC76B4"/>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1/2-2-23-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1/CCC_Core_Competencies_Background_20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3/02/CIPD-Report-from-2-6-23.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2023-04-25T18:55:00Z</dcterms:created>
  <dcterms:modified xsi:type="dcterms:W3CDTF">2023-04-25T18:55:00Z</dcterms:modified>
</cp:coreProperties>
</file>