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10603" w14:textId="15F99D82" w:rsidR="00F90449" w:rsidRPr="008E7685" w:rsidRDefault="00C304C2" w:rsidP="00C304C2">
      <w:pPr>
        <w:jc w:val="center"/>
        <w:outlineLvl w:val="0"/>
        <w:rPr>
          <w:rStyle w:val="Emphasis"/>
          <w:rFonts w:eastAsia="Times New Roman" w:cs="Times New Roman"/>
          <w:b/>
          <w:i w:val="0"/>
          <w:szCs w:val="24"/>
        </w:rPr>
      </w:pPr>
      <w:r w:rsidRPr="008E7685">
        <w:rPr>
          <w:rStyle w:val="Emphasis"/>
          <w:rFonts w:eastAsia="Times New Roman" w:cs="Times New Roman"/>
          <w:b/>
          <w:i w:val="0"/>
          <w:szCs w:val="24"/>
        </w:rPr>
        <w:t xml:space="preserve">Report on </w:t>
      </w:r>
      <w:r w:rsidR="00F90449" w:rsidRPr="008E7685">
        <w:rPr>
          <w:rStyle w:val="Emphasis"/>
          <w:rFonts w:eastAsia="Times New Roman" w:cs="Times New Roman"/>
          <w:b/>
          <w:i w:val="0"/>
          <w:szCs w:val="24"/>
        </w:rPr>
        <w:t xml:space="preserve">CIPD </w:t>
      </w:r>
      <w:r w:rsidRPr="008E7685">
        <w:rPr>
          <w:rStyle w:val="Emphasis"/>
          <w:rFonts w:eastAsia="Times New Roman" w:cs="Times New Roman"/>
          <w:b/>
          <w:i w:val="0"/>
          <w:szCs w:val="24"/>
        </w:rPr>
        <w:t>(Council on Instruction, Programs, and Development)</w:t>
      </w:r>
    </w:p>
    <w:p w14:paraId="3E205AC9" w14:textId="4219711C" w:rsidR="00F90449" w:rsidRPr="008E7685" w:rsidRDefault="009473C3" w:rsidP="00F90449">
      <w:pPr>
        <w:jc w:val="center"/>
        <w:outlineLvl w:val="0"/>
        <w:rPr>
          <w:rStyle w:val="Emphasis"/>
          <w:rFonts w:eastAsia="Times New Roman" w:cs="Times New Roman"/>
          <w:b/>
          <w:i w:val="0"/>
          <w:szCs w:val="24"/>
        </w:rPr>
      </w:pPr>
      <w:r>
        <w:rPr>
          <w:rStyle w:val="Emphasis"/>
          <w:rFonts w:eastAsia="Times New Roman" w:cs="Times New Roman"/>
          <w:b/>
          <w:i w:val="0"/>
          <w:szCs w:val="24"/>
        </w:rPr>
        <w:t>February 6, 2023</w:t>
      </w:r>
      <w:r w:rsidR="00F90449" w:rsidRPr="008E7685">
        <w:rPr>
          <w:rStyle w:val="Emphasis"/>
          <w:rFonts w:eastAsia="Times New Roman" w:cs="Times New Roman"/>
          <w:b/>
          <w:i w:val="0"/>
          <w:szCs w:val="24"/>
        </w:rPr>
        <w:t xml:space="preserve"> Meeting</w:t>
      </w:r>
    </w:p>
    <w:p w14:paraId="7566E576" w14:textId="77777777" w:rsidR="00051576" w:rsidRPr="008E7685" w:rsidRDefault="00051576" w:rsidP="005013AA">
      <w:pPr>
        <w:outlineLvl w:val="0"/>
        <w:rPr>
          <w:rStyle w:val="Emphasis"/>
          <w:rFonts w:eastAsia="Times New Roman" w:cs="Times New Roman"/>
          <w:i w:val="0"/>
          <w:szCs w:val="24"/>
        </w:rPr>
        <w:sectPr w:rsidR="00051576" w:rsidRPr="008E7685" w:rsidSect="00574C0E">
          <w:type w:val="continuous"/>
          <w:pgSz w:w="12240" w:h="15840"/>
          <w:pgMar w:top="1440" w:right="1080" w:bottom="1440" w:left="1080" w:header="720" w:footer="720" w:gutter="0"/>
          <w:cols w:space="720"/>
          <w:docGrid w:linePitch="360"/>
        </w:sectPr>
      </w:pPr>
    </w:p>
    <w:p w14:paraId="034361B4" w14:textId="77777777" w:rsidR="00051576" w:rsidRDefault="00051576" w:rsidP="00574C0E">
      <w:pPr>
        <w:outlineLvl w:val="0"/>
        <w:rPr>
          <w:rStyle w:val="Emphasis"/>
          <w:rFonts w:eastAsia="Times New Roman" w:cs="Times New Roman"/>
          <w:i w:val="0"/>
          <w:szCs w:val="24"/>
        </w:rPr>
        <w:sectPr w:rsidR="00051576" w:rsidSect="00574C0E">
          <w:type w:val="continuous"/>
          <w:pgSz w:w="12240" w:h="15840"/>
          <w:pgMar w:top="1440" w:right="1080" w:bottom="1440" w:left="1080" w:header="720" w:footer="720" w:gutter="0"/>
          <w:cols w:space="720"/>
          <w:docGrid w:linePitch="360"/>
        </w:sectPr>
      </w:pPr>
    </w:p>
    <w:p w14:paraId="55DADED4" w14:textId="60C658D5" w:rsidR="00F24E4F" w:rsidRPr="008E7685" w:rsidRDefault="00541B1F" w:rsidP="00A253C4">
      <w:pPr>
        <w:pStyle w:val="Heading1"/>
        <w:numPr>
          <w:ilvl w:val="0"/>
          <w:numId w:val="11"/>
        </w:numPr>
        <w:spacing w:after="60"/>
        <w:rPr>
          <w:rStyle w:val="Emphasis"/>
          <w:rFonts w:ascii="Times New Roman" w:eastAsia="Times New Roman" w:hAnsi="Times New Roman" w:cs="Times New Roman"/>
          <w:i w:val="0"/>
          <w:color w:val="000000" w:themeColor="text1"/>
          <w:sz w:val="22"/>
          <w:szCs w:val="22"/>
        </w:rPr>
      </w:pPr>
      <w:r w:rsidRPr="008E7685">
        <w:rPr>
          <w:rStyle w:val="Emphasis"/>
          <w:rFonts w:ascii="Times New Roman" w:eastAsia="Times New Roman" w:hAnsi="Times New Roman" w:cs="Times New Roman"/>
          <w:i w:val="0"/>
          <w:color w:val="000000" w:themeColor="text1"/>
          <w:sz w:val="22"/>
          <w:szCs w:val="22"/>
        </w:rPr>
        <w:t xml:space="preserve">BCC </w:t>
      </w:r>
      <w:r w:rsidR="00AB243E" w:rsidRPr="008E7685">
        <w:rPr>
          <w:rStyle w:val="Emphasis"/>
          <w:rFonts w:ascii="Times New Roman" w:eastAsia="Times New Roman" w:hAnsi="Times New Roman" w:cs="Times New Roman"/>
          <w:i w:val="0"/>
          <w:color w:val="000000" w:themeColor="text1"/>
          <w:sz w:val="22"/>
          <w:szCs w:val="22"/>
        </w:rPr>
        <w:t>Curriculum Items</w:t>
      </w:r>
    </w:p>
    <w:p w14:paraId="344ACC48" w14:textId="6856DD37" w:rsidR="00E8528C" w:rsidRDefault="00E8528C" w:rsidP="0059198F">
      <w:pPr>
        <w:ind w:left="360"/>
        <w:rPr>
          <w:sz w:val="22"/>
        </w:rPr>
      </w:pPr>
      <w:r w:rsidRPr="008E7685">
        <w:rPr>
          <w:sz w:val="22"/>
        </w:rPr>
        <w:t xml:space="preserve">A. </w:t>
      </w:r>
      <w:r w:rsidR="009473C3">
        <w:rPr>
          <w:sz w:val="22"/>
        </w:rPr>
        <w:t>Course Technical Corrections</w:t>
      </w:r>
      <w:r w:rsidRPr="008E7685">
        <w:rPr>
          <w:sz w:val="22"/>
        </w:rPr>
        <w:t>:</w:t>
      </w:r>
    </w:p>
    <w:p w14:paraId="2FDBACC6" w14:textId="5E2CE450" w:rsidR="003D4B86" w:rsidRDefault="009473C3" w:rsidP="003D4B86">
      <w:pPr>
        <w:ind w:left="720"/>
        <w:rPr>
          <w:sz w:val="22"/>
        </w:rPr>
      </w:pPr>
      <w:r>
        <w:rPr>
          <w:sz w:val="22"/>
        </w:rPr>
        <w:t>BIOL 118</w:t>
      </w:r>
      <w:r>
        <w:rPr>
          <w:sz w:val="22"/>
        </w:rPr>
        <w:br/>
        <w:t>ESOL 550</w:t>
      </w:r>
    </w:p>
    <w:p w14:paraId="4735BF51" w14:textId="73BB9BAF" w:rsidR="003D4B86" w:rsidRDefault="009473C3" w:rsidP="0059198F">
      <w:pPr>
        <w:ind w:left="360"/>
        <w:rPr>
          <w:sz w:val="22"/>
        </w:rPr>
      </w:pPr>
      <w:r>
        <w:rPr>
          <w:sz w:val="22"/>
        </w:rPr>
        <w:t>B</w:t>
      </w:r>
      <w:r w:rsidR="00E8528C" w:rsidRPr="008E7685">
        <w:rPr>
          <w:sz w:val="22"/>
        </w:rPr>
        <w:t xml:space="preserve">. </w:t>
      </w:r>
      <w:r>
        <w:rPr>
          <w:sz w:val="22"/>
        </w:rPr>
        <w:t>New Program</w:t>
      </w:r>
      <w:r w:rsidR="003D4B86">
        <w:rPr>
          <w:sz w:val="22"/>
        </w:rPr>
        <w:t>:</w:t>
      </w:r>
    </w:p>
    <w:p w14:paraId="12FA4D0D" w14:textId="21213DC2" w:rsidR="009473C3" w:rsidRDefault="009473C3" w:rsidP="009473C3">
      <w:pPr>
        <w:ind w:left="720"/>
        <w:rPr>
          <w:sz w:val="22"/>
        </w:rPr>
      </w:pPr>
      <w:r w:rsidRPr="009473C3">
        <w:rPr>
          <w:sz w:val="22"/>
        </w:rPr>
        <w:t>Law, Public Policy, and Society</w:t>
      </w:r>
      <w:r>
        <w:rPr>
          <w:sz w:val="22"/>
        </w:rPr>
        <w:t xml:space="preserve"> AA-T</w:t>
      </w:r>
    </w:p>
    <w:p w14:paraId="0A202424" w14:textId="6B4B6C48" w:rsidR="00CF6877" w:rsidRPr="008E7685" w:rsidRDefault="00E71C72" w:rsidP="00F24E4F">
      <w:pPr>
        <w:pStyle w:val="Heading1"/>
        <w:numPr>
          <w:ilvl w:val="0"/>
          <w:numId w:val="11"/>
        </w:numPr>
        <w:spacing w:after="60"/>
        <w:rPr>
          <w:rStyle w:val="Emphasis"/>
          <w:rFonts w:ascii="Times New Roman" w:eastAsia="Times New Roman" w:hAnsi="Times New Roman" w:cs="Times New Roman"/>
          <w:i w:val="0"/>
          <w:color w:val="000000" w:themeColor="text1"/>
          <w:sz w:val="22"/>
          <w:szCs w:val="22"/>
        </w:rPr>
      </w:pPr>
      <w:r w:rsidRPr="008E7685">
        <w:rPr>
          <w:rStyle w:val="Emphasis"/>
          <w:rFonts w:ascii="Times New Roman" w:eastAsia="Times New Roman" w:hAnsi="Times New Roman" w:cs="Times New Roman"/>
          <w:i w:val="0"/>
          <w:color w:val="000000" w:themeColor="text1"/>
          <w:sz w:val="22"/>
          <w:szCs w:val="22"/>
        </w:rPr>
        <w:t>Discussion Items</w:t>
      </w:r>
      <w:r w:rsidR="00B700D5" w:rsidRPr="008E7685">
        <w:rPr>
          <w:rStyle w:val="Emphasis"/>
          <w:rFonts w:ascii="Times New Roman" w:eastAsia="Times New Roman" w:hAnsi="Times New Roman" w:cs="Times New Roman"/>
          <w:i w:val="0"/>
          <w:color w:val="000000" w:themeColor="text1"/>
          <w:sz w:val="22"/>
          <w:szCs w:val="22"/>
        </w:rPr>
        <w:t xml:space="preserve"> (AKA </w:t>
      </w:r>
      <w:r w:rsidR="00F24E4F" w:rsidRPr="008E7685">
        <w:rPr>
          <w:rStyle w:val="Emphasis"/>
          <w:rFonts w:ascii="Times New Roman" w:eastAsia="Times New Roman" w:hAnsi="Times New Roman" w:cs="Times New Roman"/>
          <w:i w:val="0"/>
          <w:color w:val="000000" w:themeColor="text1"/>
          <w:sz w:val="22"/>
          <w:szCs w:val="22"/>
        </w:rPr>
        <w:t>Pressing Curriculum Topics</w:t>
      </w:r>
      <w:r w:rsidR="00B700D5" w:rsidRPr="008E7685">
        <w:rPr>
          <w:rStyle w:val="Emphasis"/>
          <w:rFonts w:ascii="Times New Roman" w:eastAsia="Times New Roman" w:hAnsi="Times New Roman" w:cs="Times New Roman"/>
          <w:i w:val="0"/>
          <w:color w:val="000000" w:themeColor="text1"/>
          <w:sz w:val="22"/>
          <w:szCs w:val="22"/>
        </w:rPr>
        <w:t>)</w:t>
      </w:r>
    </w:p>
    <w:p w14:paraId="2A73F0FE" w14:textId="2D10B7E2" w:rsidR="00CF6877" w:rsidRDefault="009473C3" w:rsidP="00C86E30">
      <w:pPr>
        <w:pStyle w:val="ListParagraph"/>
        <w:numPr>
          <w:ilvl w:val="0"/>
          <w:numId w:val="3"/>
        </w:numPr>
        <w:shd w:val="clear" w:color="auto" w:fill="FFFFFF"/>
        <w:rPr>
          <w:rFonts w:cs="Times New Roman"/>
          <w:sz w:val="22"/>
        </w:rPr>
      </w:pPr>
      <w:r>
        <w:rPr>
          <w:rFonts w:cs="Times New Roman"/>
          <w:sz w:val="22"/>
        </w:rPr>
        <w:t>Meeting Modality</w:t>
      </w:r>
    </w:p>
    <w:p w14:paraId="3FCCB3D5" w14:textId="5470D25F" w:rsidR="00B44388" w:rsidRPr="00B44388" w:rsidRDefault="009473C3" w:rsidP="00B44388">
      <w:pPr>
        <w:pStyle w:val="ListParagraph"/>
        <w:shd w:val="clear" w:color="auto" w:fill="FFFFFF"/>
        <w:ind w:left="1080"/>
        <w:rPr>
          <w:rFonts w:cs="Times New Roman"/>
          <w:sz w:val="22"/>
        </w:rPr>
      </w:pPr>
      <w:r>
        <w:rPr>
          <w:rFonts w:cs="Times New Roman"/>
          <w:sz w:val="22"/>
        </w:rPr>
        <w:t xml:space="preserve">T. Vasconcellos, </w:t>
      </w:r>
      <w:r w:rsidRPr="009473C3">
        <w:rPr>
          <w:rFonts w:cs="Times New Roman"/>
          <w:sz w:val="22"/>
        </w:rPr>
        <w:t>the new Associate Vice Chancellor of Educational Services</w:t>
      </w:r>
      <w:r>
        <w:rPr>
          <w:rFonts w:cs="Times New Roman"/>
          <w:sz w:val="22"/>
        </w:rPr>
        <w:t xml:space="preserve">, </w:t>
      </w:r>
      <w:r w:rsidR="00B44388">
        <w:rPr>
          <w:rFonts w:cs="Times New Roman"/>
          <w:sz w:val="22"/>
        </w:rPr>
        <w:t>noted that a</w:t>
      </w:r>
      <w:r w:rsidR="00B44388" w:rsidRPr="00B44388">
        <w:rPr>
          <w:rFonts w:cs="Times New Roman"/>
          <w:sz w:val="22"/>
        </w:rPr>
        <w:t>t the most recent Board of Trustees meeting they voted to “return to normal pre-covid operations”</w:t>
      </w:r>
      <w:r w:rsidR="00B44388">
        <w:rPr>
          <w:rFonts w:cs="Times New Roman"/>
          <w:sz w:val="22"/>
        </w:rPr>
        <w:t xml:space="preserve"> and t</w:t>
      </w:r>
      <w:r w:rsidR="00B44388" w:rsidRPr="00B44388">
        <w:rPr>
          <w:rFonts w:cs="Times New Roman"/>
          <w:sz w:val="22"/>
        </w:rPr>
        <w:t xml:space="preserve">he covid state of emergency will end at the end of February </w:t>
      </w:r>
      <w:r w:rsidR="00B44388">
        <w:rPr>
          <w:rFonts w:cs="Times New Roman"/>
          <w:sz w:val="22"/>
        </w:rPr>
        <w:t xml:space="preserve">in California.  It is unclear what </w:t>
      </w:r>
      <w:r w:rsidR="001A4355">
        <w:rPr>
          <w:rFonts w:cs="Times New Roman"/>
          <w:sz w:val="22"/>
        </w:rPr>
        <w:t xml:space="preserve">options for meeting </w:t>
      </w:r>
      <w:r w:rsidR="00B44388">
        <w:rPr>
          <w:rFonts w:cs="Times New Roman"/>
          <w:sz w:val="22"/>
        </w:rPr>
        <w:t>mod</w:t>
      </w:r>
      <w:r w:rsidR="001A4355">
        <w:rPr>
          <w:rFonts w:cs="Times New Roman"/>
          <w:sz w:val="22"/>
        </w:rPr>
        <w:t>ality will be available beginning in March</w:t>
      </w:r>
      <w:r w:rsidR="00B44388">
        <w:rPr>
          <w:rFonts w:cs="Times New Roman"/>
          <w:sz w:val="22"/>
        </w:rPr>
        <w:t xml:space="preserve">.  We are waiting for direction from the district office, including how to manage meetings that include </w:t>
      </w:r>
      <w:r w:rsidR="00B44388">
        <w:rPr>
          <w:rFonts w:cs="Times New Roman"/>
          <w:sz w:val="22"/>
        </w:rPr>
        <w:t xml:space="preserve">employees who have accommodations that </w:t>
      </w:r>
      <w:r w:rsidR="00B44388">
        <w:rPr>
          <w:rFonts w:cs="Times New Roman"/>
          <w:sz w:val="22"/>
        </w:rPr>
        <w:t>specify</w:t>
      </w:r>
      <w:r w:rsidR="00B44388">
        <w:rPr>
          <w:rFonts w:cs="Times New Roman"/>
          <w:sz w:val="22"/>
        </w:rPr>
        <w:t xml:space="preserve"> work</w:t>
      </w:r>
      <w:r w:rsidR="00B44388">
        <w:rPr>
          <w:rFonts w:cs="Times New Roman"/>
          <w:sz w:val="22"/>
        </w:rPr>
        <w:t xml:space="preserve">ing </w:t>
      </w:r>
      <w:r w:rsidR="00B44388">
        <w:rPr>
          <w:rFonts w:cs="Times New Roman"/>
          <w:sz w:val="22"/>
        </w:rPr>
        <w:t>remote</w:t>
      </w:r>
      <w:r w:rsidR="00B44388">
        <w:rPr>
          <w:rFonts w:cs="Times New Roman"/>
          <w:sz w:val="22"/>
        </w:rPr>
        <w:t>ly</w:t>
      </w:r>
      <w:r w:rsidR="00B44388">
        <w:rPr>
          <w:rFonts w:cs="Times New Roman"/>
          <w:sz w:val="22"/>
        </w:rPr>
        <w:t xml:space="preserve">.  </w:t>
      </w:r>
    </w:p>
    <w:p w14:paraId="65A2B2F8" w14:textId="77777777" w:rsidR="00B44388" w:rsidRPr="007D3746" w:rsidRDefault="00B44388" w:rsidP="007D3746">
      <w:pPr>
        <w:pStyle w:val="ListParagraph"/>
        <w:shd w:val="clear" w:color="auto" w:fill="FFFFFF"/>
        <w:ind w:left="1080"/>
        <w:rPr>
          <w:rFonts w:cs="Times New Roman"/>
          <w:sz w:val="22"/>
        </w:rPr>
      </w:pPr>
    </w:p>
    <w:p w14:paraId="6EB3C9D8" w14:textId="7782F396" w:rsidR="000A0EAD" w:rsidRDefault="00346770" w:rsidP="000A0EAD">
      <w:pPr>
        <w:pStyle w:val="xmsonormal"/>
        <w:numPr>
          <w:ilvl w:val="0"/>
          <w:numId w:val="3"/>
        </w:numPr>
        <w:spacing w:before="60" w:beforeAutospacing="0" w:after="0" w:afterAutospacing="0"/>
        <w:rPr>
          <w:sz w:val="22"/>
          <w:szCs w:val="22"/>
        </w:rPr>
      </w:pPr>
      <w:r>
        <w:rPr>
          <w:sz w:val="22"/>
          <w:szCs w:val="22"/>
        </w:rPr>
        <w:t>Assignment of Minimum Qualifications to Courses</w:t>
      </w:r>
    </w:p>
    <w:p w14:paraId="75C7C2F7" w14:textId="51D6851F" w:rsidR="00346770" w:rsidRDefault="00346770" w:rsidP="00346770">
      <w:pPr>
        <w:pStyle w:val="xmsonormal"/>
        <w:spacing w:before="60" w:beforeAutospacing="0" w:after="0" w:afterAutospacing="0"/>
        <w:ind w:left="1080"/>
        <w:rPr>
          <w:sz w:val="22"/>
          <w:szCs w:val="22"/>
        </w:rPr>
      </w:pPr>
      <w:r>
        <w:rPr>
          <w:sz w:val="22"/>
          <w:szCs w:val="22"/>
        </w:rPr>
        <w:t xml:space="preserve">BCC submitted its list of recommendations for all courses active at BCC.  Laney is working on their list and hopes to have it ready prior to the March CIPD meeting.  Merritt has a shared file that faculty have been asked to complete.  Their curriculum chair will send the information to </w:t>
      </w:r>
      <w:proofErr w:type="spellStart"/>
      <w:r>
        <w:rPr>
          <w:sz w:val="22"/>
          <w:szCs w:val="22"/>
        </w:rPr>
        <w:t>Amany</w:t>
      </w:r>
      <w:proofErr w:type="spellEnd"/>
      <w:r>
        <w:rPr>
          <w:sz w:val="22"/>
          <w:szCs w:val="22"/>
        </w:rPr>
        <w:t>.  COA did not provide any information.</w:t>
      </w:r>
    </w:p>
    <w:p w14:paraId="1A319BE6" w14:textId="4BB1F263" w:rsidR="00637AF9" w:rsidRDefault="00346770" w:rsidP="000A0EAD">
      <w:pPr>
        <w:pStyle w:val="xmsonormal"/>
        <w:numPr>
          <w:ilvl w:val="0"/>
          <w:numId w:val="3"/>
        </w:numPr>
        <w:spacing w:before="60" w:beforeAutospacing="0" w:after="0" w:afterAutospacing="0"/>
        <w:rPr>
          <w:sz w:val="22"/>
          <w:szCs w:val="22"/>
        </w:rPr>
      </w:pPr>
      <w:r>
        <w:rPr>
          <w:sz w:val="22"/>
          <w:szCs w:val="22"/>
        </w:rPr>
        <w:t>Implementation of an Ethnic Studies Requirement for Local Degrees</w:t>
      </w:r>
    </w:p>
    <w:p w14:paraId="27E90E26" w14:textId="2B535D5B" w:rsidR="00346770" w:rsidRPr="007D3746" w:rsidRDefault="00346770" w:rsidP="008368F8">
      <w:pPr>
        <w:pStyle w:val="xmsonormal"/>
        <w:spacing w:before="60" w:beforeAutospacing="0" w:after="0" w:afterAutospacing="0"/>
        <w:ind w:left="1080"/>
        <w:rPr>
          <w:sz w:val="22"/>
          <w:szCs w:val="22"/>
        </w:rPr>
      </w:pPr>
      <w:r>
        <w:rPr>
          <w:sz w:val="22"/>
          <w:szCs w:val="22"/>
        </w:rPr>
        <w:t xml:space="preserve">Title 5 has been updated to include a graduation requirement of Ethnic Studies for local AA/AS degrees beginning Fall 2024.  Details about this change are noted in a </w:t>
      </w:r>
      <w:hyperlink r:id="rId6" w:history="1">
        <w:r w:rsidRPr="00346770">
          <w:rPr>
            <w:rStyle w:val="Hyperlink"/>
            <w:sz w:val="22"/>
            <w:szCs w:val="22"/>
          </w:rPr>
          <w:t>memo from the state chancellor’s office</w:t>
        </w:r>
      </w:hyperlink>
      <w:r>
        <w:rPr>
          <w:sz w:val="22"/>
          <w:szCs w:val="22"/>
        </w:rPr>
        <w:t xml:space="preserve">.  Highlights:  all colleges must have </w:t>
      </w:r>
      <w:r w:rsidR="008368F8">
        <w:rPr>
          <w:sz w:val="22"/>
          <w:szCs w:val="22"/>
        </w:rPr>
        <w:t xml:space="preserve">transfer level </w:t>
      </w:r>
      <w:r>
        <w:rPr>
          <w:sz w:val="22"/>
          <w:szCs w:val="22"/>
        </w:rPr>
        <w:t>course</w:t>
      </w:r>
      <w:r w:rsidR="008368F8">
        <w:rPr>
          <w:sz w:val="22"/>
          <w:szCs w:val="22"/>
        </w:rPr>
        <w:t xml:space="preserve">s of at least 3 units in Ethnic Studies available by Fall 2024.  A course may satisfy more than one general education requirement, but the units may only be counted once toward meeting the required 18 unit total for general education.  Full revisions to Title 5 are available to review at this </w:t>
      </w:r>
      <w:hyperlink r:id="rId7" w:history="1">
        <w:r w:rsidR="008368F8" w:rsidRPr="008368F8">
          <w:rPr>
            <w:rStyle w:val="Hyperlink"/>
            <w:sz w:val="22"/>
            <w:szCs w:val="22"/>
          </w:rPr>
          <w:t>link</w:t>
        </w:r>
      </w:hyperlink>
      <w:r w:rsidR="008368F8">
        <w:rPr>
          <w:sz w:val="22"/>
          <w:szCs w:val="22"/>
        </w:rPr>
        <w:t>.</w:t>
      </w:r>
    </w:p>
    <w:p w14:paraId="47227EB4" w14:textId="6876DC78" w:rsidR="00637AF9" w:rsidRDefault="00B26A82" w:rsidP="000A0EAD">
      <w:pPr>
        <w:pStyle w:val="xmsonormal"/>
        <w:numPr>
          <w:ilvl w:val="0"/>
          <w:numId w:val="3"/>
        </w:numPr>
        <w:spacing w:before="60" w:beforeAutospacing="0" w:after="0" w:afterAutospacing="0"/>
        <w:rPr>
          <w:sz w:val="22"/>
          <w:szCs w:val="22"/>
        </w:rPr>
      </w:pPr>
      <w:r>
        <w:rPr>
          <w:sz w:val="22"/>
          <w:szCs w:val="22"/>
        </w:rPr>
        <w:t xml:space="preserve">Updates on CIPD </w:t>
      </w:r>
      <w:r w:rsidR="00637AF9" w:rsidRPr="007D3746">
        <w:rPr>
          <w:sz w:val="22"/>
          <w:szCs w:val="22"/>
        </w:rPr>
        <w:t>Goals</w:t>
      </w:r>
      <w:r>
        <w:rPr>
          <w:sz w:val="22"/>
          <w:szCs w:val="22"/>
        </w:rPr>
        <w:t xml:space="preserve"> from Work Groups</w:t>
      </w:r>
    </w:p>
    <w:p w14:paraId="4290D0C0" w14:textId="5A01C3DF" w:rsidR="004D718B" w:rsidRPr="007D3746" w:rsidRDefault="00B26A82" w:rsidP="004D718B">
      <w:pPr>
        <w:pStyle w:val="xmsonormal"/>
        <w:spacing w:before="60" w:beforeAutospacing="0" w:after="0" w:afterAutospacing="0"/>
        <w:ind w:left="1080"/>
        <w:rPr>
          <w:sz w:val="22"/>
          <w:szCs w:val="22"/>
        </w:rPr>
      </w:pPr>
      <w:r>
        <w:rPr>
          <w:sz w:val="22"/>
          <w:szCs w:val="22"/>
        </w:rPr>
        <w:t>Work groups are in early stages of work.  Group focused on the question of whether or how PCCD should adopt a uniform grading policy for shared courses will report at the March CIPD meeting.</w:t>
      </w:r>
    </w:p>
    <w:p w14:paraId="6B7E63F3" w14:textId="38A3D7AC" w:rsidR="00BA6E55" w:rsidRPr="008E7685" w:rsidRDefault="005C109C" w:rsidP="005F2126">
      <w:pPr>
        <w:pStyle w:val="xmsonormal"/>
        <w:numPr>
          <w:ilvl w:val="0"/>
          <w:numId w:val="3"/>
        </w:numPr>
        <w:spacing w:before="60" w:beforeAutospacing="0" w:after="0" w:afterAutospacing="0"/>
        <w:rPr>
          <w:sz w:val="22"/>
          <w:szCs w:val="22"/>
        </w:rPr>
      </w:pPr>
      <w:r w:rsidRPr="008E7685">
        <w:rPr>
          <w:sz w:val="22"/>
          <w:szCs w:val="22"/>
        </w:rPr>
        <w:t>District-wide Pending Curriculum Proposals</w:t>
      </w:r>
    </w:p>
    <w:p w14:paraId="08EBF953" w14:textId="184C443B" w:rsidR="00AC1CE3" w:rsidRDefault="00AC1CE3" w:rsidP="009B47FD">
      <w:pPr>
        <w:pStyle w:val="xmsonormal"/>
        <w:numPr>
          <w:ilvl w:val="1"/>
          <w:numId w:val="3"/>
        </w:numPr>
        <w:spacing w:before="60" w:beforeAutospacing="0" w:after="0" w:afterAutospacing="0"/>
        <w:rPr>
          <w:sz w:val="22"/>
          <w:szCs w:val="22"/>
        </w:rPr>
      </w:pPr>
      <w:r>
        <w:rPr>
          <w:sz w:val="22"/>
          <w:szCs w:val="22"/>
        </w:rPr>
        <w:t>GEOG 00</w:t>
      </w:r>
      <w:r w:rsidR="00BE695C">
        <w:rPr>
          <w:sz w:val="22"/>
          <w:szCs w:val="22"/>
        </w:rPr>
        <w:t>2</w:t>
      </w:r>
      <w:r>
        <w:rPr>
          <w:sz w:val="22"/>
          <w:szCs w:val="22"/>
        </w:rPr>
        <w:t>: Merritt, Laney and COA only course</w:t>
      </w:r>
    </w:p>
    <w:p w14:paraId="7A29E351" w14:textId="76D2AA38" w:rsidR="00AC1CE3" w:rsidRDefault="00AC1CE3" w:rsidP="009B47FD">
      <w:pPr>
        <w:pStyle w:val="xmsonormal"/>
        <w:numPr>
          <w:ilvl w:val="1"/>
          <w:numId w:val="3"/>
        </w:numPr>
        <w:spacing w:before="60" w:beforeAutospacing="0" w:after="0" w:afterAutospacing="0"/>
        <w:rPr>
          <w:sz w:val="22"/>
          <w:szCs w:val="22"/>
        </w:rPr>
      </w:pPr>
      <w:r>
        <w:rPr>
          <w:sz w:val="22"/>
          <w:szCs w:val="22"/>
        </w:rPr>
        <w:t xml:space="preserve">ART 001, 002, 003, 004: BCC is updating </w:t>
      </w:r>
      <w:r w:rsidR="00BE695C">
        <w:rPr>
          <w:sz w:val="22"/>
          <w:szCs w:val="22"/>
        </w:rPr>
        <w:t xml:space="preserve">these outlines </w:t>
      </w:r>
      <w:r>
        <w:rPr>
          <w:sz w:val="22"/>
          <w:szCs w:val="22"/>
        </w:rPr>
        <w:t xml:space="preserve">to add ENGL 001AS to the recommended prep </w:t>
      </w:r>
      <w:r w:rsidR="00BE695C">
        <w:rPr>
          <w:sz w:val="22"/>
          <w:szCs w:val="22"/>
        </w:rPr>
        <w:t>as part of a district-wide addition of 001AS in all locations where 001A currently appears in requisites.  We</w:t>
      </w:r>
      <w:r>
        <w:rPr>
          <w:sz w:val="22"/>
          <w:szCs w:val="22"/>
        </w:rPr>
        <w:t xml:space="preserve"> ha</w:t>
      </w:r>
      <w:r w:rsidR="00BE695C">
        <w:rPr>
          <w:sz w:val="22"/>
          <w:szCs w:val="22"/>
        </w:rPr>
        <w:t>ve</w:t>
      </w:r>
      <w:r>
        <w:rPr>
          <w:sz w:val="22"/>
          <w:szCs w:val="22"/>
        </w:rPr>
        <w:t xml:space="preserve"> requested other campuses start their updates of these courses.</w:t>
      </w:r>
    </w:p>
    <w:p w14:paraId="4C28F867" w14:textId="4F16A91E" w:rsidR="00AC1CE3" w:rsidRDefault="00AC1CE3" w:rsidP="009B47FD">
      <w:pPr>
        <w:pStyle w:val="xmsonormal"/>
        <w:numPr>
          <w:ilvl w:val="1"/>
          <w:numId w:val="3"/>
        </w:numPr>
        <w:spacing w:before="60" w:beforeAutospacing="0" w:after="0" w:afterAutospacing="0"/>
        <w:rPr>
          <w:sz w:val="22"/>
          <w:szCs w:val="22"/>
        </w:rPr>
      </w:pPr>
      <w:r>
        <w:rPr>
          <w:sz w:val="22"/>
          <w:szCs w:val="22"/>
        </w:rPr>
        <w:t xml:space="preserve">BUS 024: Laney wants to change the SAM code from B to C.  BCC and COA do not have updates in progress.  BCC faculty </w:t>
      </w:r>
      <w:r w:rsidR="00164FFF">
        <w:rPr>
          <w:sz w:val="22"/>
          <w:szCs w:val="22"/>
        </w:rPr>
        <w:t xml:space="preserve">member </w:t>
      </w:r>
      <w:r>
        <w:rPr>
          <w:sz w:val="22"/>
          <w:szCs w:val="22"/>
        </w:rPr>
        <w:t>Leonard Chung had concerns about the change, but it is not clear if he contacted the faculty at Laney to discuss</w:t>
      </w:r>
      <w:r w:rsidR="00164FFF">
        <w:rPr>
          <w:sz w:val="22"/>
          <w:szCs w:val="22"/>
        </w:rPr>
        <w:t xml:space="preserve"> the change</w:t>
      </w:r>
      <w:r>
        <w:rPr>
          <w:sz w:val="22"/>
          <w:szCs w:val="22"/>
        </w:rPr>
        <w:t>.</w:t>
      </w:r>
    </w:p>
    <w:p w14:paraId="29C40813" w14:textId="30E4F116" w:rsidR="00AC1CE3" w:rsidRDefault="005152DB" w:rsidP="009B47FD">
      <w:pPr>
        <w:pStyle w:val="xmsonormal"/>
        <w:numPr>
          <w:ilvl w:val="1"/>
          <w:numId w:val="3"/>
        </w:numPr>
        <w:spacing w:before="60" w:beforeAutospacing="0" w:after="0" w:afterAutospacing="0"/>
        <w:rPr>
          <w:sz w:val="22"/>
          <w:szCs w:val="22"/>
        </w:rPr>
      </w:pPr>
      <w:r>
        <w:rPr>
          <w:sz w:val="22"/>
          <w:szCs w:val="22"/>
        </w:rPr>
        <w:t xml:space="preserve">ECON 001 </w:t>
      </w:r>
      <w:r w:rsidR="00164FFF">
        <w:rPr>
          <w:sz w:val="22"/>
          <w:szCs w:val="22"/>
        </w:rPr>
        <w:t>&amp;</w:t>
      </w:r>
      <w:r>
        <w:rPr>
          <w:sz w:val="22"/>
          <w:szCs w:val="22"/>
        </w:rPr>
        <w:t xml:space="preserve"> 002:  Laney wants to remove MATH 230 from the requisites.  BCC, COA, and Merritt do not have updates started.  BCC faculty </w:t>
      </w:r>
      <w:r w:rsidR="00164FFF">
        <w:rPr>
          <w:sz w:val="22"/>
          <w:szCs w:val="22"/>
        </w:rPr>
        <w:t xml:space="preserve">member </w:t>
      </w:r>
      <w:r>
        <w:rPr>
          <w:sz w:val="22"/>
          <w:szCs w:val="22"/>
        </w:rPr>
        <w:t xml:space="preserve">Chris Bernard requested adding multiple measures to the requisites.  </w:t>
      </w:r>
      <w:r w:rsidR="005C374A">
        <w:rPr>
          <w:sz w:val="22"/>
          <w:szCs w:val="22"/>
        </w:rPr>
        <w:t xml:space="preserve">Laney is supportive of the friendly revision.  It was </w:t>
      </w:r>
      <w:r w:rsidR="005C374A">
        <w:rPr>
          <w:sz w:val="22"/>
          <w:szCs w:val="22"/>
        </w:rPr>
        <w:lastRenderedPageBreak/>
        <w:t>requested that Kim Glosson of Laney who sent out the original consultation form, send the suggested change to contacts at Merritt and COA to consider.</w:t>
      </w:r>
    </w:p>
    <w:p w14:paraId="578058FF" w14:textId="57479317" w:rsidR="005152DB" w:rsidRDefault="005152DB" w:rsidP="009B47FD">
      <w:pPr>
        <w:pStyle w:val="xmsonormal"/>
        <w:numPr>
          <w:ilvl w:val="1"/>
          <w:numId w:val="3"/>
        </w:numPr>
        <w:spacing w:before="60" w:beforeAutospacing="0" w:after="0" w:afterAutospacing="0"/>
        <w:rPr>
          <w:sz w:val="22"/>
          <w:szCs w:val="22"/>
        </w:rPr>
      </w:pPr>
      <w:r>
        <w:rPr>
          <w:sz w:val="22"/>
          <w:szCs w:val="22"/>
        </w:rPr>
        <w:t>SPAN 001A: Laney want</w:t>
      </w:r>
      <w:r w:rsidR="00164FFF">
        <w:rPr>
          <w:sz w:val="22"/>
          <w:szCs w:val="22"/>
        </w:rPr>
        <w:t>s</w:t>
      </w:r>
      <w:r>
        <w:rPr>
          <w:sz w:val="22"/>
          <w:szCs w:val="22"/>
        </w:rPr>
        <w:t xml:space="preserve"> to add a sentence to the </w:t>
      </w:r>
      <w:r w:rsidR="00164FFF">
        <w:rPr>
          <w:sz w:val="22"/>
          <w:szCs w:val="22"/>
        </w:rPr>
        <w:t xml:space="preserve">course </w:t>
      </w:r>
      <w:r>
        <w:rPr>
          <w:sz w:val="22"/>
          <w:szCs w:val="22"/>
        </w:rPr>
        <w:t xml:space="preserve">description that </w:t>
      </w:r>
      <w:r w:rsidR="00164FFF">
        <w:rPr>
          <w:sz w:val="22"/>
          <w:szCs w:val="22"/>
        </w:rPr>
        <w:t xml:space="preserve">states the course is </w:t>
      </w:r>
      <w:r>
        <w:rPr>
          <w:sz w:val="22"/>
          <w:szCs w:val="22"/>
        </w:rPr>
        <w:t xml:space="preserve">equivalent to two years of high school </w:t>
      </w:r>
      <w:r w:rsidR="00164FFF">
        <w:rPr>
          <w:sz w:val="22"/>
          <w:szCs w:val="22"/>
        </w:rPr>
        <w:t>study</w:t>
      </w:r>
      <w:r>
        <w:rPr>
          <w:sz w:val="22"/>
          <w:szCs w:val="22"/>
        </w:rPr>
        <w:t xml:space="preserve">.  BCC, COA, and Merritt do not have updates started.  </w:t>
      </w:r>
      <w:r w:rsidR="005C374A">
        <w:rPr>
          <w:sz w:val="22"/>
          <w:szCs w:val="22"/>
        </w:rPr>
        <w:t xml:space="preserve">L. </w:t>
      </w:r>
      <w:proofErr w:type="spellStart"/>
      <w:r w:rsidR="005C374A">
        <w:rPr>
          <w:sz w:val="22"/>
          <w:szCs w:val="22"/>
        </w:rPr>
        <w:t>Bollentino</w:t>
      </w:r>
      <w:proofErr w:type="spellEnd"/>
      <w:r w:rsidR="005C374A">
        <w:rPr>
          <w:sz w:val="22"/>
          <w:szCs w:val="22"/>
        </w:rPr>
        <w:t>, Laney’s articulation officer, stated that the UC system requires such a statement on the course outlines in order for the course to maintain the articulation agreement for the Languages Other Than English (LOTE), although it does not necessarily have to be in the course description.</w:t>
      </w:r>
    </w:p>
    <w:p w14:paraId="3491C032" w14:textId="7101B255" w:rsidR="008E7685" w:rsidRDefault="005152DB" w:rsidP="00637AF9">
      <w:pPr>
        <w:pStyle w:val="xmsonormal"/>
        <w:numPr>
          <w:ilvl w:val="1"/>
          <w:numId w:val="3"/>
        </w:numPr>
        <w:spacing w:before="60" w:beforeAutospacing="0" w:after="0" w:afterAutospacing="0"/>
        <w:rPr>
          <w:sz w:val="22"/>
          <w:szCs w:val="22"/>
        </w:rPr>
      </w:pPr>
      <w:r>
        <w:rPr>
          <w:sz w:val="22"/>
          <w:szCs w:val="22"/>
        </w:rPr>
        <w:t xml:space="preserve">ESOL 052, 263A need to complete the district-wide </w:t>
      </w:r>
      <w:r w:rsidR="00AB38DE">
        <w:rPr>
          <w:sz w:val="22"/>
          <w:szCs w:val="22"/>
        </w:rPr>
        <w:t xml:space="preserve">PEAC-planned </w:t>
      </w:r>
      <w:r>
        <w:rPr>
          <w:sz w:val="22"/>
          <w:szCs w:val="22"/>
        </w:rPr>
        <w:t xml:space="preserve">update, but Laney and COA </w:t>
      </w:r>
      <w:r w:rsidR="00AB38DE">
        <w:rPr>
          <w:sz w:val="22"/>
          <w:szCs w:val="22"/>
        </w:rPr>
        <w:t xml:space="preserve">did </w:t>
      </w:r>
      <w:r>
        <w:rPr>
          <w:sz w:val="22"/>
          <w:szCs w:val="22"/>
        </w:rPr>
        <w:t xml:space="preserve">not </w:t>
      </w:r>
      <w:r w:rsidR="00AB38DE">
        <w:rPr>
          <w:sz w:val="22"/>
          <w:szCs w:val="22"/>
        </w:rPr>
        <w:t xml:space="preserve">have these items </w:t>
      </w:r>
      <w:r>
        <w:rPr>
          <w:sz w:val="22"/>
          <w:szCs w:val="22"/>
        </w:rPr>
        <w:t>ready.</w:t>
      </w:r>
    </w:p>
    <w:p w14:paraId="69234B6E" w14:textId="1B489ADE" w:rsidR="00A3603E" w:rsidRPr="00637AF9" w:rsidRDefault="00A3603E" w:rsidP="00637AF9">
      <w:pPr>
        <w:pStyle w:val="xmsonormal"/>
        <w:numPr>
          <w:ilvl w:val="1"/>
          <w:numId w:val="3"/>
        </w:numPr>
        <w:spacing w:before="60" w:beforeAutospacing="0" w:after="0" w:afterAutospacing="0"/>
        <w:rPr>
          <w:rStyle w:val="Emphasis"/>
          <w:i w:val="0"/>
          <w:iCs w:val="0"/>
          <w:sz w:val="22"/>
          <w:szCs w:val="22"/>
        </w:rPr>
      </w:pPr>
      <w:r>
        <w:rPr>
          <w:sz w:val="22"/>
          <w:szCs w:val="22"/>
        </w:rPr>
        <w:t xml:space="preserve">BUS 020: A. </w:t>
      </w:r>
      <w:proofErr w:type="spellStart"/>
      <w:r>
        <w:rPr>
          <w:sz w:val="22"/>
          <w:szCs w:val="22"/>
        </w:rPr>
        <w:t>Krupnick</w:t>
      </w:r>
      <w:proofErr w:type="spellEnd"/>
      <w:r>
        <w:rPr>
          <w:sz w:val="22"/>
          <w:szCs w:val="22"/>
        </w:rPr>
        <w:t xml:space="preserve"> noted that all campuses have a note in their catalogs that students who are taking or have completed BUS 1A &amp; 1B can’t enroll in BUS 20.  However, this information is not on the course outline and is not programmed into PeopleSoft to block enrollment.  BCC accounting faculty L. Chung is in agreement that students should not be able to take either 1A or 1B in addition to 20.  BCC is asking other colleges to consult with their accounting faculty to </w:t>
      </w:r>
      <w:proofErr w:type="spellStart"/>
      <w:r>
        <w:rPr>
          <w:sz w:val="22"/>
          <w:szCs w:val="22"/>
        </w:rPr>
        <w:t>determinen</w:t>
      </w:r>
      <w:proofErr w:type="spellEnd"/>
      <w:r>
        <w:rPr>
          <w:sz w:val="22"/>
          <w:szCs w:val="22"/>
        </w:rPr>
        <w:t xml:space="preserve"> if this should be added to the outline.</w:t>
      </w:r>
    </w:p>
    <w:sectPr w:rsidR="00A3603E" w:rsidRPr="00637AF9" w:rsidSect="00574C0E">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649A"/>
    <w:multiLevelType w:val="multilevel"/>
    <w:tmpl w:val="70EA6062"/>
    <w:styleLink w:val="CurrentList4"/>
    <w:lvl w:ilvl="0">
      <w:start w:val="1"/>
      <w:numFmt w:val="upperLetter"/>
      <w:lvlText w:val="%1."/>
      <w:lvlJc w:val="left"/>
      <w:pPr>
        <w:ind w:left="1080" w:hanging="360"/>
      </w:pPr>
    </w:lvl>
    <w:lvl w:ilvl="1">
      <w:start w:val="1"/>
      <w:numFmt w:val="decimal"/>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43E4A52"/>
    <w:multiLevelType w:val="hybridMultilevel"/>
    <w:tmpl w:val="5CFCACC2"/>
    <w:lvl w:ilvl="0" w:tplc="FFFFFFFF">
      <w:start w:val="1"/>
      <w:numFmt w:val="upperLetter"/>
      <w:lvlText w:val="%1."/>
      <w:lvlJc w:val="left"/>
      <w:pPr>
        <w:ind w:left="1080" w:hanging="360"/>
      </w:pPr>
    </w:lvl>
    <w:lvl w:ilvl="1" w:tplc="FFFFFFFF">
      <w:start w:val="1"/>
      <w:numFmt w:val="decimal"/>
      <w:lvlText w:val="%2."/>
      <w:lvlJc w:val="left"/>
      <w:pPr>
        <w:ind w:left="1800" w:hanging="360"/>
      </w:pPr>
      <w:rPr>
        <w:rFonts w:hint="default"/>
      </w:rPr>
    </w:lvl>
    <w:lvl w:ilvl="2" w:tplc="FFFFFFFF">
      <w:start w:val="1"/>
      <w:numFmt w:val="lowerRoman"/>
      <w:lvlText w:val="%3."/>
      <w:lvlJc w:val="right"/>
      <w:pPr>
        <w:ind w:left="2520" w:hanging="180"/>
      </w:pPr>
    </w:lvl>
    <w:lvl w:ilvl="3" w:tplc="272AF04C">
      <w:start w:val="1"/>
      <w:numFmt w:val="lowerLetter"/>
      <w:lvlText w:val="%4."/>
      <w:lvlJc w:val="left"/>
      <w:pPr>
        <w:ind w:left="3240" w:hanging="360"/>
      </w:pPr>
      <w:rPr>
        <w:rFonts w:hint="default"/>
      </w:r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19D12FA5"/>
    <w:multiLevelType w:val="hybridMultilevel"/>
    <w:tmpl w:val="ED2A27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DA976C3"/>
    <w:multiLevelType w:val="multilevel"/>
    <w:tmpl w:val="9544FD66"/>
    <w:styleLink w:val="CurrentList2"/>
    <w:lvl w:ilvl="0">
      <w:start w:val="1"/>
      <w:numFmt w:val="upperRoman"/>
      <w:lvlText w:val="%1."/>
      <w:lvlJc w:val="left"/>
      <w:pPr>
        <w:ind w:left="720" w:firstLine="360"/>
      </w:pPr>
      <w:rPr>
        <w:rFonts w:ascii="Calibri" w:hAnsi="Calibri"/>
        <w:sz w:val="22"/>
        <w:u w:val="none"/>
      </w:rPr>
    </w:lvl>
    <w:lvl w:ilvl="1">
      <w:start w:val="1"/>
      <w:numFmt w:val="upperLetter"/>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bullet"/>
      <w:lvlText w:val=""/>
      <w:lvlJc w:val="left"/>
      <w:pPr>
        <w:ind w:left="4320" w:firstLine="3960"/>
      </w:pPr>
      <w:rPr>
        <w:rFonts w:ascii="Symbol" w:hAnsi="Symbol" w:hint="default"/>
        <w:color w:val="auto"/>
        <w:u w:val="none"/>
      </w:rPr>
    </w:lvl>
    <w:lvl w:ilvl="6">
      <w:start w:val="1"/>
      <w:numFmt w:val="bullet"/>
      <w:lvlText w:val=""/>
      <w:lvlJc w:val="left"/>
      <w:pPr>
        <w:ind w:left="5040" w:firstLine="4680"/>
      </w:pPr>
      <w:rPr>
        <w:rFonts w:ascii="Symbol" w:hAnsi="Symbol" w:hint="default"/>
        <w:color w:val="auto"/>
        <w:u w:val="none"/>
      </w:rPr>
    </w:lvl>
    <w:lvl w:ilvl="7">
      <w:start w:val="1"/>
      <w:numFmt w:val="bullet"/>
      <w:lvlText w:val=""/>
      <w:lvlJc w:val="left"/>
      <w:pPr>
        <w:ind w:left="5760" w:firstLine="5400"/>
      </w:pPr>
      <w:rPr>
        <w:rFonts w:ascii="Symbol" w:hAnsi="Symbol" w:hint="default"/>
        <w:color w:val="auto"/>
        <w:u w:val="none"/>
      </w:rPr>
    </w:lvl>
    <w:lvl w:ilvl="8">
      <w:start w:val="1"/>
      <w:numFmt w:val="lowerRoman"/>
      <w:lvlText w:val="%9."/>
      <w:lvlJc w:val="right"/>
      <w:pPr>
        <w:ind w:left="6480" w:firstLine="6120"/>
      </w:pPr>
      <w:rPr>
        <w:u w:val="none"/>
      </w:rPr>
    </w:lvl>
  </w:abstractNum>
  <w:abstractNum w:abstractNumId="4" w15:restartNumberingAfterBreak="0">
    <w:nsid w:val="30A45215"/>
    <w:multiLevelType w:val="hybridMultilevel"/>
    <w:tmpl w:val="23B67C64"/>
    <w:lvl w:ilvl="0" w:tplc="C7F818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4E02ABC"/>
    <w:multiLevelType w:val="multilevel"/>
    <w:tmpl w:val="9544FD66"/>
    <w:styleLink w:val="Style1"/>
    <w:lvl w:ilvl="0">
      <w:start w:val="1"/>
      <w:numFmt w:val="upperRoman"/>
      <w:lvlText w:val="%1."/>
      <w:lvlJc w:val="left"/>
      <w:pPr>
        <w:ind w:left="720" w:firstLine="360"/>
      </w:pPr>
      <w:rPr>
        <w:rFonts w:ascii="Calibri" w:hAnsi="Calibri"/>
        <w:sz w:val="22"/>
        <w:u w:val="none"/>
      </w:rPr>
    </w:lvl>
    <w:lvl w:ilvl="1">
      <w:start w:val="1"/>
      <w:numFmt w:val="upperLetter"/>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bullet"/>
      <w:lvlText w:val=""/>
      <w:lvlJc w:val="left"/>
      <w:pPr>
        <w:ind w:left="4320" w:firstLine="3960"/>
      </w:pPr>
      <w:rPr>
        <w:rFonts w:ascii="Symbol" w:hAnsi="Symbol" w:hint="default"/>
        <w:color w:val="auto"/>
        <w:u w:val="none"/>
      </w:rPr>
    </w:lvl>
    <w:lvl w:ilvl="6">
      <w:start w:val="1"/>
      <w:numFmt w:val="bullet"/>
      <w:lvlText w:val=""/>
      <w:lvlJc w:val="left"/>
      <w:pPr>
        <w:ind w:left="5040" w:firstLine="4680"/>
      </w:pPr>
      <w:rPr>
        <w:rFonts w:ascii="Symbol" w:hAnsi="Symbol" w:hint="default"/>
        <w:color w:val="auto"/>
        <w:u w:val="none"/>
      </w:rPr>
    </w:lvl>
    <w:lvl w:ilvl="7">
      <w:start w:val="1"/>
      <w:numFmt w:val="bullet"/>
      <w:lvlText w:val=""/>
      <w:lvlJc w:val="left"/>
      <w:pPr>
        <w:ind w:left="5760" w:firstLine="5400"/>
      </w:pPr>
      <w:rPr>
        <w:rFonts w:ascii="Symbol" w:hAnsi="Symbol" w:hint="default"/>
        <w:color w:val="auto"/>
        <w:u w:val="none"/>
      </w:rPr>
    </w:lvl>
    <w:lvl w:ilvl="8">
      <w:start w:val="1"/>
      <w:numFmt w:val="lowerRoman"/>
      <w:lvlText w:val="%9."/>
      <w:lvlJc w:val="right"/>
      <w:pPr>
        <w:ind w:left="6480" w:firstLine="6120"/>
      </w:pPr>
      <w:rPr>
        <w:u w:val="none"/>
      </w:rPr>
    </w:lvl>
  </w:abstractNum>
  <w:abstractNum w:abstractNumId="6" w15:restartNumberingAfterBreak="0">
    <w:nsid w:val="3AAB676A"/>
    <w:multiLevelType w:val="multilevel"/>
    <w:tmpl w:val="EB8E3A3E"/>
    <w:styleLink w:val="CurrentList3"/>
    <w:lvl w:ilvl="0">
      <w:start w:val="1"/>
      <w:numFmt w:val="upperRoman"/>
      <w:lvlText w:val="%1."/>
      <w:lvlJc w:val="left"/>
      <w:pPr>
        <w:ind w:left="720" w:firstLine="360"/>
      </w:pPr>
      <w:rPr>
        <w:rFonts w:ascii="Calibri" w:hAnsi="Calibri" w:hint="default"/>
        <w:sz w:val="22"/>
        <w:u w:val="none"/>
      </w:rPr>
    </w:lvl>
    <w:lvl w:ilvl="1">
      <w:start w:val="1"/>
      <w:numFmt w:val="upperLetter"/>
      <w:lvlText w:val="%2."/>
      <w:lvlJc w:val="left"/>
      <w:pPr>
        <w:ind w:left="1440" w:firstLine="1080"/>
      </w:pPr>
      <w:rPr>
        <w:rFonts w:hint="default"/>
        <w:u w:val="none"/>
      </w:rPr>
    </w:lvl>
    <w:lvl w:ilvl="2">
      <w:start w:val="1"/>
      <w:numFmt w:val="decimal"/>
      <w:lvlText w:val="%3."/>
      <w:lvlJc w:val="right"/>
      <w:pPr>
        <w:ind w:left="2160" w:firstLine="1800"/>
      </w:pPr>
      <w:rPr>
        <w:rFonts w:hint="default"/>
        <w:u w:val="none"/>
      </w:rPr>
    </w:lvl>
    <w:lvl w:ilvl="3">
      <w:start w:val="1"/>
      <w:numFmt w:val="lowerLetter"/>
      <w:lvlText w:val="%4."/>
      <w:lvlJc w:val="left"/>
      <w:pPr>
        <w:ind w:left="2880" w:firstLine="2520"/>
      </w:pPr>
      <w:rPr>
        <w:rFonts w:hint="default"/>
        <w:u w:val="none"/>
      </w:rPr>
    </w:lvl>
    <w:lvl w:ilvl="4">
      <w:start w:val="1"/>
      <w:numFmt w:val="lowerRoman"/>
      <w:lvlText w:val="%5."/>
      <w:lvlJc w:val="left"/>
      <w:pPr>
        <w:ind w:left="3600" w:firstLine="3240"/>
      </w:pPr>
      <w:rPr>
        <w:rFonts w:hint="default"/>
        <w:u w:val="none"/>
      </w:rPr>
    </w:lvl>
    <w:lvl w:ilvl="5">
      <w:start w:val="1"/>
      <w:numFmt w:val="bullet"/>
      <w:lvlText w:val=""/>
      <w:lvlJc w:val="left"/>
      <w:pPr>
        <w:ind w:left="4320" w:firstLine="3960"/>
      </w:pPr>
      <w:rPr>
        <w:rFonts w:ascii="Symbol" w:hAnsi="Symbol" w:hint="default"/>
        <w:color w:val="auto"/>
        <w:u w:val="none"/>
      </w:rPr>
    </w:lvl>
    <w:lvl w:ilvl="6">
      <w:start w:val="1"/>
      <w:numFmt w:val="bullet"/>
      <w:lvlText w:val=""/>
      <w:lvlJc w:val="left"/>
      <w:pPr>
        <w:ind w:left="5040" w:firstLine="4680"/>
      </w:pPr>
      <w:rPr>
        <w:rFonts w:ascii="Symbol" w:hAnsi="Symbol" w:hint="default"/>
        <w:color w:val="auto"/>
        <w:u w:val="none"/>
      </w:rPr>
    </w:lvl>
    <w:lvl w:ilvl="7">
      <w:start w:val="1"/>
      <w:numFmt w:val="bullet"/>
      <w:lvlText w:val=""/>
      <w:lvlJc w:val="left"/>
      <w:pPr>
        <w:ind w:left="5760" w:firstLine="5400"/>
      </w:pPr>
      <w:rPr>
        <w:rFonts w:ascii="Symbol" w:hAnsi="Symbol" w:hint="default"/>
        <w:color w:val="auto"/>
        <w:u w:val="none"/>
      </w:rPr>
    </w:lvl>
    <w:lvl w:ilvl="8">
      <w:start w:val="1"/>
      <w:numFmt w:val="lowerRoman"/>
      <w:lvlText w:val="%9."/>
      <w:lvlJc w:val="right"/>
      <w:pPr>
        <w:ind w:left="6480" w:firstLine="6120"/>
      </w:pPr>
      <w:rPr>
        <w:rFonts w:hint="default"/>
        <w:u w:val="none"/>
      </w:rPr>
    </w:lvl>
  </w:abstractNum>
  <w:abstractNum w:abstractNumId="7" w15:restartNumberingAfterBreak="0">
    <w:nsid w:val="53D90133"/>
    <w:multiLevelType w:val="multilevel"/>
    <w:tmpl w:val="6C30E35E"/>
    <w:lvl w:ilvl="0">
      <w:start w:val="1"/>
      <w:numFmt w:val="upperRoman"/>
      <w:lvlText w:val="%1."/>
      <w:lvlJc w:val="left"/>
      <w:pPr>
        <w:ind w:left="0" w:firstLine="0"/>
      </w:pPr>
      <w:rPr>
        <w:rFonts w:ascii="Times New Roman" w:hAnsi="Times New Roman" w:hint="default"/>
        <w:b w:val="0"/>
        <w:i w:val="0"/>
        <w:color w:val="000000" w:themeColor="text1"/>
        <w:sz w:val="24"/>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15:restartNumberingAfterBreak="0">
    <w:nsid w:val="576D2E76"/>
    <w:multiLevelType w:val="multilevel"/>
    <w:tmpl w:val="71BA8D88"/>
    <w:styleLink w:val="Ally"/>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9" w15:restartNumberingAfterBreak="0">
    <w:nsid w:val="64F722FF"/>
    <w:multiLevelType w:val="multilevel"/>
    <w:tmpl w:val="5BC2B988"/>
    <w:styleLink w:val="CurrentList6"/>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66FD561C"/>
    <w:multiLevelType w:val="multilevel"/>
    <w:tmpl w:val="04090027"/>
    <w:styleLink w:val="CurrentList5"/>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693E456E"/>
    <w:multiLevelType w:val="multilevel"/>
    <w:tmpl w:val="EE0E165E"/>
    <w:styleLink w:val="CurrentList1"/>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BA729D8"/>
    <w:multiLevelType w:val="hybridMultilevel"/>
    <w:tmpl w:val="FC3E7374"/>
    <w:lvl w:ilvl="0" w:tplc="04090015">
      <w:start w:val="1"/>
      <w:numFmt w:val="upperLetter"/>
      <w:lvlText w:val="%1."/>
      <w:lvlJc w:val="left"/>
      <w:pPr>
        <w:ind w:left="1080" w:hanging="360"/>
      </w:pPr>
    </w:lvl>
    <w:lvl w:ilvl="1" w:tplc="3A74BE26">
      <w:start w:val="1"/>
      <w:numFmt w:val="decimal"/>
      <w:lvlText w:val="%2."/>
      <w:lvlJc w:val="left"/>
      <w:pPr>
        <w:ind w:left="1800" w:hanging="360"/>
      </w:pPr>
      <w:rPr>
        <w:rFonts w:hint="default"/>
      </w:rPr>
    </w:lvl>
    <w:lvl w:ilvl="2" w:tplc="C6B0F602">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1945AE"/>
    <w:multiLevelType w:val="hybridMultilevel"/>
    <w:tmpl w:val="4F90D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8728413">
    <w:abstractNumId w:val="8"/>
  </w:num>
  <w:num w:numId="2" w16cid:durableId="788747022">
    <w:abstractNumId w:val="5"/>
  </w:num>
  <w:num w:numId="3" w16cid:durableId="1162046352">
    <w:abstractNumId w:val="12"/>
  </w:num>
  <w:num w:numId="4" w16cid:durableId="2138143128">
    <w:abstractNumId w:val="11"/>
  </w:num>
  <w:num w:numId="5" w16cid:durableId="348148045">
    <w:abstractNumId w:val="3"/>
  </w:num>
  <w:num w:numId="6" w16cid:durableId="551622344">
    <w:abstractNumId w:val="6"/>
  </w:num>
  <w:num w:numId="7" w16cid:durableId="763847011">
    <w:abstractNumId w:val="1"/>
  </w:num>
  <w:num w:numId="8" w16cid:durableId="1337225251">
    <w:abstractNumId w:val="0"/>
  </w:num>
  <w:num w:numId="9" w16cid:durableId="1821725153">
    <w:abstractNumId w:val="4"/>
  </w:num>
  <w:num w:numId="10" w16cid:durableId="1186406101">
    <w:abstractNumId w:val="10"/>
  </w:num>
  <w:num w:numId="11" w16cid:durableId="96753808">
    <w:abstractNumId w:val="7"/>
  </w:num>
  <w:num w:numId="12" w16cid:durableId="973484790">
    <w:abstractNumId w:val="13"/>
  </w:num>
  <w:num w:numId="13" w16cid:durableId="1196651592">
    <w:abstractNumId w:val="9"/>
  </w:num>
  <w:num w:numId="14" w16cid:durableId="1866363204">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defaultTabStop w:val="36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AB8"/>
    <w:rsid w:val="0000453C"/>
    <w:rsid w:val="0000519F"/>
    <w:rsid w:val="00007EC1"/>
    <w:rsid w:val="000105E8"/>
    <w:rsid w:val="000122D6"/>
    <w:rsid w:val="00012886"/>
    <w:rsid w:val="00013D2C"/>
    <w:rsid w:val="000152C3"/>
    <w:rsid w:val="00015D2D"/>
    <w:rsid w:val="000237E2"/>
    <w:rsid w:val="00033995"/>
    <w:rsid w:val="0004532F"/>
    <w:rsid w:val="00050224"/>
    <w:rsid w:val="00051576"/>
    <w:rsid w:val="000522CC"/>
    <w:rsid w:val="0005436A"/>
    <w:rsid w:val="0006102E"/>
    <w:rsid w:val="000626F7"/>
    <w:rsid w:val="00063AB6"/>
    <w:rsid w:val="0007038A"/>
    <w:rsid w:val="000710E6"/>
    <w:rsid w:val="000866EB"/>
    <w:rsid w:val="00090090"/>
    <w:rsid w:val="000933C0"/>
    <w:rsid w:val="0009353C"/>
    <w:rsid w:val="00093EDB"/>
    <w:rsid w:val="00095583"/>
    <w:rsid w:val="00095652"/>
    <w:rsid w:val="0009606C"/>
    <w:rsid w:val="00096A4F"/>
    <w:rsid w:val="0009788E"/>
    <w:rsid w:val="00097AD0"/>
    <w:rsid w:val="000A0EAD"/>
    <w:rsid w:val="000A3B49"/>
    <w:rsid w:val="000A5002"/>
    <w:rsid w:val="000B6479"/>
    <w:rsid w:val="000C3CB0"/>
    <w:rsid w:val="000C50C2"/>
    <w:rsid w:val="000F004C"/>
    <w:rsid w:val="00106701"/>
    <w:rsid w:val="001104EC"/>
    <w:rsid w:val="00116362"/>
    <w:rsid w:val="00120DA1"/>
    <w:rsid w:val="00121DDD"/>
    <w:rsid w:val="0012379B"/>
    <w:rsid w:val="00124383"/>
    <w:rsid w:val="00133D81"/>
    <w:rsid w:val="0013792F"/>
    <w:rsid w:val="00137B75"/>
    <w:rsid w:val="00140FBD"/>
    <w:rsid w:val="00141155"/>
    <w:rsid w:val="0014759C"/>
    <w:rsid w:val="0015484D"/>
    <w:rsid w:val="001645B4"/>
    <w:rsid w:val="00164FFF"/>
    <w:rsid w:val="00165EC9"/>
    <w:rsid w:val="00165F27"/>
    <w:rsid w:val="00166308"/>
    <w:rsid w:val="0016644A"/>
    <w:rsid w:val="00175339"/>
    <w:rsid w:val="0018000D"/>
    <w:rsid w:val="00181797"/>
    <w:rsid w:val="00187381"/>
    <w:rsid w:val="00193129"/>
    <w:rsid w:val="001934F0"/>
    <w:rsid w:val="00197CAF"/>
    <w:rsid w:val="001A032F"/>
    <w:rsid w:val="001A2CCB"/>
    <w:rsid w:val="001A4355"/>
    <w:rsid w:val="001A489C"/>
    <w:rsid w:val="001A5CB7"/>
    <w:rsid w:val="001A61A5"/>
    <w:rsid w:val="001A678B"/>
    <w:rsid w:val="001B165C"/>
    <w:rsid w:val="001B2E2F"/>
    <w:rsid w:val="001B3B27"/>
    <w:rsid w:val="001B3E4E"/>
    <w:rsid w:val="001B4E78"/>
    <w:rsid w:val="001C00E0"/>
    <w:rsid w:val="001C058A"/>
    <w:rsid w:val="001C068B"/>
    <w:rsid w:val="001C66D0"/>
    <w:rsid w:val="001C7BE0"/>
    <w:rsid w:val="001D1136"/>
    <w:rsid w:val="001D1297"/>
    <w:rsid w:val="001D1FB3"/>
    <w:rsid w:val="001D59CB"/>
    <w:rsid w:val="001E0203"/>
    <w:rsid w:val="001E21DB"/>
    <w:rsid w:val="001E298A"/>
    <w:rsid w:val="001F3535"/>
    <w:rsid w:val="001F5D99"/>
    <w:rsid w:val="001F684D"/>
    <w:rsid w:val="002068D6"/>
    <w:rsid w:val="00207663"/>
    <w:rsid w:val="00217400"/>
    <w:rsid w:val="00221B0A"/>
    <w:rsid w:val="00230AD5"/>
    <w:rsid w:val="002317AF"/>
    <w:rsid w:val="00235090"/>
    <w:rsid w:val="002365DA"/>
    <w:rsid w:val="00236F02"/>
    <w:rsid w:val="0024378F"/>
    <w:rsid w:val="002504B4"/>
    <w:rsid w:val="00251B29"/>
    <w:rsid w:val="00251C0F"/>
    <w:rsid w:val="002522CD"/>
    <w:rsid w:val="002525F4"/>
    <w:rsid w:val="0025295C"/>
    <w:rsid w:val="00253020"/>
    <w:rsid w:val="0025422D"/>
    <w:rsid w:val="0026759C"/>
    <w:rsid w:val="00271E92"/>
    <w:rsid w:val="002744AF"/>
    <w:rsid w:val="0027637C"/>
    <w:rsid w:val="002765C9"/>
    <w:rsid w:val="00281B6B"/>
    <w:rsid w:val="00284F0E"/>
    <w:rsid w:val="00286FED"/>
    <w:rsid w:val="00287231"/>
    <w:rsid w:val="002916F5"/>
    <w:rsid w:val="00293D1F"/>
    <w:rsid w:val="002A0690"/>
    <w:rsid w:val="002A1A67"/>
    <w:rsid w:val="002A3B11"/>
    <w:rsid w:val="002B1506"/>
    <w:rsid w:val="002B619A"/>
    <w:rsid w:val="002B6DD7"/>
    <w:rsid w:val="002B7451"/>
    <w:rsid w:val="002C0B4A"/>
    <w:rsid w:val="002D5403"/>
    <w:rsid w:val="002D6909"/>
    <w:rsid w:val="002D786B"/>
    <w:rsid w:val="002E0BF9"/>
    <w:rsid w:val="002E3F05"/>
    <w:rsid w:val="002E6530"/>
    <w:rsid w:val="002F0B2B"/>
    <w:rsid w:val="002F193C"/>
    <w:rsid w:val="002F1CCF"/>
    <w:rsid w:val="002F5C4A"/>
    <w:rsid w:val="002F5F76"/>
    <w:rsid w:val="00300232"/>
    <w:rsid w:val="0030217C"/>
    <w:rsid w:val="0030499A"/>
    <w:rsid w:val="00304FBB"/>
    <w:rsid w:val="0030585A"/>
    <w:rsid w:val="00313095"/>
    <w:rsid w:val="003138C2"/>
    <w:rsid w:val="00315CD5"/>
    <w:rsid w:val="00317661"/>
    <w:rsid w:val="00317EDA"/>
    <w:rsid w:val="003248EE"/>
    <w:rsid w:val="00324CB0"/>
    <w:rsid w:val="00325113"/>
    <w:rsid w:val="00326890"/>
    <w:rsid w:val="003302B5"/>
    <w:rsid w:val="003329F8"/>
    <w:rsid w:val="00335404"/>
    <w:rsid w:val="00336AB8"/>
    <w:rsid w:val="00340BFF"/>
    <w:rsid w:val="003414FA"/>
    <w:rsid w:val="00341DCB"/>
    <w:rsid w:val="00346770"/>
    <w:rsid w:val="003477AE"/>
    <w:rsid w:val="00353511"/>
    <w:rsid w:val="00355035"/>
    <w:rsid w:val="00363B17"/>
    <w:rsid w:val="00364276"/>
    <w:rsid w:val="00366C63"/>
    <w:rsid w:val="00367B32"/>
    <w:rsid w:val="00370603"/>
    <w:rsid w:val="00371D5D"/>
    <w:rsid w:val="00374466"/>
    <w:rsid w:val="00377D39"/>
    <w:rsid w:val="00381B1F"/>
    <w:rsid w:val="003840CB"/>
    <w:rsid w:val="00384785"/>
    <w:rsid w:val="00391C1B"/>
    <w:rsid w:val="00395EAC"/>
    <w:rsid w:val="00395F51"/>
    <w:rsid w:val="003A1287"/>
    <w:rsid w:val="003A7AAE"/>
    <w:rsid w:val="003A7CC5"/>
    <w:rsid w:val="003B1553"/>
    <w:rsid w:val="003B260E"/>
    <w:rsid w:val="003B26AE"/>
    <w:rsid w:val="003B38E0"/>
    <w:rsid w:val="003C2DAC"/>
    <w:rsid w:val="003C3C9D"/>
    <w:rsid w:val="003C4C54"/>
    <w:rsid w:val="003C6A67"/>
    <w:rsid w:val="003C7C5C"/>
    <w:rsid w:val="003D11B6"/>
    <w:rsid w:val="003D4B86"/>
    <w:rsid w:val="003D7D02"/>
    <w:rsid w:val="003E0883"/>
    <w:rsid w:val="003E50A3"/>
    <w:rsid w:val="003F1C4F"/>
    <w:rsid w:val="003F3BD8"/>
    <w:rsid w:val="003F6134"/>
    <w:rsid w:val="004022B9"/>
    <w:rsid w:val="0040275B"/>
    <w:rsid w:val="00402A1E"/>
    <w:rsid w:val="004044E5"/>
    <w:rsid w:val="0040604A"/>
    <w:rsid w:val="00410C04"/>
    <w:rsid w:val="00411416"/>
    <w:rsid w:val="0041272E"/>
    <w:rsid w:val="004134B6"/>
    <w:rsid w:val="00415992"/>
    <w:rsid w:val="00421AAC"/>
    <w:rsid w:val="004234F4"/>
    <w:rsid w:val="00432F9B"/>
    <w:rsid w:val="00433111"/>
    <w:rsid w:val="00435A93"/>
    <w:rsid w:val="004366F4"/>
    <w:rsid w:val="0043799A"/>
    <w:rsid w:val="00437F84"/>
    <w:rsid w:val="00441272"/>
    <w:rsid w:val="00442DC9"/>
    <w:rsid w:val="00450433"/>
    <w:rsid w:val="00451207"/>
    <w:rsid w:val="00452FA2"/>
    <w:rsid w:val="0045508F"/>
    <w:rsid w:val="00456DBF"/>
    <w:rsid w:val="0046168B"/>
    <w:rsid w:val="00472545"/>
    <w:rsid w:val="00475E98"/>
    <w:rsid w:val="00476F73"/>
    <w:rsid w:val="00476FEC"/>
    <w:rsid w:val="0047726E"/>
    <w:rsid w:val="00483ACB"/>
    <w:rsid w:val="00485B06"/>
    <w:rsid w:val="004925B3"/>
    <w:rsid w:val="004927D4"/>
    <w:rsid w:val="004A5C25"/>
    <w:rsid w:val="004B296C"/>
    <w:rsid w:val="004B3C7A"/>
    <w:rsid w:val="004B4F26"/>
    <w:rsid w:val="004C1634"/>
    <w:rsid w:val="004C2FD5"/>
    <w:rsid w:val="004C3394"/>
    <w:rsid w:val="004D1521"/>
    <w:rsid w:val="004D1523"/>
    <w:rsid w:val="004D3CA2"/>
    <w:rsid w:val="004D4090"/>
    <w:rsid w:val="004D58A6"/>
    <w:rsid w:val="004D6A4E"/>
    <w:rsid w:val="004D718B"/>
    <w:rsid w:val="004D77CC"/>
    <w:rsid w:val="004D780C"/>
    <w:rsid w:val="004E43BE"/>
    <w:rsid w:val="004E56A3"/>
    <w:rsid w:val="004F1617"/>
    <w:rsid w:val="004F4251"/>
    <w:rsid w:val="00500969"/>
    <w:rsid w:val="005013AA"/>
    <w:rsid w:val="005019D3"/>
    <w:rsid w:val="005152DB"/>
    <w:rsid w:val="00515C24"/>
    <w:rsid w:val="005179AD"/>
    <w:rsid w:val="0052529A"/>
    <w:rsid w:val="005272B2"/>
    <w:rsid w:val="005356D0"/>
    <w:rsid w:val="00535B17"/>
    <w:rsid w:val="005364E3"/>
    <w:rsid w:val="00541B1F"/>
    <w:rsid w:val="0054221A"/>
    <w:rsid w:val="00543E24"/>
    <w:rsid w:val="005454DB"/>
    <w:rsid w:val="00545D37"/>
    <w:rsid w:val="00546F76"/>
    <w:rsid w:val="00552CE0"/>
    <w:rsid w:val="0055413A"/>
    <w:rsid w:val="00554D6D"/>
    <w:rsid w:val="00557267"/>
    <w:rsid w:val="00561B75"/>
    <w:rsid w:val="00565C53"/>
    <w:rsid w:val="005719C9"/>
    <w:rsid w:val="00571C9C"/>
    <w:rsid w:val="00573551"/>
    <w:rsid w:val="005748B9"/>
    <w:rsid w:val="00574C0E"/>
    <w:rsid w:val="005775C0"/>
    <w:rsid w:val="0057784A"/>
    <w:rsid w:val="005816BB"/>
    <w:rsid w:val="0059198F"/>
    <w:rsid w:val="005920EA"/>
    <w:rsid w:val="005927CF"/>
    <w:rsid w:val="00594CCB"/>
    <w:rsid w:val="00595D11"/>
    <w:rsid w:val="0059686D"/>
    <w:rsid w:val="005A2D13"/>
    <w:rsid w:val="005A2DE2"/>
    <w:rsid w:val="005A4901"/>
    <w:rsid w:val="005B2585"/>
    <w:rsid w:val="005B2B65"/>
    <w:rsid w:val="005B3764"/>
    <w:rsid w:val="005B5B6D"/>
    <w:rsid w:val="005C109C"/>
    <w:rsid w:val="005C374A"/>
    <w:rsid w:val="005C4626"/>
    <w:rsid w:val="005C6C80"/>
    <w:rsid w:val="005D27F2"/>
    <w:rsid w:val="005D3C3C"/>
    <w:rsid w:val="005D4CDD"/>
    <w:rsid w:val="005D631A"/>
    <w:rsid w:val="005E2C41"/>
    <w:rsid w:val="005E38B3"/>
    <w:rsid w:val="005E796A"/>
    <w:rsid w:val="005F2126"/>
    <w:rsid w:val="005F55BC"/>
    <w:rsid w:val="005F7B8B"/>
    <w:rsid w:val="00602784"/>
    <w:rsid w:val="00607CBA"/>
    <w:rsid w:val="0061464D"/>
    <w:rsid w:val="006220B9"/>
    <w:rsid w:val="006230B5"/>
    <w:rsid w:val="00626434"/>
    <w:rsid w:val="006331F2"/>
    <w:rsid w:val="00636849"/>
    <w:rsid w:val="00637AF9"/>
    <w:rsid w:val="0065422A"/>
    <w:rsid w:val="0065787C"/>
    <w:rsid w:val="0066277F"/>
    <w:rsid w:val="00665296"/>
    <w:rsid w:val="006674E1"/>
    <w:rsid w:val="0067137A"/>
    <w:rsid w:val="00673ABA"/>
    <w:rsid w:val="00673CCB"/>
    <w:rsid w:val="00674F3D"/>
    <w:rsid w:val="00677322"/>
    <w:rsid w:val="00681D77"/>
    <w:rsid w:val="00685C05"/>
    <w:rsid w:val="00686B34"/>
    <w:rsid w:val="00687BB4"/>
    <w:rsid w:val="00691B50"/>
    <w:rsid w:val="006955E6"/>
    <w:rsid w:val="00695DE3"/>
    <w:rsid w:val="00697FEE"/>
    <w:rsid w:val="006B0862"/>
    <w:rsid w:val="006C1ECD"/>
    <w:rsid w:val="006D2459"/>
    <w:rsid w:val="006E4FAA"/>
    <w:rsid w:val="006E60ED"/>
    <w:rsid w:val="006E638E"/>
    <w:rsid w:val="006F22D0"/>
    <w:rsid w:val="006F2426"/>
    <w:rsid w:val="006F348A"/>
    <w:rsid w:val="006F658F"/>
    <w:rsid w:val="006F67A0"/>
    <w:rsid w:val="006F702F"/>
    <w:rsid w:val="006F75FC"/>
    <w:rsid w:val="0070422E"/>
    <w:rsid w:val="007044A5"/>
    <w:rsid w:val="007044AB"/>
    <w:rsid w:val="00707239"/>
    <w:rsid w:val="0071183E"/>
    <w:rsid w:val="00714A72"/>
    <w:rsid w:val="00725A98"/>
    <w:rsid w:val="00735D0A"/>
    <w:rsid w:val="00746502"/>
    <w:rsid w:val="00753B39"/>
    <w:rsid w:val="0076392E"/>
    <w:rsid w:val="00764FF9"/>
    <w:rsid w:val="00767C93"/>
    <w:rsid w:val="007731D8"/>
    <w:rsid w:val="007747E0"/>
    <w:rsid w:val="007759EF"/>
    <w:rsid w:val="00775BE0"/>
    <w:rsid w:val="00784773"/>
    <w:rsid w:val="00787014"/>
    <w:rsid w:val="00790782"/>
    <w:rsid w:val="007A000E"/>
    <w:rsid w:val="007A2FC5"/>
    <w:rsid w:val="007A6556"/>
    <w:rsid w:val="007A7490"/>
    <w:rsid w:val="007B17FF"/>
    <w:rsid w:val="007B3FE4"/>
    <w:rsid w:val="007B7D6B"/>
    <w:rsid w:val="007C2FA0"/>
    <w:rsid w:val="007D3746"/>
    <w:rsid w:val="007D4DBB"/>
    <w:rsid w:val="007D689A"/>
    <w:rsid w:val="007E1469"/>
    <w:rsid w:val="007E4432"/>
    <w:rsid w:val="007F00DF"/>
    <w:rsid w:val="007F0486"/>
    <w:rsid w:val="007F0C83"/>
    <w:rsid w:val="007F24C2"/>
    <w:rsid w:val="007F6225"/>
    <w:rsid w:val="007F6ABA"/>
    <w:rsid w:val="007F7E0A"/>
    <w:rsid w:val="00800FDD"/>
    <w:rsid w:val="008038E0"/>
    <w:rsid w:val="00804250"/>
    <w:rsid w:val="00815F75"/>
    <w:rsid w:val="00817E8A"/>
    <w:rsid w:val="00822016"/>
    <w:rsid w:val="00822D75"/>
    <w:rsid w:val="008242C1"/>
    <w:rsid w:val="0082557E"/>
    <w:rsid w:val="008312F3"/>
    <w:rsid w:val="008314FE"/>
    <w:rsid w:val="0083215F"/>
    <w:rsid w:val="00834601"/>
    <w:rsid w:val="008368F8"/>
    <w:rsid w:val="00840E62"/>
    <w:rsid w:val="0084130D"/>
    <w:rsid w:val="0084220A"/>
    <w:rsid w:val="008426F9"/>
    <w:rsid w:val="00844143"/>
    <w:rsid w:val="00851F60"/>
    <w:rsid w:val="00853C26"/>
    <w:rsid w:val="00862E86"/>
    <w:rsid w:val="0087055C"/>
    <w:rsid w:val="00874007"/>
    <w:rsid w:val="00874701"/>
    <w:rsid w:val="008759D7"/>
    <w:rsid w:val="00883C35"/>
    <w:rsid w:val="00886013"/>
    <w:rsid w:val="00886EBD"/>
    <w:rsid w:val="008910EA"/>
    <w:rsid w:val="008A3C08"/>
    <w:rsid w:val="008A4C95"/>
    <w:rsid w:val="008A53A0"/>
    <w:rsid w:val="008A6A21"/>
    <w:rsid w:val="008B0D3E"/>
    <w:rsid w:val="008C0053"/>
    <w:rsid w:val="008D2919"/>
    <w:rsid w:val="008D5C3E"/>
    <w:rsid w:val="008E7685"/>
    <w:rsid w:val="008E7925"/>
    <w:rsid w:val="008F0E7D"/>
    <w:rsid w:val="008F2B10"/>
    <w:rsid w:val="00900396"/>
    <w:rsid w:val="00901D31"/>
    <w:rsid w:val="00906169"/>
    <w:rsid w:val="00910A76"/>
    <w:rsid w:val="0091546C"/>
    <w:rsid w:val="009165B0"/>
    <w:rsid w:val="00917398"/>
    <w:rsid w:val="00921043"/>
    <w:rsid w:val="009224B8"/>
    <w:rsid w:val="00926B43"/>
    <w:rsid w:val="00935A49"/>
    <w:rsid w:val="00936946"/>
    <w:rsid w:val="009423EF"/>
    <w:rsid w:val="00942AE6"/>
    <w:rsid w:val="00943AD5"/>
    <w:rsid w:val="00944F2A"/>
    <w:rsid w:val="00946714"/>
    <w:rsid w:val="009473C3"/>
    <w:rsid w:val="00950070"/>
    <w:rsid w:val="009505C2"/>
    <w:rsid w:val="00956020"/>
    <w:rsid w:val="00957BB4"/>
    <w:rsid w:val="0096027B"/>
    <w:rsid w:val="009623A5"/>
    <w:rsid w:val="009716A9"/>
    <w:rsid w:val="00973076"/>
    <w:rsid w:val="00973F27"/>
    <w:rsid w:val="00975561"/>
    <w:rsid w:val="009802C4"/>
    <w:rsid w:val="00980DC1"/>
    <w:rsid w:val="00982683"/>
    <w:rsid w:val="009910AF"/>
    <w:rsid w:val="0099729B"/>
    <w:rsid w:val="00997919"/>
    <w:rsid w:val="009A1070"/>
    <w:rsid w:val="009A1864"/>
    <w:rsid w:val="009B17B1"/>
    <w:rsid w:val="009B47FD"/>
    <w:rsid w:val="009B4DE5"/>
    <w:rsid w:val="009B70AF"/>
    <w:rsid w:val="009C69E4"/>
    <w:rsid w:val="009C6F3A"/>
    <w:rsid w:val="009D543E"/>
    <w:rsid w:val="009E20A5"/>
    <w:rsid w:val="009E4D78"/>
    <w:rsid w:val="009E5AC4"/>
    <w:rsid w:val="009F2C20"/>
    <w:rsid w:val="009F4FD1"/>
    <w:rsid w:val="00A03D27"/>
    <w:rsid w:val="00A050C7"/>
    <w:rsid w:val="00A05946"/>
    <w:rsid w:val="00A10D0F"/>
    <w:rsid w:val="00A12D55"/>
    <w:rsid w:val="00A132B5"/>
    <w:rsid w:val="00A13473"/>
    <w:rsid w:val="00A1768E"/>
    <w:rsid w:val="00A202A2"/>
    <w:rsid w:val="00A2481E"/>
    <w:rsid w:val="00A253C4"/>
    <w:rsid w:val="00A32844"/>
    <w:rsid w:val="00A342AC"/>
    <w:rsid w:val="00A3603E"/>
    <w:rsid w:val="00A367A1"/>
    <w:rsid w:val="00A3735F"/>
    <w:rsid w:val="00A441E0"/>
    <w:rsid w:val="00A45939"/>
    <w:rsid w:val="00A51906"/>
    <w:rsid w:val="00A51986"/>
    <w:rsid w:val="00A553DD"/>
    <w:rsid w:val="00A60D7B"/>
    <w:rsid w:val="00A72D93"/>
    <w:rsid w:val="00A73185"/>
    <w:rsid w:val="00A746C3"/>
    <w:rsid w:val="00A749CF"/>
    <w:rsid w:val="00A80AD0"/>
    <w:rsid w:val="00A817F3"/>
    <w:rsid w:val="00A82797"/>
    <w:rsid w:val="00A86B2A"/>
    <w:rsid w:val="00A9515C"/>
    <w:rsid w:val="00A96505"/>
    <w:rsid w:val="00AA2917"/>
    <w:rsid w:val="00AA5D35"/>
    <w:rsid w:val="00AA63E3"/>
    <w:rsid w:val="00AB0DB4"/>
    <w:rsid w:val="00AB243E"/>
    <w:rsid w:val="00AB38DE"/>
    <w:rsid w:val="00AB6812"/>
    <w:rsid w:val="00AC1B2A"/>
    <w:rsid w:val="00AC1CE3"/>
    <w:rsid w:val="00AC2F38"/>
    <w:rsid w:val="00AD2076"/>
    <w:rsid w:val="00AD3192"/>
    <w:rsid w:val="00AD48F6"/>
    <w:rsid w:val="00AE1478"/>
    <w:rsid w:val="00AE2BEF"/>
    <w:rsid w:val="00AE3D70"/>
    <w:rsid w:val="00AF008A"/>
    <w:rsid w:val="00AF69D6"/>
    <w:rsid w:val="00B02053"/>
    <w:rsid w:val="00B05D3E"/>
    <w:rsid w:val="00B071AE"/>
    <w:rsid w:val="00B075B3"/>
    <w:rsid w:val="00B11CAD"/>
    <w:rsid w:val="00B17A0E"/>
    <w:rsid w:val="00B26A82"/>
    <w:rsid w:val="00B30105"/>
    <w:rsid w:val="00B36554"/>
    <w:rsid w:val="00B425AD"/>
    <w:rsid w:val="00B44388"/>
    <w:rsid w:val="00B46035"/>
    <w:rsid w:val="00B5108C"/>
    <w:rsid w:val="00B542D7"/>
    <w:rsid w:val="00B54589"/>
    <w:rsid w:val="00B637C6"/>
    <w:rsid w:val="00B700D5"/>
    <w:rsid w:val="00B7302A"/>
    <w:rsid w:val="00B83E68"/>
    <w:rsid w:val="00B83E85"/>
    <w:rsid w:val="00B903A4"/>
    <w:rsid w:val="00B9132F"/>
    <w:rsid w:val="00B939D0"/>
    <w:rsid w:val="00B95195"/>
    <w:rsid w:val="00B9524F"/>
    <w:rsid w:val="00BA2EAC"/>
    <w:rsid w:val="00BA50CD"/>
    <w:rsid w:val="00BA6E55"/>
    <w:rsid w:val="00BB03B5"/>
    <w:rsid w:val="00BB10EA"/>
    <w:rsid w:val="00BB44E9"/>
    <w:rsid w:val="00BB4535"/>
    <w:rsid w:val="00BB6D6A"/>
    <w:rsid w:val="00BC3969"/>
    <w:rsid w:val="00BC72CE"/>
    <w:rsid w:val="00BD6BE1"/>
    <w:rsid w:val="00BD70D5"/>
    <w:rsid w:val="00BD7CF9"/>
    <w:rsid w:val="00BE60E4"/>
    <w:rsid w:val="00BE695C"/>
    <w:rsid w:val="00BF005F"/>
    <w:rsid w:val="00BF101E"/>
    <w:rsid w:val="00BF2C2C"/>
    <w:rsid w:val="00BF3CD9"/>
    <w:rsid w:val="00BF4447"/>
    <w:rsid w:val="00BF46FD"/>
    <w:rsid w:val="00BF62D8"/>
    <w:rsid w:val="00BF6BE5"/>
    <w:rsid w:val="00C00FC3"/>
    <w:rsid w:val="00C01117"/>
    <w:rsid w:val="00C16596"/>
    <w:rsid w:val="00C206F5"/>
    <w:rsid w:val="00C258E9"/>
    <w:rsid w:val="00C27598"/>
    <w:rsid w:val="00C27DCA"/>
    <w:rsid w:val="00C304C2"/>
    <w:rsid w:val="00C3095F"/>
    <w:rsid w:val="00C3504A"/>
    <w:rsid w:val="00C35DEF"/>
    <w:rsid w:val="00C41600"/>
    <w:rsid w:val="00C41CFB"/>
    <w:rsid w:val="00C4288F"/>
    <w:rsid w:val="00C4350D"/>
    <w:rsid w:val="00C4454F"/>
    <w:rsid w:val="00C50750"/>
    <w:rsid w:val="00C52564"/>
    <w:rsid w:val="00C53421"/>
    <w:rsid w:val="00C56D31"/>
    <w:rsid w:val="00C63E12"/>
    <w:rsid w:val="00C65A1B"/>
    <w:rsid w:val="00C66E57"/>
    <w:rsid w:val="00C74B41"/>
    <w:rsid w:val="00C80C0F"/>
    <w:rsid w:val="00C81317"/>
    <w:rsid w:val="00C824FE"/>
    <w:rsid w:val="00C8451D"/>
    <w:rsid w:val="00C86E30"/>
    <w:rsid w:val="00C912E2"/>
    <w:rsid w:val="00C92C44"/>
    <w:rsid w:val="00C94200"/>
    <w:rsid w:val="00C95BE9"/>
    <w:rsid w:val="00C96642"/>
    <w:rsid w:val="00CA05B7"/>
    <w:rsid w:val="00CA0E51"/>
    <w:rsid w:val="00CA5C24"/>
    <w:rsid w:val="00CA6542"/>
    <w:rsid w:val="00CA68BD"/>
    <w:rsid w:val="00CB1E4D"/>
    <w:rsid w:val="00CB2FD1"/>
    <w:rsid w:val="00CB76DA"/>
    <w:rsid w:val="00CB7F03"/>
    <w:rsid w:val="00CC1692"/>
    <w:rsid w:val="00CC2790"/>
    <w:rsid w:val="00CC47EE"/>
    <w:rsid w:val="00CC4B79"/>
    <w:rsid w:val="00CC672A"/>
    <w:rsid w:val="00CD3CDA"/>
    <w:rsid w:val="00CD45DA"/>
    <w:rsid w:val="00CD4FB3"/>
    <w:rsid w:val="00CD66FE"/>
    <w:rsid w:val="00CE0380"/>
    <w:rsid w:val="00CE45BF"/>
    <w:rsid w:val="00CE5271"/>
    <w:rsid w:val="00CE6E20"/>
    <w:rsid w:val="00CF338D"/>
    <w:rsid w:val="00CF658F"/>
    <w:rsid w:val="00CF6877"/>
    <w:rsid w:val="00D0288A"/>
    <w:rsid w:val="00D044D4"/>
    <w:rsid w:val="00D0726D"/>
    <w:rsid w:val="00D0782C"/>
    <w:rsid w:val="00D10BE5"/>
    <w:rsid w:val="00D13EAA"/>
    <w:rsid w:val="00D20170"/>
    <w:rsid w:val="00D22035"/>
    <w:rsid w:val="00D26CC5"/>
    <w:rsid w:val="00D30EA4"/>
    <w:rsid w:val="00D31F32"/>
    <w:rsid w:val="00D34B64"/>
    <w:rsid w:val="00D35E7C"/>
    <w:rsid w:val="00D3638D"/>
    <w:rsid w:val="00D36778"/>
    <w:rsid w:val="00D4055D"/>
    <w:rsid w:val="00D42498"/>
    <w:rsid w:val="00D43EBB"/>
    <w:rsid w:val="00D442AB"/>
    <w:rsid w:val="00D44B09"/>
    <w:rsid w:val="00D501EE"/>
    <w:rsid w:val="00D523EA"/>
    <w:rsid w:val="00D52F06"/>
    <w:rsid w:val="00D60574"/>
    <w:rsid w:val="00D64733"/>
    <w:rsid w:val="00D730F2"/>
    <w:rsid w:val="00D7661C"/>
    <w:rsid w:val="00D93A61"/>
    <w:rsid w:val="00D94474"/>
    <w:rsid w:val="00D97D5C"/>
    <w:rsid w:val="00DA0F63"/>
    <w:rsid w:val="00DA3822"/>
    <w:rsid w:val="00DA3B43"/>
    <w:rsid w:val="00DA3F81"/>
    <w:rsid w:val="00DA488D"/>
    <w:rsid w:val="00DA4DF7"/>
    <w:rsid w:val="00DA78FA"/>
    <w:rsid w:val="00DB15DF"/>
    <w:rsid w:val="00DB5A7D"/>
    <w:rsid w:val="00DC26DB"/>
    <w:rsid w:val="00DC2F86"/>
    <w:rsid w:val="00DC6B6E"/>
    <w:rsid w:val="00DC6C65"/>
    <w:rsid w:val="00DD182C"/>
    <w:rsid w:val="00DD6CE8"/>
    <w:rsid w:val="00DF6BD4"/>
    <w:rsid w:val="00E007E5"/>
    <w:rsid w:val="00E02DC2"/>
    <w:rsid w:val="00E0510A"/>
    <w:rsid w:val="00E06396"/>
    <w:rsid w:val="00E0709D"/>
    <w:rsid w:val="00E07FEB"/>
    <w:rsid w:val="00E12C04"/>
    <w:rsid w:val="00E13BFF"/>
    <w:rsid w:val="00E16B09"/>
    <w:rsid w:val="00E178FE"/>
    <w:rsid w:val="00E21813"/>
    <w:rsid w:val="00E21A76"/>
    <w:rsid w:val="00E228F7"/>
    <w:rsid w:val="00E23597"/>
    <w:rsid w:val="00E2386B"/>
    <w:rsid w:val="00E25826"/>
    <w:rsid w:val="00E34FF9"/>
    <w:rsid w:val="00E3521B"/>
    <w:rsid w:val="00E4496D"/>
    <w:rsid w:val="00E458FF"/>
    <w:rsid w:val="00E471CE"/>
    <w:rsid w:val="00E47A57"/>
    <w:rsid w:val="00E549AB"/>
    <w:rsid w:val="00E60BD5"/>
    <w:rsid w:val="00E621D0"/>
    <w:rsid w:val="00E63F9D"/>
    <w:rsid w:val="00E64232"/>
    <w:rsid w:val="00E65C42"/>
    <w:rsid w:val="00E7075F"/>
    <w:rsid w:val="00E71C72"/>
    <w:rsid w:val="00E7222A"/>
    <w:rsid w:val="00E72B10"/>
    <w:rsid w:val="00E7569C"/>
    <w:rsid w:val="00E77535"/>
    <w:rsid w:val="00E8528C"/>
    <w:rsid w:val="00E87A5E"/>
    <w:rsid w:val="00E87C10"/>
    <w:rsid w:val="00E90BBD"/>
    <w:rsid w:val="00E915B9"/>
    <w:rsid w:val="00E91717"/>
    <w:rsid w:val="00E95435"/>
    <w:rsid w:val="00E95702"/>
    <w:rsid w:val="00E975EE"/>
    <w:rsid w:val="00EA1450"/>
    <w:rsid w:val="00EA2C39"/>
    <w:rsid w:val="00EA4486"/>
    <w:rsid w:val="00EB2055"/>
    <w:rsid w:val="00EB4022"/>
    <w:rsid w:val="00EB5ACE"/>
    <w:rsid w:val="00EC0906"/>
    <w:rsid w:val="00EC1AA0"/>
    <w:rsid w:val="00EC322F"/>
    <w:rsid w:val="00EC614D"/>
    <w:rsid w:val="00ED2BC3"/>
    <w:rsid w:val="00EE3469"/>
    <w:rsid w:val="00EE4E5C"/>
    <w:rsid w:val="00EF5176"/>
    <w:rsid w:val="00EF57A4"/>
    <w:rsid w:val="00EF63A3"/>
    <w:rsid w:val="00F033F9"/>
    <w:rsid w:val="00F03ECF"/>
    <w:rsid w:val="00F04731"/>
    <w:rsid w:val="00F06E77"/>
    <w:rsid w:val="00F07867"/>
    <w:rsid w:val="00F14075"/>
    <w:rsid w:val="00F14767"/>
    <w:rsid w:val="00F21447"/>
    <w:rsid w:val="00F232E8"/>
    <w:rsid w:val="00F24AA0"/>
    <w:rsid w:val="00F24E4F"/>
    <w:rsid w:val="00F25431"/>
    <w:rsid w:val="00F25C4F"/>
    <w:rsid w:val="00F273CF"/>
    <w:rsid w:val="00F33739"/>
    <w:rsid w:val="00F339B1"/>
    <w:rsid w:val="00F33F72"/>
    <w:rsid w:val="00F37EC8"/>
    <w:rsid w:val="00F405D8"/>
    <w:rsid w:val="00F40D0E"/>
    <w:rsid w:val="00F45C73"/>
    <w:rsid w:val="00F50785"/>
    <w:rsid w:val="00F50912"/>
    <w:rsid w:val="00F50CE0"/>
    <w:rsid w:val="00F51A62"/>
    <w:rsid w:val="00F52676"/>
    <w:rsid w:val="00F53ADD"/>
    <w:rsid w:val="00F56A3F"/>
    <w:rsid w:val="00F61520"/>
    <w:rsid w:val="00F62125"/>
    <w:rsid w:val="00F66817"/>
    <w:rsid w:val="00F67751"/>
    <w:rsid w:val="00F81E38"/>
    <w:rsid w:val="00F84AB8"/>
    <w:rsid w:val="00F90449"/>
    <w:rsid w:val="00F93733"/>
    <w:rsid w:val="00F956C6"/>
    <w:rsid w:val="00F956F9"/>
    <w:rsid w:val="00FA186F"/>
    <w:rsid w:val="00FA1B39"/>
    <w:rsid w:val="00FA4B13"/>
    <w:rsid w:val="00FA5B48"/>
    <w:rsid w:val="00FA7331"/>
    <w:rsid w:val="00FA7B4A"/>
    <w:rsid w:val="00FB0278"/>
    <w:rsid w:val="00FB0531"/>
    <w:rsid w:val="00FB35C3"/>
    <w:rsid w:val="00FB59EC"/>
    <w:rsid w:val="00FB742C"/>
    <w:rsid w:val="00FC774F"/>
    <w:rsid w:val="00FD203C"/>
    <w:rsid w:val="00FD243A"/>
    <w:rsid w:val="00FD736C"/>
    <w:rsid w:val="00FF47C0"/>
    <w:rsid w:val="00FF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C57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24E4F"/>
    <w:rPr>
      <w:rFonts w:ascii="Times New Roman" w:hAnsi="Times New Roman"/>
      <w:color w:val="000000" w:themeColor="text1"/>
      <w:sz w:val="24"/>
    </w:rPr>
  </w:style>
  <w:style w:type="paragraph" w:styleId="Heading1">
    <w:name w:val="heading 1"/>
    <w:basedOn w:val="Normal"/>
    <w:next w:val="Normal"/>
    <w:link w:val="Heading1Char"/>
    <w:uiPriority w:val="9"/>
    <w:qFormat/>
    <w:rsid w:val="00476FE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CB2FD1"/>
    <w:pPr>
      <w:spacing w:before="100" w:beforeAutospacing="1" w:after="100" w:afterAutospacing="1"/>
      <w:outlineLvl w:val="1"/>
    </w:pPr>
    <w:rPr>
      <w:rFonts w:eastAsia="Times New Roman" w:cs="Times New Roman"/>
      <w:b/>
      <w:bCs/>
      <w:sz w:val="36"/>
      <w:szCs w:val="36"/>
    </w:rPr>
  </w:style>
  <w:style w:type="paragraph" w:styleId="Heading3">
    <w:name w:val="heading 3"/>
    <w:basedOn w:val="Normal"/>
    <w:next w:val="Normal"/>
    <w:link w:val="Heading3Char"/>
    <w:uiPriority w:val="9"/>
    <w:unhideWhenUsed/>
    <w:qFormat/>
    <w:rsid w:val="00476FEC"/>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476FEC"/>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476FEC"/>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476FEC"/>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476FEC"/>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476FE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76FE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lly">
    <w:name w:val="Ally"/>
    <w:rsid w:val="0099729B"/>
    <w:pPr>
      <w:numPr>
        <w:numId w:val="1"/>
      </w:numPr>
    </w:pPr>
  </w:style>
  <w:style w:type="numbering" w:customStyle="1" w:styleId="Style1">
    <w:name w:val="Style1"/>
    <w:uiPriority w:val="99"/>
    <w:rsid w:val="00D501EE"/>
    <w:pPr>
      <w:numPr>
        <w:numId w:val="2"/>
      </w:numPr>
    </w:pPr>
  </w:style>
  <w:style w:type="paragraph" w:styleId="ListParagraph">
    <w:name w:val="List Paragraph"/>
    <w:basedOn w:val="Normal"/>
    <w:uiPriority w:val="34"/>
    <w:qFormat/>
    <w:rsid w:val="00F84AB8"/>
    <w:pPr>
      <w:ind w:left="720"/>
      <w:contextualSpacing/>
    </w:pPr>
  </w:style>
  <w:style w:type="character" w:styleId="Emphasis">
    <w:name w:val="Emphasis"/>
    <w:qFormat/>
    <w:rsid w:val="00500969"/>
    <w:rPr>
      <w:i/>
      <w:iCs/>
    </w:rPr>
  </w:style>
  <w:style w:type="paragraph" w:styleId="NormalWeb">
    <w:name w:val="Normal (Web)"/>
    <w:basedOn w:val="Normal"/>
    <w:uiPriority w:val="99"/>
    <w:semiHidden/>
    <w:unhideWhenUsed/>
    <w:rsid w:val="006F348A"/>
    <w:pPr>
      <w:spacing w:before="100" w:beforeAutospacing="1" w:after="100" w:afterAutospacing="1"/>
    </w:pPr>
    <w:rPr>
      <w:rFonts w:cs="Times New Roman"/>
      <w:szCs w:val="24"/>
    </w:rPr>
  </w:style>
  <w:style w:type="character" w:customStyle="1" w:styleId="apple-converted-space">
    <w:name w:val="apple-converted-space"/>
    <w:basedOn w:val="DefaultParagraphFont"/>
    <w:rsid w:val="006F348A"/>
  </w:style>
  <w:style w:type="character" w:styleId="Hyperlink">
    <w:name w:val="Hyperlink"/>
    <w:basedOn w:val="DefaultParagraphFont"/>
    <w:uiPriority w:val="99"/>
    <w:unhideWhenUsed/>
    <w:rsid w:val="005F7B8B"/>
    <w:rPr>
      <w:color w:val="0000FF" w:themeColor="hyperlink"/>
      <w:u w:val="single"/>
    </w:rPr>
  </w:style>
  <w:style w:type="character" w:styleId="UnresolvedMention">
    <w:name w:val="Unresolved Mention"/>
    <w:basedOn w:val="DefaultParagraphFont"/>
    <w:uiPriority w:val="99"/>
    <w:rsid w:val="005F7B8B"/>
    <w:rPr>
      <w:color w:val="808080"/>
      <w:shd w:val="clear" w:color="auto" w:fill="E6E6E6"/>
    </w:rPr>
  </w:style>
  <w:style w:type="paragraph" w:styleId="NoSpacing">
    <w:name w:val="No Spacing"/>
    <w:uiPriority w:val="1"/>
    <w:qFormat/>
    <w:rsid w:val="006955E6"/>
    <w:rPr>
      <w:rFonts w:ascii="Times New Roman" w:eastAsia="Times New Roman" w:hAnsi="Times New Roman" w:cs="Times New Roman"/>
      <w:sz w:val="24"/>
      <w:szCs w:val="24"/>
    </w:rPr>
  </w:style>
  <w:style w:type="paragraph" w:customStyle="1" w:styleId="default">
    <w:name w:val="default"/>
    <w:basedOn w:val="Normal"/>
    <w:rsid w:val="00CF658F"/>
    <w:pPr>
      <w:spacing w:before="100" w:beforeAutospacing="1" w:after="100" w:afterAutospacing="1"/>
    </w:pPr>
    <w:rPr>
      <w:rFonts w:eastAsia="Times New Roman" w:cs="Times New Roman"/>
      <w:szCs w:val="24"/>
    </w:rPr>
  </w:style>
  <w:style w:type="paragraph" w:styleId="PlainText">
    <w:name w:val="Plain Text"/>
    <w:basedOn w:val="Normal"/>
    <w:link w:val="PlainTextChar"/>
    <w:uiPriority w:val="99"/>
    <w:unhideWhenUsed/>
    <w:rsid w:val="007F24C2"/>
    <w:rPr>
      <w:rFonts w:ascii="Calibri" w:eastAsia="Calibri" w:hAnsi="Calibri" w:cs="Times New Roman"/>
      <w:szCs w:val="21"/>
    </w:rPr>
  </w:style>
  <w:style w:type="character" w:customStyle="1" w:styleId="PlainTextChar">
    <w:name w:val="Plain Text Char"/>
    <w:basedOn w:val="DefaultParagraphFont"/>
    <w:link w:val="PlainText"/>
    <w:uiPriority w:val="99"/>
    <w:rsid w:val="007F24C2"/>
    <w:rPr>
      <w:rFonts w:ascii="Calibri" w:eastAsia="Calibri" w:hAnsi="Calibri" w:cs="Times New Roman"/>
      <w:szCs w:val="21"/>
    </w:rPr>
  </w:style>
  <w:style w:type="paragraph" w:customStyle="1" w:styleId="xmsonormal">
    <w:name w:val="x_msonormal"/>
    <w:basedOn w:val="Normal"/>
    <w:rsid w:val="002D786B"/>
    <w:pPr>
      <w:spacing w:before="100" w:beforeAutospacing="1" w:after="100" w:afterAutospacing="1"/>
    </w:pPr>
    <w:rPr>
      <w:rFonts w:eastAsia="Times New Roman" w:cs="Times New Roman"/>
      <w:szCs w:val="24"/>
    </w:rPr>
  </w:style>
  <w:style w:type="numbering" w:customStyle="1" w:styleId="CurrentList1">
    <w:name w:val="Current List1"/>
    <w:uiPriority w:val="99"/>
    <w:rsid w:val="001A678B"/>
    <w:pPr>
      <w:numPr>
        <w:numId w:val="4"/>
      </w:numPr>
    </w:pPr>
  </w:style>
  <w:style w:type="paragraph" w:customStyle="1" w:styleId="Default0">
    <w:name w:val="Default"/>
    <w:rsid w:val="006C1ECD"/>
    <w:pPr>
      <w:autoSpaceDE w:val="0"/>
      <w:autoSpaceDN w:val="0"/>
      <w:adjustRightInd w:val="0"/>
    </w:pPr>
    <w:rPr>
      <w:rFonts w:ascii="Times New Roman" w:eastAsia="Times New Roman" w:hAnsi="Times New Roman" w:cs="Times New Roman"/>
      <w:color w:val="000000"/>
      <w:sz w:val="24"/>
      <w:szCs w:val="24"/>
    </w:rPr>
  </w:style>
  <w:style w:type="numbering" w:customStyle="1" w:styleId="CurrentList2">
    <w:name w:val="Current List2"/>
    <w:uiPriority w:val="99"/>
    <w:rsid w:val="00A45939"/>
    <w:pPr>
      <w:numPr>
        <w:numId w:val="5"/>
      </w:numPr>
    </w:pPr>
  </w:style>
  <w:style w:type="numbering" w:customStyle="1" w:styleId="CurrentList3">
    <w:name w:val="Current List3"/>
    <w:uiPriority w:val="99"/>
    <w:rsid w:val="00A45939"/>
    <w:pPr>
      <w:numPr>
        <w:numId w:val="6"/>
      </w:numPr>
    </w:pPr>
  </w:style>
  <w:style w:type="character" w:customStyle="1" w:styleId="Heading2Char">
    <w:name w:val="Heading 2 Char"/>
    <w:basedOn w:val="DefaultParagraphFont"/>
    <w:link w:val="Heading2"/>
    <w:uiPriority w:val="9"/>
    <w:rsid w:val="00CB2FD1"/>
    <w:rPr>
      <w:rFonts w:ascii="Times New Roman" w:eastAsia="Times New Roman" w:hAnsi="Times New Roman" w:cs="Times New Roman"/>
      <w:b/>
      <w:bCs/>
      <w:sz w:val="36"/>
      <w:szCs w:val="36"/>
    </w:rPr>
  </w:style>
  <w:style w:type="numbering" w:customStyle="1" w:styleId="CurrentList4">
    <w:name w:val="Current List4"/>
    <w:uiPriority w:val="99"/>
    <w:rsid w:val="00E91717"/>
    <w:pPr>
      <w:numPr>
        <w:numId w:val="8"/>
      </w:numPr>
    </w:pPr>
  </w:style>
  <w:style w:type="character" w:customStyle="1" w:styleId="Heading1Char">
    <w:name w:val="Heading 1 Char"/>
    <w:basedOn w:val="DefaultParagraphFont"/>
    <w:link w:val="Heading1"/>
    <w:uiPriority w:val="9"/>
    <w:rsid w:val="00476FE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476FE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476FE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476FE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476FE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476FE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476FE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76FEC"/>
    <w:rPr>
      <w:rFonts w:asciiTheme="majorHAnsi" w:eastAsiaTheme="majorEastAsia" w:hAnsiTheme="majorHAnsi" w:cstheme="majorBidi"/>
      <w:i/>
      <w:iCs/>
      <w:color w:val="272727" w:themeColor="text1" w:themeTint="D8"/>
      <w:sz w:val="21"/>
      <w:szCs w:val="21"/>
    </w:rPr>
  </w:style>
  <w:style w:type="numbering" w:customStyle="1" w:styleId="CurrentList5">
    <w:name w:val="Current List5"/>
    <w:uiPriority w:val="99"/>
    <w:rsid w:val="00822D75"/>
    <w:pPr>
      <w:numPr>
        <w:numId w:val="10"/>
      </w:numPr>
    </w:pPr>
  </w:style>
  <w:style w:type="numbering" w:customStyle="1" w:styleId="CurrentList6">
    <w:name w:val="Current List6"/>
    <w:uiPriority w:val="99"/>
    <w:rsid w:val="00F24E4F"/>
    <w:pPr>
      <w:numPr>
        <w:numId w:val="13"/>
      </w:numPr>
    </w:pPr>
  </w:style>
  <w:style w:type="paragraph" w:customStyle="1" w:styleId="OutlineItemDescription">
    <w:name w:val="Outline Item Description"/>
    <w:basedOn w:val="Normal"/>
    <w:next w:val="Normal"/>
    <w:qFormat/>
    <w:rsid w:val="00E64232"/>
    <w:pPr>
      <w:shd w:val="clear" w:color="auto" w:fill="FFFFFF"/>
      <w:ind w:left="1440" w:hanging="360"/>
    </w:pPr>
    <w:rPr>
      <w:rFonts w:cs="Times New Roman"/>
    </w:rPr>
  </w:style>
  <w:style w:type="character" w:styleId="FollowedHyperlink">
    <w:name w:val="FollowedHyperlink"/>
    <w:basedOn w:val="DefaultParagraphFont"/>
    <w:uiPriority w:val="99"/>
    <w:semiHidden/>
    <w:unhideWhenUsed/>
    <w:rsid w:val="00A373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4677">
      <w:bodyDiv w:val="1"/>
      <w:marLeft w:val="0"/>
      <w:marRight w:val="0"/>
      <w:marTop w:val="0"/>
      <w:marBottom w:val="0"/>
      <w:divBdr>
        <w:top w:val="none" w:sz="0" w:space="0" w:color="auto"/>
        <w:left w:val="none" w:sz="0" w:space="0" w:color="auto"/>
        <w:bottom w:val="none" w:sz="0" w:space="0" w:color="auto"/>
        <w:right w:val="none" w:sz="0" w:space="0" w:color="auto"/>
      </w:divBdr>
    </w:div>
    <w:div w:id="129826892">
      <w:bodyDiv w:val="1"/>
      <w:marLeft w:val="0"/>
      <w:marRight w:val="0"/>
      <w:marTop w:val="0"/>
      <w:marBottom w:val="0"/>
      <w:divBdr>
        <w:top w:val="none" w:sz="0" w:space="0" w:color="auto"/>
        <w:left w:val="none" w:sz="0" w:space="0" w:color="auto"/>
        <w:bottom w:val="none" w:sz="0" w:space="0" w:color="auto"/>
        <w:right w:val="none" w:sz="0" w:space="0" w:color="auto"/>
      </w:divBdr>
    </w:div>
    <w:div w:id="154499081">
      <w:bodyDiv w:val="1"/>
      <w:marLeft w:val="0"/>
      <w:marRight w:val="0"/>
      <w:marTop w:val="0"/>
      <w:marBottom w:val="0"/>
      <w:divBdr>
        <w:top w:val="none" w:sz="0" w:space="0" w:color="auto"/>
        <w:left w:val="none" w:sz="0" w:space="0" w:color="auto"/>
        <w:bottom w:val="none" w:sz="0" w:space="0" w:color="auto"/>
        <w:right w:val="none" w:sz="0" w:space="0" w:color="auto"/>
      </w:divBdr>
    </w:div>
    <w:div w:id="244803372">
      <w:bodyDiv w:val="1"/>
      <w:marLeft w:val="0"/>
      <w:marRight w:val="0"/>
      <w:marTop w:val="0"/>
      <w:marBottom w:val="0"/>
      <w:divBdr>
        <w:top w:val="none" w:sz="0" w:space="0" w:color="auto"/>
        <w:left w:val="none" w:sz="0" w:space="0" w:color="auto"/>
        <w:bottom w:val="none" w:sz="0" w:space="0" w:color="auto"/>
        <w:right w:val="none" w:sz="0" w:space="0" w:color="auto"/>
      </w:divBdr>
    </w:div>
    <w:div w:id="552280135">
      <w:bodyDiv w:val="1"/>
      <w:marLeft w:val="0"/>
      <w:marRight w:val="0"/>
      <w:marTop w:val="0"/>
      <w:marBottom w:val="0"/>
      <w:divBdr>
        <w:top w:val="none" w:sz="0" w:space="0" w:color="auto"/>
        <w:left w:val="none" w:sz="0" w:space="0" w:color="auto"/>
        <w:bottom w:val="none" w:sz="0" w:space="0" w:color="auto"/>
        <w:right w:val="none" w:sz="0" w:space="0" w:color="auto"/>
      </w:divBdr>
    </w:div>
    <w:div w:id="797069948">
      <w:bodyDiv w:val="1"/>
      <w:marLeft w:val="0"/>
      <w:marRight w:val="0"/>
      <w:marTop w:val="0"/>
      <w:marBottom w:val="0"/>
      <w:divBdr>
        <w:top w:val="none" w:sz="0" w:space="0" w:color="auto"/>
        <w:left w:val="none" w:sz="0" w:space="0" w:color="auto"/>
        <w:bottom w:val="none" w:sz="0" w:space="0" w:color="auto"/>
        <w:right w:val="none" w:sz="0" w:space="0" w:color="auto"/>
      </w:divBdr>
    </w:div>
    <w:div w:id="846600058">
      <w:bodyDiv w:val="1"/>
      <w:marLeft w:val="0"/>
      <w:marRight w:val="0"/>
      <w:marTop w:val="0"/>
      <w:marBottom w:val="0"/>
      <w:divBdr>
        <w:top w:val="none" w:sz="0" w:space="0" w:color="auto"/>
        <w:left w:val="none" w:sz="0" w:space="0" w:color="auto"/>
        <w:bottom w:val="none" w:sz="0" w:space="0" w:color="auto"/>
        <w:right w:val="none" w:sz="0" w:space="0" w:color="auto"/>
      </w:divBdr>
    </w:div>
    <w:div w:id="901526796">
      <w:bodyDiv w:val="1"/>
      <w:marLeft w:val="0"/>
      <w:marRight w:val="0"/>
      <w:marTop w:val="0"/>
      <w:marBottom w:val="0"/>
      <w:divBdr>
        <w:top w:val="none" w:sz="0" w:space="0" w:color="auto"/>
        <w:left w:val="none" w:sz="0" w:space="0" w:color="auto"/>
        <w:bottom w:val="none" w:sz="0" w:space="0" w:color="auto"/>
        <w:right w:val="none" w:sz="0" w:space="0" w:color="auto"/>
      </w:divBdr>
    </w:div>
    <w:div w:id="940533973">
      <w:bodyDiv w:val="1"/>
      <w:marLeft w:val="0"/>
      <w:marRight w:val="0"/>
      <w:marTop w:val="0"/>
      <w:marBottom w:val="0"/>
      <w:divBdr>
        <w:top w:val="none" w:sz="0" w:space="0" w:color="auto"/>
        <w:left w:val="none" w:sz="0" w:space="0" w:color="auto"/>
        <w:bottom w:val="none" w:sz="0" w:space="0" w:color="auto"/>
        <w:right w:val="none" w:sz="0" w:space="0" w:color="auto"/>
      </w:divBdr>
    </w:div>
    <w:div w:id="943416532">
      <w:bodyDiv w:val="1"/>
      <w:marLeft w:val="0"/>
      <w:marRight w:val="0"/>
      <w:marTop w:val="0"/>
      <w:marBottom w:val="0"/>
      <w:divBdr>
        <w:top w:val="none" w:sz="0" w:space="0" w:color="auto"/>
        <w:left w:val="none" w:sz="0" w:space="0" w:color="auto"/>
        <w:bottom w:val="none" w:sz="0" w:space="0" w:color="auto"/>
        <w:right w:val="none" w:sz="0" w:space="0" w:color="auto"/>
      </w:divBdr>
    </w:div>
    <w:div w:id="977419521">
      <w:bodyDiv w:val="1"/>
      <w:marLeft w:val="0"/>
      <w:marRight w:val="0"/>
      <w:marTop w:val="0"/>
      <w:marBottom w:val="0"/>
      <w:divBdr>
        <w:top w:val="none" w:sz="0" w:space="0" w:color="auto"/>
        <w:left w:val="none" w:sz="0" w:space="0" w:color="auto"/>
        <w:bottom w:val="none" w:sz="0" w:space="0" w:color="auto"/>
        <w:right w:val="none" w:sz="0" w:space="0" w:color="auto"/>
      </w:divBdr>
    </w:div>
    <w:div w:id="1096486011">
      <w:bodyDiv w:val="1"/>
      <w:marLeft w:val="0"/>
      <w:marRight w:val="0"/>
      <w:marTop w:val="0"/>
      <w:marBottom w:val="0"/>
      <w:divBdr>
        <w:top w:val="none" w:sz="0" w:space="0" w:color="auto"/>
        <w:left w:val="none" w:sz="0" w:space="0" w:color="auto"/>
        <w:bottom w:val="none" w:sz="0" w:space="0" w:color="auto"/>
        <w:right w:val="none" w:sz="0" w:space="0" w:color="auto"/>
      </w:divBdr>
    </w:div>
    <w:div w:id="1260216122">
      <w:bodyDiv w:val="1"/>
      <w:marLeft w:val="0"/>
      <w:marRight w:val="0"/>
      <w:marTop w:val="0"/>
      <w:marBottom w:val="0"/>
      <w:divBdr>
        <w:top w:val="none" w:sz="0" w:space="0" w:color="auto"/>
        <w:left w:val="none" w:sz="0" w:space="0" w:color="auto"/>
        <w:bottom w:val="none" w:sz="0" w:space="0" w:color="auto"/>
        <w:right w:val="none" w:sz="0" w:space="0" w:color="auto"/>
      </w:divBdr>
    </w:div>
    <w:div w:id="1330132554">
      <w:bodyDiv w:val="1"/>
      <w:marLeft w:val="0"/>
      <w:marRight w:val="0"/>
      <w:marTop w:val="0"/>
      <w:marBottom w:val="0"/>
      <w:divBdr>
        <w:top w:val="none" w:sz="0" w:space="0" w:color="auto"/>
        <w:left w:val="none" w:sz="0" w:space="0" w:color="auto"/>
        <w:bottom w:val="none" w:sz="0" w:space="0" w:color="auto"/>
        <w:right w:val="none" w:sz="0" w:space="0" w:color="auto"/>
      </w:divBdr>
    </w:div>
    <w:div w:id="1335305477">
      <w:bodyDiv w:val="1"/>
      <w:marLeft w:val="0"/>
      <w:marRight w:val="0"/>
      <w:marTop w:val="0"/>
      <w:marBottom w:val="0"/>
      <w:divBdr>
        <w:top w:val="none" w:sz="0" w:space="0" w:color="auto"/>
        <w:left w:val="none" w:sz="0" w:space="0" w:color="auto"/>
        <w:bottom w:val="none" w:sz="0" w:space="0" w:color="auto"/>
        <w:right w:val="none" w:sz="0" w:space="0" w:color="auto"/>
      </w:divBdr>
    </w:div>
    <w:div w:id="1395273977">
      <w:bodyDiv w:val="1"/>
      <w:marLeft w:val="0"/>
      <w:marRight w:val="0"/>
      <w:marTop w:val="0"/>
      <w:marBottom w:val="0"/>
      <w:divBdr>
        <w:top w:val="none" w:sz="0" w:space="0" w:color="auto"/>
        <w:left w:val="none" w:sz="0" w:space="0" w:color="auto"/>
        <w:bottom w:val="none" w:sz="0" w:space="0" w:color="auto"/>
        <w:right w:val="none" w:sz="0" w:space="0" w:color="auto"/>
      </w:divBdr>
    </w:div>
    <w:div w:id="1607926494">
      <w:bodyDiv w:val="1"/>
      <w:marLeft w:val="0"/>
      <w:marRight w:val="0"/>
      <w:marTop w:val="0"/>
      <w:marBottom w:val="0"/>
      <w:divBdr>
        <w:top w:val="none" w:sz="0" w:space="0" w:color="auto"/>
        <w:left w:val="none" w:sz="0" w:space="0" w:color="auto"/>
        <w:bottom w:val="none" w:sz="0" w:space="0" w:color="auto"/>
        <w:right w:val="none" w:sz="0" w:space="0" w:color="auto"/>
      </w:divBdr>
    </w:div>
    <w:div w:id="1627852976">
      <w:bodyDiv w:val="1"/>
      <w:marLeft w:val="0"/>
      <w:marRight w:val="0"/>
      <w:marTop w:val="0"/>
      <w:marBottom w:val="0"/>
      <w:divBdr>
        <w:top w:val="none" w:sz="0" w:space="0" w:color="auto"/>
        <w:left w:val="none" w:sz="0" w:space="0" w:color="auto"/>
        <w:bottom w:val="none" w:sz="0" w:space="0" w:color="auto"/>
        <w:right w:val="none" w:sz="0" w:space="0" w:color="auto"/>
      </w:divBdr>
    </w:div>
    <w:div w:id="1842112513">
      <w:bodyDiv w:val="1"/>
      <w:marLeft w:val="0"/>
      <w:marRight w:val="0"/>
      <w:marTop w:val="0"/>
      <w:marBottom w:val="0"/>
      <w:divBdr>
        <w:top w:val="none" w:sz="0" w:space="0" w:color="auto"/>
        <w:left w:val="none" w:sz="0" w:space="0" w:color="auto"/>
        <w:bottom w:val="none" w:sz="0" w:space="0" w:color="auto"/>
        <w:right w:val="none" w:sz="0" w:space="0" w:color="auto"/>
      </w:divBdr>
    </w:div>
    <w:div w:id="1944872065">
      <w:bodyDiv w:val="1"/>
      <w:marLeft w:val="0"/>
      <w:marRight w:val="0"/>
      <w:marTop w:val="0"/>
      <w:marBottom w:val="0"/>
      <w:divBdr>
        <w:top w:val="none" w:sz="0" w:space="0" w:color="auto"/>
        <w:left w:val="none" w:sz="0" w:space="0" w:color="auto"/>
        <w:bottom w:val="none" w:sz="0" w:space="0" w:color="auto"/>
        <w:right w:val="none" w:sz="0" w:space="0" w:color="auto"/>
      </w:divBdr>
    </w:div>
    <w:div w:id="1964578939">
      <w:bodyDiv w:val="1"/>
      <w:marLeft w:val="0"/>
      <w:marRight w:val="0"/>
      <w:marTop w:val="0"/>
      <w:marBottom w:val="0"/>
      <w:divBdr>
        <w:top w:val="none" w:sz="0" w:space="0" w:color="auto"/>
        <w:left w:val="none" w:sz="0" w:space="0" w:color="auto"/>
        <w:bottom w:val="none" w:sz="0" w:space="0" w:color="auto"/>
        <w:right w:val="none" w:sz="0" w:space="0" w:color="auto"/>
      </w:divBdr>
    </w:div>
    <w:div w:id="1997033794">
      <w:bodyDiv w:val="1"/>
      <w:marLeft w:val="0"/>
      <w:marRight w:val="0"/>
      <w:marTop w:val="0"/>
      <w:marBottom w:val="0"/>
      <w:divBdr>
        <w:top w:val="none" w:sz="0" w:space="0" w:color="auto"/>
        <w:left w:val="none" w:sz="0" w:space="0" w:color="auto"/>
        <w:bottom w:val="none" w:sz="0" w:space="0" w:color="auto"/>
        <w:right w:val="none" w:sz="0" w:space="0" w:color="auto"/>
      </w:divBdr>
    </w:div>
    <w:div w:id="2069306109">
      <w:bodyDiv w:val="1"/>
      <w:marLeft w:val="0"/>
      <w:marRight w:val="0"/>
      <w:marTop w:val="0"/>
      <w:marBottom w:val="0"/>
      <w:divBdr>
        <w:top w:val="none" w:sz="0" w:space="0" w:color="auto"/>
        <w:left w:val="none" w:sz="0" w:space="0" w:color="auto"/>
        <w:bottom w:val="none" w:sz="0" w:space="0" w:color="auto"/>
        <w:right w:val="none" w:sz="0" w:space="0" w:color="auto"/>
      </w:divBdr>
    </w:div>
    <w:div w:id="207508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cccco.edu/-/media/CCCCO-Website/Office-of-General-Counsel/revisions-to-title-5-55063-a11y-1-F.pdf?la=en&amp;hash=11AD1AE4BB269D51C8F3545B1ED1D07476B5FBE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o.boarddocs.com/ca/peralta/Board.nsf/files/CNPRF36A3446/$file/-CCCO-Ethnic-Studies-Implementation-Updates.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22445-72F4-C54A-B7BC-2DBF3BE7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Alejandria Tomas</dc:creator>
  <cp:lastModifiedBy>Nancy Cayton</cp:lastModifiedBy>
  <cp:revision>7</cp:revision>
  <cp:lastPrinted>2020-12-16T17:54:00Z</cp:lastPrinted>
  <dcterms:created xsi:type="dcterms:W3CDTF">2023-02-06T23:15:00Z</dcterms:created>
  <dcterms:modified xsi:type="dcterms:W3CDTF">2023-02-07T00:14:00Z</dcterms:modified>
</cp:coreProperties>
</file>