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lang w:val="en-CA"/>
        </w:rPr>
        <w:fldChar w:fldCharType="begin"/>
      </w:r>
      <w:r w:rsidR="009A2238" w:rsidRPr="00527498">
        <w:rPr>
          <w:b/>
          <w:color w:val="000000" w:themeColor="text1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lang w:val="en-CA"/>
        </w:rPr>
        <w:fldChar w:fldCharType="end"/>
      </w:r>
      <w:r w:rsidR="0092561E" w:rsidRPr="00527498">
        <w:rPr>
          <w:b/>
          <w:color w:val="000000" w:themeColor="text1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Meeting Minutes</w:t>
      </w:r>
    </w:p>
    <w:p w14:paraId="590CCF27" w14:textId="47736CC3" w:rsidR="009A2238" w:rsidRPr="0068672D" w:rsidRDefault="007F70CB" w:rsidP="007C18C4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October </w:t>
      </w:r>
      <w:r w:rsidR="00310C79">
        <w:rPr>
          <w:b/>
          <w:color w:val="000000" w:themeColor="text1"/>
        </w:rPr>
        <w:t>20</w:t>
      </w:r>
      <w:r w:rsidR="0006110E">
        <w:rPr>
          <w:b/>
          <w:color w:val="000000" w:themeColor="text1"/>
        </w:rPr>
        <w:t>, 2022</w:t>
      </w:r>
      <w:r w:rsidR="0068672D">
        <w:rPr>
          <w:b/>
          <w:color w:val="000000" w:themeColor="text1"/>
        </w:rPr>
        <w:t>, 10:50 am-12:20 pm</w:t>
      </w:r>
    </w:p>
    <w:p w14:paraId="215BAD56" w14:textId="77777777" w:rsidR="0068672D" w:rsidRPr="00AB5B03" w:rsidRDefault="0068672D" w:rsidP="00DC3DB0">
      <w:pPr>
        <w:jc w:val="center"/>
        <w:rPr>
          <w:b/>
          <w:color w:val="000000" w:themeColor="text1"/>
          <w:sz w:val="20"/>
          <w:szCs w:val="20"/>
        </w:rPr>
      </w:pPr>
    </w:p>
    <w:p w14:paraId="48D97310" w14:textId="59D117CE" w:rsidR="008227A5" w:rsidRDefault="00AC3A33" w:rsidP="008F25C3">
      <w:pPr>
        <w:spacing w:before="240"/>
        <w:rPr>
          <w:sz w:val="21"/>
          <w:szCs w:val="21"/>
        </w:rPr>
      </w:pPr>
      <w:r w:rsidRPr="008F25C3">
        <w:rPr>
          <w:b/>
          <w:sz w:val="22"/>
          <w:szCs w:val="22"/>
        </w:rPr>
        <w:t>Membership</w:t>
      </w:r>
      <w:r w:rsidRPr="0096647C">
        <w:rPr>
          <w:b/>
          <w:sz w:val="22"/>
          <w:szCs w:val="22"/>
        </w:rPr>
        <w:t xml:space="preserve">: </w:t>
      </w:r>
      <w:r w:rsidRPr="00AC3A33">
        <w:rPr>
          <w:sz w:val="21"/>
          <w:szCs w:val="21"/>
        </w:rPr>
        <w:t xml:space="preserve"> (Attended = marked with “X”, Partial Attendance “P”)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96647C" w14:paraId="5DCCFA44" w14:textId="77777777" w:rsidTr="00B42B0B">
        <w:trPr>
          <w:trHeight w:val="170"/>
        </w:trPr>
        <w:tc>
          <w:tcPr>
            <w:tcW w:w="535" w:type="dxa"/>
          </w:tcPr>
          <w:p w14:paraId="67C98885" w14:textId="32205799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98754DF" w14:textId="7B4660EC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Fabián Banga</w:t>
            </w:r>
          </w:p>
        </w:tc>
        <w:tc>
          <w:tcPr>
            <w:tcW w:w="521" w:type="dxa"/>
          </w:tcPr>
          <w:p w14:paraId="17CFC0D6" w14:textId="1DCD6280" w:rsidR="0096647C" w:rsidRPr="00B42B0B" w:rsidRDefault="00310C79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182592B5" w14:textId="65D4D202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 xml:space="preserve">Barbara Des </w:t>
            </w:r>
            <w:proofErr w:type="spellStart"/>
            <w:r w:rsidRPr="00B42B0B">
              <w:rPr>
                <w:bCs/>
                <w:color w:val="000000" w:themeColor="text1"/>
                <w:sz w:val="22"/>
                <w:szCs w:val="22"/>
              </w:rPr>
              <w:t>Rochers</w:t>
            </w:r>
            <w:proofErr w:type="spellEnd"/>
          </w:p>
        </w:tc>
        <w:tc>
          <w:tcPr>
            <w:tcW w:w="375" w:type="dxa"/>
          </w:tcPr>
          <w:p w14:paraId="7479EFBC" w14:textId="7AD9ED78" w:rsidR="0096647C" w:rsidRPr="00B42B0B" w:rsidRDefault="00A95487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4EEF22A" w14:textId="6C8549B2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Catherine Nichols</w:t>
            </w:r>
          </w:p>
        </w:tc>
      </w:tr>
      <w:tr w:rsidR="0096647C" w14:paraId="5DE558D5" w14:textId="77777777" w:rsidTr="00B42B0B">
        <w:tc>
          <w:tcPr>
            <w:tcW w:w="535" w:type="dxa"/>
          </w:tcPr>
          <w:p w14:paraId="1BA9E7B6" w14:textId="63996EB4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602ADEE6" w14:textId="0C08C31C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Chris Bernard</w:t>
            </w:r>
          </w:p>
        </w:tc>
        <w:tc>
          <w:tcPr>
            <w:tcW w:w="521" w:type="dxa"/>
          </w:tcPr>
          <w:p w14:paraId="67B5F6B8" w14:textId="29D04131" w:rsidR="0096647C" w:rsidRPr="00B42B0B" w:rsidRDefault="00A95487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AC6D087" w14:textId="51F32789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 xml:space="preserve">Ari </w:t>
            </w:r>
            <w:proofErr w:type="spellStart"/>
            <w:r w:rsidRPr="00B42B0B">
              <w:rPr>
                <w:bCs/>
                <w:color w:val="000000" w:themeColor="text1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375" w:type="dxa"/>
          </w:tcPr>
          <w:p w14:paraId="483AA329" w14:textId="1038E029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C9226C0" w14:textId="5069147E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Kelly Pernell</w:t>
            </w:r>
          </w:p>
        </w:tc>
      </w:tr>
      <w:tr w:rsidR="0096647C" w14:paraId="4E198E4F" w14:textId="77777777" w:rsidTr="00B42B0B">
        <w:tc>
          <w:tcPr>
            <w:tcW w:w="535" w:type="dxa"/>
          </w:tcPr>
          <w:p w14:paraId="62B5B01A" w14:textId="4809E0C9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F31CA42" w14:textId="651CF39A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 xml:space="preserve">Joseph </w:t>
            </w:r>
            <w:proofErr w:type="spellStart"/>
            <w:r w:rsidRPr="00B42B0B">
              <w:rPr>
                <w:bCs/>
                <w:color w:val="000000" w:themeColor="text1"/>
                <w:sz w:val="22"/>
                <w:szCs w:val="22"/>
              </w:rPr>
              <w:t>Bielanski</w:t>
            </w:r>
            <w:proofErr w:type="spellEnd"/>
          </w:p>
        </w:tc>
        <w:tc>
          <w:tcPr>
            <w:tcW w:w="521" w:type="dxa"/>
          </w:tcPr>
          <w:p w14:paraId="642926A2" w14:textId="569AF98F" w:rsidR="0096647C" w:rsidRPr="00B42B0B" w:rsidRDefault="00310C79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674" w:type="dxa"/>
          </w:tcPr>
          <w:p w14:paraId="19BBFAFB" w14:textId="6A00C7F6" w:rsidR="0096647C" w:rsidRPr="00A95487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95487">
              <w:rPr>
                <w:bCs/>
                <w:color w:val="000000" w:themeColor="text1"/>
                <w:sz w:val="22"/>
                <w:szCs w:val="22"/>
              </w:rPr>
              <w:t>Charlotte Lee</w:t>
            </w:r>
            <w:r w:rsidR="00A95487" w:rsidRPr="00A954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</w:tcPr>
          <w:p w14:paraId="5B9838C3" w14:textId="0779EFEE" w:rsidR="0096647C" w:rsidRPr="00B42B0B" w:rsidRDefault="00310C79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3645" w:type="dxa"/>
          </w:tcPr>
          <w:p w14:paraId="79C678E9" w14:textId="6A441617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Jenny Yap</w:t>
            </w:r>
          </w:p>
        </w:tc>
      </w:tr>
      <w:tr w:rsidR="0096647C" w14:paraId="7AC5E0C8" w14:textId="77777777" w:rsidTr="00B42B0B">
        <w:tc>
          <w:tcPr>
            <w:tcW w:w="535" w:type="dxa"/>
          </w:tcPr>
          <w:p w14:paraId="2B473971" w14:textId="7BC57576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6737E0A" w14:textId="13281A91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Nancy Cayton</w:t>
            </w:r>
          </w:p>
        </w:tc>
        <w:tc>
          <w:tcPr>
            <w:tcW w:w="521" w:type="dxa"/>
          </w:tcPr>
          <w:p w14:paraId="77B7253D" w14:textId="41C1B3FB" w:rsidR="0096647C" w:rsidRPr="00B42B0B" w:rsidRDefault="00310C79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81C8CAC" w14:textId="624D4C97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Cora Leighton</w:t>
            </w:r>
          </w:p>
        </w:tc>
        <w:tc>
          <w:tcPr>
            <w:tcW w:w="375" w:type="dxa"/>
          </w:tcPr>
          <w:p w14:paraId="0A4D718A" w14:textId="6BF635F4" w:rsidR="0096647C" w:rsidRPr="00B42B0B" w:rsidRDefault="00310C79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58096072" w14:textId="511054E9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 xml:space="preserve">Dmitriy </w:t>
            </w:r>
            <w:proofErr w:type="spellStart"/>
            <w:r w:rsidRPr="00B42B0B">
              <w:rPr>
                <w:bCs/>
                <w:color w:val="000000" w:themeColor="text1"/>
                <w:sz w:val="22"/>
                <w:szCs w:val="22"/>
              </w:rPr>
              <w:t>Zhiv</w:t>
            </w:r>
            <w:proofErr w:type="spellEnd"/>
          </w:p>
        </w:tc>
      </w:tr>
      <w:tr w:rsidR="0096647C" w14:paraId="00933BEA" w14:textId="77777777" w:rsidTr="00B42B0B">
        <w:tc>
          <w:tcPr>
            <w:tcW w:w="535" w:type="dxa"/>
          </w:tcPr>
          <w:p w14:paraId="238BED27" w14:textId="4F51F7E3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4A15AFBC" w14:textId="37C9648D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Mary Clarke-Miller</w:t>
            </w:r>
          </w:p>
        </w:tc>
        <w:tc>
          <w:tcPr>
            <w:tcW w:w="521" w:type="dxa"/>
          </w:tcPr>
          <w:p w14:paraId="3D038C79" w14:textId="3F2279AD" w:rsidR="0096647C" w:rsidRPr="00B42B0B" w:rsidRDefault="00310C79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674" w:type="dxa"/>
          </w:tcPr>
          <w:p w14:paraId="4C30DB3E" w14:textId="19F73837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J</w:t>
            </w:r>
            <w:r w:rsidRPr="00B42B0B">
              <w:rPr>
                <w:bCs/>
                <w:color w:val="000000" w:themeColor="text1"/>
                <w:sz w:val="22"/>
                <w:szCs w:val="22"/>
              </w:rPr>
              <w:t>enny Lowood</w:t>
            </w:r>
          </w:p>
        </w:tc>
        <w:tc>
          <w:tcPr>
            <w:tcW w:w="375" w:type="dxa"/>
          </w:tcPr>
          <w:p w14:paraId="0957B8D6" w14:textId="7A963F57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055A9F05" w14:textId="1E0A5064" w:rsidR="0096647C" w:rsidRPr="00B42B0B" w:rsidRDefault="0096647C" w:rsidP="0096647C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CE5CEA0" w14:textId="1734BCB3" w:rsidR="0096647C" w:rsidRDefault="0096647C" w:rsidP="008F25C3">
      <w:pPr>
        <w:tabs>
          <w:tab w:val="left" w:pos="6102"/>
        </w:tabs>
        <w:spacing w:before="1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Non-Voting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96647C" w14:paraId="42C8B358" w14:textId="77777777" w:rsidTr="0096647C">
        <w:tc>
          <w:tcPr>
            <w:tcW w:w="535" w:type="dxa"/>
          </w:tcPr>
          <w:p w14:paraId="0B392726" w14:textId="5F80D031" w:rsidR="0096647C" w:rsidRPr="00A95487" w:rsidRDefault="00310C79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9" w:type="dxa"/>
          </w:tcPr>
          <w:p w14:paraId="2A9F8EEF" w14:textId="36A9B61A" w:rsidR="0096647C" w:rsidRPr="00A95487" w:rsidRDefault="0096647C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A95487">
              <w:rPr>
                <w:bCs/>
                <w:color w:val="000000" w:themeColor="text1"/>
                <w:sz w:val="22"/>
                <w:szCs w:val="22"/>
              </w:rPr>
              <w:t xml:space="preserve">Lisa Cook </w:t>
            </w:r>
          </w:p>
        </w:tc>
        <w:tc>
          <w:tcPr>
            <w:tcW w:w="521" w:type="dxa"/>
          </w:tcPr>
          <w:p w14:paraId="463B2E28" w14:textId="6BBFE00F" w:rsidR="0096647C" w:rsidRPr="00A95487" w:rsidRDefault="0096647C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7668B5F" w14:textId="11C1586E" w:rsidR="0096647C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6647C">
              <w:rPr>
                <w:color w:val="000000" w:themeColor="text1"/>
                <w:sz w:val="22"/>
                <w:szCs w:val="22"/>
              </w:rPr>
              <w:t>Kuni Hay</w:t>
            </w:r>
          </w:p>
        </w:tc>
        <w:tc>
          <w:tcPr>
            <w:tcW w:w="360" w:type="dxa"/>
          </w:tcPr>
          <w:p w14:paraId="63FDA95B" w14:textId="3B038DBF" w:rsidR="0096647C" w:rsidRPr="00A95487" w:rsidRDefault="00310C79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9" w:type="dxa"/>
          </w:tcPr>
          <w:p w14:paraId="1556ECD7" w14:textId="416A2890" w:rsidR="0096647C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Chris Lewis</w:t>
            </w:r>
          </w:p>
        </w:tc>
      </w:tr>
      <w:tr w:rsidR="0096647C" w:rsidRPr="0096647C" w14:paraId="738644C1" w14:textId="77777777" w:rsidTr="0096647C">
        <w:tc>
          <w:tcPr>
            <w:tcW w:w="535" w:type="dxa"/>
          </w:tcPr>
          <w:p w14:paraId="28951C80" w14:textId="585559BF" w:rsidR="0096647C" w:rsidRPr="0096647C" w:rsidRDefault="00A95487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9" w:type="dxa"/>
          </w:tcPr>
          <w:p w14:paraId="7B7312B1" w14:textId="47492FAC" w:rsidR="0096647C" w:rsidRPr="0096647C" w:rsidRDefault="008F25C3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96647C">
              <w:rPr>
                <w:color w:val="000000" w:themeColor="text1"/>
                <w:sz w:val="22"/>
                <w:szCs w:val="22"/>
              </w:rPr>
              <w:t>Stacey Shears</w:t>
            </w:r>
          </w:p>
        </w:tc>
        <w:tc>
          <w:tcPr>
            <w:tcW w:w="521" w:type="dxa"/>
          </w:tcPr>
          <w:p w14:paraId="08A11959" w14:textId="77777777" w:rsidR="0096647C" w:rsidRPr="0096647C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756275A" w14:textId="7ED833D3" w:rsidR="0096647C" w:rsidRPr="0096647C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306E21" w14:textId="77777777" w:rsidR="0096647C" w:rsidRPr="0096647C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9" w:type="dxa"/>
          </w:tcPr>
          <w:p w14:paraId="6FFDB7EF" w14:textId="77777777" w:rsidR="0096647C" w:rsidRPr="0096647C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37DA25" w14:textId="77777777" w:rsidR="0096647C" w:rsidRPr="0096647C" w:rsidRDefault="0096647C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</w:p>
    <w:p w14:paraId="41120BCB" w14:textId="78B700AD" w:rsidR="00AC3A33" w:rsidRDefault="00AC3A33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AC3A33">
        <w:rPr>
          <w:b/>
          <w:bCs/>
          <w:color w:val="000000" w:themeColor="text1"/>
          <w:sz w:val="22"/>
          <w:szCs w:val="22"/>
        </w:rPr>
        <w:t>Vacant Positions:</w:t>
      </w:r>
      <w:r w:rsidRPr="00AC3A33">
        <w:rPr>
          <w:color w:val="000000" w:themeColor="text1"/>
          <w:sz w:val="22"/>
          <w:szCs w:val="22"/>
        </w:rPr>
        <w:t xml:space="preserve"> ASL Rep, ESOL Rep, ASBCC Rep</w:t>
      </w:r>
    </w:p>
    <w:p w14:paraId="1FA1EA6E" w14:textId="75B4E4C9" w:rsidR="007F70CB" w:rsidRPr="00AC3A33" w:rsidRDefault="007F70CB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7F70CB">
        <w:rPr>
          <w:b/>
          <w:bCs/>
          <w:color w:val="000000" w:themeColor="text1"/>
          <w:sz w:val="22"/>
          <w:szCs w:val="22"/>
        </w:rPr>
        <w:t>Guests:</w:t>
      </w:r>
      <w:r>
        <w:rPr>
          <w:color w:val="000000" w:themeColor="text1"/>
          <w:sz w:val="22"/>
          <w:szCs w:val="22"/>
        </w:rPr>
        <w:t xml:space="preserve"> </w:t>
      </w:r>
      <w:r w:rsidR="00310C79">
        <w:rPr>
          <w:color w:val="000000" w:themeColor="text1"/>
          <w:sz w:val="22"/>
          <w:szCs w:val="22"/>
        </w:rPr>
        <w:t xml:space="preserve">Joya </w:t>
      </w:r>
      <w:proofErr w:type="spellStart"/>
      <w:r w:rsidR="00310C79">
        <w:rPr>
          <w:color w:val="000000" w:themeColor="text1"/>
          <w:sz w:val="22"/>
          <w:szCs w:val="22"/>
        </w:rPr>
        <w:t>Chavarin</w:t>
      </w:r>
      <w:proofErr w:type="spellEnd"/>
    </w:p>
    <w:p w14:paraId="40468E92" w14:textId="70C3D248" w:rsidR="0033263C" w:rsidRPr="00324FB3" w:rsidRDefault="0033263C" w:rsidP="00B06395">
      <w:pPr>
        <w:rPr>
          <w:color w:val="000000" w:themeColor="text1"/>
          <w:sz w:val="22"/>
          <w:szCs w:val="22"/>
        </w:rPr>
      </w:pPr>
      <w:r w:rsidRPr="00324FB3">
        <w:rPr>
          <w:color w:val="000000" w:themeColor="text1"/>
          <w:sz w:val="22"/>
          <w:szCs w:val="22"/>
        </w:rPr>
        <w:t xml:space="preserve">Meeting took place via Zoom </w:t>
      </w:r>
      <w:r w:rsidRPr="00324FB3">
        <w:rPr>
          <w:i/>
          <w:color w:val="000000" w:themeColor="text1"/>
          <w:sz w:val="22"/>
          <w:szCs w:val="22"/>
        </w:rPr>
        <w:t>#</w:t>
      </w:r>
      <w:r w:rsidR="00F25032" w:rsidRPr="00324FB3">
        <w:rPr>
          <w:rStyle w:val="Emphasis"/>
          <w:iCs w:val="0"/>
          <w:szCs w:val="22"/>
        </w:rPr>
        <w:t>9</w:t>
      </w:r>
      <w:r w:rsidR="00324FB3" w:rsidRPr="00324FB3">
        <w:rPr>
          <w:rStyle w:val="Emphasis"/>
          <w:iCs w:val="0"/>
          <w:szCs w:val="22"/>
        </w:rPr>
        <w:t>58 2846 6022</w:t>
      </w:r>
    </w:p>
    <w:p w14:paraId="56FD65E6" w14:textId="77777777" w:rsidR="003A6F02" w:rsidRPr="00BD20F2" w:rsidRDefault="003A6F02" w:rsidP="001A0D9A">
      <w:pPr>
        <w:rPr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DF0036" w:rsidRPr="00DF0036" w14:paraId="670F48C5" w14:textId="77777777" w:rsidTr="00AB5B03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DF0036" w:rsidRDefault="009A2238" w:rsidP="00D80F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0036"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DF0036" w:rsidRDefault="009A2238" w:rsidP="00D80F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0036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DF0036" w:rsidRDefault="009A2238" w:rsidP="00D80F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0036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BD20F2" w:rsidRPr="00BD20F2" w14:paraId="5267AF7C" w14:textId="77777777" w:rsidTr="00AB5B03">
        <w:trPr>
          <w:trHeight w:val="604"/>
        </w:trPr>
        <w:tc>
          <w:tcPr>
            <w:tcW w:w="2515" w:type="dxa"/>
          </w:tcPr>
          <w:p w14:paraId="2BE7FB9F" w14:textId="77777777" w:rsidR="008365DD" w:rsidRPr="00AB5B03" w:rsidRDefault="008365DD" w:rsidP="00D80FFC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Call to Order</w:t>
            </w:r>
            <w:r w:rsidR="00C76ECF" w:rsidRPr="00AB5B03">
              <w:rPr>
                <w:color w:val="000000" w:themeColor="text1"/>
                <w:sz w:val="22"/>
                <w:szCs w:val="22"/>
              </w:rPr>
              <w:t xml:space="preserve"> and Agenda Review</w:t>
            </w:r>
          </w:p>
          <w:p w14:paraId="50679A5D" w14:textId="39311B10" w:rsidR="00501DA7" w:rsidRPr="00AB5B03" w:rsidRDefault="00501DA7" w:rsidP="00D80FFC">
            <w:pPr>
              <w:pStyle w:val="ListParagraph"/>
              <w:ind w:left="5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</w:tcPr>
          <w:p w14:paraId="3199B1BC" w14:textId="74CB76D5" w:rsidR="008365DD" w:rsidRPr="00AB5B03" w:rsidRDefault="00A26F28" w:rsidP="00D80F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1</w:t>
            </w:r>
            <w:r w:rsidR="00270209" w:rsidRPr="00AB5B03">
              <w:rPr>
                <w:color w:val="000000" w:themeColor="text1"/>
                <w:sz w:val="22"/>
                <w:szCs w:val="22"/>
              </w:rPr>
              <w:t>0:5</w:t>
            </w:r>
            <w:r w:rsidR="00310C79">
              <w:rPr>
                <w:color w:val="000000" w:themeColor="text1"/>
                <w:sz w:val="22"/>
                <w:szCs w:val="22"/>
              </w:rPr>
              <w:t>1</w:t>
            </w:r>
            <w:r w:rsidR="00DF0036" w:rsidRPr="00AB5B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408C" w:rsidRPr="00AB5B03">
              <w:rPr>
                <w:color w:val="000000" w:themeColor="text1"/>
                <w:sz w:val="22"/>
                <w:szCs w:val="22"/>
              </w:rPr>
              <w:t>a</w:t>
            </w:r>
            <w:r w:rsidR="008365DD" w:rsidRPr="00AB5B03">
              <w:rPr>
                <w:color w:val="000000" w:themeColor="text1"/>
                <w:sz w:val="22"/>
                <w:szCs w:val="22"/>
              </w:rPr>
              <w:t>.m.</w:t>
            </w:r>
          </w:p>
          <w:p w14:paraId="70444BDD" w14:textId="77777777" w:rsidR="006741CB" w:rsidRPr="00AB5B03" w:rsidRDefault="006741CB" w:rsidP="00D80F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A498B09" w14:textId="344E6704" w:rsidR="00C80FD5" w:rsidRPr="00AB5B03" w:rsidRDefault="00C80FD5" w:rsidP="00D80FF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F0036" w:rsidRPr="00BD20F2" w14:paraId="1FD2ACC3" w14:textId="77777777" w:rsidTr="00AB5B03">
        <w:trPr>
          <w:trHeight w:val="64"/>
        </w:trPr>
        <w:tc>
          <w:tcPr>
            <w:tcW w:w="2515" w:type="dxa"/>
          </w:tcPr>
          <w:p w14:paraId="54BAAEA0" w14:textId="4EC1758C" w:rsidR="00DF0036" w:rsidRPr="00184781" w:rsidRDefault="00EA39EE" w:rsidP="00D80FFC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2"/>
                <w:szCs w:val="22"/>
              </w:rPr>
            </w:pPr>
            <w:r w:rsidRPr="00184781">
              <w:rPr>
                <w:iCs/>
                <w:color w:val="000000" w:themeColor="text1"/>
                <w:sz w:val="22"/>
                <w:szCs w:val="22"/>
              </w:rPr>
              <w:t>Approval of Agenda</w:t>
            </w:r>
          </w:p>
        </w:tc>
        <w:tc>
          <w:tcPr>
            <w:tcW w:w="8370" w:type="dxa"/>
          </w:tcPr>
          <w:p w14:paraId="4BE3899C" w14:textId="020E71BA" w:rsidR="00DF0036" w:rsidRPr="00184781" w:rsidRDefault="00EA39EE" w:rsidP="00D80FFC">
            <w:pPr>
              <w:rPr>
                <w:color w:val="000000" w:themeColor="text1"/>
                <w:sz w:val="22"/>
                <w:szCs w:val="22"/>
              </w:rPr>
            </w:pPr>
            <w:r w:rsidRPr="00184781">
              <w:rPr>
                <w:color w:val="000000" w:themeColor="text1"/>
                <w:sz w:val="22"/>
                <w:szCs w:val="22"/>
              </w:rPr>
              <w:t xml:space="preserve">Motion by </w:t>
            </w:r>
            <w:r w:rsidR="00452653" w:rsidRPr="00184781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452653" w:rsidRPr="00184781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184781">
              <w:rPr>
                <w:color w:val="000000" w:themeColor="text1"/>
                <w:sz w:val="22"/>
                <w:szCs w:val="22"/>
              </w:rPr>
              <w:t>, second by</w:t>
            </w:r>
            <w:r w:rsidR="00DF3150" w:rsidRPr="001847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452653" w:rsidRPr="00184781">
              <w:rPr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="00452653" w:rsidRPr="00184781">
              <w:rPr>
                <w:color w:val="000000" w:themeColor="text1"/>
                <w:sz w:val="22"/>
                <w:szCs w:val="22"/>
              </w:rPr>
              <w:t>Zhiv</w:t>
            </w:r>
            <w:proofErr w:type="spellEnd"/>
            <w:r w:rsidR="00452653" w:rsidRPr="00184781">
              <w:rPr>
                <w:color w:val="000000" w:themeColor="text1"/>
                <w:sz w:val="22"/>
                <w:szCs w:val="22"/>
              </w:rPr>
              <w:t>.</w:t>
            </w:r>
            <w:r w:rsidR="00DF3150" w:rsidRPr="00184781">
              <w:rPr>
                <w:color w:val="000000" w:themeColor="text1"/>
                <w:sz w:val="22"/>
                <w:szCs w:val="22"/>
              </w:rPr>
              <w:t xml:space="preserve"> Final Resolution: </w:t>
            </w:r>
            <w:r w:rsidR="00452653" w:rsidRPr="00184781">
              <w:rPr>
                <w:color w:val="000000" w:themeColor="text1"/>
                <w:sz w:val="22"/>
                <w:szCs w:val="22"/>
              </w:rPr>
              <w:t>Approved</w:t>
            </w:r>
            <w:r w:rsidR="00DF3150" w:rsidRPr="00184781">
              <w:rPr>
                <w:color w:val="000000" w:themeColor="text1"/>
                <w:sz w:val="22"/>
                <w:szCs w:val="22"/>
              </w:rPr>
              <w:t>.</w:t>
            </w:r>
          </w:p>
          <w:p w14:paraId="67E977CA" w14:textId="017D7872" w:rsidR="00EA39EE" w:rsidRPr="00184781" w:rsidRDefault="00EA39EE" w:rsidP="00D80FFC">
            <w:pPr>
              <w:rPr>
                <w:color w:val="000000" w:themeColor="text1"/>
                <w:sz w:val="22"/>
                <w:szCs w:val="22"/>
              </w:rPr>
            </w:pPr>
            <w:r w:rsidRPr="00184781"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002EB7" w:rsidRPr="00184781">
              <w:rPr>
                <w:color w:val="000000" w:themeColor="text1"/>
                <w:sz w:val="22"/>
                <w:szCs w:val="22"/>
              </w:rPr>
              <w:t xml:space="preserve"> C. Bernard, J. </w:t>
            </w:r>
            <w:proofErr w:type="spellStart"/>
            <w:r w:rsidR="00002EB7" w:rsidRPr="00184781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002EB7" w:rsidRPr="00184781">
              <w:rPr>
                <w:color w:val="000000" w:themeColor="text1"/>
                <w:sz w:val="22"/>
                <w:szCs w:val="22"/>
              </w:rPr>
              <w:t xml:space="preserve">, N. Cayton, B. Des </w:t>
            </w:r>
            <w:proofErr w:type="spellStart"/>
            <w:r w:rsidR="00002EB7" w:rsidRPr="00184781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002EB7" w:rsidRPr="00184781">
              <w:rPr>
                <w:color w:val="000000" w:themeColor="text1"/>
                <w:sz w:val="22"/>
                <w:szCs w:val="22"/>
              </w:rPr>
              <w:t xml:space="preserve">, A. </w:t>
            </w:r>
            <w:proofErr w:type="spellStart"/>
            <w:r w:rsidR="00002EB7" w:rsidRPr="00184781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="00002EB7" w:rsidRPr="00184781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52653" w:rsidRPr="00184781">
              <w:rPr>
                <w:color w:val="000000" w:themeColor="text1"/>
                <w:sz w:val="22"/>
                <w:szCs w:val="22"/>
              </w:rPr>
              <w:t xml:space="preserve">C. Nichols, J. Yap, D. </w:t>
            </w:r>
            <w:proofErr w:type="spellStart"/>
            <w:r w:rsidR="00452653" w:rsidRPr="00184781">
              <w:rPr>
                <w:color w:val="000000" w:themeColor="text1"/>
                <w:sz w:val="22"/>
                <w:szCs w:val="22"/>
              </w:rPr>
              <w:t>Zhiv</w:t>
            </w:r>
            <w:proofErr w:type="spellEnd"/>
          </w:p>
          <w:p w14:paraId="18CA240B" w14:textId="56DDF9D9" w:rsidR="00E82FC6" w:rsidRPr="00184781" w:rsidRDefault="00452653" w:rsidP="00D80FFC">
            <w:pPr>
              <w:rPr>
                <w:color w:val="000000" w:themeColor="text1"/>
                <w:sz w:val="22"/>
                <w:szCs w:val="22"/>
              </w:rPr>
            </w:pPr>
            <w:r w:rsidRPr="00184781">
              <w:rPr>
                <w:color w:val="000000" w:themeColor="text1"/>
                <w:sz w:val="22"/>
                <w:szCs w:val="22"/>
              </w:rPr>
              <w:t>Abstain:  K. Pernell</w:t>
            </w:r>
          </w:p>
        </w:tc>
        <w:tc>
          <w:tcPr>
            <w:tcW w:w="3533" w:type="dxa"/>
          </w:tcPr>
          <w:p w14:paraId="1DD56D66" w14:textId="77777777" w:rsidR="00DF0036" w:rsidRPr="00184781" w:rsidRDefault="00DF0036" w:rsidP="00D80FF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D20F2" w:rsidRPr="00BD20F2" w14:paraId="2B2B8CE3" w14:textId="77777777" w:rsidTr="00AB5B03">
        <w:trPr>
          <w:trHeight w:val="64"/>
        </w:trPr>
        <w:tc>
          <w:tcPr>
            <w:tcW w:w="2515" w:type="dxa"/>
          </w:tcPr>
          <w:p w14:paraId="4689ED4E" w14:textId="2F305E39" w:rsidR="00D46D64" w:rsidRPr="00184781" w:rsidRDefault="005E3F12" w:rsidP="00D80FFC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184781">
              <w:rPr>
                <w:iCs/>
                <w:color w:val="000000" w:themeColor="text1"/>
                <w:sz w:val="22"/>
                <w:szCs w:val="22"/>
              </w:rPr>
              <w:t xml:space="preserve">Approval of </w:t>
            </w:r>
            <w:r w:rsidR="00184781" w:rsidRPr="00184781">
              <w:rPr>
                <w:iCs/>
                <w:color w:val="000000" w:themeColor="text1"/>
                <w:sz w:val="22"/>
                <w:szCs w:val="22"/>
              </w:rPr>
              <w:t>10/6</w:t>
            </w:r>
            <w:r w:rsidR="00570F8D" w:rsidRPr="00184781">
              <w:rPr>
                <w:iCs/>
                <w:color w:val="000000" w:themeColor="text1"/>
                <w:sz w:val="22"/>
                <w:szCs w:val="22"/>
              </w:rPr>
              <w:t>/</w:t>
            </w:r>
            <w:r w:rsidR="00270209" w:rsidRPr="00184781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D7251F" w:rsidRPr="00184781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A41C2C" w:rsidRPr="00184781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84781">
              <w:rPr>
                <w:iCs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8370" w:type="dxa"/>
          </w:tcPr>
          <w:p w14:paraId="4A70D2AD" w14:textId="233A2D8B" w:rsidR="00086BE8" w:rsidRPr="00184781" w:rsidRDefault="00DF3150" w:rsidP="00DF3150">
            <w:pPr>
              <w:rPr>
                <w:color w:val="000000" w:themeColor="text1"/>
                <w:sz w:val="22"/>
                <w:szCs w:val="22"/>
              </w:rPr>
            </w:pPr>
            <w:r w:rsidRPr="00184781">
              <w:rPr>
                <w:color w:val="000000" w:themeColor="text1"/>
                <w:sz w:val="22"/>
                <w:szCs w:val="22"/>
              </w:rPr>
              <w:t xml:space="preserve">Motion by </w:t>
            </w:r>
            <w:r w:rsidR="00184781" w:rsidRPr="00184781">
              <w:rPr>
                <w:color w:val="000000" w:themeColor="text1"/>
                <w:sz w:val="22"/>
                <w:szCs w:val="22"/>
              </w:rPr>
              <w:t>C. Nichols, second by C. Leighton.</w:t>
            </w:r>
            <w:r w:rsidR="00A72C64" w:rsidRPr="00184781">
              <w:rPr>
                <w:color w:val="000000" w:themeColor="text1"/>
                <w:sz w:val="22"/>
                <w:szCs w:val="22"/>
              </w:rPr>
              <w:t xml:space="preserve">  Final Resolution: </w:t>
            </w:r>
            <w:r w:rsidR="00184781" w:rsidRPr="00184781">
              <w:rPr>
                <w:color w:val="000000" w:themeColor="text1"/>
                <w:sz w:val="22"/>
                <w:szCs w:val="22"/>
              </w:rPr>
              <w:t>Approved</w:t>
            </w:r>
            <w:r w:rsidR="00A72C64" w:rsidRPr="00184781">
              <w:rPr>
                <w:color w:val="000000" w:themeColor="text1"/>
                <w:sz w:val="22"/>
                <w:szCs w:val="22"/>
              </w:rPr>
              <w:t>.</w:t>
            </w:r>
          </w:p>
          <w:p w14:paraId="22260D76" w14:textId="225E6973" w:rsidR="008669B7" w:rsidRPr="00184781" w:rsidRDefault="008669B7" w:rsidP="00DF3150">
            <w:pPr>
              <w:rPr>
                <w:color w:val="000000" w:themeColor="text1"/>
                <w:sz w:val="22"/>
                <w:szCs w:val="22"/>
              </w:rPr>
            </w:pPr>
            <w:r w:rsidRPr="00184781">
              <w:rPr>
                <w:color w:val="000000" w:themeColor="text1"/>
                <w:sz w:val="22"/>
                <w:szCs w:val="22"/>
              </w:rPr>
              <w:t xml:space="preserve">Yea:  </w:t>
            </w:r>
            <w:r w:rsidR="00184781" w:rsidRPr="00184781">
              <w:rPr>
                <w:color w:val="000000" w:themeColor="text1"/>
                <w:sz w:val="22"/>
                <w:szCs w:val="22"/>
              </w:rPr>
              <w:t xml:space="preserve">C. Bernard, </w:t>
            </w:r>
            <w:r w:rsidR="008F5C89" w:rsidRPr="00184781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8F5C89" w:rsidRPr="00184781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8F5C89" w:rsidRPr="00184781">
              <w:rPr>
                <w:color w:val="000000" w:themeColor="text1"/>
                <w:sz w:val="22"/>
                <w:szCs w:val="22"/>
              </w:rPr>
              <w:t xml:space="preserve">, N. Cayton, A. </w:t>
            </w:r>
            <w:proofErr w:type="spellStart"/>
            <w:r w:rsidR="008F5C89" w:rsidRPr="00184781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="008F5C89" w:rsidRPr="00184781">
              <w:rPr>
                <w:color w:val="000000" w:themeColor="text1"/>
                <w:sz w:val="22"/>
                <w:szCs w:val="22"/>
              </w:rPr>
              <w:t>, C. Le</w:t>
            </w:r>
            <w:r w:rsidR="00116A9A" w:rsidRPr="00184781">
              <w:rPr>
                <w:color w:val="000000" w:themeColor="text1"/>
                <w:sz w:val="22"/>
                <w:szCs w:val="22"/>
              </w:rPr>
              <w:t>e</w:t>
            </w:r>
            <w:r w:rsidR="008F5C89" w:rsidRPr="00184781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84781" w:rsidRPr="00184781">
              <w:rPr>
                <w:color w:val="000000" w:themeColor="text1"/>
                <w:sz w:val="22"/>
                <w:szCs w:val="22"/>
              </w:rPr>
              <w:t xml:space="preserve">C. Leighton, </w:t>
            </w:r>
            <w:r w:rsidR="008F5C89" w:rsidRPr="00184781">
              <w:rPr>
                <w:color w:val="000000" w:themeColor="text1"/>
                <w:sz w:val="22"/>
                <w:szCs w:val="22"/>
              </w:rPr>
              <w:t xml:space="preserve">C. Nichols, </w:t>
            </w:r>
            <w:r w:rsidR="00184781" w:rsidRPr="00184781">
              <w:rPr>
                <w:color w:val="000000" w:themeColor="text1"/>
                <w:sz w:val="22"/>
                <w:szCs w:val="22"/>
              </w:rPr>
              <w:br/>
            </w:r>
            <w:r w:rsidR="008F5C89" w:rsidRPr="00184781">
              <w:rPr>
                <w:color w:val="000000" w:themeColor="text1"/>
                <w:sz w:val="22"/>
                <w:szCs w:val="22"/>
              </w:rPr>
              <w:t>K. Pernell, J. Yap</w:t>
            </w:r>
          </w:p>
          <w:p w14:paraId="3461B1C9" w14:textId="7889D886" w:rsidR="00E82FC6" w:rsidRPr="00184781" w:rsidRDefault="00184781" w:rsidP="00DF3150">
            <w:pPr>
              <w:rPr>
                <w:color w:val="000000" w:themeColor="text1"/>
                <w:sz w:val="22"/>
                <w:szCs w:val="22"/>
              </w:rPr>
            </w:pPr>
            <w:r w:rsidRPr="00184781">
              <w:rPr>
                <w:color w:val="000000" w:themeColor="text1"/>
                <w:sz w:val="22"/>
                <w:szCs w:val="22"/>
              </w:rPr>
              <w:t xml:space="preserve">Abstain: B. Des </w:t>
            </w:r>
            <w:proofErr w:type="spellStart"/>
            <w:r w:rsidRPr="00184781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184781">
              <w:rPr>
                <w:color w:val="000000" w:themeColor="text1"/>
                <w:sz w:val="22"/>
                <w:szCs w:val="22"/>
              </w:rPr>
              <w:t xml:space="preserve">, D. </w:t>
            </w:r>
            <w:proofErr w:type="spellStart"/>
            <w:r w:rsidRPr="00184781">
              <w:rPr>
                <w:color w:val="000000" w:themeColor="text1"/>
                <w:sz w:val="22"/>
                <w:szCs w:val="22"/>
              </w:rPr>
              <w:t>Zhiv</w:t>
            </w:r>
            <w:proofErr w:type="spellEnd"/>
          </w:p>
        </w:tc>
        <w:tc>
          <w:tcPr>
            <w:tcW w:w="3533" w:type="dxa"/>
          </w:tcPr>
          <w:p w14:paraId="22EE4DCE" w14:textId="108EF459" w:rsidR="00FE3D7C" w:rsidRPr="00184781" w:rsidRDefault="00FE3D7C" w:rsidP="00D80FF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2401A" w:rsidRPr="00B2401A" w14:paraId="557649B8" w14:textId="77777777" w:rsidTr="00AB5B03">
        <w:trPr>
          <w:trHeight w:val="64"/>
        </w:trPr>
        <w:tc>
          <w:tcPr>
            <w:tcW w:w="2515" w:type="dxa"/>
          </w:tcPr>
          <w:p w14:paraId="60B26AFC" w14:textId="549D0B03" w:rsidR="00451897" w:rsidRPr="00B2401A" w:rsidRDefault="00E26A87" w:rsidP="0045189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B2401A">
              <w:rPr>
                <w:rStyle w:val="Emphasis"/>
              </w:rPr>
              <w:t>Public Comment</w:t>
            </w:r>
          </w:p>
        </w:tc>
        <w:tc>
          <w:tcPr>
            <w:tcW w:w="8370" w:type="dxa"/>
          </w:tcPr>
          <w:p w14:paraId="37BF2DB3" w14:textId="0F18B1C5" w:rsidR="00E82FC6" w:rsidRPr="00B2401A" w:rsidRDefault="00E26A87" w:rsidP="00E26A87">
            <w:pPr>
              <w:rPr>
                <w:color w:val="000000" w:themeColor="text1"/>
                <w:sz w:val="22"/>
                <w:szCs w:val="22"/>
              </w:rPr>
            </w:pPr>
            <w:r w:rsidRPr="00B2401A"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3533" w:type="dxa"/>
          </w:tcPr>
          <w:p w14:paraId="3C48F1F0" w14:textId="240A6672" w:rsidR="00F4722C" w:rsidRPr="00B2401A" w:rsidRDefault="00F4722C" w:rsidP="004F06E4">
            <w:pPr>
              <w:rPr>
                <w:color w:val="000000" w:themeColor="text1"/>
              </w:rPr>
            </w:pPr>
          </w:p>
        </w:tc>
      </w:tr>
      <w:tr w:rsidR="00D509E2" w:rsidRPr="00BD20F2" w14:paraId="311FD012" w14:textId="77777777" w:rsidTr="005A50DA">
        <w:trPr>
          <w:trHeight w:val="64"/>
        </w:trPr>
        <w:tc>
          <w:tcPr>
            <w:tcW w:w="2515" w:type="dxa"/>
            <w:tcBorders>
              <w:bottom w:val="single" w:sz="4" w:space="0" w:color="auto"/>
            </w:tcBorders>
          </w:tcPr>
          <w:p w14:paraId="7F76B6DB" w14:textId="7EB03F81" w:rsidR="00D509E2" w:rsidRDefault="00D509E2" w:rsidP="0045189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AA/AS Degree Math GE Fulfillment Options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0851EF9D" w14:textId="19B0BBF2" w:rsidR="00966885" w:rsidRPr="00966885" w:rsidRDefault="00084FE9" w:rsidP="009B5A1E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The Peralta GE Subcommittee has requested that each campus’s math faculty, Curriculum Committee, and Academic Senate review </w:t>
            </w:r>
            <w:r>
              <w:rPr>
                <w:color w:val="000000" w:themeColor="text1"/>
                <w:sz w:val="22"/>
                <w:szCs w:val="22"/>
              </w:rPr>
              <w:t xml:space="preserve">additional </w:t>
            </w:r>
            <w:r>
              <w:rPr>
                <w:color w:val="000000" w:themeColor="text1"/>
                <w:sz w:val="22"/>
                <w:szCs w:val="22"/>
              </w:rPr>
              <w:t xml:space="preserve">options </w:t>
            </w:r>
            <w:r w:rsidRPr="007F654D">
              <w:rPr>
                <w:color w:val="000000" w:themeColor="text1"/>
                <w:sz w:val="22"/>
                <w:szCs w:val="22"/>
              </w:rPr>
              <w:t>to fulfill the local GE requirement for Area 4b (Mathematics)</w:t>
            </w:r>
            <w:r w:rsidR="00D8251B">
              <w:rPr>
                <w:color w:val="000000" w:themeColor="text1"/>
                <w:sz w:val="22"/>
                <w:szCs w:val="22"/>
              </w:rPr>
              <w:t xml:space="preserve"> that they provided.  They have made this request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because MATH 203 has not been offered regularly since AB 705 has gone into effect.  </w:t>
            </w:r>
            <w:r w:rsidR="004E6378">
              <w:rPr>
                <w:color w:val="000000" w:themeColor="text1"/>
                <w:sz w:val="22"/>
                <w:szCs w:val="22"/>
              </w:rPr>
              <w:t>In addition, current Title 5 regulations (</w:t>
            </w:r>
            <w:hyperlink r:id="rId10" w:history="1">
              <w:r w:rsidR="004E6378">
                <w:rPr>
                  <w:rStyle w:val="Hyperlink"/>
                  <w:sz w:val="22"/>
                  <w:szCs w:val="22"/>
                </w:rPr>
                <w:t>§55063</w:t>
              </w:r>
            </w:hyperlink>
            <w:r w:rsidR="004E6378">
              <w:rPr>
                <w:color w:val="000000" w:themeColor="text1"/>
                <w:sz w:val="22"/>
                <w:szCs w:val="22"/>
              </w:rPr>
              <w:t>) allow students to meet this requirement by demonstrating competency as well as passing a course.</w:t>
            </w:r>
            <w:r w:rsidR="004E6378">
              <w:rPr>
                <w:color w:val="000000" w:themeColor="text1"/>
                <w:sz w:val="22"/>
                <w:szCs w:val="22"/>
              </w:rPr>
              <w:t xml:space="preserve">  </w:t>
            </w:r>
            <w:r w:rsidR="004E6378">
              <w:rPr>
                <w:color w:val="000000" w:themeColor="text1"/>
                <w:sz w:val="22"/>
                <w:szCs w:val="22"/>
              </w:rPr>
              <w:tab/>
            </w:r>
            <w:r w:rsidR="004E6378">
              <w:rPr>
                <w:color w:val="000000" w:themeColor="text1"/>
                <w:sz w:val="22"/>
                <w:szCs w:val="22"/>
              </w:rPr>
              <w:tab/>
            </w:r>
            <w:r w:rsidR="004E6378">
              <w:rPr>
                <w:color w:val="000000" w:themeColor="text1"/>
                <w:sz w:val="22"/>
                <w:szCs w:val="22"/>
              </w:rPr>
              <w:tab/>
            </w:r>
            <w:r w:rsidR="004E6378">
              <w:rPr>
                <w:color w:val="000000" w:themeColor="text1"/>
                <w:sz w:val="22"/>
                <w:szCs w:val="22"/>
              </w:rPr>
              <w:tab/>
            </w:r>
            <w:r w:rsidR="004E6378" w:rsidRPr="004E6378">
              <w:rPr>
                <w:i/>
                <w:iCs/>
                <w:color w:val="000000" w:themeColor="text1"/>
                <w:sz w:val="20"/>
                <w:szCs w:val="20"/>
              </w:rPr>
              <w:t>continued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1809F19E" w14:textId="77777777" w:rsidR="00D509E2" w:rsidRDefault="00966885" w:rsidP="00451897">
            <w:pPr>
              <w:rPr>
                <w:color w:val="000000" w:themeColor="text1"/>
                <w:sz w:val="22"/>
                <w:szCs w:val="22"/>
              </w:rPr>
            </w:pPr>
            <w:r w:rsidRPr="00966885">
              <w:rPr>
                <w:color w:val="000000" w:themeColor="text1"/>
                <w:sz w:val="22"/>
                <w:szCs w:val="22"/>
              </w:rPr>
              <w:t xml:space="preserve">Articulation Officer J. </w:t>
            </w:r>
            <w:proofErr w:type="spellStart"/>
            <w:r w:rsidRPr="00966885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966885">
              <w:rPr>
                <w:color w:val="000000" w:themeColor="text1"/>
                <w:sz w:val="22"/>
                <w:szCs w:val="22"/>
              </w:rPr>
              <w:t xml:space="preserve"> will forward the endorsement by the math department </w:t>
            </w:r>
            <w:r w:rsidR="0066634E">
              <w:rPr>
                <w:color w:val="000000" w:themeColor="text1"/>
                <w:sz w:val="22"/>
                <w:szCs w:val="22"/>
              </w:rPr>
              <w:t xml:space="preserve">and curriculum committee </w:t>
            </w:r>
            <w:r w:rsidRPr="00966885">
              <w:rPr>
                <w:color w:val="000000" w:themeColor="text1"/>
                <w:sz w:val="22"/>
                <w:szCs w:val="22"/>
              </w:rPr>
              <w:t>to the BCC senate.</w:t>
            </w:r>
          </w:p>
          <w:p w14:paraId="64746FA1" w14:textId="77777777" w:rsidR="00B577AA" w:rsidRDefault="00B577AA" w:rsidP="00451897">
            <w:pPr>
              <w:rPr>
                <w:color w:val="FF0000"/>
                <w:sz w:val="22"/>
                <w:szCs w:val="22"/>
              </w:rPr>
            </w:pPr>
          </w:p>
          <w:p w14:paraId="4A621DD8" w14:textId="5086F511" w:rsidR="00B577AA" w:rsidRPr="00310C79" w:rsidRDefault="00B577AA" w:rsidP="00B577AA">
            <w:pPr>
              <w:spacing w:after="60"/>
              <w:rPr>
                <w:color w:val="FF0000"/>
                <w:sz w:val="22"/>
                <w:szCs w:val="22"/>
              </w:rPr>
            </w:pPr>
          </w:p>
        </w:tc>
      </w:tr>
      <w:tr w:rsidR="00685C19" w:rsidRPr="00310C79" w14:paraId="4A0626BE" w14:textId="77777777" w:rsidTr="003A3968">
        <w:trPr>
          <w:trHeight w:val="64"/>
        </w:trPr>
        <w:tc>
          <w:tcPr>
            <w:tcW w:w="2515" w:type="dxa"/>
            <w:shd w:val="pct20" w:color="auto" w:fill="auto"/>
          </w:tcPr>
          <w:p w14:paraId="5503190D" w14:textId="77777777" w:rsidR="00685C19" w:rsidRDefault="00685C19" w:rsidP="00685C19">
            <w:pPr>
              <w:pStyle w:val="ListParagraph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b/>
                <w:color w:val="000000" w:themeColor="text1"/>
                <w:sz w:val="22"/>
                <w:szCs w:val="22"/>
              </w:rPr>
              <w:lastRenderedPageBreak/>
              <w:t>AGENDA ITEM</w:t>
            </w:r>
          </w:p>
        </w:tc>
        <w:tc>
          <w:tcPr>
            <w:tcW w:w="8370" w:type="dxa"/>
            <w:shd w:val="pct20" w:color="auto" w:fill="auto"/>
          </w:tcPr>
          <w:p w14:paraId="72E4DAE4" w14:textId="77777777" w:rsidR="00685C19" w:rsidRPr="00685C19" w:rsidRDefault="00685C19" w:rsidP="00685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5C19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pct20" w:color="auto" w:fill="auto"/>
          </w:tcPr>
          <w:p w14:paraId="50AE4E7E" w14:textId="77777777" w:rsidR="00685C19" w:rsidRPr="00685C19" w:rsidRDefault="00685C19" w:rsidP="00685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5C19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9B5A1E" w:rsidRPr="00BD20F2" w14:paraId="68D75B59" w14:textId="77777777" w:rsidTr="005A50DA">
        <w:trPr>
          <w:trHeight w:val="64"/>
        </w:trPr>
        <w:tc>
          <w:tcPr>
            <w:tcW w:w="2515" w:type="dxa"/>
            <w:tcBorders>
              <w:bottom w:val="single" w:sz="4" w:space="0" w:color="auto"/>
            </w:tcBorders>
          </w:tcPr>
          <w:p w14:paraId="12AF6118" w14:textId="7F4AF501" w:rsidR="009B5A1E" w:rsidRPr="009B5A1E" w:rsidRDefault="009B5A1E" w:rsidP="009B5A1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B5A1E">
              <w:rPr>
                <w:i/>
                <w:iCs/>
                <w:color w:val="000000" w:themeColor="text1"/>
                <w:sz w:val="22"/>
                <w:szCs w:val="22"/>
              </w:rPr>
              <w:t>AA/AS Degree Math GE Fulfillment Options</w:t>
            </w:r>
            <w:r w:rsidRPr="009B5A1E">
              <w:rPr>
                <w:i/>
                <w:iCs/>
                <w:color w:val="000000" w:themeColor="text1"/>
                <w:sz w:val="22"/>
                <w:szCs w:val="22"/>
              </w:rPr>
              <w:t xml:space="preserve"> continued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4F072FA2" w14:textId="13E88C43" w:rsidR="004E6378" w:rsidRDefault="004E6378" w:rsidP="005D160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MATH 203 is not offered at BCC and only on a limited basis at some of the other campuses.  The current options to fulfill Area 4b are: (1) pass </w:t>
            </w:r>
            <w:r w:rsidRPr="007F654D">
              <w:rPr>
                <w:color w:val="000000" w:themeColor="text1"/>
                <w:sz w:val="22"/>
                <w:szCs w:val="22"/>
              </w:rPr>
              <w:t xml:space="preserve">MATH 203 or higher or </w:t>
            </w:r>
            <w:r>
              <w:rPr>
                <w:color w:val="000000" w:themeColor="text1"/>
                <w:sz w:val="22"/>
                <w:szCs w:val="22"/>
              </w:rPr>
              <w:t xml:space="preserve">(2) receive </w:t>
            </w:r>
            <w:r w:rsidRPr="007F654D">
              <w:rPr>
                <w:color w:val="000000" w:themeColor="text1"/>
                <w:sz w:val="22"/>
                <w:szCs w:val="22"/>
              </w:rPr>
              <w:t>credit by exam for MATH 203</w:t>
            </w:r>
            <w:r>
              <w:rPr>
                <w:color w:val="000000" w:themeColor="text1"/>
                <w:sz w:val="22"/>
                <w:szCs w:val="22"/>
              </w:rPr>
              <w:t xml:space="preserve"> (details are listed in the</w:t>
            </w:r>
            <w:r w:rsidRPr="007F654D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Pr="007F654D">
                <w:rPr>
                  <w:rStyle w:val="Hyperlink"/>
                  <w:sz w:val="22"/>
                  <w:szCs w:val="22"/>
                </w:rPr>
                <w:t>current catalog</w:t>
              </w:r>
            </w:hyperlink>
            <w:r>
              <w:rPr>
                <w:rStyle w:val="Hyperlink"/>
                <w:sz w:val="22"/>
                <w:szCs w:val="22"/>
              </w:rPr>
              <w:t>,</w:t>
            </w:r>
            <w:r w:rsidRPr="007F654D">
              <w:rPr>
                <w:color w:val="000000" w:themeColor="text1"/>
                <w:sz w:val="22"/>
                <w:szCs w:val="22"/>
              </w:rPr>
              <w:t xml:space="preserve"> pg. 55)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1CB1BC06" w14:textId="77777777" w:rsidR="0072217A" w:rsidRDefault="004E6378" w:rsidP="0072217A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7F654D">
              <w:rPr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7F654D">
              <w:rPr>
                <w:color w:val="000000" w:themeColor="text1"/>
                <w:sz w:val="22"/>
                <w:szCs w:val="22"/>
              </w:rPr>
              <w:t>Zhiv</w:t>
            </w:r>
            <w:proofErr w:type="spellEnd"/>
            <w:r w:rsidRPr="007F654D">
              <w:rPr>
                <w:color w:val="000000" w:themeColor="text1"/>
                <w:sz w:val="22"/>
                <w:szCs w:val="22"/>
              </w:rPr>
              <w:t xml:space="preserve"> reported that BCC’s math department reviewed the </w:t>
            </w:r>
            <w:r>
              <w:rPr>
                <w:color w:val="000000" w:themeColor="text1"/>
                <w:sz w:val="22"/>
                <w:szCs w:val="22"/>
              </w:rPr>
              <w:t>information</w:t>
            </w:r>
            <w:r w:rsidRPr="007F654D">
              <w:rPr>
                <w:color w:val="000000" w:themeColor="text1"/>
                <w:sz w:val="22"/>
                <w:szCs w:val="22"/>
              </w:rPr>
              <w:t xml:space="preserve"> provided by </w:t>
            </w:r>
            <w:r>
              <w:rPr>
                <w:color w:val="000000" w:themeColor="text1"/>
                <w:sz w:val="22"/>
                <w:szCs w:val="22"/>
              </w:rPr>
              <w:t>the subcommittee</w:t>
            </w:r>
            <w:r w:rsidRPr="007F654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and endorsed adopting </w:t>
            </w:r>
            <w:r w:rsidR="005D1602">
              <w:rPr>
                <w:color w:val="000000" w:themeColor="text1"/>
                <w:sz w:val="22"/>
                <w:szCs w:val="22"/>
              </w:rPr>
              <w:t>additional</w:t>
            </w:r>
            <w:r>
              <w:rPr>
                <w:color w:val="000000" w:themeColor="text1"/>
                <w:sz w:val="22"/>
                <w:szCs w:val="22"/>
              </w:rPr>
              <w:t xml:space="preserve"> methods.</w:t>
            </w:r>
            <w:r w:rsidR="005D160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A059D03" w14:textId="38AB50C5" w:rsidR="009B5A1E" w:rsidRDefault="009B5A1E" w:rsidP="004E6378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K. Pernell moved to endorse the alternative options to satisfy Area 4b, second by D.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Zhiv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 Final resolution: Approved</w:t>
            </w:r>
            <w:r w:rsidR="0072217A">
              <w:rPr>
                <w:color w:val="000000" w:themeColor="text1"/>
                <w:sz w:val="22"/>
                <w:szCs w:val="22"/>
              </w:rPr>
              <w:t>.</w:t>
            </w:r>
          </w:p>
          <w:p w14:paraId="446571CD" w14:textId="77777777" w:rsidR="009B5A1E" w:rsidRDefault="009B5A1E" w:rsidP="009B5A1E">
            <w:pPr>
              <w:rPr>
                <w:color w:val="000000" w:themeColor="text1"/>
                <w:sz w:val="22"/>
                <w:szCs w:val="22"/>
              </w:rPr>
            </w:pPr>
            <w:r w:rsidRPr="00966885">
              <w:rPr>
                <w:color w:val="000000" w:themeColor="text1"/>
                <w:sz w:val="22"/>
                <w:szCs w:val="22"/>
              </w:rPr>
              <w:t xml:space="preserve">Yea:  </w:t>
            </w:r>
            <w:r w:rsidRPr="00184781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Pr="00184781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184781">
              <w:rPr>
                <w:color w:val="000000" w:themeColor="text1"/>
                <w:sz w:val="22"/>
                <w:szCs w:val="22"/>
              </w:rPr>
              <w:t xml:space="preserve">, N. Cayton, B. Des </w:t>
            </w:r>
            <w:proofErr w:type="spellStart"/>
            <w:r w:rsidRPr="00184781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184781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84781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184781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Pr="00184781">
              <w:rPr>
                <w:color w:val="000000" w:themeColor="text1"/>
                <w:sz w:val="22"/>
                <w:szCs w:val="22"/>
              </w:rPr>
              <w:t xml:space="preserve">, C. Lee, C. Leighton,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184781">
              <w:rPr>
                <w:color w:val="000000" w:themeColor="text1"/>
                <w:sz w:val="22"/>
                <w:szCs w:val="22"/>
              </w:rPr>
              <w:t>C. Nichols, K. Pernell</w:t>
            </w:r>
            <w:r>
              <w:rPr>
                <w:color w:val="000000" w:themeColor="text1"/>
                <w:sz w:val="22"/>
                <w:szCs w:val="22"/>
              </w:rPr>
              <w:t xml:space="preserve">, D.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Zhiv</w:t>
            </w:r>
            <w:proofErr w:type="spellEnd"/>
          </w:p>
          <w:p w14:paraId="6D2C890B" w14:textId="02CBAD1A" w:rsidR="009B5A1E" w:rsidRPr="009B5A1E" w:rsidRDefault="009B5A1E" w:rsidP="009B5A1E">
            <w:pPr>
              <w:spacing w:after="60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Abstain: C. Bernard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508265FF" w14:textId="4F5EB657" w:rsidR="00B577AA" w:rsidRDefault="00B577AA" w:rsidP="00B577AA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787B8E">
              <w:rPr>
                <w:color w:val="000000" w:themeColor="text1"/>
                <w:sz w:val="22"/>
                <w:szCs w:val="22"/>
              </w:rPr>
              <w:t>Peralta GE S</w:t>
            </w:r>
            <w:r>
              <w:rPr>
                <w:color w:val="000000" w:themeColor="text1"/>
                <w:sz w:val="22"/>
                <w:szCs w:val="22"/>
              </w:rPr>
              <w:t xml:space="preserve">ubcommittee will review the information received from all campuses and then make a final proposal. </w:t>
            </w:r>
          </w:p>
          <w:p w14:paraId="60925518" w14:textId="77777777" w:rsidR="009B5A1E" w:rsidRPr="00310C79" w:rsidRDefault="009B5A1E" w:rsidP="00451897">
            <w:pPr>
              <w:rPr>
                <w:color w:val="FF0000"/>
                <w:sz w:val="22"/>
                <w:szCs w:val="22"/>
              </w:rPr>
            </w:pPr>
          </w:p>
        </w:tc>
      </w:tr>
      <w:tr w:rsidR="00BD20F2" w:rsidRPr="00BD20F2" w14:paraId="53536235" w14:textId="77777777" w:rsidTr="005A50DA">
        <w:trPr>
          <w:trHeight w:val="64"/>
        </w:trPr>
        <w:tc>
          <w:tcPr>
            <w:tcW w:w="2515" w:type="dxa"/>
            <w:tcBorders>
              <w:bottom w:val="single" w:sz="4" w:space="0" w:color="auto"/>
            </w:tcBorders>
          </w:tcPr>
          <w:p w14:paraId="6EC1CF1F" w14:textId="6879316C" w:rsidR="00451897" w:rsidRPr="00651811" w:rsidRDefault="00F973D8" w:rsidP="0045189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651811">
              <w:rPr>
                <w:color w:val="000000" w:themeColor="text1"/>
                <w:sz w:val="22"/>
                <w:szCs w:val="22"/>
              </w:rPr>
              <w:t>Articulation Officer Report</w:t>
            </w:r>
          </w:p>
          <w:p w14:paraId="648AEBD0" w14:textId="2260985C" w:rsidR="00451897" w:rsidRPr="00651811" w:rsidRDefault="00451897" w:rsidP="00451897">
            <w:pPr>
              <w:pStyle w:val="ListParagraph"/>
              <w:ind w:left="2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70CF5AC3" w14:textId="475B4964" w:rsidR="0051745E" w:rsidRPr="00651811" w:rsidRDefault="007B0054" w:rsidP="007B0054">
            <w:pPr>
              <w:pStyle w:val="ListParagraph"/>
              <w:numPr>
                <w:ilvl w:val="2"/>
                <w:numId w:val="1"/>
              </w:numPr>
              <w:spacing w:after="60"/>
              <w:rPr>
                <w:color w:val="000000" w:themeColor="text1"/>
                <w:sz w:val="22"/>
                <w:szCs w:val="22"/>
              </w:rPr>
            </w:pPr>
            <w:r w:rsidRPr="00651811">
              <w:rPr>
                <w:color w:val="000000" w:themeColor="text1"/>
                <w:sz w:val="22"/>
                <w:szCs w:val="22"/>
              </w:rPr>
              <w:t xml:space="preserve">Submission </w:t>
            </w:r>
            <w:r w:rsidR="001E6BE5">
              <w:rPr>
                <w:color w:val="000000" w:themeColor="text1"/>
                <w:sz w:val="22"/>
                <w:szCs w:val="22"/>
              </w:rPr>
              <w:t xml:space="preserve">deadline </w:t>
            </w:r>
            <w:r w:rsidRPr="00651811">
              <w:rPr>
                <w:color w:val="000000" w:themeColor="text1"/>
                <w:sz w:val="22"/>
                <w:szCs w:val="22"/>
              </w:rPr>
              <w:t xml:space="preserve">for CSU GE </w:t>
            </w:r>
            <w:r w:rsidR="00660CB9">
              <w:rPr>
                <w:color w:val="000000" w:themeColor="text1"/>
                <w:sz w:val="22"/>
                <w:szCs w:val="22"/>
              </w:rPr>
              <w:t>and</w:t>
            </w:r>
            <w:r w:rsidRPr="00651811">
              <w:rPr>
                <w:color w:val="000000" w:themeColor="text1"/>
                <w:sz w:val="22"/>
                <w:szCs w:val="22"/>
              </w:rPr>
              <w:t xml:space="preserve"> IGETC review </w:t>
            </w:r>
            <w:r w:rsidR="00605BDF">
              <w:rPr>
                <w:color w:val="000000" w:themeColor="text1"/>
                <w:sz w:val="22"/>
                <w:szCs w:val="22"/>
              </w:rPr>
              <w:t xml:space="preserve">is </w:t>
            </w:r>
            <w:r w:rsidRPr="00651811">
              <w:rPr>
                <w:color w:val="000000" w:themeColor="text1"/>
                <w:sz w:val="22"/>
                <w:szCs w:val="22"/>
              </w:rPr>
              <w:t xml:space="preserve">mid-December.  Faculty should inform J. </w:t>
            </w:r>
            <w:proofErr w:type="spellStart"/>
            <w:r w:rsidRPr="00651811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651811">
              <w:rPr>
                <w:color w:val="000000" w:themeColor="text1"/>
                <w:sz w:val="22"/>
                <w:szCs w:val="22"/>
              </w:rPr>
              <w:t xml:space="preserve"> of any items that they want submitted prior to that time.</w:t>
            </w:r>
          </w:p>
          <w:p w14:paraId="408577F5" w14:textId="26DC88AB" w:rsidR="007B0054" w:rsidRPr="00651811" w:rsidRDefault="007B0054" w:rsidP="007B0054">
            <w:pPr>
              <w:pStyle w:val="ListParagraph"/>
              <w:numPr>
                <w:ilvl w:val="2"/>
                <w:numId w:val="1"/>
              </w:numPr>
              <w:spacing w:after="60"/>
              <w:rPr>
                <w:color w:val="000000" w:themeColor="text1"/>
                <w:sz w:val="22"/>
                <w:szCs w:val="22"/>
              </w:rPr>
            </w:pPr>
            <w:r w:rsidRPr="00651811">
              <w:rPr>
                <w:color w:val="000000" w:themeColor="text1"/>
                <w:sz w:val="22"/>
                <w:szCs w:val="22"/>
              </w:rPr>
              <w:t xml:space="preserve">No new information on </w:t>
            </w:r>
            <w:proofErr w:type="spellStart"/>
            <w:r w:rsidRPr="00651811">
              <w:rPr>
                <w:color w:val="000000" w:themeColor="text1"/>
                <w:sz w:val="22"/>
                <w:szCs w:val="22"/>
              </w:rPr>
              <w:t>CalGETC</w:t>
            </w:r>
            <w:proofErr w:type="spellEnd"/>
            <w:r w:rsidRPr="00651811">
              <w:rPr>
                <w:color w:val="000000" w:themeColor="text1"/>
                <w:sz w:val="22"/>
                <w:szCs w:val="22"/>
              </w:rPr>
              <w:t xml:space="preserve"> single transfer pathway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5B57D356" w14:textId="798C641A" w:rsidR="00451897" w:rsidRPr="00651811" w:rsidRDefault="00451897" w:rsidP="00451897">
            <w:pPr>
              <w:rPr>
                <w:color w:val="000000" w:themeColor="text1"/>
                <w:sz w:val="22"/>
                <w:szCs w:val="22"/>
              </w:rPr>
            </w:pPr>
            <w:r w:rsidRPr="0065181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A50DA" w:rsidRPr="00BD20F2" w14:paraId="60BE57D1" w14:textId="77777777" w:rsidTr="00AB5B03">
        <w:trPr>
          <w:trHeight w:val="74"/>
        </w:trPr>
        <w:tc>
          <w:tcPr>
            <w:tcW w:w="2515" w:type="dxa"/>
          </w:tcPr>
          <w:p w14:paraId="6C051E93" w14:textId="65984EE6" w:rsidR="005A50DA" w:rsidRPr="00405701" w:rsidRDefault="00267F1D" w:rsidP="005A50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Discuss ASL 057 &amp; MM/AN 002 Placement in PCCD GE Area 2</w:t>
            </w:r>
          </w:p>
        </w:tc>
        <w:tc>
          <w:tcPr>
            <w:tcW w:w="8370" w:type="dxa"/>
          </w:tcPr>
          <w:p w14:paraId="0D79187D" w14:textId="21C28A73" w:rsidR="005A50DA" w:rsidRPr="00063AC5" w:rsidRDefault="00791512" w:rsidP="00FE2F57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063AC5">
              <w:rPr>
                <w:color w:val="000000" w:themeColor="text1"/>
                <w:sz w:val="22"/>
                <w:szCs w:val="22"/>
              </w:rPr>
              <w:t>C. Nichols reported that she</w:t>
            </w:r>
            <w:r w:rsidR="00D7651B" w:rsidRPr="00063AC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3AC5">
              <w:rPr>
                <w:color w:val="000000" w:themeColor="text1"/>
                <w:sz w:val="22"/>
                <w:szCs w:val="22"/>
              </w:rPr>
              <w:t>met</w:t>
            </w:r>
            <w:r w:rsidR="000B6082" w:rsidRPr="00063AC5">
              <w:rPr>
                <w:color w:val="000000" w:themeColor="text1"/>
                <w:sz w:val="22"/>
                <w:szCs w:val="22"/>
              </w:rPr>
              <w:t xml:space="preserve"> with the ASL department chair</w:t>
            </w:r>
            <w:r w:rsidRPr="00063AC5">
              <w:rPr>
                <w:color w:val="000000" w:themeColor="text1"/>
                <w:sz w:val="22"/>
                <w:szCs w:val="22"/>
              </w:rPr>
              <w:t xml:space="preserve"> Jenny Gough who confirmed that </w:t>
            </w:r>
            <w:r w:rsidR="00082C82">
              <w:rPr>
                <w:color w:val="000000" w:themeColor="text1"/>
                <w:sz w:val="22"/>
                <w:szCs w:val="22"/>
              </w:rPr>
              <w:t>ASL 057</w:t>
            </w:r>
            <w:r w:rsidRPr="00063AC5">
              <w:rPr>
                <w:color w:val="000000" w:themeColor="text1"/>
                <w:sz w:val="22"/>
                <w:szCs w:val="22"/>
              </w:rPr>
              <w:t xml:space="preserve"> does not fulfill the requirements of a social and behavioral science course</w:t>
            </w:r>
            <w:r w:rsidR="00461A0D" w:rsidRPr="00063AC5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3F5150" w:rsidRPr="00063AC5">
              <w:rPr>
                <w:color w:val="000000" w:themeColor="text1"/>
                <w:sz w:val="22"/>
                <w:szCs w:val="22"/>
              </w:rPr>
              <w:t xml:space="preserve">Motion to </w:t>
            </w:r>
            <w:r w:rsidR="00461A0D" w:rsidRPr="00063AC5">
              <w:rPr>
                <w:color w:val="000000" w:themeColor="text1"/>
                <w:sz w:val="22"/>
                <w:szCs w:val="22"/>
              </w:rPr>
              <w:t xml:space="preserve">recommend to CIPD that </w:t>
            </w:r>
            <w:r w:rsidRPr="00063AC5">
              <w:rPr>
                <w:color w:val="000000" w:themeColor="text1"/>
                <w:sz w:val="22"/>
                <w:szCs w:val="22"/>
              </w:rPr>
              <w:t>ASL</w:t>
            </w:r>
            <w:r w:rsidR="00461A0D" w:rsidRPr="00063AC5">
              <w:rPr>
                <w:color w:val="000000" w:themeColor="text1"/>
                <w:sz w:val="22"/>
                <w:szCs w:val="22"/>
              </w:rPr>
              <w:t xml:space="preserve"> 0</w:t>
            </w:r>
            <w:r w:rsidRPr="00063AC5">
              <w:rPr>
                <w:color w:val="000000" w:themeColor="text1"/>
                <w:sz w:val="22"/>
                <w:szCs w:val="22"/>
              </w:rPr>
              <w:t>57</w:t>
            </w:r>
            <w:r w:rsidR="00461A0D" w:rsidRPr="00063A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51B" w:rsidRPr="00063AC5">
              <w:rPr>
                <w:color w:val="000000" w:themeColor="text1"/>
                <w:sz w:val="22"/>
                <w:szCs w:val="22"/>
              </w:rPr>
              <w:t>is</w:t>
            </w:r>
            <w:r w:rsidR="00461A0D" w:rsidRPr="00063AC5">
              <w:rPr>
                <w:color w:val="000000" w:themeColor="text1"/>
                <w:sz w:val="22"/>
                <w:szCs w:val="22"/>
              </w:rPr>
              <w:t xml:space="preserve"> removed from Area 2 by</w:t>
            </w:r>
            <w:r w:rsidR="003F5150" w:rsidRPr="00063A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2C82">
              <w:rPr>
                <w:color w:val="000000" w:themeColor="text1"/>
                <w:sz w:val="22"/>
                <w:szCs w:val="22"/>
              </w:rPr>
              <w:br/>
            </w:r>
            <w:r w:rsidR="00461A0D" w:rsidRPr="00063AC5">
              <w:rPr>
                <w:color w:val="000000" w:themeColor="text1"/>
                <w:sz w:val="22"/>
                <w:szCs w:val="22"/>
              </w:rPr>
              <w:t xml:space="preserve">C. </w:t>
            </w:r>
            <w:r w:rsidRPr="00063AC5">
              <w:rPr>
                <w:color w:val="000000" w:themeColor="text1"/>
                <w:sz w:val="22"/>
                <w:szCs w:val="22"/>
              </w:rPr>
              <w:t>Nichols</w:t>
            </w:r>
            <w:r w:rsidR="003F5150" w:rsidRPr="00063AC5">
              <w:rPr>
                <w:color w:val="000000" w:themeColor="text1"/>
                <w:sz w:val="22"/>
                <w:szCs w:val="22"/>
              </w:rPr>
              <w:t xml:space="preserve">, second by </w:t>
            </w:r>
            <w:r w:rsidR="00461A0D" w:rsidRPr="00063AC5">
              <w:rPr>
                <w:color w:val="000000" w:themeColor="text1"/>
                <w:sz w:val="22"/>
                <w:szCs w:val="22"/>
              </w:rPr>
              <w:t xml:space="preserve">C. </w:t>
            </w:r>
            <w:r w:rsidRPr="00063AC5">
              <w:rPr>
                <w:color w:val="000000" w:themeColor="text1"/>
                <w:sz w:val="22"/>
                <w:szCs w:val="22"/>
              </w:rPr>
              <w:t>Lee</w:t>
            </w:r>
            <w:r w:rsidR="003F5150" w:rsidRPr="00063AC5">
              <w:rPr>
                <w:color w:val="000000" w:themeColor="text1"/>
                <w:sz w:val="22"/>
                <w:szCs w:val="22"/>
              </w:rPr>
              <w:t xml:space="preserve">.  Final Resolution: </w:t>
            </w:r>
            <w:r w:rsidRPr="00063AC5">
              <w:rPr>
                <w:color w:val="000000" w:themeColor="text1"/>
                <w:sz w:val="22"/>
                <w:szCs w:val="22"/>
              </w:rPr>
              <w:t>Approved</w:t>
            </w:r>
            <w:r w:rsidR="003F5150" w:rsidRPr="00063AC5">
              <w:rPr>
                <w:color w:val="000000" w:themeColor="text1"/>
                <w:sz w:val="22"/>
                <w:szCs w:val="22"/>
              </w:rPr>
              <w:t>.</w:t>
            </w:r>
          </w:p>
          <w:p w14:paraId="1B72EF68" w14:textId="24271DDB" w:rsidR="00847BBE" w:rsidRPr="00063AC5" w:rsidRDefault="003F5150" w:rsidP="005A50DA">
            <w:pPr>
              <w:rPr>
                <w:color w:val="000000" w:themeColor="text1"/>
                <w:sz w:val="22"/>
                <w:szCs w:val="22"/>
              </w:rPr>
            </w:pPr>
            <w:r w:rsidRPr="00063AC5">
              <w:rPr>
                <w:color w:val="000000" w:themeColor="text1"/>
                <w:sz w:val="22"/>
                <w:szCs w:val="22"/>
              </w:rPr>
              <w:t xml:space="preserve">Yea:  </w:t>
            </w:r>
            <w:r w:rsidR="00461A0D" w:rsidRPr="00063AC5">
              <w:rPr>
                <w:color w:val="000000" w:themeColor="text1"/>
                <w:sz w:val="22"/>
                <w:szCs w:val="22"/>
              </w:rPr>
              <w:t xml:space="preserve">C. Bernard, </w:t>
            </w:r>
            <w:r w:rsidRPr="00063AC5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Pr="00063AC5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063A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AD0430" w:rsidRPr="00063AC5">
              <w:rPr>
                <w:color w:val="000000" w:themeColor="text1"/>
                <w:sz w:val="22"/>
                <w:szCs w:val="22"/>
              </w:rPr>
              <w:t>N. Cayton</w:t>
            </w:r>
            <w:r w:rsidR="00461A0D" w:rsidRPr="00063A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91512" w:rsidRPr="00063AC5">
              <w:rPr>
                <w:color w:val="000000" w:themeColor="text1"/>
                <w:sz w:val="22"/>
                <w:szCs w:val="22"/>
              </w:rPr>
              <w:t xml:space="preserve">M. Clarke-Miller, B. Des </w:t>
            </w:r>
            <w:proofErr w:type="spellStart"/>
            <w:r w:rsidR="00791512" w:rsidRPr="00063AC5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791512" w:rsidRPr="00063AC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63AC5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063AC5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Pr="00063A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61A0D" w:rsidRPr="00063AC5">
              <w:rPr>
                <w:color w:val="000000" w:themeColor="text1"/>
                <w:sz w:val="22"/>
                <w:szCs w:val="22"/>
              </w:rPr>
              <w:t xml:space="preserve">C. Lee, </w:t>
            </w:r>
            <w:r w:rsidRPr="00063AC5">
              <w:rPr>
                <w:color w:val="000000" w:themeColor="text1"/>
                <w:sz w:val="22"/>
                <w:szCs w:val="22"/>
              </w:rPr>
              <w:t xml:space="preserve">C. Leighton, C. Nichols, K. Pernell, </w:t>
            </w:r>
            <w:r w:rsidR="00791512" w:rsidRPr="00063AC5">
              <w:rPr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="00791512" w:rsidRPr="00063AC5">
              <w:rPr>
                <w:color w:val="000000" w:themeColor="text1"/>
                <w:sz w:val="22"/>
                <w:szCs w:val="22"/>
              </w:rPr>
              <w:t>Zhiv</w:t>
            </w:r>
            <w:proofErr w:type="spellEnd"/>
            <w:r w:rsidR="00791512" w:rsidRPr="00063AC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3" w:type="dxa"/>
          </w:tcPr>
          <w:p w14:paraId="74A42D72" w14:textId="77777777" w:rsidR="005A50DA" w:rsidRDefault="00EE2259" w:rsidP="005A50DA">
            <w:pPr>
              <w:rPr>
                <w:color w:val="000000" w:themeColor="text1"/>
                <w:sz w:val="22"/>
                <w:szCs w:val="22"/>
              </w:rPr>
            </w:pPr>
            <w:r w:rsidRPr="00063AC5">
              <w:rPr>
                <w:color w:val="000000" w:themeColor="text1"/>
                <w:sz w:val="22"/>
                <w:szCs w:val="22"/>
              </w:rPr>
              <w:t>Removal of ASL 057</w:t>
            </w:r>
            <w:r w:rsidR="00330A07" w:rsidRPr="00063AC5">
              <w:rPr>
                <w:color w:val="000000" w:themeColor="text1"/>
                <w:sz w:val="22"/>
                <w:szCs w:val="22"/>
              </w:rPr>
              <w:t xml:space="preserve"> from </w:t>
            </w:r>
            <w:r w:rsidRPr="00063AC5">
              <w:rPr>
                <w:color w:val="000000" w:themeColor="text1"/>
                <w:sz w:val="22"/>
                <w:szCs w:val="22"/>
              </w:rPr>
              <w:t xml:space="preserve">PCCD GE </w:t>
            </w:r>
            <w:r w:rsidR="00330A07" w:rsidRPr="00063AC5">
              <w:rPr>
                <w:color w:val="000000" w:themeColor="text1"/>
                <w:sz w:val="22"/>
                <w:szCs w:val="22"/>
              </w:rPr>
              <w:t xml:space="preserve">Area 2 will go on </w:t>
            </w:r>
            <w:r w:rsidRPr="00063AC5">
              <w:rPr>
                <w:color w:val="000000" w:themeColor="text1"/>
                <w:sz w:val="22"/>
                <w:szCs w:val="22"/>
              </w:rPr>
              <w:t xml:space="preserve">next </w:t>
            </w:r>
            <w:r w:rsidR="00330A07" w:rsidRPr="00063AC5">
              <w:rPr>
                <w:color w:val="000000" w:themeColor="text1"/>
                <w:sz w:val="22"/>
                <w:szCs w:val="22"/>
              </w:rPr>
              <w:t>CIPD agenda.</w:t>
            </w:r>
          </w:p>
          <w:p w14:paraId="49227737" w14:textId="77777777" w:rsidR="00A3195E" w:rsidRDefault="00A3195E" w:rsidP="005A50DA">
            <w:pPr>
              <w:rPr>
                <w:color w:val="000000" w:themeColor="text1"/>
                <w:sz w:val="22"/>
                <w:szCs w:val="22"/>
              </w:rPr>
            </w:pPr>
          </w:p>
          <w:p w14:paraId="235721F4" w14:textId="7FC13C0A" w:rsidR="00A3195E" w:rsidRPr="00063AC5" w:rsidRDefault="00A3195E" w:rsidP="005A50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Curriculum Committee to review the process for how courses are recommended for the various local GE areas.</w:t>
            </w:r>
          </w:p>
        </w:tc>
      </w:tr>
      <w:tr w:rsidR="000D1823" w:rsidRPr="00BD20F2" w14:paraId="7997ED5B" w14:textId="77777777" w:rsidTr="00AB5B03">
        <w:trPr>
          <w:trHeight w:val="74"/>
        </w:trPr>
        <w:tc>
          <w:tcPr>
            <w:tcW w:w="2515" w:type="dxa"/>
          </w:tcPr>
          <w:p w14:paraId="49B112D2" w14:textId="77777777" w:rsidR="000D1823" w:rsidRDefault="000D1823" w:rsidP="005A50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Reactivation of LRNRE 501</w:t>
            </w:r>
          </w:p>
          <w:p w14:paraId="7E0E1E9C" w14:textId="2F397101" w:rsidR="00847BBE" w:rsidRDefault="00847BBE" w:rsidP="00847BBE">
            <w:pPr>
              <w:pStyle w:val="ListParagraph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</w:tcPr>
          <w:p w14:paraId="7EB93E1B" w14:textId="59252692" w:rsidR="00BD4CC2" w:rsidRPr="00BD4CC2" w:rsidRDefault="000D1823" w:rsidP="006849D0">
            <w:pPr>
              <w:rPr>
                <w:color w:val="000000" w:themeColor="text1"/>
                <w:sz w:val="22"/>
                <w:szCs w:val="22"/>
              </w:rPr>
            </w:pPr>
            <w:r w:rsidRPr="00BD4CC2">
              <w:rPr>
                <w:color w:val="000000" w:themeColor="text1"/>
                <w:sz w:val="22"/>
                <w:szCs w:val="22"/>
              </w:rPr>
              <w:t>J. Lowood</w:t>
            </w:r>
            <w:r w:rsidR="00BD4CC2" w:rsidRPr="00BD4C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D4CC2">
              <w:rPr>
                <w:color w:val="000000" w:themeColor="text1"/>
                <w:sz w:val="22"/>
                <w:szCs w:val="22"/>
              </w:rPr>
              <w:t>requested</w:t>
            </w:r>
            <w:r w:rsidR="00BD4CC2" w:rsidRPr="00BD4CC2">
              <w:rPr>
                <w:color w:val="000000" w:themeColor="text1"/>
                <w:sz w:val="22"/>
                <w:szCs w:val="22"/>
              </w:rPr>
              <w:t xml:space="preserve"> that this course be reactivated.  It was previously used to track student use of tutoring and receive apportionment for tutoring services</w:t>
            </w:r>
            <w:r w:rsidR="00C20F6F">
              <w:rPr>
                <w:color w:val="000000" w:themeColor="text1"/>
                <w:sz w:val="22"/>
                <w:szCs w:val="22"/>
              </w:rPr>
              <w:t xml:space="preserve">.  It </w:t>
            </w:r>
            <w:r w:rsidR="00BD4CC2" w:rsidRPr="00BD4CC2">
              <w:rPr>
                <w:color w:val="000000" w:themeColor="text1"/>
                <w:sz w:val="22"/>
                <w:szCs w:val="22"/>
              </w:rPr>
              <w:t xml:space="preserve">was deactivated when the state stopped providing apportionment, but now that apportionment is available again this course should be </w:t>
            </w:r>
            <w:r w:rsidR="006C5D71">
              <w:rPr>
                <w:color w:val="000000" w:themeColor="text1"/>
                <w:sz w:val="22"/>
                <w:szCs w:val="22"/>
              </w:rPr>
              <w:t>re</w:t>
            </w:r>
            <w:r w:rsidR="00BD4CC2" w:rsidRPr="00BD4CC2">
              <w:rPr>
                <w:color w:val="000000" w:themeColor="text1"/>
                <w:sz w:val="22"/>
                <w:szCs w:val="22"/>
              </w:rPr>
              <w:t>activ</w:t>
            </w:r>
            <w:r w:rsidR="006C5D71">
              <w:rPr>
                <w:color w:val="000000" w:themeColor="text1"/>
                <w:sz w:val="22"/>
                <w:szCs w:val="22"/>
              </w:rPr>
              <w:t>ated</w:t>
            </w:r>
            <w:r w:rsidR="00BD4CC2" w:rsidRPr="00BD4CC2">
              <w:rPr>
                <w:color w:val="000000" w:themeColor="text1"/>
                <w:sz w:val="22"/>
                <w:szCs w:val="22"/>
              </w:rPr>
              <w:t>.  It will be used for students seeking tutoring outside of math and English</w:t>
            </w:r>
            <w:r w:rsidR="008D7325">
              <w:rPr>
                <w:color w:val="000000" w:themeColor="text1"/>
                <w:sz w:val="22"/>
                <w:szCs w:val="22"/>
              </w:rPr>
              <w:t>, which already have designated courses</w:t>
            </w:r>
            <w:r w:rsidR="00BD4CC2" w:rsidRPr="00BD4CC2">
              <w:rPr>
                <w:color w:val="000000" w:themeColor="text1"/>
                <w:sz w:val="22"/>
                <w:szCs w:val="22"/>
              </w:rPr>
              <w:t xml:space="preserve">.  The committee supported the reactivation.  </w:t>
            </w:r>
          </w:p>
        </w:tc>
        <w:tc>
          <w:tcPr>
            <w:tcW w:w="3533" w:type="dxa"/>
          </w:tcPr>
          <w:p w14:paraId="5A3E4FDB" w14:textId="454CAEF0" w:rsidR="006849D0" w:rsidRPr="00BD4CC2" w:rsidRDefault="006849D0" w:rsidP="006849D0">
            <w:pPr>
              <w:rPr>
                <w:color w:val="000000" w:themeColor="text1"/>
                <w:sz w:val="22"/>
                <w:szCs w:val="22"/>
              </w:rPr>
            </w:pPr>
            <w:r w:rsidRPr="00BD4CC2">
              <w:rPr>
                <w:color w:val="000000" w:themeColor="text1"/>
                <w:sz w:val="22"/>
                <w:szCs w:val="22"/>
              </w:rPr>
              <w:t xml:space="preserve">A proposal will need to be launched in </w:t>
            </w:r>
            <w:proofErr w:type="spellStart"/>
            <w:r w:rsidRPr="00BD4CC2">
              <w:rPr>
                <w:color w:val="000000" w:themeColor="text1"/>
                <w:sz w:val="22"/>
                <w:szCs w:val="22"/>
              </w:rPr>
              <w:t>Curriqunet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to officially approve reactivation</w:t>
            </w:r>
            <w:r w:rsidRPr="00BD4CC2">
              <w:rPr>
                <w:color w:val="000000" w:themeColor="text1"/>
                <w:sz w:val="22"/>
                <w:szCs w:val="22"/>
              </w:rPr>
              <w:t xml:space="preserve">.  A. </w:t>
            </w:r>
            <w:proofErr w:type="spellStart"/>
            <w:r w:rsidRPr="00BD4CC2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Pr="00BD4CC2">
              <w:rPr>
                <w:color w:val="000000" w:themeColor="text1"/>
                <w:sz w:val="22"/>
                <w:szCs w:val="22"/>
              </w:rPr>
              <w:t xml:space="preserve"> noted that there is limited time for this proposal to complete </w:t>
            </w:r>
            <w:r w:rsidR="004C1CFB">
              <w:rPr>
                <w:color w:val="000000" w:themeColor="text1"/>
                <w:sz w:val="22"/>
                <w:szCs w:val="22"/>
              </w:rPr>
              <w:t xml:space="preserve">all requirements to be </w:t>
            </w:r>
            <w:r w:rsidRPr="00BD4CC2">
              <w:rPr>
                <w:color w:val="000000" w:themeColor="text1"/>
                <w:sz w:val="22"/>
                <w:szCs w:val="22"/>
              </w:rPr>
              <w:t>approved in time for a Fall 2023 effective date.</w:t>
            </w:r>
          </w:p>
          <w:p w14:paraId="23908054" w14:textId="238A6BBD" w:rsidR="000D1823" w:rsidRPr="00BD4CC2" w:rsidRDefault="000D1823" w:rsidP="005A50D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B7772" w:rsidRPr="00BB7772" w14:paraId="56C5DCFB" w14:textId="77777777" w:rsidTr="00AB5B03">
        <w:trPr>
          <w:trHeight w:val="74"/>
        </w:trPr>
        <w:tc>
          <w:tcPr>
            <w:tcW w:w="2515" w:type="dxa"/>
          </w:tcPr>
          <w:p w14:paraId="6E17F3AD" w14:textId="4932B42E" w:rsidR="005A50DA" w:rsidRPr="00AB5B03" w:rsidRDefault="005A50DA" w:rsidP="005A50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Curriculum Proposals</w:t>
            </w:r>
          </w:p>
        </w:tc>
        <w:tc>
          <w:tcPr>
            <w:tcW w:w="8370" w:type="dxa"/>
          </w:tcPr>
          <w:p w14:paraId="53311835" w14:textId="77777777" w:rsidR="005A50DA" w:rsidRDefault="00AF5A05" w:rsidP="005A50DA">
            <w:pPr>
              <w:rPr>
                <w:color w:val="000000" w:themeColor="text1"/>
                <w:sz w:val="22"/>
                <w:szCs w:val="22"/>
              </w:rPr>
            </w:pPr>
            <w:r w:rsidRPr="00BB7772">
              <w:rPr>
                <w:color w:val="000000" w:themeColor="text1"/>
                <w:sz w:val="22"/>
                <w:szCs w:val="22"/>
              </w:rPr>
              <w:t>There were no curriculum items</w:t>
            </w:r>
            <w:r w:rsidR="00BB7772" w:rsidRPr="00BB7772">
              <w:rPr>
                <w:color w:val="000000" w:themeColor="text1"/>
                <w:sz w:val="22"/>
                <w:szCs w:val="22"/>
              </w:rPr>
              <w:t xml:space="preserve"> ready for committee approval.</w:t>
            </w:r>
          </w:p>
          <w:p w14:paraId="27EC309B" w14:textId="5B57D271" w:rsidR="00C96733" w:rsidRPr="00BB7772" w:rsidRDefault="00C96733" w:rsidP="005A50D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B116E6C" w14:textId="3C500252" w:rsidR="005A50DA" w:rsidRPr="00BB7772" w:rsidRDefault="00BB7772" w:rsidP="005A50DA">
            <w:pPr>
              <w:rPr>
                <w:color w:val="000000" w:themeColor="text1"/>
                <w:sz w:val="22"/>
                <w:szCs w:val="22"/>
              </w:rPr>
            </w:pPr>
            <w:r w:rsidRPr="00BB777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E622F" w:rsidRPr="007E622F" w14:paraId="4A1300AA" w14:textId="77777777" w:rsidTr="00AB5B03">
        <w:trPr>
          <w:trHeight w:val="74"/>
        </w:trPr>
        <w:tc>
          <w:tcPr>
            <w:tcW w:w="2515" w:type="dxa"/>
          </w:tcPr>
          <w:p w14:paraId="56279BB5" w14:textId="5A1C727B" w:rsidR="005A50DA" w:rsidRPr="00AB5B03" w:rsidRDefault="005A50DA" w:rsidP="005A50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Announcements</w:t>
            </w:r>
          </w:p>
        </w:tc>
        <w:tc>
          <w:tcPr>
            <w:tcW w:w="8370" w:type="dxa"/>
          </w:tcPr>
          <w:p w14:paraId="488D5B7A" w14:textId="35615D8B" w:rsidR="005A50DA" w:rsidRPr="007E622F" w:rsidRDefault="007E622F" w:rsidP="005A50DA">
            <w:pPr>
              <w:rPr>
                <w:color w:val="000000" w:themeColor="text1"/>
                <w:sz w:val="22"/>
                <w:szCs w:val="22"/>
              </w:rPr>
            </w:pPr>
            <w:r w:rsidRPr="007E622F">
              <w:rPr>
                <w:color w:val="000000" w:themeColor="text1"/>
                <w:sz w:val="22"/>
                <w:szCs w:val="22"/>
              </w:rPr>
              <w:t xml:space="preserve">J. Lowood announced that she is resigning from the committee effective immediately.  The English department is looking for a replacement.  </w:t>
            </w:r>
            <w:r w:rsidR="005A6050">
              <w:rPr>
                <w:color w:val="000000" w:themeColor="text1"/>
                <w:sz w:val="22"/>
                <w:szCs w:val="22"/>
              </w:rPr>
              <w:t>Despite resigning, s</w:t>
            </w:r>
            <w:r w:rsidRPr="007E622F">
              <w:rPr>
                <w:color w:val="000000" w:themeColor="text1"/>
                <w:sz w:val="22"/>
                <w:szCs w:val="22"/>
              </w:rPr>
              <w:t>he intends to submit a number of course updates.</w:t>
            </w:r>
          </w:p>
        </w:tc>
        <w:tc>
          <w:tcPr>
            <w:tcW w:w="3533" w:type="dxa"/>
          </w:tcPr>
          <w:p w14:paraId="71FB204C" w14:textId="77777777" w:rsidR="005A50DA" w:rsidRPr="007E622F" w:rsidRDefault="005A50DA" w:rsidP="005A50D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B7772" w:rsidRPr="00BB7772" w14:paraId="2CFEF8AA" w14:textId="77777777" w:rsidTr="00AB5B03">
        <w:trPr>
          <w:trHeight w:val="74"/>
        </w:trPr>
        <w:tc>
          <w:tcPr>
            <w:tcW w:w="2515" w:type="dxa"/>
          </w:tcPr>
          <w:p w14:paraId="4D478C00" w14:textId="65ADBC2E" w:rsidR="005A50DA" w:rsidRPr="00BB7772" w:rsidRDefault="005A50DA" w:rsidP="005A50D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BB7772">
              <w:rPr>
                <w:color w:val="000000" w:themeColor="text1"/>
                <w:sz w:val="22"/>
                <w:szCs w:val="22"/>
              </w:rPr>
              <w:t>Adjourn</w:t>
            </w:r>
          </w:p>
        </w:tc>
        <w:tc>
          <w:tcPr>
            <w:tcW w:w="8370" w:type="dxa"/>
          </w:tcPr>
          <w:p w14:paraId="4CD2CC78" w14:textId="7A5FF4DA" w:rsidR="005A50DA" w:rsidRPr="00BB7772" w:rsidRDefault="005A50DA" w:rsidP="005A50DA">
            <w:pPr>
              <w:rPr>
                <w:color w:val="000000" w:themeColor="text1"/>
                <w:sz w:val="22"/>
                <w:szCs w:val="22"/>
              </w:rPr>
            </w:pPr>
            <w:r w:rsidRPr="00BB7772">
              <w:rPr>
                <w:color w:val="000000" w:themeColor="text1"/>
                <w:sz w:val="22"/>
                <w:szCs w:val="22"/>
              </w:rPr>
              <w:t>1</w:t>
            </w:r>
            <w:r w:rsidR="00BB7772" w:rsidRPr="00BB7772">
              <w:rPr>
                <w:color w:val="000000" w:themeColor="text1"/>
                <w:sz w:val="22"/>
                <w:szCs w:val="22"/>
              </w:rPr>
              <w:t>1:45 a</w:t>
            </w:r>
            <w:r w:rsidRPr="00BB7772">
              <w:rPr>
                <w:color w:val="000000" w:themeColor="text1"/>
                <w:sz w:val="22"/>
                <w:szCs w:val="22"/>
              </w:rPr>
              <w:t>.m.</w:t>
            </w:r>
          </w:p>
        </w:tc>
        <w:tc>
          <w:tcPr>
            <w:tcW w:w="3533" w:type="dxa"/>
          </w:tcPr>
          <w:p w14:paraId="41562877" w14:textId="77777777" w:rsidR="005A50DA" w:rsidRPr="00BB7772" w:rsidRDefault="005A50DA" w:rsidP="005A50DA">
            <w:pPr>
              <w:rPr>
                <w:color w:val="000000" w:themeColor="text1"/>
                <w:sz w:val="22"/>
                <w:szCs w:val="22"/>
              </w:rPr>
            </w:pPr>
          </w:p>
          <w:p w14:paraId="4DFAE3B8" w14:textId="210E6C1C" w:rsidR="005A50DA" w:rsidRPr="00BB7772" w:rsidRDefault="005A50DA" w:rsidP="005A50D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20906D5" w14:textId="77777777" w:rsidR="005B16F9" w:rsidRPr="00C70C76" w:rsidRDefault="005B16F9" w:rsidP="005B16F9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sectPr w:rsidR="005B16F9" w:rsidRPr="00C70C76" w:rsidSect="00AC3A33">
      <w:footerReference w:type="even" r:id="rId12"/>
      <w:footerReference w:type="default" r:id="rId13"/>
      <w:type w:val="continuous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AE21" w14:textId="77777777" w:rsidR="00876A9F" w:rsidRDefault="00876A9F">
      <w:r>
        <w:separator/>
      </w:r>
    </w:p>
  </w:endnote>
  <w:endnote w:type="continuationSeparator" w:id="0">
    <w:p w14:paraId="23FCD9C5" w14:textId="77777777" w:rsidR="00876A9F" w:rsidRDefault="0087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Content>
      <w:p w14:paraId="5BB9DE56" w14:textId="356C496F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27A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F6F1" w14:textId="77777777" w:rsidR="00876A9F" w:rsidRDefault="00876A9F">
      <w:r>
        <w:separator/>
      </w:r>
    </w:p>
  </w:footnote>
  <w:footnote w:type="continuationSeparator" w:id="0">
    <w:p w14:paraId="2FDD519B" w14:textId="77777777" w:rsidR="00876A9F" w:rsidRDefault="0087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D39"/>
    <w:multiLevelType w:val="multilevel"/>
    <w:tmpl w:val="FAE495BE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212"/>
    <w:multiLevelType w:val="hybridMultilevel"/>
    <w:tmpl w:val="A83C782C"/>
    <w:lvl w:ilvl="0" w:tplc="47002A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3D1"/>
    <w:multiLevelType w:val="multilevel"/>
    <w:tmpl w:val="57002066"/>
    <w:styleLink w:val="CurrentList2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5569F"/>
    <w:multiLevelType w:val="hybridMultilevel"/>
    <w:tmpl w:val="96EED108"/>
    <w:lvl w:ilvl="0" w:tplc="84F04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58A"/>
    <w:multiLevelType w:val="hybridMultilevel"/>
    <w:tmpl w:val="55C60E4C"/>
    <w:lvl w:ilvl="0" w:tplc="332C98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64644"/>
    <w:multiLevelType w:val="hybridMultilevel"/>
    <w:tmpl w:val="96BE84D2"/>
    <w:lvl w:ilvl="0" w:tplc="0194D7CE">
      <w:start w:val="1"/>
      <w:numFmt w:val="lowerRoman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D057D6"/>
    <w:multiLevelType w:val="hybridMultilevel"/>
    <w:tmpl w:val="29285DE0"/>
    <w:lvl w:ilvl="0" w:tplc="9960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B6450"/>
    <w:multiLevelType w:val="multilevel"/>
    <w:tmpl w:val="477CB120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190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DA3"/>
    <w:multiLevelType w:val="hybridMultilevel"/>
    <w:tmpl w:val="C5504782"/>
    <w:lvl w:ilvl="0" w:tplc="7EF4F5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7FF"/>
    <w:multiLevelType w:val="hybridMultilevel"/>
    <w:tmpl w:val="A8F2F22E"/>
    <w:lvl w:ilvl="0" w:tplc="209ED7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242F"/>
    <w:multiLevelType w:val="hybridMultilevel"/>
    <w:tmpl w:val="3CA4E2FA"/>
    <w:lvl w:ilvl="0" w:tplc="00FAB3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D3C53"/>
    <w:multiLevelType w:val="hybridMultilevel"/>
    <w:tmpl w:val="0A9681BA"/>
    <w:lvl w:ilvl="0" w:tplc="25942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46053"/>
    <w:multiLevelType w:val="multilevel"/>
    <w:tmpl w:val="B3925B5E"/>
    <w:styleLink w:val="CurrentList5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51566"/>
    <w:multiLevelType w:val="hybridMultilevel"/>
    <w:tmpl w:val="1AA20056"/>
    <w:lvl w:ilvl="0" w:tplc="DCB0F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13819"/>
    <w:multiLevelType w:val="multilevel"/>
    <w:tmpl w:val="3AEA8CF8"/>
    <w:styleLink w:val="CurrentList6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D3F"/>
    <w:multiLevelType w:val="hybridMultilevel"/>
    <w:tmpl w:val="F2E4C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F3631"/>
    <w:multiLevelType w:val="hybridMultilevel"/>
    <w:tmpl w:val="427E3B6E"/>
    <w:lvl w:ilvl="0" w:tplc="A822C1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954"/>
    <w:multiLevelType w:val="multilevel"/>
    <w:tmpl w:val="418E5B9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02C2"/>
    <w:multiLevelType w:val="multilevel"/>
    <w:tmpl w:val="EA846814"/>
    <w:styleLink w:val="CurrentList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A1773"/>
    <w:multiLevelType w:val="hybridMultilevel"/>
    <w:tmpl w:val="05CCC09A"/>
    <w:lvl w:ilvl="0" w:tplc="CFB0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C30405"/>
    <w:multiLevelType w:val="multilevel"/>
    <w:tmpl w:val="F2E4C5EA"/>
    <w:styleLink w:val="CurrentList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1202"/>
    <w:multiLevelType w:val="hybridMultilevel"/>
    <w:tmpl w:val="0636A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DFD21B94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365E39D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 w:tplc="9E2ECDA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24362"/>
    <w:multiLevelType w:val="hybridMultilevel"/>
    <w:tmpl w:val="EA4E63B2"/>
    <w:lvl w:ilvl="0" w:tplc="4CB2C7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D1623"/>
    <w:multiLevelType w:val="hybridMultilevel"/>
    <w:tmpl w:val="D6E82624"/>
    <w:lvl w:ilvl="0" w:tplc="77A6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97082D"/>
    <w:multiLevelType w:val="hybridMultilevel"/>
    <w:tmpl w:val="403C9082"/>
    <w:lvl w:ilvl="0" w:tplc="71AC4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3004281">
    <w:abstractNumId w:val="21"/>
  </w:num>
  <w:num w:numId="2" w16cid:durableId="118379067">
    <w:abstractNumId w:val="1"/>
  </w:num>
  <w:num w:numId="3" w16cid:durableId="196554186">
    <w:abstractNumId w:val="8"/>
  </w:num>
  <w:num w:numId="4" w16cid:durableId="2036807397">
    <w:abstractNumId w:val="0"/>
  </w:num>
  <w:num w:numId="5" w16cid:durableId="1041051405">
    <w:abstractNumId w:val="23"/>
  </w:num>
  <w:num w:numId="6" w16cid:durableId="12725917">
    <w:abstractNumId w:val="19"/>
  </w:num>
  <w:num w:numId="7" w16cid:durableId="1916742059">
    <w:abstractNumId w:val="4"/>
  </w:num>
  <w:num w:numId="8" w16cid:durableId="2065715804">
    <w:abstractNumId w:val="6"/>
  </w:num>
  <w:num w:numId="9" w16cid:durableId="423303885">
    <w:abstractNumId w:val="13"/>
  </w:num>
  <w:num w:numId="10" w16cid:durableId="515340459">
    <w:abstractNumId w:val="11"/>
  </w:num>
  <w:num w:numId="11" w16cid:durableId="695933537">
    <w:abstractNumId w:val="24"/>
  </w:num>
  <w:num w:numId="12" w16cid:durableId="1817064483">
    <w:abstractNumId w:val="5"/>
  </w:num>
  <w:num w:numId="13" w16cid:durableId="110824252">
    <w:abstractNumId w:val="2"/>
  </w:num>
  <w:num w:numId="14" w16cid:durableId="969434831">
    <w:abstractNumId w:val="16"/>
  </w:num>
  <w:num w:numId="15" w16cid:durableId="430661482">
    <w:abstractNumId w:val="3"/>
  </w:num>
  <w:num w:numId="16" w16cid:durableId="1057358634">
    <w:abstractNumId w:val="9"/>
  </w:num>
  <w:num w:numId="17" w16cid:durableId="277954317">
    <w:abstractNumId w:val="22"/>
  </w:num>
  <w:num w:numId="18" w16cid:durableId="4331115">
    <w:abstractNumId w:val="15"/>
  </w:num>
  <w:num w:numId="19" w16cid:durableId="2083793702">
    <w:abstractNumId w:val="18"/>
  </w:num>
  <w:num w:numId="20" w16cid:durableId="1622802911">
    <w:abstractNumId w:val="20"/>
  </w:num>
  <w:num w:numId="21" w16cid:durableId="754863705">
    <w:abstractNumId w:val="12"/>
  </w:num>
  <w:num w:numId="22" w16cid:durableId="1512837814">
    <w:abstractNumId w:val="10"/>
  </w:num>
  <w:num w:numId="23" w16cid:durableId="1429236642">
    <w:abstractNumId w:val="14"/>
  </w:num>
  <w:num w:numId="24" w16cid:durableId="400955403">
    <w:abstractNumId w:val="17"/>
  </w:num>
  <w:num w:numId="25" w16cid:durableId="67110623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EB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2F"/>
    <w:rsid w:val="000113DF"/>
    <w:rsid w:val="00011430"/>
    <w:rsid w:val="000115F0"/>
    <w:rsid w:val="000117CD"/>
    <w:rsid w:val="00011944"/>
    <w:rsid w:val="00011E77"/>
    <w:rsid w:val="000120F2"/>
    <w:rsid w:val="0001271C"/>
    <w:rsid w:val="000130B9"/>
    <w:rsid w:val="0001433D"/>
    <w:rsid w:val="000147F4"/>
    <w:rsid w:val="00014955"/>
    <w:rsid w:val="00014BF6"/>
    <w:rsid w:val="00014CCF"/>
    <w:rsid w:val="000153F7"/>
    <w:rsid w:val="0001543D"/>
    <w:rsid w:val="00015B15"/>
    <w:rsid w:val="00016152"/>
    <w:rsid w:val="00016921"/>
    <w:rsid w:val="000206A1"/>
    <w:rsid w:val="00021ADB"/>
    <w:rsid w:val="00021B03"/>
    <w:rsid w:val="00021B8B"/>
    <w:rsid w:val="00022563"/>
    <w:rsid w:val="000227E1"/>
    <w:rsid w:val="00022973"/>
    <w:rsid w:val="00022D07"/>
    <w:rsid w:val="000233A5"/>
    <w:rsid w:val="00024E1E"/>
    <w:rsid w:val="0002528B"/>
    <w:rsid w:val="00026067"/>
    <w:rsid w:val="00026759"/>
    <w:rsid w:val="000269E1"/>
    <w:rsid w:val="00027675"/>
    <w:rsid w:val="000304ED"/>
    <w:rsid w:val="00030645"/>
    <w:rsid w:val="000306ED"/>
    <w:rsid w:val="0003077B"/>
    <w:rsid w:val="00030839"/>
    <w:rsid w:val="000313B4"/>
    <w:rsid w:val="00031B89"/>
    <w:rsid w:val="000327C1"/>
    <w:rsid w:val="00032CC2"/>
    <w:rsid w:val="00032E1C"/>
    <w:rsid w:val="0003302A"/>
    <w:rsid w:val="00033814"/>
    <w:rsid w:val="00034228"/>
    <w:rsid w:val="0003434C"/>
    <w:rsid w:val="00034EEF"/>
    <w:rsid w:val="00035050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4AA3"/>
    <w:rsid w:val="00045852"/>
    <w:rsid w:val="00045BCA"/>
    <w:rsid w:val="00045C20"/>
    <w:rsid w:val="00046464"/>
    <w:rsid w:val="000471D6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291"/>
    <w:rsid w:val="00055A0B"/>
    <w:rsid w:val="0005653D"/>
    <w:rsid w:val="000606B8"/>
    <w:rsid w:val="0006086C"/>
    <w:rsid w:val="00060CD9"/>
    <w:rsid w:val="00060E06"/>
    <w:rsid w:val="0006110E"/>
    <w:rsid w:val="00061136"/>
    <w:rsid w:val="00061199"/>
    <w:rsid w:val="000612E3"/>
    <w:rsid w:val="000614C7"/>
    <w:rsid w:val="00062556"/>
    <w:rsid w:val="000639A0"/>
    <w:rsid w:val="00063A5B"/>
    <w:rsid w:val="00063AC5"/>
    <w:rsid w:val="00063B47"/>
    <w:rsid w:val="000647AB"/>
    <w:rsid w:val="000647CB"/>
    <w:rsid w:val="00064FF4"/>
    <w:rsid w:val="00065027"/>
    <w:rsid w:val="00065265"/>
    <w:rsid w:val="00065E33"/>
    <w:rsid w:val="00065E4F"/>
    <w:rsid w:val="00071954"/>
    <w:rsid w:val="00071E65"/>
    <w:rsid w:val="000721B2"/>
    <w:rsid w:val="000722D3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1F9"/>
    <w:rsid w:val="000775DE"/>
    <w:rsid w:val="00077C08"/>
    <w:rsid w:val="00080785"/>
    <w:rsid w:val="0008079E"/>
    <w:rsid w:val="00080909"/>
    <w:rsid w:val="00080A9B"/>
    <w:rsid w:val="0008115E"/>
    <w:rsid w:val="000827A8"/>
    <w:rsid w:val="00082C82"/>
    <w:rsid w:val="00083854"/>
    <w:rsid w:val="00083BF9"/>
    <w:rsid w:val="00083C83"/>
    <w:rsid w:val="00084FE9"/>
    <w:rsid w:val="00085B27"/>
    <w:rsid w:val="0008680C"/>
    <w:rsid w:val="00086BE8"/>
    <w:rsid w:val="00086DD2"/>
    <w:rsid w:val="000876DD"/>
    <w:rsid w:val="00090607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712"/>
    <w:rsid w:val="00095934"/>
    <w:rsid w:val="00095B1E"/>
    <w:rsid w:val="00096223"/>
    <w:rsid w:val="000969C7"/>
    <w:rsid w:val="00097D95"/>
    <w:rsid w:val="000A0248"/>
    <w:rsid w:val="000A02E5"/>
    <w:rsid w:val="000A07B9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3775"/>
    <w:rsid w:val="000A40D2"/>
    <w:rsid w:val="000A54ED"/>
    <w:rsid w:val="000A5B3A"/>
    <w:rsid w:val="000A6387"/>
    <w:rsid w:val="000A6807"/>
    <w:rsid w:val="000A6A0A"/>
    <w:rsid w:val="000A7796"/>
    <w:rsid w:val="000B16F7"/>
    <w:rsid w:val="000B1C7A"/>
    <w:rsid w:val="000B2312"/>
    <w:rsid w:val="000B2632"/>
    <w:rsid w:val="000B280D"/>
    <w:rsid w:val="000B2AF2"/>
    <w:rsid w:val="000B2DB7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082"/>
    <w:rsid w:val="000B66DD"/>
    <w:rsid w:val="000B6FF7"/>
    <w:rsid w:val="000B7D6B"/>
    <w:rsid w:val="000C07EA"/>
    <w:rsid w:val="000C1762"/>
    <w:rsid w:val="000C1E6C"/>
    <w:rsid w:val="000C2561"/>
    <w:rsid w:val="000C2AC6"/>
    <w:rsid w:val="000C2C43"/>
    <w:rsid w:val="000C2CF9"/>
    <w:rsid w:val="000C3118"/>
    <w:rsid w:val="000C3224"/>
    <w:rsid w:val="000C3967"/>
    <w:rsid w:val="000C46F4"/>
    <w:rsid w:val="000C4A94"/>
    <w:rsid w:val="000C6305"/>
    <w:rsid w:val="000C6A06"/>
    <w:rsid w:val="000C6B61"/>
    <w:rsid w:val="000C6BD6"/>
    <w:rsid w:val="000C702C"/>
    <w:rsid w:val="000C7304"/>
    <w:rsid w:val="000C7608"/>
    <w:rsid w:val="000C76F1"/>
    <w:rsid w:val="000D03B3"/>
    <w:rsid w:val="000D0589"/>
    <w:rsid w:val="000D0EED"/>
    <w:rsid w:val="000D1823"/>
    <w:rsid w:val="000D2261"/>
    <w:rsid w:val="000D40A5"/>
    <w:rsid w:val="000D4C16"/>
    <w:rsid w:val="000D6117"/>
    <w:rsid w:val="000D61F1"/>
    <w:rsid w:val="000D6A9D"/>
    <w:rsid w:val="000E094E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15"/>
    <w:rsid w:val="000E3743"/>
    <w:rsid w:val="000E3F7E"/>
    <w:rsid w:val="000E465C"/>
    <w:rsid w:val="000E4FCE"/>
    <w:rsid w:val="000E5DDB"/>
    <w:rsid w:val="000E7472"/>
    <w:rsid w:val="000E7E2D"/>
    <w:rsid w:val="000F02A2"/>
    <w:rsid w:val="000F0D94"/>
    <w:rsid w:val="000F0F58"/>
    <w:rsid w:val="000F13A8"/>
    <w:rsid w:val="000F2C02"/>
    <w:rsid w:val="000F2FF4"/>
    <w:rsid w:val="000F39B3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64F"/>
    <w:rsid w:val="00100B4E"/>
    <w:rsid w:val="00100B53"/>
    <w:rsid w:val="00101387"/>
    <w:rsid w:val="00101C8A"/>
    <w:rsid w:val="00101DE5"/>
    <w:rsid w:val="0010239C"/>
    <w:rsid w:val="0010343F"/>
    <w:rsid w:val="00103A7E"/>
    <w:rsid w:val="00104463"/>
    <w:rsid w:val="0010507E"/>
    <w:rsid w:val="0010514E"/>
    <w:rsid w:val="001057B9"/>
    <w:rsid w:val="00106DDE"/>
    <w:rsid w:val="00107AA2"/>
    <w:rsid w:val="00107D40"/>
    <w:rsid w:val="00110B4F"/>
    <w:rsid w:val="00110C6C"/>
    <w:rsid w:val="00110DED"/>
    <w:rsid w:val="0011100E"/>
    <w:rsid w:val="001110BB"/>
    <w:rsid w:val="001110F9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3DA"/>
    <w:rsid w:val="00115D45"/>
    <w:rsid w:val="00115DFE"/>
    <w:rsid w:val="001164CF"/>
    <w:rsid w:val="001169EA"/>
    <w:rsid w:val="00116A9A"/>
    <w:rsid w:val="00117F30"/>
    <w:rsid w:val="00117FCD"/>
    <w:rsid w:val="00120508"/>
    <w:rsid w:val="001206D7"/>
    <w:rsid w:val="00121180"/>
    <w:rsid w:val="00121491"/>
    <w:rsid w:val="00122B44"/>
    <w:rsid w:val="00122CB5"/>
    <w:rsid w:val="00122FC5"/>
    <w:rsid w:val="0012447F"/>
    <w:rsid w:val="00125ED5"/>
    <w:rsid w:val="00126A9E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883"/>
    <w:rsid w:val="0013692C"/>
    <w:rsid w:val="00136A2A"/>
    <w:rsid w:val="00136E64"/>
    <w:rsid w:val="001370E7"/>
    <w:rsid w:val="001370EB"/>
    <w:rsid w:val="0013717D"/>
    <w:rsid w:val="00140BE4"/>
    <w:rsid w:val="00140F55"/>
    <w:rsid w:val="00141078"/>
    <w:rsid w:val="00141578"/>
    <w:rsid w:val="00143667"/>
    <w:rsid w:val="00143B62"/>
    <w:rsid w:val="00143FE8"/>
    <w:rsid w:val="00144041"/>
    <w:rsid w:val="00144F42"/>
    <w:rsid w:val="001454A7"/>
    <w:rsid w:val="00146545"/>
    <w:rsid w:val="00147B17"/>
    <w:rsid w:val="00150012"/>
    <w:rsid w:val="0015038F"/>
    <w:rsid w:val="001504C7"/>
    <w:rsid w:val="00150D32"/>
    <w:rsid w:val="00150F0D"/>
    <w:rsid w:val="00151131"/>
    <w:rsid w:val="00151196"/>
    <w:rsid w:val="00151575"/>
    <w:rsid w:val="00151632"/>
    <w:rsid w:val="00151633"/>
    <w:rsid w:val="00152A13"/>
    <w:rsid w:val="00153D89"/>
    <w:rsid w:val="0015409C"/>
    <w:rsid w:val="00154363"/>
    <w:rsid w:val="001546D0"/>
    <w:rsid w:val="00154F78"/>
    <w:rsid w:val="001557BE"/>
    <w:rsid w:val="00155AFA"/>
    <w:rsid w:val="00155E6A"/>
    <w:rsid w:val="00156DAE"/>
    <w:rsid w:val="00157528"/>
    <w:rsid w:val="00157F6D"/>
    <w:rsid w:val="001601E0"/>
    <w:rsid w:val="00160E00"/>
    <w:rsid w:val="00161624"/>
    <w:rsid w:val="001616BE"/>
    <w:rsid w:val="001617C2"/>
    <w:rsid w:val="00161808"/>
    <w:rsid w:val="00162552"/>
    <w:rsid w:val="00162E04"/>
    <w:rsid w:val="001632E8"/>
    <w:rsid w:val="00163623"/>
    <w:rsid w:val="00163702"/>
    <w:rsid w:val="00163F25"/>
    <w:rsid w:val="00164041"/>
    <w:rsid w:val="001641D6"/>
    <w:rsid w:val="0016569E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5ABD"/>
    <w:rsid w:val="00175E55"/>
    <w:rsid w:val="001762F1"/>
    <w:rsid w:val="001765FA"/>
    <w:rsid w:val="00176FAB"/>
    <w:rsid w:val="00177D93"/>
    <w:rsid w:val="00177FA6"/>
    <w:rsid w:val="001802F3"/>
    <w:rsid w:val="00180B85"/>
    <w:rsid w:val="0018140C"/>
    <w:rsid w:val="0018185A"/>
    <w:rsid w:val="00184781"/>
    <w:rsid w:val="00185504"/>
    <w:rsid w:val="001855C9"/>
    <w:rsid w:val="00185D87"/>
    <w:rsid w:val="00185EC3"/>
    <w:rsid w:val="00186337"/>
    <w:rsid w:val="00187A97"/>
    <w:rsid w:val="00187C3A"/>
    <w:rsid w:val="00190B21"/>
    <w:rsid w:val="00190B6F"/>
    <w:rsid w:val="00190FCA"/>
    <w:rsid w:val="00191047"/>
    <w:rsid w:val="001919F3"/>
    <w:rsid w:val="00191B41"/>
    <w:rsid w:val="00191C63"/>
    <w:rsid w:val="00192736"/>
    <w:rsid w:val="001939DA"/>
    <w:rsid w:val="00193F30"/>
    <w:rsid w:val="001950C3"/>
    <w:rsid w:val="00195263"/>
    <w:rsid w:val="00195640"/>
    <w:rsid w:val="001968FF"/>
    <w:rsid w:val="001971F5"/>
    <w:rsid w:val="0019765B"/>
    <w:rsid w:val="00197AC9"/>
    <w:rsid w:val="00197FF0"/>
    <w:rsid w:val="001A0011"/>
    <w:rsid w:val="001A03D8"/>
    <w:rsid w:val="001A042C"/>
    <w:rsid w:val="001A0D9A"/>
    <w:rsid w:val="001A14D1"/>
    <w:rsid w:val="001A18CD"/>
    <w:rsid w:val="001A1FF7"/>
    <w:rsid w:val="001A220B"/>
    <w:rsid w:val="001A296D"/>
    <w:rsid w:val="001A2A57"/>
    <w:rsid w:val="001A3C76"/>
    <w:rsid w:val="001A42C2"/>
    <w:rsid w:val="001A4977"/>
    <w:rsid w:val="001A4DCF"/>
    <w:rsid w:val="001A709D"/>
    <w:rsid w:val="001A71C9"/>
    <w:rsid w:val="001A72C3"/>
    <w:rsid w:val="001A7644"/>
    <w:rsid w:val="001B0446"/>
    <w:rsid w:val="001B08AF"/>
    <w:rsid w:val="001B1981"/>
    <w:rsid w:val="001B1CE4"/>
    <w:rsid w:val="001B246F"/>
    <w:rsid w:val="001B24CC"/>
    <w:rsid w:val="001B2DA5"/>
    <w:rsid w:val="001B2F24"/>
    <w:rsid w:val="001B340C"/>
    <w:rsid w:val="001B35E1"/>
    <w:rsid w:val="001B3C40"/>
    <w:rsid w:val="001B3DF3"/>
    <w:rsid w:val="001B4BD7"/>
    <w:rsid w:val="001B560B"/>
    <w:rsid w:val="001B5689"/>
    <w:rsid w:val="001B582B"/>
    <w:rsid w:val="001B5959"/>
    <w:rsid w:val="001B5B4E"/>
    <w:rsid w:val="001B5F82"/>
    <w:rsid w:val="001B63A4"/>
    <w:rsid w:val="001B64F1"/>
    <w:rsid w:val="001B76B1"/>
    <w:rsid w:val="001B7CA8"/>
    <w:rsid w:val="001B7D61"/>
    <w:rsid w:val="001B7FA0"/>
    <w:rsid w:val="001C0FF1"/>
    <w:rsid w:val="001C1ACA"/>
    <w:rsid w:val="001C1E19"/>
    <w:rsid w:val="001C242C"/>
    <w:rsid w:val="001C2AB8"/>
    <w:rsid w:val="001C306B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132"/>
    <w:rsid w:val="001C56B4"/>
    <w:rsid w:val="001C5915"/>
    <w:rsid w:val="001C5EE3"/>
    <w:rsid w:val="001C67D2"/>
    <w:rsid w:val="001C6978"/>
    <w:rsid w:val="001C6BAC"/>
    <w:rsid w:val="001C6CEA"/>
    <w:rsid w:val="001C73E5"/>
    <w:rsid w:val="001C7DB9"/>
    <w:rsid w:val="001D0384"/>
    <w:rsid w:val="001D0E71"/>
    <w:rsid w:val="001D1216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83D"/>
    <w:rsid w:val="001D4CC4"/>
    <w:rsid w:val="001D4F32"/>
    <w:rsid w:val="001D4FA2"/>
    <w:rsid w:val="001D5FB1"/>
    <w:rsid w:val="001D63E7"/>
    <w:rsid w:val="001D6A84"/>
    <w:rsid w:val="001D7222"/>
    <w:rsid w:val="001D7778"/>
    <w:rsid w:val="001D7BCE"/>
    <w:rsid w:val="001D7C5E"/>
    <w:rsid w:val="001E043C"/>
    <w:rsid w:val="001E0CB8"/>
    <w:rsid w:val="001E1130"/>
    <w:rsid w:val="001E1940"/>
    <w:rsid w:val="001E1F61"/>
    <w:rsid w:val="001E2AED"/>
    <w:rsid w:val="001E4AE1"/>
    <w:rsid w:val="001E56A6"/>
    <w:rsid w:val="001E57C5"/>
    <w:rsid w:val="001E67C6"/>
    <w:rsid w:val="001E6A5E"/>
    <w:rsid w:val="001E6BE5"/>
    <w:rsid w:val="001E74EF"/>
    <w:rsid w:val="001E7798"/>
    <w:rsid w:val="001F0077"/>
    <w:rsid w:val="001F0781"/>
    <w:rsid w:val="001F0BF7"/>
    <w:rsid w:val="001F11B3"/>
    <w:rsid w:val="001F17C6"/>
    <w:rsid w:val="001F1D6A"/>
    <w:rsid w:val="001F2AAA"/>
    <w:rsid w:val="001F2BC0"/>
    <w:rsid w:val="001F2C67"/>
    <w:rsid w:val="001F3059"/>
    <w:rsid w:val="001F327A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5F2E"/>
    <w:rsid w:val="00206B34"/>
    <w:rsid w:val="00207783"/>
    <w:rsid w:val="00210D79"/>
    <w:rsid w:val="002113B6"/>
    <w:rsid w:val="002115B8"/>
    <w:rsid w:val="00211B8B"/>
    <w:rsid w:val="00213AA2"/>
    <w:rsid w:val="00213BE3"/>
    <w:rsid w:val="00213CCE"/>
    <w:rsid w:val="0021407F"/>
    <w:rsid w:val="002142A3"/>
    <w:rsid w:val="00214313"/>
    <w:rsid w:val="00214D16"/>
    <w:rsid w:val="002154F2"/>
    <w:rsid w:val="002156E0"/>
    <w:rsid w:val="00215B12"/>
    <w:rsid w:val="00215B97"/>
    <w:rsid w:val="00216290"/>
    <w:rsid w:val="002164F9"/>
    <w:rsid w:val="00216A69"/>
    <w:rsid w:val="00216B6E"/>
    <w:rsid w:val="002170A3"/>
    <w:rsid w:val="00217810"/>
    <w:rsid w:val="00220334"/>
    <w:rsid w:val="002203B0"/>
    <w:rsid w:val="0022179B"/>
    <w:rsid w:val="00221A1B"/>
    <w:rsid w:val="00221DD8"/>
    <w:rsid w:val="00221E60"/>
    <w:rsid w:val="002220A9"/>
    <w:rsid w:val="0022227D"/>
    <w:rsid w:val="00222594"/>
    <w:rsid w:val="00222BF0"/>
    <w:rsid w:val="002233BD"/>
    <w:rsid w:val="002235D2"/>
    <w:rsid w:val="00224148"/>
    <w:rsid w:val="0022472D"/>
    <w:rsid w:val="00224E83"/>
    <w:rsid w:val="002251E8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6FBB"/>
    <w:rsid w:val="002372B3"/>
    <w:rsid w:val="002373FE"/>
    <w:rsid w:val="002379FB"/>
    <w:rsid w:val="00240807"/>
    <w:rsid w:val="00240D59"/>
    <w:rsid w:val="0024118F"/>
    <w:rsid w:val="0024192A"/>
    <w:rsid w:val="00241A88"/>
    <w:rsid w:val="002434DB"/>
    <w:rsid w:val="002440AF"/>
    <w:rsid w:val="00244264"/>
    <w:rsid w:val="002474AB"/>
    <w:rsid w:val="00250068"/>
    <w:rsid w:val="00250712"/>
    <w:rsid w:val="002513D3"/>
    <w:rsid w:val="00251408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8D0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67F1D"/>
    <w:rsid w:val="002701BD"/>
    <w:rsid w:val="00270209"/>
    <w:rsid w:val="00270FF2"/>
    <w:rsid w:val="00271B7E"/>
    <w:rsid w:val="00271C34"/>
    <w:rsid w:val="00272F62"/>
    <w:rsid w:val="002731D2"/>
    <w:rsid w:val="00274B90"/>
    <w:rsid w:val="002754F0"/>
    <w:rsid w:val="00275B1F"/>
    <w:rsid w:val="00276112"/>
    <w:rsid w:val="002764CF"/>
    <w:rsid w:val="00276796"/>
    <w:rsid w:val="00276801"/>
    <w:rsid w:val="00276EFB"/>
    <w:rsid w:val="0027705B"/>
    <w:rsid w:val="00277E15"/>
    <w:rsid w:val="00280511"/>
    <w:rsid w:val="00280635"/>
    <w:rsid w:val="00281341"/>
    <w:rsid w:val="00281E71"/>
    <w:rsid w:val="00282086"/>
    <w:rsid w:val="0028240C"/>
    <w:rsid w:val="00282F98"/>
    <w:rsid w:val="0028300E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5E71"/>
    <w:rsid w:val="00296199"/>
    <w:rsid w:val="002961A1"/>
    <w:rsid w:val="00296AD2"/>
    <w:rsid w:val="00296F13"/>
    <w:rsid w:val="0029770B"/>
    <w:rsid w:val="002A0193"/>
    <w:rsid w:val="002A0311"/>
    <w:rsid w:val="002A0A45"/>
    <w:rsid w:val="002A1551"/>
    <w:rsid w:val="002A1FE1"/>
    <w:rsid w:val="002A2E8F"/>
    <w:rsid w:val="002A409B"/>
    <w:rsid w:val="002A48F7"/>
    <w:rsid w:val="002A4DD9"/>
    <w:rsid w:val="002A512F"/>
    <w:rsid w:val="002A582C"/>
    <w:rsid w:val="002A5B7C"/>
    <w:rsid w:val="002A5D18"/>
    <w:rsid w:val="002A62C0"/>
    <w:rsid w:val="002A68A9"/>
    <w:rsid w:val="002A6BCF"/>
    <w:rsid w:val="002A7883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1E4"/>
    <w:rsid w:val="002B5CD3"/>
    <w:rsid w:val="002B601A"/>
    <w:rsid w:val="002B6553"/>
    <w:rsid w:val="002B7F94"/>
    <w:rsid w:val="002B7FB2"/>
    <w:rsid w:val="002C00E1"/>
    <w:rsid w:val="002C0166"/>
    <w:rsid w:val="002C04CF"/>
    <w:rsid w:val="002C086A"/>
    <w:rsid w:val="002C16BA"/>
    <w:rsid w:val="002C1A82"/>
    <w:rsid w:val="002C2571"/>
    <w:rsid w:val="002C2791"/>
    <w:rsid w:val="002C2C7C"/>
    <w:rsid w:val="002C320A"/>
    <w:rsid w:val="002C3410"/>
    <w:rsid w:val="002C35CF"/>
    <w:rsid w:val="002C3AAC"/>
    <w:rsid w:val="002C3D07"/>
    <w:rsid w:val="002C4015"/>
    <w:rsid w:val="002C43B1"/>
    <w:rsid w:val="002C47D1"/>
    <w:rsid w:val="002C540F"/>
    <w:rsid w:val="002C5788"/>
    <w:rsid w:val="002C5EC9"/>
    <w:rsid w:val="002C766E"/>
    <w:rsid w:val="002D06FC"/>
    <w:rsid w:val="002D08A2"/>
    <w:rsid w:val="002D2348"/>
    <w:rsid w:val="002D2D37"/>
    <w:rsid w:val="002D2F0E"/>
    <w:rsid w:val="002D2F76"/>
    <w:rsid w:val="002D322B"/>
    <w:rsid w:val="002D3243"/>
    <w:rsid w:val="002D3367"/>
    <w:rsid w:val="002D37AD"/>
    <w:rsid w:val="002D40E1"/>
    <w:rsid w:val="002D4B02"/>
    <w:rsid w:val="002D533A"/>
    <w:rsid w:val="002D58B9"/>
    <w:rsid w:val="002D5C2E"/>
    <w:rsid w:val="002D6DF9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642A"/>
    <w:rsid w:val="002E7D6E"/>
    <w:rsid w:val="002E7F52"/>
    <w:rsid w:val="002F0C4A"/>
    <w:rsid w:val="002F11F3"/>
    <w:rsid w:val="002F1B24"/>
    <w:rsid w:val="002F2701"/>
    <w:rsid w:val="002F2AAA"/>
    <w:rsid w:val="002F2DA2"/>
    <w:rsid w:val="002F2E94"/>
    <w:rsid w:val="002F46C7"/>
    <w:rsid w:val="002F49D9"/>
    <w:rsid w:val="002F4BED"/>
    <w:rsid w:val="002F4FCB"/>
    <w:rsid w:val="002F5B0D"/>
    <w:rsid w:val="002F6E30"/>
    <w:rsid w:val="003008F5"/>
    <w:rsid w:val="00300968"/>
    <w:rsid w:val="00301468"/>
    <w:rsid w:val="00301BD2"/>
    <w:rsid w:val="00301E3A"/>
    <w:rsid w:val="00302CED"/>
    <w:rsid w:val="00303474"/>
    <w:rsid w:val="00303677"/>
    <w:rsid w:val="00303712"/>
    <w:rsid w:val="003041EF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0C79"/>
    <w:rsid w:val="003122DC"/>
    <w:rsid w:val="00312C35"/>
    <w:rsid w:val="00312DAE"/>
    <w:rsid w:val="003130D0"/>
    <w:rsid w:val="00313E39"/>
    <w:rsid w:val="003140D7"/>
    <w:rsid w:val="0031517E"/>
    <w:rsid w:val="003153C5"/>
    <w:rsid w:val="00315653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185D"/>
    <w:rsid w:val="003222D2"/>
    <w:rsid w:val="00322C0B"/>
    <w:rsid w:val="003234B5"/>
    <w:rsid w:val="003234C3"/>
    <w:rsid w:val="00323599"/>
    <w:rsid w:val="00323680"/>
    <w:rsid w:val="00323ED6"/>
    <w:rsid w:val="003241FF"/>
    <w:rsid w:val="00324220"/>
    <w:rsid w:val="003243C7"/>
    <w:rsid w:val="00324FB3"/>
    <w:rsid w:val="00325C8C"/>
    <w:rsid w:val="003264C2"/>
    <w:rsid w:val="00327007"/>
    <w:rsid w:val="003273CA"/>
    <w:rsid w:val="0032755A"/>
    <w:rsid w:val="003309E5"/>
    <w:rsid w:val="00330A07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D8A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EAE"/>
    <w:rsid w:val="00337F87"/>
    <w:rsid w:val="003403A3"/>
    <w:rsid w:val="00340850"/>
    <w:rsid w:val="00340888"/>
    <w:rsid w:val="00340D44"/>
    <w:rsid w:val="003419FF"/>
    <w:rsid w:val="00341A67"/>
    <w:rsid w:val="00341DE8"/>
    <w:rsid w:val="00342116"/>
    <w:rsid w:val="00342392"/>
    <w:rsid w:val="003425ED"/>
    <w:rsid w:val="00345253"/>
    <w:rsid w:val="003470E1"/>
    <w:rsid w:val="003473EB"/>
    <w:rsid w:val="00350862"/>
    <w:rsid w:val="0035087A"/>
    <w:rsid w:val="00350AAD"/>
    <w:rsid w:val="0035106B"/>
    <w:rsid w:val="0035117A"/>
    <w:rsid w:val="0035154F"/>
    <w:rsid w:val="003517D7"/>
    <w:rsid w:val="00351953"/>
    <w:rsid w:val="00352630"/>
    <w:rsid w:val="003527B1"/>
    <w:rsid w:val="00352D04"/>
    <w:rsid w:val="003533BD"/>
    <w:rsid w:val="00353BE3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32EC"/>
    <w:rsid w:val="003648AC"/>
    <w:rsid w:val="00364AE1"/>
    <w:rsid w:val="00364BEB"/>
    <w:rsid w:val="00364E8C"/>
    <w:rsid w:val="00365CDF"/>
    <w:rsid w:val="0036724A"/>
    <w:rsid w:val="00367415"/>
    <w:rsid w:val="003677D7"/>
    <w:rsid w:val="00370860"/>
    <w:rsid w:val="00371AE3"/>
    <w:rsid w:val="00371D6A"/>
    <w:rsid w:val="00373020"/>
    <w:rsid w:val="00373A19"/>
    <w:rsid w:val="00373F42"/>
    <w:rsid w:val="00374C4A"/>
    <w:rsid w:val="00375406"/>
    <w:rsid w:val="0037568E"/>
    <w:rsid w:val="00375837"/>
    <w:rsid w:val="00375AF9"/>
    <w:rsid w:val="00376245"/>
    <w:rsid w:val="00376653"/>
    <w:rsid w:val="003767AC"/>
    <w:rsid w:val="0038033F"/>
    <w:rsid w:val="00380341"/>
    <w:rsid w:val="003806A5"/>
    <w:rsid w:val="00381BE3"/>
    <w:rsid w:val="00381C40"/>
    <w:rsid w:val="00381FA8"/>
    <w:rsid w:val="00382A44"/>
    <w:rsid w:val="00383FE4"/>
    <w:rsid w:val="0038410A"/>
    <w:rsid w:val="00384846"/>
    <w:rsid w:val="00384D89"/>
    <w:rsid w:val="00385768"/>
    <w:rsid w:val="00385A16"/>
    <w:rsid w:val="0038603A"/>
    <w:rsid w:val="003860A7"/>
    <w:rsid w:val="00386D61"/>
    <w:rsid w:val="00386D74"/>
    <w:rsid w:val="00386EBE"/>
    <w:rsid w:val="003875BA"/>
    <w:rsid w:val="003876DC"/>
    <w:rsid w:val="00387F2B"/>
    <w:rsid w:val="00391596"/>
    <w:rsid w:val="00391B7F"/>
    <w:rsid w:val="00391EEA"/>
    <w:rsid w:val="003921A6"/>
    <w:rsid w:val="00392DF2"/>
    <w:rsid w:val="00393C0C"/>
    <w:rsid w:val="0039407D"/>
    <w:rsid w:val="0039468D"/>
    <w:rsid w:val="00395773"/>
    <w:rsid w:val="0039699B"/>
    <w:rsid w:val="00396D25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4C6"/>
    <w:rsid w:val="003A35C0"/>
    <w:rsid w:val="003A3F80"/>
    <w:rsid w:val="003A56BD"/>
    <w:rsid w:val="003A587D"/>
    <w:rsid w:val="003A5ED9"/>
    <w:rsid w:val="003A5FA5"/>
    <w:rsid w:val="003A6524"/>
    <w:rsid w:val="003A6F02"/>
    <w:rsid w:val="003A7777"/>
    <w:rsid w:val="003A7AF6"/>
    <w:rsid w:val="003A7D18"/>
    <w:rsid w:val="003A7EC2"/>
    <w:rsid w:val="003B0B08"/>
    <w:rsid w:val="003B0C8D"/>
    <w:rsid w:val="003B1563"/>
    <w:rsid w:val="003B17CF"/>
    <w:rsid w:val="003B1D77"/>
    <w:rsid w:val="003B1D8C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27A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56E"/>
    <w:rsid w:val="003D1719"/>
    <w:rsid w:val="003D2ADC"/>
    <w:rsid w:val="003D3433"/>
    <w:rsid w:val="003D3992"/>
    <w:rsid w:val="003D3BD1"/>
    <w:rsid w:val="003D3DA3"/>
    <w:rsid w:val="003D449D"/>
    <w:rsid w:val="003D4754"/>
    <w:rsid w:val="003D482B"/>
    <w:rsid w:val="003D49D6"/>
    <w:rsid w:val="003D50FE"/>
    <w:rsid w:val="003D571A"/>
    <w:rsid w:val="003D5A40"/>
    <w:rsid w:val="003D6B36"/>
    <w:rsid w:val="003D6E68"/>
    <w:rsid w:val="003D7E78"/>
    <w:rsid w:val="003E0559"/>
    <w:rsid w:val="003E1D00"/>
    <w:rsid w:val="003E1FAF"/>
    <w:rsid w:val="003E2413"/>
    <w:rsid w:val="003E27A9"/>
    <w:rsid w:val="003E28B8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CFC"/>
    <w:rsid w:val="003F0103"/>
    <w:rsid w:val="003F0C34"/>
    <w:rsid w:val="003F0EA7"/>
    <w:rsid w:val="003F0F0A"/>
    <w:rsid w:val="003F12CC"/>
    <w:rsid w:val="003F1A67"/>
    <w:rsid w:val="003F2036"/>
    <w:rsid w:val="003F21EB"/>
    <w:rsid w:val="003F237E"/>
    <w:rsid w:val="003F2470"/>
    <w:rsid w:val="003F25DA"/>
    <w:rsid w:val="003F2867"/>
    <w:rsid w:val="003F2E73"/>
    <w:rsid w:val="003F503F"/>
    <w:rsid w:val="003F5150"/>
    <w:rsid w:val="003F52ED"/>
    <w:rsid w:val="003F58FF"/>
    <w:rsid w:val="003F5B36"/>
    <w:rsid w:val="003F5F94"/>
    <w:rsid w:val="003F632A"/>
    <w:rsid w:val="003F7204"/>
    <w:rsid w:val="003F7227"/>
    <w:rsid w:val="003F7530"/>
    <w:rsid w:val="003F7E0A"/>
    <w:rsid w:val="0040087D"/>
    <w:rsid w:val="00400A4C"/>
    <w:rsid w:val="00400B6A"/>
    <w:rsid w:val="00400F76"/>
    <w:rsid w:val="004014AA"/>
    <w:rsid w:val="004018FF"/>
    <w:rsid w:val="00401EE8"/>
    <w:rsid w:val="00402DA3"/>
    <w:rsid w:val="00403118"/>
    <w:rsid w:val="00403B61"/>
    <w:rsid w:val="004040FA"/>
    <w:rsid w:val="004044C5"/>
    <w:rsid w:val="0040521A"/>
    <w:rsid w:val="004056C2"/>
    <w:rsid w:val="00405701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C6F"/>
    <w:rsid w:val="00424EC3"/>
    <w:rsid w:val="00425A47"/>
    <w:rsid w:val="00425CC2"/>
    <w:rsid w:val="00425D78"/>
    <w:rsid w:val="00426282"/>
    <w:rsid w:val="0042661F"/>
    <w:rsid w:val="00426761"/>
    <w:rsid w:val="00427242"/>
    <w:rsid w:val="004273CF"/>
    <w:rsid w:val="00427FBE"/>
    <w:rsid w:val="00430B84"/>
    <w:rsid w:val="00430CD3"/>
    <w:rsid w:val="00430E2F"/>
    <w:rsid w:val="00430F2E"/>
    <w:rsid w:val="004311B6"/>
    <w:rsid w:val="004313B4"/>
    <w:rsid w:val="00431A36"/>
    <w:rsid w:val="00431C2F"/>
    <w:rsid w:val="00432FE9"/>
    <w:rsid w:val="00433895"/>
    <w:rsid w:val="00434027"/>
    <w:rsid w:val="0043461E"/>
    <w:rsid w:val="00434741"/>
    <w:rsid w:val="00434A49"/>
    <w:rsid w:val="00434FEF"/>
    <w:rsid w:val="00435466"/>
    <w:rsid w:val="0043570B"/>
    <w:rsid w:val="004358BA"/>
    <w:rsid w:val="004358F1"/>
    <w:rsid w:val="00435B99"/>
    <w:rsid w:val="00435D9D"/>
    <w:rsid w:val="00436617"/>
    <w:rsid w:val="004366B0"/>
    <w:rsid w:val="00436A1D"/>
    <w:rsid w:val="00437009"/>
    <w:rsid w:val="0043700B"/>
    <w:rsid w:val="00437548"/>
    <w:rsid w:val="0043768D"/>
    <w:rsid w:val="00440351"/>
    <w:rsid w:val="00440F72"/>
    <w:rsid w:val="004412C6"/>
    <w:rsid w:val="00442964"/>
    <w:rsid w:val="00442FD9"/>
    <w:rsid w:val="0044356B"/>
    <w:rsid w:val="004444AA"/>
    <w:rsid w:val="00444590"/>
    <w:rsid w:val="00444873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897"/>
    <w:rsid w:val="00451956"/>
    <w:rsid w:val="004522B6"/>
    <w:rsid w:val="004523C7"/>
    <w:rsid w:val="00452653"/>
    <w:rsid w:val="00452B7A"/>
    <w:rsid w:val="0045335B"/>
    <w:rsid w:val="004539A0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AA8"/>
    <w:rsid w:val="00460B6C"/>
    <w:rsid w:val="00461A0D"/>
    <w:rsid w:val="00463247"/>
    <w:rsid w:val="004633A8"/>
    <w:rsid w:val="00463D49"/>
    <w:rsid w:val="00463E28"/>
    <w:rsid w:val="00464CAD"/>
    <w:rsid w:val="004672A7"/>
    <w:rsid w:val="004701EC"/>
    <w:rsid w:val="00470699"/>
    <w:rsid w:val="00470748"/>
    <w:rsid w:val="0047085B"/>
    <w:rsid w:val="00471274"/>
    <w:rsid w:val="00471385"/>
    <w:rsid w:val="004728EF"/>
    <w:rsid w:val="00472DD6"/>
    <w:rsid w:val="00472E5B"/>
    <w:rsid w:val="00473527"/>
    <w:rsid w:val="00473B8E"/>
    <w:rsid w:val="004752DD"/>
    <w:rsid w:val="004758F1"/>
    <w:rsid w:val="004758F5"/>
    <w:rsid w:val="00475D30"/>
    <w:rsid w:val="004765A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0B8"/>
    <w:rsid w:val="00483999"/>
    <w:rsid w:val="00483BFD"/>
    <w:rsid w:val="00483E10"/>
    <w:rsid w:val="004849BD"/>
    <w:rsid w:val="00484AAC"/>
    <w:rsid w:val="00484C4A"/>
    <w:rsid w:val="004858D0"/>
    <w:rsid w:val="004858EA"/>
    <w:rsid w:val="004865D2"/>
    <w:rsid w:val="0048675C"/>
    <w:rsid w:val="004877EE"/>
    <w:rsid w:val="004878F7"/>
    <w:rsid w:val="004900DA"/>
    <w:rsid w:val="0049049A"/>
    <w:rsid w:val="004918CE"/>
    <w:rsid w:val="00491902"/>
    <w:rsid w:val="00491B58"/>
    <w:rsid w:val="00492355"/>
    <w:rsid w:val="0049259C"/>
    <w:rsid w:val="00492885"/>
    <w:rsid w:val="00492C62"/>
    <w:rsid w:val="00493876"/>
    <w:rsid w:val="00493B65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6702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4E48"/>
    <w:rsid w:val="004A505B"/>
    <w:rsid w:val="004A5113"/>
    <w:rsid w:val="004A53B1"/>
    <w:rsid w:val="004A54CE"/>
    <w:rsid w:val="004A5780"/>
    <w:rsid w:val="004A69C6"/>
    <w:rsid w:val="004A6AAD"/>
    <w:rsid w:val="004A6F9C"/>
    <w:rsid w:val="004A73B4"/>
    <w:rsid w:val="004A75A1"/>
    <w:rsid w:val="004B0285"/>
    <w:rsid w:val="004B0FCC"/>
    <w:rsid w:val="004B11A2"/>
    <w:rsid w:val="004B134A"/>
    <w:rsid w:val="004B280F"/>
    <w:rsid w:val="004B2915"/>
    <w:rsid w:val="004B3CE5"/>
    <w:rsid w:val="004B5835"/>
    <w:rsid w:val="004B58D6"/>
    <w:rsid w:val="004B5B63"/>
    <w:rsid w:val="004B60A7"/>
    <w:rsid w:val="004B6680"/>
    <w:rsid w:val="004B6F6B"/>
    <w:rsid w:val="004B79AF"/>
    <w:rsid w:val="004C0243"/>
    <w:rsid w:val="004C0339"/>
    <w:rsid w:val="004C0472"/>
    <w:rsid w:val="004C1760"/>
    <w:rsid w:val="004C1CFB"/>
    <w:rsid w:val="004C2130"/>
    <w:rsid w:val="004C2DCF"/>
    <w:rsid w:val="004C30E4"/>
    <w:rsid w:val="004C372D"/>
    <w:rsid w:val="004C3926"/>
    <w:rsid w:val="004C3DBD"/>
    <w:rsid w:val="004C3E6B"/>
    <w:rsid w:val="004C3E9D"/>
    <w:rsid w:val="004C3EE5"/>
    <w:rsid w:val="004C471E"/>
    <w:rsid w:val="004C506C"/>
    <w:rsid w:val="004C5269"/>
    <w:rsid w:val="004C5E0A"/>
    <w:rsid w:val="004C6635"/>
    <w:rsid w:val="004C6852"/>
    <w:rsid w:val="004C688A"/>
    <w:rsid w:val="004C70D5"/>
    <w:rsid w:val="004C764D"/>
    <w:rsid w:val="004D0EF2"/>
    <w:rsid w:val="004D182F"/>
    <w:rsid w:val="004D1A76"/>
    <w:rsid w:val="004D1E2F"/>
    <w:rsid w:val="004D2B74"/>
    <w:rsid w:val="004D3050"/>
    <w:rsid w:val="004D3492"/>
    <w:rsid w:val="004D351B"/>
    <w:rsid w:val="004D3603"/>
    <w:rsid w:val="004D3C32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14C"/>
    <w:rsid w:val="004E0551"/>
    <w:rsid w:val="004E0AFA"/>
    <w:rsid w:val="004E0E32"/>
    <w:rsid w:val="004E1706"/>
    <w:rsid w:val="004E18AE"/>
    <w:rsid w:val="004E215D"/>
    <w:rsid w:val="004E2B54"/>
    <w:rsid w:val="004E33AC"/>
    <w:rsid w:val="004E4914"/>
    <w:rsid w:val="004E5647"/>
    <w:rsid w:val="004E58DC"/>
    <w:rsid w:val="004E6378"/>
    <w:rsid w:val="004E6529"/>
    <w:rsid w:val="004E6B73"/>
    <w:rsid w:val="004E7398"/>
    <w:rsid w:val="004E7EB1"/>
    <w:rsid w:val="004F0022"/>
    <w:rsid w:val="004F06E4"/>
    <w:rsid w:val="004F18A2"/>
    <w:rsid w:val="004F1D89"/>
    <w:rsid w:val="004F28A7"/>
    <w:rsid w:val="004F2A6E"/>
    <w:rsid w:val="004F3134"/>
    <w:rsid w:val="004F3391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5F60"/>
    <w:rsid w:val="004F62C1"/>
    <w:rsid w:val="004F6334"/>
    <w:rsid w:val="004F692B"/>
    <w:rsid w:val="004F6E35"/>
    <w:rsid w:val="004F78EF"/>
    <w:rsid w:val="005000F6"/>
    <w:rsid w:val="00500682"/>
    <w:rsid w:val="00500D31"/>
    <w:rsid w:val="005015EC"/>
    <w:rsid w:val="00501735"/>
    <w:rsid w:val="00501DA7"/>
    <w:rsid w:val="00502371"/>
    <w:rsid w:val="00502D55"/>
    <w:rsid w:val="005031C8"/>
    <w:rsid w:val="00504C40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5E"/>
    <w:rsid w:val="005174B5"/>
    <w:rsid w:val="00517558"/>
    <w:rsid w:val="005179D2"/>
    <w:rsid w:val="00517AE9"/>
    <w:rsid w:val="00517D48"/>
    <w:rsid w:val="00517D6E"/>
    <w:rsid w:val="00517EE7"/>
    <w:rsid w:val="00520FC6"/>
    <w:rsid w:val="00521113"/>
    <w:rsid w:val="005224D1"/>
    <w:rsid w:val="00522B5D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1E07"/>
    <w:rsid w:val="005329DD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E63"/>
    <w:rsid w:val="00537F00"/>
    <w:rsid w:val="005406B2"/>
    <w:rsid w:val="00540974"/>
    <w:rsid w:val="00540BA7"/>
    <w:rsid w:val="00541020"/>
    <w:rsid w:val="005413A8"/>
    <w:rsid w:val="005414C2"/>
    <w:rsid w:val="00541535"/>
    <w:rsid w:val="005422CA"/>
    <w:rsid w:val="0054241A"/>
    <w:rsid w:val="005429D4"/>
    <w:rsid w:val="00542B95"/>
    <w:rsid w:val="00543359"/>
    <w:rsid w:val="00543AAE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117"/>
    <w:rsid w:val="00550E90"/>
    <w:rsid w:val="0055235C"/>
    <w:rsid w:val="005524B6"/>
    <w:rsid w:val="005525B8"/>
    <w:rsid w:val="00552981"/>
    <w:rsid w:val="00552B92"/>
    <w:rsid w:val="00552C3A"/>
    <w:rsid w:val="00552ED3"/>
    <w:rsid w:val="00552F30"/>
    <w:rsid w:val="00553D68"/>
    <w:rsid w:val="00553F68"/>
    <w:rsid w:val="00554460"/>
    <w:rsid w:val="005544F8"/>
    <w:rsid w:val="00554B03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72E"/>
    <w:rsid w:val="00561A28"/>
    <w:rsid w:val="005622DE"/>
    <w:rsid w:val="005628BF"/>
    <w:rsid w:val="0056354E"/>
    <w:rsid w:val="00565367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08"/>
    <w:rsid w:val="005709F0"/>
    <w:rsid w:val="00570F8D"/>
    <w:rsid w:val="00572B4F"/>
    <w:rsid w:val="0057303D"/>
    <w:rsid w:val="0057313D"/>
    <w:rsid w:val="005733D3"/>
    <w:rsid w:val="00573D00"/>
    <w:rsid w:val="00574086"/>
    <w:rsid w:val="00574D4F"/>
    <w:rsid w:val="005752DA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B7E"/>
    <w:rsid w:val="00581CD8"/>
    <w:rsid w:val="00581CF6"/>
    <w:rsid w:val="00582319"/>
    <w:rsid w:val="00582927"/>
    <w:rsid w:val="00582B1F"/>
    <w:rsid w:val="00583C46"/>
    <w:rsid w:val="00584126"/>
    <w:rsid w:val="00584281"/>
    <w:rsid w:val="0058477E"/>
    <w:rsid w:val="00584F3B"/>
    <w:rsid w:val="00585071"/>
    <w:rsid w:val="00585984"/>
    <w:rsid w:val="00585A6A"/>
    <w:rsid w:val="00586ECE"/>
    <w:rsid w:val="005874F2"/>
    <w:rsid w:val="00587759"/>
    <w:rsid w:val="00590112"/>
    <w:rsid w:val="00590A33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3ED4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7EB"/>
    <w:rsid w:val="005A4EB4"/>
    <w:rsid w:val="005A50DA"/>
    <w:rsid w:val="005A5584"/>
    <w:rsid w:val="005A5F3C"/>
    <w:rsid w:val="005A6050"/>
    <w:rsid w:val="005A63A0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16F9"/>
    <w:rsid w:val="005B2421"/>
    <w:rsid w:val="005B263B"/>
    <w:rsid w:val="005B304E"/>
    <w:rsid w:val="005B3311"/>
    <w:rsid w:val="005B331B"/>
    <w:rsid w:val="005B33B4"/>
    <w:rsid w:val="005B3D29"/>
    <w:rsid w:val="005B3DD8"/>
    <w:rsid w:val="005B3FB4"/>
    <w:rsid w:val="005B40E0"/>
    <w:rsid w:val="005B4737"/>
    <w:rsid w:val="005B480B"/>
    <w:rsid w:val="005B48F9"/>
    <w:rsid w:val="005B4D00"/>
    <w:rsid w:val="005B531F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2F0B"/>
    <w:rsid w:val="005C3741"/>
    <w:rsid w:val="005C4F8E"/>
    <w:rsid w:val="005C527A"/>
    <w:rsid w:val="005C594D"/>
    <w:rsid w:val="005C6457"/>
    <w:rsid w:val="005C6757"/>
    <w:rsid w:val="005C6BFE"/>
    <w:rsid w:val="005C6E8C"/>
    <w:rsid w:val="005C71DA"/>
    <w:rsid w:val="005C7300"/>
    <w:rsid w:val="005C75FD"/>
    <w:rsid w:val="005C7EDE"/>
    <w:rsid w:val="005D0374"/>
    <w:rsid w:val="005D07BF"/>
    <w:rsid w:val="005D0BCE"/>
    <w:rsid w:val="005D0E8C"/>
    <w:rsid w:val="005D1602"/>
    <w:rsid w:val="005D1C6C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07F"/>
    <w:rsid w:val="005E18E6"/>
    <w:rsid w:val="005E2544"/>
    <w:rsid w:val="005E26F7"/>
    <w:rsid w:val="005E28A5"/>
    <w:rsid w:val="005E3704"/>
    <w:rsid w:val="005E3F12"/>
    <w:rsid w:val="005E4172"/>
    <w:rsid w:val="005E41EE"/>
    <w:rsid w:val="005E4E07"/>
    <w:rsid w:val="005E4F5E"/>
    <w:rsid w:val="005E4FB2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5F7EBE"/>
    <w:rsid w:val="00600119"/>
    <w:rsid w:val="00600738"/>
    <w:rsid w:val="00600A1F"/>
    <w:rsid w:val="00600BDB"/>
    <w:rsid w:val="0060103E"/>
    <w:rsid w:val="00601C8A"/>
    <w:rsid w:val="00601CD4"/>
    <w:rsid w:val="00602973"/>
    <w:rsid w:val="0060329D"/>
    <w:rsid w:val="00604B85"/>
    <w:rsid w:val="0060577B"/>
    <w:rsid w:val="00605BDF"/>
    <w:rsid w:val="00606136"/>
    <w:rsid w:val="00606445"/>
    <w:rsid w:val="0061001E"/>
    <w:rsid w:val="00610209"/>
    <w:rsid w:val="00610306"/>
    <w:rsid w:val="0061073E"/>
    <w:rsid w:val="00610837"/>
    <w:rsid w:val="00610CB3"/>
    <w:rsid w:val="00611951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D2F"/>
    <w:rsid w:val="00631135"/>
    <w:rsid w:val="00631909"/>
    <w:rsid w:val="00631B0C"/>
    <w:rsid w:val="00631F62"/>
    <w:rsid w:val="00632448"/>
    <w:rsid w:val="00632872"/>
    <w:rsid w:val="00632B76"/>
    <w:rsid w:val="006330C6"/>
    <w:rsid w:val="00633131"/>
    <w:rsid w:val="00633A55"/>
    <w:rsid w:val="006343B6"/>
    <w:rsid w:val="00634589"/>
    <w:rsid w:val="00634DDC"/>
    <w:rsid w:val="00635C79"/>
    <w:rsid w:val="006361EF"/>
    <w:rsid w:val="00636508"/>
    <w:rsid w:val="00637831"/>
    <w:rsid w:val="00637AF1"/>
    <w:rsid w:val="00637AF4"/>
    <w:rsid w:val="00637B74"/>
    <w:rsid w:val="006408DB"/>
    <w:rsid w:val="00640F58"/>
    <w:rsid w:val="00641E08"/>
    <w:rsid w:val="00643473"/>
    <w:rsid w:val="0064545C"/>
    <w:rsid w:val="00645B22"/>
    <w:rsid w:val="00646A36"/>
    <w:rsid w:val="00646D7E"/>
    <w:rsid w:val="0064709A"/>
    <w:rsid w:val="006477F0"/>
    <w:rsid w:val="00647D11"/>
    <w:rsid w:val="00650C8A"/>
    <w:rsid w:val="00650E8D"/>
    <w:rsid w:val="006514A4"/>
    <w:rsid w:val="006515A9"/>
    <w:rsid w:val="006517B6"/>
    <w:rsid w:val="00651811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0CB9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55FE"/>
    <w:rsid w:val="0066634E"/>
    <w:rsid w:val="006669A5"/>
    <w:rsid w:val="0066766B"/>
    <w:rsid w:val="00667FBD"/>
    <w:rsid w:val="00670386"/>
    <w:rsid w:val="00670BBE"/>
    <w:rsid w:val="00672062"/>
    <w:rsid w:val="006724D8"/>
    <w:rsid w:val="00672E28"/>
    <w:rsid w:val="00673DEB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0C24"/>
    <w:rsid w:val="00681670"/>
    <w:rsid w:val="00681AF5"/>
    <w:rsid w:val="00682B9E"/>
    <w:rsid w:val="006839BA"/>
    <w:rsid w:val="00683E4E"/>
    <w:rsid w:val="006844C5"/>
    <w:rsid w:val="00684542"/>
    <w:rsid w:val="00684754"/>
    <w:rsid w:val="0068498E"/>
    <w:rsid w:val="006849D0"/>
    <w:rsid w:val="00684C23"/>
    <w:rsid w:val="00684F62"/>
    <w:rsid w:val="0068501B"/>
    <w:rsid w:val="00685410"/>
    <w:rsid w:val="0068544A"/>
    <w:rsid w:val="0068575D"/>
    <w:rsid w:val="00685C19"/>
    <w:rsid w:val="0068626A"/>
    <w:rsid w:val="006864DD"/>
    <w:rsid w:val="00686591"/>
    <w:rsid w:val="0068672D"/>
    <w:rsid w:val="00687503"/>
    <w:rsid w:val="006878F7"/>
    <w:rsid w:val="0069036F"/>
    <w:rsid w:val="006905F0"/>
    <w:rsid w:val="00690636"/>
    <w:rsid w:val="00690810"/>
    <w:rsid w:val="00690BF9"/>
    <w:rsid w:val="00690EF2"/>
    <w:rsid w:val="00691561"/>
    <w:rsid w:val="006915BF"/>
    <w:rsid w:val="0069180C"/>
    <w:rsid w:val="006921A0"/>
    <w:rsid w:val="006924DA"/>
    <w:rsid w:val="00692533"/>
    <w:rsid w:val="00692B65"/>
    <w:rsid w:val="00692E4D"/>
    <w:rsid w:val="00694404"/>
    <w:rsid w:val="00694644"/>
    <w:rsid w:val="0069465E"/>
    <w:rsid w:val="00694891"/>
    <w:rsid w:val="00694CA6"/>
    <w:rsid w:val="00694D60"/>
    <w:rsid w:val="00695AA5"/>
    <w:rsid w:val="0069602A"/>
    <w:rsid w:val="00696614"/>
    <w:rsid w:val="00696758"/>
    <w:rsid w:val="00696EE8"/>
    <w:rsid w:val="006971F9"/>
    <w:rsid w:val="00697353"/>
    <w:rsid w:val="00697EE6"/>
    <w:rsid w:val="006A0953"/>
    <w:rsid w:val="006A0D7B"/>
    <w:rsid w:val="006A1771"/>
    <w:rsid w:val="006A1E36"/>
    <w:rsid w:val="006A2428"/>
    <w:rsid w:val="006A3113"/>
    <w:rsid w:val="006A3880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6DAB"/>
    <w:rsid w:val="006A716E"/>
    <w:rsid w:val="006A731B"/>
    <w:rsid w:val="006A7A61"/>
    <w:rsid w:val="006A7CD8"/>
    <w:rsid w:val="006B04B9"/>
    <w:rsid w:val="006B1526"/>
    <w:rsid w:val="006B1ADD"/>
    <w:rsid w:val="006B1E1D"/>
    <w:rsid w:val="006B1E3F"/>
    <w:rsid w:val="006B2163"/>
    <w:rsid w:val="006B2AFF"/>
    <w:rsid w:val="006B2DA8"/>
    <w:rsid w:val="006B354B"/>
    <w:rsid w:val="006B3B81"/>
    <w:rsid w:val="006B3B98"/>
    <w:rsid w:val="006B3BAE"/>
    <w:rsid w:val="006B3D62"/>
    <w:rsid w:val="006B3F7C"/>
    <w:rsid w:val="006B452A"/>
    <w:rsid w:val="006B4B05"/>
    <w:rsid w:val="006B52B7"/>
    <w:rsid w:val="006B57A1"/>
    <w:rsid w:val="006B5B03"/>
    <w:rsid w:val="006B5BD0"/>
    <w:rsid w:val="006B5EC9"/>
    <w:rsid w:val="006B6451"/>
    <w:rsid w:val="006B6580"/>
    <w:rsid w:val="006B6743"/>
    <w:rsid w:val="006B6E52"/>
    <w:rsid w:val="006B7001"/>
    <w:rsid w:val="006B76AF"/>
    <w:rsid w:val="006B7FDE"/>
    <w:rsid w:val="006C0362"/>
    <w:rsid w:val="006C066A"/>
    <w:rsid w:val="006C17C2"/>
    <w:rsid w:val="006C1D32"/>
    <w:rsid w:val="006C22C5"/>
    <w:rsid w:val="006C24CF"/>
    <w:rsid w:val="006C253A"/>
    <w:rsid w:val="006C3128"/>
    <w:rsid w:val="006C31D3"/>
    <w:rsid w:val="006C3E48"/>
    <w:rsid w:val="006C41E1"/>
    <w:rsid w:val="006C4DAE"/>
    <w:rsid w:val="006C562E"/>
    <w:rsid w:val="006C5837"/>
    <w:rsid w:val="006C5D71"/>
    <w:rsid w:val="006C6657"/>
    <w:rsid w:val="006C6A69"/>
    <w:rsid w:val="006C6ED1"/>
    <w:rsid w:val="006C74B0"/>
    <w:rsid w:val="006D08F9"/>
    <w:rsid w:val="006D099A"/>
    <w:rsid w:val="006D0BE2"/>
    <w:rsid w:val="006D18D6"/>
    <w:rsid w:val="006D2462"/>
    <w:rsid w:val="006D2CB6"/>
    <w:rsid w:val="006D4064"/>
    <w:rsid w:val="006D40B3"/>
    <w:rsid w:val="006D4E44"/>
    <w:rsid w:val="006D4FB6"/>
    <w:rsid w:val="006D5B1A"/>
    <w:rsid w:val="006D6894"/>
    <w:rsid w:val="006D68BF"/>
    <w:rsid w:val="006D6B0D"/>
    <w:rsid w:val="006D7943"/>
    <w:rsid w:val="006E0C5D"/>
    <w:rsid w:val="006E1371"/>
    <w:rsid w:val="006E152B"/>
    <w:rsid w:val="006E1E0A"/>
    <w:rsid w:val="006E1FC5"/>
    <w:rsid w:val="006E25BA"/>
    <w:rsid w:val="006E3941"/>
    <w:rsid w:val="006E3C1F"/>
    <w:rsid w:val="006E3D4C"/>
    <w:rsid w:val="006E3E22"/>
    <w:rsid w:val="006E3E48"/>
    <w:rsid w:val="006E51A7"/>
    <w:rsid w:val="006E54E0"/>
    <w:rsid w:val="006E5E47"/>
    <w:rsid w:val="006E61E5"/>
    <w:rsid w:val="006E6271"/>
    <w:rsid w:val="006E63CD"/>
    <w:rsid w:val="006E6476"/>
    <w:rsid w:val="006E6A62"/>
    <w:rsid w:val="006E6D24"/>
    <w:rsid w:val="006E7178"/>
    <w:rsid w:val="006E73FB"/>
    <w:rsid w:val="006E7C57"/>
    <w:rsid w:val="006F0007"/>
    <w:rsid w:val="006F0046"/>
    <w:rsid w:val="006F042A"/>
    <w:rsid w:val="006F0C65"/>
    <w:rsid w:val="006F0D3A"/>
    <w:rsid w:val="006F0DA6"/>
    <w:rsid w:val="006F14E4"/>
    <w:rsid w:val="006F1DB2"/>
    <w:rsid w:val="006F2AF3"/>
    <w:rsid w:val="006F2DCC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43D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680"/>
    <w:rsid w:val="007029A9"/>
    <w:rsid w:val="0070324D"/>
    <w:rsid w:val="0070358F"/>
    <w:rsid w:val="00703FA0"/>
    <w:rsid w:val="007040C6"/>
    <w:rsid w:val="00704988"/>
    <w:rsid w:val="00704A8E"/>
    <w:rsid w:val="00704BB3"/>
    <w:rsid w:val="00705473"/>
    <w:rsid w:val="0070575A"/>
    <w:rsid w:val="00705C96"/>
    <w:rsid w:val="007060A1"/>
    <w:rsid w:val="00706D3B"/>
    <w:rsid w:val="0070771F"/>
    <w:rsid w:val="00707A42"/>
    <w:rsid w:val="00710B50"/>
    <w:rsid w:val="00711C10"/>
    <w:rsid w:val="00711F95"/>
    <w:rsid w:val="0071228C"/>
    <w:rsid w:val="007122D7"/>
    <w:rsid w:val="00712CA8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17A"/>
    <w:rsid w:val="00722B8B"/>
    <w:rsid w:val="007230DD"/>
    <w:rsid w:val="00724445"/>
    <w:rsid w:val="00724F2E"/>
    <w:rsid w:val="00726D60"/>
    <w:rsid w:val="00730047"/>
    <w:rsid w:val="0073040F"/>
    <w:rsid w:val="00730FF5"/>
    <w:rsid w:val="00731DBD"/>
    <w:rsid w:val="007321FD"/>
    <w:rsid w:val="00732335"/>
    <w:rsid w:val="007324AE"/>
    <w:rsid w:val="00732F30"/>
    <w:rsid w:val="00732F7C"/>
    <w:rsid w:val="007335B4"/>
    <w:rsid w:val="007357AA"/>
    <w:rsid w:val="007362FE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463E"/>
    <w:rsid w:val="00745431"/>
    <w:rsid w:val="00745756"/>
    <w:rsid w:val="00745EC6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516"/>
    <w:rsid w:val="0075470F"/>
    <w:rsid w:val="00754F35"/>
    <w:rsid w:val="00754F87"/>
    <w:rsid w:val="0075503A"/>
    <w:rsid w:val="00755393"/>
    <w:rsid w:val="007557E0"/>
    <w:rsid w:val="00755857"/>
    <w:rsid w:val="00755C6C"/>
    <w:rsid w:val="00755C87"/>
    <w:rsid w:val="00756326"/>
    <w:rsid w:val="0075663A"/>
    <w:rsid w:val="00756708"/>
    <w:rsid w:val="00756998"/>
    <w:rsid w:val="00756D15"/>
    <w:rsid w:val="00756E37"/>
    <w:rsid w:val="0075790B"/>
    <w:rsid w:val="0076021B"/>
    <w:rsid w:val="00760E3F"/>
    <w:rsid w:val="00761759"/>
    <w:rsid w:val="0076227E"/>
    <w:rsid w:val="0076277C"/>
    <w:rsid w:val="00762D60"/>
    <w:rsid w:val="00763872"/>
    <w:rsid w:val="007638B3"/>
    <w:rsid w:val="00763E7D"/>
    <w:rsid w:val="00764578"/>
    <w:rsid w:val="007652E7"/>
    <w:rsid w:val="0076628E"/>
    <w:rsid w:val="0076644C"/>
    <w:rsid w:val="00766AC6"/>
    <w:rsid w:val="0076703D"/>
    <w:rsid w:val="007672FD"/>
    <w:rsid w:val="0077064C"/>
    <w:rsid w:val="00770A42"/>
    <w:rsid w:val="00770C3F"/>
    <w:rsid w:val="00771666"/>
    <w:rsid w:val="00771CC1"/>
    <w:rsid w:val="007721EA"/>
    <w:rsid w:val="00772AC7"/>
    <w:rsid w:val="0077306E"/>
    <w:rsid w:val="00773085"/>
    <w:rsid w:val="0077310A"/>
    <w:rsid w:val="00773249"/>
    <w:rsid w:val="007732B4"/>
    <w:rsid w:val="007732C3"/>
    <w:rsid w:val="00773B78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77EA4"/>
    <w:rsid w:val="00777FB1"/>
    <w:rsid w:val="007809AA"/>
    <w:rsid w:val="00781B81"/>
    <w:rsid w:val="00781CE1"/>
    <w:rsid w:val="00782168"/>
    <w:rsid w:val="007824BD"/>
    <w:rsid w:val="007833BA"/>
    <w:rsid w:val="00783AA7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65A9"/>
    <w:rsid w:val="0078668E"/>
    <w:rsid w:val="00787127"/>
    <w:rsid w:val="00787B8E"/>
    <w:rsid w:val="0079006C"/>
    <w:rsid w:val="007903DF"/>
    <w:rsid w:val="00790988"/>
    <w:rsid w:val="00791413"/>
    <w:rsid w:val="00791512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31C8"/>
    <w:rsid w:val="007943A6"/>
    <w:rsid w:val="00794D3A"/>
    <w:rsid w:val="007955EE"/>
    <w:rsid w:val="00795AAE"/>
    <w:rsid w:val="00795FD5"/>
    <w:rsid w:val="0079626B"/>
    <w:rsid w:val="00796993"/>
    <w:rsid w:val="00796B8A"/>
    <w:rsid w:val="007972F4"/>
    <w:rsid w:val="0079733D"/>
    <w:rsid w:val="0079735B"/>
    <w:rsid w:val="007974F4"/>
    <w:rsid w:val="00797FAE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5432"/>
    <w:rsid w:val="007A678F"/>
    <w:rsid w:val="007A6821"/>
    <w:rsid w:val="007A6E7D"/>
    <w:rsid w:val="007A71BA"/>
    <w:rsid w:val="007A7518"/>
    <w:rsid w:val="007B0054"/>
    <w:rsid w:val="007B011E"/>
    <w:rsid w:val="007B1583"/>
    <w:rsid w:val="007B1C9C"/>
    <w:rsid w:val="007B1E69"/>
    <w:rsid w:val="007B23CD"/>
    <w:rsid w:val="007B2948"/>
    <w:rsid w:val="007B2A1F"/>
    <w:rsid w:val="007B328C"/>
    <w:rsid w:val="007B3F65"/>
    <w:rsid w:val="007B4EBB"/>
    <w:rsid w:val="007B4FDC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A4B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3A3"/>
    <w:rsid w:val="007D1703"/>
    <w:rsid w:val="007D21FF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6A9"/>
    <w:rsid w:val="007D587C"/>
    <w:rsid w:val="007D5B92"/>
    <w:rsid w:val="007D5D80"/>
    <w:rsid w:val="007D6465"/>
    <w:rsid w:val="007D662D"/>
    <w:rsid w:val="007D6FD5"/>
    <w:rsid w:val="007D7333"/>
    <w:rsid w:val="007D7429"/>
    <w:rsid w:val="007D745C"/>
    <w:rsid w:val="007D79E5"/>
    <w:rsid w:val="007E0011"/>
    <w:rsid w:val="007E02FD"/>
    <w:rsid w:val="007E0387"/>
    <w:rsid w:val="007E0461"/>
    <w:rsid w:val="007E0BC1"/>
    <w:rsid w:val="007E1383"/>
    <w:rsid w:val="007E1481"/>
    <w:rsid w:val="007E1C1F"/>
    <w:rsid w:val="007E1D49"/>
    <w:rsid w:val="007E20E9"/>
    <w:rsid w:val="007E264C"/>
    <w:rsid w:val="007E3088"/>
    <w:rsid w:val="007E3268"/>
    <w:rsid w:val="007E3796"/>
    <w:rsid w:val="007E3BE9"/>
    <w:rsid w:val="007E45AD"/>
    <w:rsid w:val="007E4793"/>
    <w:rsid w:val="007E5DC6"/>
    <w:rsid w:val="007E5E33"/>
    <w:rsid w:val="007E622F"/>
    <w:rsid w:val="007E68F9"/>
    <w:rsid w:val="007E725B"/>
    <w:rsid w:val="007F030B"/>
    <w:rsid w:val="007F0CF4"/>
    <w:rsid w:val="007F0E95"/>
    <w:rsid w:val="007F12D8"/>
    <w:rsid w:val="007F26BE"/>
    <w:rsid w:val="007F2A3A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54D"/>
    <w:rsid w:val="007F6735"/>
    <w:rsid w:val="007F6773"/>
    <w:rsid w:val="007F70CB"/>
    <w:rsid w:val="007F77F6"/>
    <w:rsid w:val="00800331"/>
    <w:rsid w:val="00800436"/>
    <w:rsid w:val="008016F4"/>
    <w:rsid w:val="00801A7C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825"/>
    <w:rsid w:val="00807990"/>
    <w:rsid w:val="00810557"/>
    <w:rsid w:val="0081107D"/>
    <w:rsid w:val="008111C3"/>
    <w:rsid w:val="00811217"/>
    <w:rsid w:val="00811AAC"/>
    <w:rsid w:val="00811E99"/>
    <w:rsid w:val="008124D3"/>
    <w:rsid w:val="0081270D"/>
    <w:rsid w:val="00812B10"/>
    <w:rsid w:val="00812CB8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56D"/>
    <w:rsid w:val="00815775"/>
    <w:rsid w:val="00815860"/>
    <w:rsid w:val="008162FA"/>
    <w:rsid w:val="008162FF"/>
    <w:rsid w:val="00816AAB"/>
    <w:rsid w:val="0081706D"/>
    <w:rsid w:val="008175B2"/>
    <w:rsid w:val="008213A2"/>
    <w:rsid w:val="008213C1"/>
    <w:rsid w:val="00821A6E"/>
    <w:rsid w:val="00822169"/>
    <w:rsid w:val="008223BD"/>
    <w:rsid w:val="008227A5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11F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41F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823"/>
    <w:rsid w:val="00846F2D"/>
    <w:rsid w:val="0084718A"/>
    <w:rsid w:val="0084748E"/>
    <w:rsid w:val="00847754"/>
    <w:rsid w:val="00847BA6"/>
    <w:rsid w:val="00847BBE"/>
    <w:rsid w:val="0085007A"/>
    <w:rsid w:val="008506AF"/>
    <w:rsid w:val="00850BFC"/>
    <w:rsid w:val="00851FE1"/>
    <w:rsid w:val="0085264F"/>
    <w:rsid w:val="00852B41"/>
    <w:rsid w:val="00852EEA"/>
    <w:rsid w:val="00853069"/>
    <w:rsid w:val="0085336D"/>
    <w:rsid w:val="00855156"/>
    <w:rsid w:val="00855916"/>
    <w:rsid w:val="008560C4"/>
    <w:rsid w:val="008568A9"/>
    <w:rsid w:val="008568FE"/>
    <w:rsid w:val="00856E46"/>
    <w:rsid w:val="0085725B"/>
    <w:rsid w:val="00857870"/>
    <w:rsid w:val="008579F9"/>
    <w:rsid w:val="0086082A"/>
    <w:rsid w:val="00861C84"/>
    <w:rsid w:val="008625E5"/>
    <w:rsid w:val="00863154"/>
    <w:rsid w:val="008635BF"/>
    <w:rsid w:val="00863715"/>
    <w:rsid w:val="00864559"/>
    <w:rsid w:val="00864885"/>
    <w:rsid w:val="00864FDC"/>
    <w:rsid w:val="0086579D"/>
    <w:rsid w:val="0086596A"/>
    <w:rsid w:val="00865C5C"/>
    <w:rsid w:val="0086600B"/>
    <w:rsid w:val="008669B7"/>
    <w:rsid w:val="0086712A"/>
    <w:rsid w:val="0086765D"/>
    <w:rsid w:val="00867F08"/>
    <w:rsid w:val="00867FCC"/>
    <w:rsid w:val="0087083D"/>
    <w:rsid w:val="00870AA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311"/>
    <w:rsid w:val="00875404"/>
    <w:rsid w:val="0087544E"/>
    <w:rsid w:val="0087641A"/>
    <w:rsid w:val="00876838"/>
    <w:rsid w:val="008768FF"/>
    <w:rsid w:val="00876A8A"/>
    <w:rsid w:val="00876A9F"/>
    <w:rsid w:val="008770B8"/>
    <w:rsid w:val="008771BF"/>
    <w:rsid w:val="00877247"/>
    <w:rsid w:val="00877342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BCE"/>
    <w:rsid w:val="00881C00"/>
    <w:rsid w:val="00881F18"/>
    <w:rsid w:val="00882569"/>
    <w:rsid w:val="00882AE0"/>
    <w:rsid w:val="00882E12"/>
    <w:rsid w:val="0088369D"/>
    <w:rsid w:val="00883F89"/>
    <w:rsid w:val="008842E5"/>
    <w:rsid w:val="00884867"/>
    <w:rsid w:val="00884E92"/>
    <w:rsid w:val="0088560F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18A"/>
    <w:rsid w:val="008B0825"/>
    <w:rsid w:val="008B0D9B"/>
    <w:rsid w:val="008B14C1"/>
    <w:rsid w:val="008B203A"/>
    <w:rsid w:val="008B2599"/>
    <w:rsid w:val="008B25F1"/>
    <w:rsid w:val="008B2D93"/>
    <w:rsid w:val="008B3237"/>
    <w:rsid w:val="008B327E"/>
    <w:rsid w:val="008B3C3B"/>
    <w:rsid w:val="008B49CE"/>
    <w:rsid w:val="008B5BD8"/>
    <w:rsid w:val="008B70A8"/>
    <w:rsid w:val="008B752F"/>
    <w:rsid w:val="008B7FCE"/>
    <w:rsid w:val="008C0111"/>
    <w:rsid w:val="008C0F5D"/>
    <w:rsid w:val="008C1853"/>
    <w:rsid w:val="008C3797"/>
    <w:rsid w:val="008C3B45"/>
    <w:rsid w:val="008C401D"/>
    <w:rsid w:val="008C45F1"/>
    <w:rsid w:val="008C4696"/>
    <w:rsid w:val="008C4E7D"/>
    <w:rsid w:val="008C4FAC"/>
    <w:rsid w:val="008C5311"/>
    <w:rsid w:val="008C5560"/>
    <w:rsid w:val="008C58C1"/>
    <w:rsid w:val="008C5C06"/>
    <w:rsid w:val="008C5D7D"/>
    <w:rsid w:val="008C5E16"/>
    <w:rsid w:val="008C6157"/>
    <w:rsid w:val="008C6CD3"/>
    <w:rsid w:val="008C6CE3"/>
    <w:rsid w:val="008C6D21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47F1"/>
    <w:rsid w:val="008D5CDC"/>
    <w:rsid w:val="008D5E9D"/>
    <w:rsid w:val="008D60BD"/>
    <w:rsid w:val="008D6547"/>
    <w:rsid w:val="008D671B"/>
    <w:rsid w:val="008D682D"/>
    <w:rsid w:val="008D689D"/>
    <w:rsid w:val="008D6A6B"/>
    <w:rsid w:val="008D7325"/>
    <w:rsid w:val="008D74AF"/>
    <w:rsid w:val="008D75E0"/>
    <w:rsid w:val="008D7EF4"/>
    <w:rsid w:val="008E000C"/>
    <w:rsid w:val="008E00D6"/>
    <w:rsid w:val="008E04B0"/>
    <w:rsid w:val="008E10E2"/>
    <w:rsid w:val="008E11AF"/>
    <w:rsid w:val="008E1B1C"/>
    <w:rsid w:val="008E1BEE"/>
    <w:rsid w:val="008E2D2B"/>
    <w:rsid w:val="008E2DEF"/>
    <w:rsid w:val="008E36E7"/>
    <w:rsid w:val="008E4A66"/>
    <w:rsid w:val="008E4B55"/>
    <w:rsid w:val="008E4C62"/>
    <w:rsid w:val="008E5864"/>
    <w:rsid w:val="008E6269"/>
    <w:rsid w:val="008E6928"/>
    <w:rsid w:val="008E6C44"/>
    <w:rsid w:val="008E6CA9"/>
    <w:rsid w:val="008E7139"/>
    <w:rsid w:val="008E713B"/>
    <w:rsid w:val="008E74D7"/>
    <w:rsid w:val="008E79D1"/>
    <w:rsid w:val="008F085B"/>
    <w:rsid w:val="008F0D1D"/>
    <w:rsid w:val="008F1416"/>
    <w:rsid w:val="008F22C2"/>
    <w:rsid w:val="008F25C3"/>
    <w:rsid w:val="008F2EF5"/>
    <w:rsid w:val="008F4041"/>
    <w:rsid w:val="008F4135"/>
    <w:rsid w:val="008F46F1"/>
    <w:rsid w:val="008F5895"/>
    <w:rsid w:val="008F595D"/>
    <w:rsid w:val="008F5C89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0C5"/>
    <w:rsid w:val="00903625"/>
    <w:rsid w:val="009036EE"/>
    <w:rsid w:val="00904132"/>
    <w:rsid w:val="009042C9"/>
    <w:rsid w:val="00904A6F"/>
    <w:rsid w:val="00905FC6"/>
    <w:rsid w:val="00906062"/>
    <w:rsid w:val="009066BE"/>
    <w:rsid w:val="0090686E"/>
    <w:rsid w:val="00906C33"/>
    <w:rsid w:val="00906EC2"/>
    <w:rsid w:val="0090736A"/>
    <w:rsid w:val="00907DF0"/>
    <w:rsid w:val="00907EB8"/>
    <w:rsid w:val="00907EF7"/>
    <w:rsid w:val="0091093C"/>
    <w:rsid w:val="0091148A"/>
    <w:rsid w:val="00911620"/>
    <w:rsid w:val="009116D3"/>
    <w:rsid w:val="00911BD2"/>
    <w:rsid w:val="00912132"/>
    <w:rsid w:val="009126BA"/>
    <w:rsid w:val="009129D2"/>
    <w:rsid w:val="00912A71"/>
    <w:rsid w:val="00913262"/>
    <w:rsid w:val="00913817"/>
    <w:rsid w:val="00913AC0"/>
    <w:rsid w:val="00913C8C"/>
    <w:rsid w:val="00914320"/>
    <w:rsid w:val="00914CC5"/>
    <w:rsid w:val="009158E4"/>
    <w:rsid w:val="00915E2B"/>
    <w:rsid w:val="00916BF8"/>
    <w:rsid w:val="009171C4"/>
    <w:rsid w:val="0091741D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91A"/>
    <w:rsid w:val="00923C11"/>
    <w:rsid w:val="00924441"/>
    <w:rsid w:val="0092482F"/>
    <w:rsid w:val="00924D2A"/>
    <w:rsid w:val="0092561E"/>
    <w:rsid w:val="00925962"/>
    <w:rsid w:val="0092613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0B1A"/>
    <w:rsid w:val="009314AA"/>
    <w:rsid w:val="00931850"/>
    <w:rsid w:val="00931C11"/>
    <w:rsid w:val="009322BE"/>
    <w:rsid w:val="00932585"/>
    <w:rsid w:val="00932DCC"/>
    <w:rsid w:val="00932FB7"/>
    <w:rsid w:val="00933299"/>
    <w:rsid w:val="009336D3"/>
    <w:rsid w:val="00933A80"/>
    <w:rsid w:val="009342C5"/>
    <w:rsid w:val="00934FF1"/>
    <w:rsid w:val="00935A3F"/>
    <w:rsid w:val="00935D4D"/>
    <w:rsid w:val="00936184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3F5"/>
    <w:rsid w:val="0094273D"/>
    <w:rsid w:val="00942FF3"/>
    <w:rsid w:val="00943986"/>
    <w:rsid w:val="00943B03"/>
    <w:rsid w:val="009444EA"/>
    <w:rsid w:val="0094496F"/>
    <w:rsid w:val="00945493"/>
    <w:rsid w:val="00945968"/>
    <w:rsid w:val="0094620D"/>
    <w:rsid w:val="00946973"/>
    <w:rsid w:val="009469AB"/>
    <w:rsid w:val="00946EAD"/>
    <w:rsid w:val="0094724B"/>
    <w:rsid w:val="00947736"/>
    <w:rsid w:val="009505F3"/>
    <w:rsid w:val="00950B65"/>
    <w:rsid w:val="00950B6A"/>
    <w:rsid w:val="00950BBF"/>
    <w:rsid w:val="00951C07"/>
    <w:rsid w:val="00951EC2"/>
    <w:rsid w:val="009529C7"/>
    <w:rsid w:val="00953EE1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B2B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30B0"/>
    <w:rsid w:val="0096373C"/>
    <w:rsid w:val="00963E56"/>
    <w:rsid w:val="0096408C"/>
    <w:rsid w:val="00964DEA"/>
    <w:rsid w:val="00964E23"/>
    <w:rsid w:val="00965171"/>
    <w:rsid w:val="00965905"/>
    <w:rsid w:val="0096647C"/>
    <w:rsid w:val="00966885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B35"/>
    <w:rsid w:val="00976DB0"/>
    <w:rsid w:val="00980412"/>
    <w:rsid w:val="0098080F"/>
    <w:rsid w:val="00980F8A"/>
    <w:rsid w:val="0098104B"/>
    <w:rsid w:val="00981409"/>
    <w:rsid w:val="009816DF"/>
    <w:rsid w:val="00982CC1"/>
    <w:rsid w:val="00984A07"/>
    <w:rsid w:val="00985704"/>
    <w:rsid w:val="009858DC"/>
    <w:rsid w:val="00985FE7"/>
    <w:rsid w:val="00986907"/>
    <w:rsid w:val="009869D7"/>
    <w:rsid w:val="00987AD5"/>
    <w:rsid w:val="00987F9D"/>
    <w:rsid w:val="0099035C"/>
    <w:rsid w:val="00990DD7"/>
    <w:rsid w:val="0099132D"/>
    <w:rsid w:val="0099191F"/>
    <w:rsid w:val="00991F97"/>
    <w:rsid w:val="0099232D"/>
    <w:rsid w:val="009925CB"/>
    <w:rsid w:val="00992761"/>
    <w:rsid w:val="009930B6"/>
    <w:rsid w:val="00993B71"/>
    <w:rsid w:val="00993D6D"/>
    <w:rsid w:val="00994677"/>
    <w:rsid w:val="00994CD9"/>
    <w:rsid w:val="00994D62"/>
    <w:rsid w:val="00995934"/>
    <w:rsid w:val="00996E99"/>
    <w:rsid w:val="00996F0C"/>
    <w:rsid w:val="00997054"/>
    <w:rsid w:val="00997771"/>
    <w:rsid w:val="00997B1B"/>
    <w:rsid w:val="009A039F"/>
    <w:rsid w:val="009A120D"/>
    <w:rsid w:val="009A172C"/>
    <w:rsid w:val="009A2238"/>
    <w:rsid w:val="009A25F0"/>
    <w:rsid w:val="009A2882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6DC6"/>
    <w:rsid w:val="009A7238"/>
    <w:rsid w:val="009B019A"/>
    <w:rsid w:val="009B06C1"/>
    <w:rsid w:val="009B0736"/>
    <w:rsid w:val="009B1CFF"/>
    <w:rsid w:val="009B1D84"/>
    <w:rsid w:val="009B348C"/>
    <w:rsid w:val="009B3F60"/>
    <w:rsid w:val="009B46F4"/>
    <w:rsid w:val="009B47EE"/>
    <w:rsid w:val="009B546F"/>
    <w:rsid w:val="009B5A1E"/>
    <w:rsid w:val="009B5E0F"/>
    <w:rsid w:val="009B6406"/>
    <w:rsid w:val="009B6454"/>
    <w:rsid w:val="009C03B3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B22"/>
    <w:rsid w:val="009D3D98"/>
    <w:rsid w:val="009D4E4C"/>
    <w:rsid w:val="009D515A"/>
    <w:rsid w:val="009D59AB"/>
    <w:rsid w:val="009D5B5D"/>
    <w:rsid w:val="009D6408"/>
    <w:rsid w:val="009D6782"/>
    <w:rsid w:val="009E11F5"/>
    <w:rsid w:val="009E12A4"/>
    <w:rsid w:val="009E149D"/>
    <w:rsid w:val="009E29A9"/>
    <w:rsid w:val="009E2F5B"/>
    <w:rsid w:val="009E393C"/>
    <w:rsid w:val="009E3E8D"/>
    <w:rsid w:val="009E3F68"/>
    <w:rsid w:val="009E3FEE"/>
    <w:rsid w:val="009E52F8"/>
    <w:rsid w:val="009E5853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1C2F"/>
    <w:rsid w:val="009F1CD1"/>
    <w:rsid w:val="009F2701"/>
    <w:rsid w:val="009F293B"/>
    <w:rsid w:val="009F3149"/>
    <w:rsid w:val="009F3600"/>
    <w:rsid w:val="009F3C70"/>
    <w:rsid w:val="009F40EC"/>
    <w:rsid w:val="009F44F7"/>
    <w:rsid w:val="009F4B20"/>
    <w:rsid w:val="009F4D8F"/>
    <w:rsid w:val="009F4E7A"/>
    <w:rsid w:val="009F52ED"/>
    <w:rsid w:val="009F5395"/>
    <w:rsid w:val="009F55B7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10EE"/>
    <w:rsid w:val="00A11CF4"/>
    <w:rsid w:val="00A1262E"/>
    <w:rsid w:val="00A12A7C"/>
    <w:rsid w:val="00A12F2E"/>
    <w:rsid w:val="00A1314D"/>
    <w:rsid w:val="00A133DD"/>
    <w:rsid w:val="00A13763"/>
    <w:rsid w:val="00A13CE0"/>
    <w:rsid w:val="00A140BC"/>
    <w:rsid w:val="00A144A7"/>
    <w:rsid w:val="00A14B1C"/>
    <w:rsid w:val="00A14D5F"/>
    <w:rsid w:val="00A15825"/>
    <w:rsid w:val="00A15AD9"/>
    <w:rsid w:val="00A15E32"/>
    <w:rsid w:val="00A16169"/>
    <w:rsid w:val="00A16329"/>
    <w:rsid w:val="00A16CF1"/>
    <w:rsid w:val="00A171EB"/>
    <w:rsid w:val="00A176AE"/>
    <w:rsid w:val="00A177D1"/>
    <w:rsid w:val="00A17EC3"/>
    <w:rsid w:val="00A202D2"/>
    <w:rsid w:val="00A203DD"/>
    <w:rsid w:val="00A208F6"/>
    <w:rsid w:val="00A20EA0"/>
    <w:rsid w:val="00A20F80"/>
    <w:rsid w:val="00A21567"/>
    <w:rsid w:val="00A222E0"/>
    <w:rsid w:val="00A229AB"/>
    <w:rsid w:val="00A22B1A"/>
    <w:rsid w:val="00A22E13"/>
    <w:rsid w:val="00A235D7"/>
    <w:rsid w:val="00A2371E"/>
    <w:rsid w:val="00A2460E"/>
    <w:rsid w:val="00A24B1B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95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51A"/>
    <w:rsid w:val="00A36CC7"/>
    <w:rsid w:val="00A3724E"/>
    <w:rsid w:val="00A4041D"/>
    <w:rsid w:val="00A40C1D"/>
    <w:rsid w:val="00A41C12"/>
    <w:rsid w:val="00A41C2C"/>
    <w:rsid w:val="00A41C91"/>
    <w:rsid w:val="00A42326"/>
    <w:rsid w:val="00A425D0"/>
    <w:rsid w:val="00A43128"/>
    <w:rsid w:val="00A43374"/>
    <w:rsid w:val="00A4353D"/>
    <w:rsid w:val="00A437D3"/>
    <w:rsid w:val="00A43D33"/>
    <w:rsid w:val="00A43F5B"/>
    <w:rsid w:val="00A44C4B"/>
    <w:rsid w:val="00A44EDF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6C"/>
    <w:rsid w:val="00A506B5"/>
    <w:rsid w:val="00A5107D"/>
    <w:rsid w:val="00A51C76"/>
    <w:rsid w:val="00A51D4E"/>
    <w:rsid w:val="00A522D1"/>
    <w:rsid w:val="00A52A5B"/>
    <w:rsid w:val="00A54284"/>
    <w:rsid w:val="00A54CFB"/>
    <w:rsid w:val="00A57AFF"/>
    <w:rsid w:val="00A57F67"/>
    <w:rsid w:val="00A60008"/>
    <w:rsid w:val="00A60684"/>
    <w:rsid w:val="00A606B9"/>
    <w:rsid w:val="00A606CE"/>
    <w:rsid w:val="00A61053"/>
    <w:rsid w:val="00A61EE9"/>
    <w:rsid w:val="00A6246F"/>
    <w:rsid w:val="00A628DC"/>
    <w:rsid w:val="00A62CBC"/>
    <w:rsid w:val="00A64806"/>
    <w:rsid w:val="00A65307"/>
    <w:rsid w:val="00A663C0"/>
    <w:rsid w:val="00A66A62"/>
    <w:rsid w:val="00A674DE"/>
    <w:rsid w:val="00A67F50"/>
    <w:rsid w:val="00A70340"/>
    <w:rsid w:val="00A70B03"/>
    <w:rsid w:val="00A71499"/>
    <w:rsid w:val="00A71CBB"/>
    <w:rsid w:val="00A72073"/>
    <w:rsid w:val="00A72787"/>
    <w:rsid w:val="00A727DD"/>
    <w:rsid w:val="00A72AB5"/>
    <w:rsid w:val="00A72C64"/>
    <w:rsid w:val="00A744B3"/>
    <w:rsid w:val="00A75A4D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4C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318"/>
    <w:rsid w:val="00A9149B"/>
    <w:rsid w:val="00A916B8"/>
    <w:rsid w:val="00A91DE0"/>
    <w:rsid w:val="00A91F07"/>
    <w:rsid w:val="00A92B87"/>
    <w:rsid w:val="00A93D68"/>
    <w:rsid w:val="00A93DA9"/>
    <w:rsid w:val="00A946A7"/>
    <w:rsid w:val="00A9548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397A"/>
    <w:rsid w:val="00AA423C"/>
    <w:rsid w:val="00AA4971"/>
    <w:rsid w:val="00AA4D8F"/>
    <w:rsid w:val="00AA5BAA"/>
    <w:rsid w:val="00AA61B8"/>
    <w:rsid w:val="00AA665D"/>
    <w:rsid w:val="00AA69B4"/>
    <w:rsid w:val="00AA7768"/>
    <w:rsid w:val="00AA7C1F"/>
    <w:rsid w:val="00AB2A11"/>
    <w:rsid w:val="00AB2EE6"/>
    <w:rsid w:val="00AB3E62"/>
    <w:rsid w:val="00AB3FAF"/>
    <w:rsid w:val="00AB44F2"/>
    <w:rsid w:val="00AB50C0"/>
    <w:rsid w:val="00AB585D"/>
    <w:rsid w:val="00AB5B03"/>
    <w:rsid w:val="00AB5C74"/>
    <w:rsid w:val="00AB642D"/>
    <w:rsid w:val="00AB6ADE"/>
    <w:rsid w:val="00AB7177"/>
    <w:rsid w:val="00AC0E9D"/>
    <w:rsid w:val="00AC1044"/>
    <w:rsid w:val="00AC193C"/>
    <w:rsid w:val="00AC19B1"/>
    <w:rsid w:val="00AC2691"/>
    <w:rsid w:val="00AC2808"/>
    <w:rsid w:val="00AC3A33"/>
    <w:rsid w:val="00AC3A44"/>
    <w:rsid w:val="00AC3C23"/>
    <w:rsid w:val="00AC41DC"/>
    <w:rsid w:val="00AC45B2"/>
    <w:rsid w:val="00AC5431"/>
    <w:rsid w:val="00AC63F7"/>
    <w:rsid w:val="00AC6688"/>
    <w:rsid w:val="00AC6E00"/>
    <w:rsid w:val="00AC71D2"/>
    <w:rsid w:val="00AC7D86"/>
    <w:rsid w:val="00AD0430"/>
    <w:rsid w:val="00AD0E3C"/>
    <w:rsid w:val="00AD1122"/>
    <w:rsid w:val="00AD2E85"/>
    <w:rsid w:val="00AD2FDC"/>
    <w:rsid w:val="00AD3028"/>
    <w:rsid w:val="00AD341D"/>
    <w:rsid w:val="00AD37DE"/>
    <w:rsid w:val="00AD4A50"/>
    <w:rsid w:val="00AD5A36"/>
    <w:rsid w:val="00AD5FFE"/>
    <w:rsid w:val="00AD648D"/>
    <w:rsid w:val="00AD65FB"/>
    <w:rsid w:val="00AD70E1"/>
    <w:rsid w:val="00AD73D8"/>
    <w:rsid w:val="00AE0117"/>
    <w:rsid w:val="00AE01FB"/>
    <w:rsid w:val="00AE0CFD"/>
    <w:rsid w:val="00AE0D28"/>
    <w:rsid w:val="00AE1F22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6777"/>
    <w:rsid w:val="00AE710D"/>
    <w:rsid w:val="00AE7A59"/>
    <w:rsid w:val="00AE7C76"/>
    <w:rsid w:val="00AF0835"/>
    <w:rsid w:val="00AF0AB5"/>
    <w:rsid w:val="00AF0B83"/>
    <w:rsid w:val="00AF0E85"/>
    <w:rsid w:val="00AF10FC"/>
    <w:rsid w:val="00AF117A"/>
    <w:rsid w:val="00AF1F29"/>
    <w:rsid w:val="00AF21B2"/>
    <w:rsid w:val="00AF22AF"/>
    <w:rsid w:val="00AF2DDE"/>
    <w:rsid w:val="00AF3293"/>
    <w:rsid w:val="00AF3C7B"/>
    <w:rsid w:val="00AF3E15"/>
    <w:rsid w:val="00AF3ED2"/>
    <w:rsid w:val="00AF3F98"/>
    <w:rsid w:val="00AF4649"/>
    <w:rsid w:val="00AF5A05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FD"/>
    <w:rsid w:val="00B00B75"/>
    <w:rsid w:val="00B00E46"/>
    <w:rsid w:val="00B015E8"/>
    <w:rsid w:val="00B019A2"/>
    <w:rsid w:val="00B01BA6"/>
    <w:rsid w:val="00B01C37"/>
    <w:rsid w:val="00B01DD2"/>
    <w:rsid w:val="00B0222C"/>
    <w:rsid w:val="00B02A24"/>
    <w:rsid w:val="00B0335C"/>
    <w:rsid w:val="00B0357C"/>
    <w:rsid w:val="00B03D90"/>
    <w:rsid w:val="00B042B7"/>
    <w:rsid w:val="00B04389"/>
    <w:rsid w:val="00B048C8"/>
    <w:rsid w:val="00B05265"/>
    <w:rsid w:val="00B059B5"/>
    <w:rsid w:val="00B059C9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5615"/>
    <w:rsid w:val="00B15E72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1E6C"/>
    <w:rsid w:val="00B220BA"/>
    <w:rsid w:val="00B227BA"/>
    <w:rsid w:val="00B22BB2"/>
    <w:rsid w:val="00B235E9"/>
    <w:rsid w:val="00B23B97"/>
    <w:rsid w:val="00B23D91"/>
    <w:rsid w:val="00B23EE3"/>
    <w:rsid w:val="00B2401A"/>
    <w:rsid w:val="00B24530"/>
    <w:rsid w:val="00B24CD1"/>
    <w:rsid w:val="00B24E4F"/>
    <w:rsid w:val="00B25EBE"/>
    <w:rsid w:val="00B26D52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5E2A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B0B"/>
    <w:rsid w:val="00B42C35"/>
    <w:rsid w:val="00B431CF"/>
    <w:rsid w:val="00B4357B"/>
    <w:rsid w:val="00B437EA"/>
    <w:rsid w:val="00B43DCB"/>
    <w:rsid w:val="00B43F2A"/>
    <w:rsid w:val="00B44680"/>
    <w:rsid w:val="00B44B72"/>
    <w:rsid w:val="00B4508C"/>
    <w:rsid w:val="00B4564F"/>
    <w:rsid w:val="00B4575C"/>
    <w:rsid w:val="00B45D02"/>
    <w:rsid w:val="00B46E32"/>
    <w:rsid w:val="00B50D66"/>
    <w:rsid w:val="00B50E62"/>
    <w:rsid w:val="00B5115D"/>
    <w:rsid w:val="00B51230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5759D"/>
    <w:rsid w:val="00B577AA"/>
    <w:rsid w:val="00B6031F"/>
    <w:rsid w:val="00B60A1B"/>
    <w:rsid w:val="00B61002"/>
    <w:rsid w:val="00B61CA3"/>
    <w:rsid w:val="00B620CA"/>
    <w:rsid w:val="00B62879"/>
    <w:rsid w:val="00B63629"/>
    <w:rsid w:val="00B6370E"/>
    <w:rsid w:val="00B63718"/>
    <w:rsid w:val="00B639F8"/>
    <w:rsid w:val="00B63CA5"/>
    <w:rsid w:val="00B63FAD"/>
    <w:rsid w:val="00B64C24"/>
    <w:rsid w:val="00B65207"/>
    <w:rsid w:val="00B655A8"/>
    <w:rsid w:val="00B656DE"/>
    <w:rsid w:val="00B65A18"/>
    <w:rsid w:val="00B66053"/>
    <w:rsid w:val="00B66D98"/>
    <w:rsid w:val="00B67135"/>
    <w:rsid w:val="00B67AEE"/>
    <w:rsid w:val="00B7018D"/>
    <w:rsid w:val="00B701E9"/>
    <w:rsid w:val="00B71982"/>
    <w:rsid w:val="00B71B99"/>
    <w:rsid w:val="00B72071"/>
    <w:rsid w:val="00B72722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291"/>
    <w:rsid w:val="00B77781"/>
    <w:rsid w:val="00B77B3C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0ED4"/>
    <w:rsid w:val="00B90FD3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5F66"/>
    <w:rsid w:val="00B9611E"/>
    <w:rsid w:val="00B96B4D"/>
    <w:rsid w:val="00B96C31"/>
    <w:rsid w:val="00B973A4"/>
    <w:rsid w:val="00B975D5"/>
    <w:rsid w:val="00BA0709"/>
    <w:rsid w:val="00BA0B91"/>
    <w:rsid w:val="00BA0CD7"/>
    <w:rsid w:val="00BA16B2"/>
    <w:rsid w:val="00BA1A77"/>
    <w:rsid w:val="00BA1D0F"/>
    <w:rsid w:val="00BA21B6"/>
    <w:rsid w:val="00BA21C9"/>
    <w:rsid w:val="00BA2B4B"/>
    <w:rsid w:val="00BA2EAF"/>
    <w:rsid w:val="00BA40A3"/>
    <w:rsid w:val="00BA4D41"/>
    <w:rsid w:val="00BA51B7"/>
    <w:rsid w:val="00BA5526"/>
    <w:rsid w:val="00BA63C7"/>
    <w:rsid w:val="00BA6BAC"/>
    <w:rsid w:val="00BA77B8"/>
    <w:rsid w:val="00BA7A20"/>
    <w:rsid w:val="00BA7CFE"/>
    <w:rsid w:val="00BB020D"/>
    <w:rsid w:val="00BB058F"/>
    <w:rsid w:val="00BB0B3C"/>
    <w:rsid w:val="00BB0BD6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3E85"/>
    <w:rsid w:val="00BB4D40"/>
    <w:rsid w:val="00BB5672"/>
    <w:rsid w:val="00BB5C3F"/>
    <w:rsid w:val="00BB5C41"/>
    <w:rsid w:val="00BB5D73"/>
    <w:rsid w:val="00BB6C31"/>
    <w:rsid w:val="00BB6C5D"/>
    <w:rsid w:val="00BB6CA1"/>
    <w:rsid w:val="00BB7772"/>
    <w:rsid w:val="00BB7AF7"/>
    <w:rsid w:val="00BC007E"/>
    <w:rsid w:val="00BC05A5"/>
    <w:rsid w:val="00BC0986"/>
    <w:rsid w:val="00BC0D82"/>
    <w:rsid w:val="00BC14D5"/>
    <w:rsid w:val="00BC1E00"/>
    <w:rsid w:val="00BC21BB"/>
    <w:rsid w:val="00BC393B"/>
    <w:rsid w:val="00BC3D96"/>
    <w:rsid w:val="00BC4AF7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0F2"/>
    <w:rsid w:val="00BD23C7"/>
    <w:rsid w:val="00BD2448"/>
    <w:rsid w:val="00BD2726"/>
    <w:rsid w:val="00BD2732"/>
    <w:rsid w:val="00BD29D3"/>
    <w:rsid w:val="00BD2B94"/>
    <w:rsid w:val="00BD2FA6"/>
    <w:rsid w:val="00BD3795"/>
    <w:rsid w:val="00BD3CD9"/>
    <w:rsid w:val="00BD4CC2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1C37"/>
    <w:rsid w:val="00BE2113"/>
    <w:rsid w:val="00BE274A"/>
    <w:rsid w:val="00BE29C6"/>
    <w:rsid w:val="00BE2E26"/>
    <w:rsid w:val="00BE3158"/>
    <w:rsid w:val="00BE3D19"/>
    <w:rsid w:val="00BE3ED6"/>
    <w:rsid w:val="00BE4425"/>
    <w:rsid w:val="00BE448D"/>
    <w:rsid w:val="00BE4742"/>
    <w:rsid w:val="00BE4A75"/>
    <w:rsid w:val="00BE4C09"/>
    <w:rsid w:val="00BE5916"/>
    <w:rsid w:val="00BE7A16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41A3"/>
    <w:rsid w:val="00BF479C"/>
    <w:rsid w:val="00BF5426"/>
    <w:rsid w:val="00BF5728"/>
    <w:rsid w:val="00BF5A9A"/>
    <w:rsid w:val="00BF69A4"/>
    <w:rsid w:val="00BF6EFE"/>
    <w:rsid w:val="00BF760F"/>
    <w:rsid w:val="00BF7ADA"/>
    <w:rsid w:val="00BF7EC1"/>
    <w:rsid w:val="00C00169"/>
    <w:rsid w:val="00C0039F"/>
    <w:rsid w:val="00C0090C"/>
    <w:rsid w:val="00C01F64"/>
    <w:rsid w:val="00C0240E"/>
    <w:rsid w:val="00C02728"/>
    <w:rsid w:val="00C03B42"/>
    <w:rsid w:val="00C03B89"/>
    <w:rsid w:val="00C0405A"/>
    <w:rsid w:val="00C05B4D"/>
    <w:rsid w:val="00C06AA9"/>
    <w:rsid w:val="00C06DB1"/>
    <w:rsid w:val="00C103F4"/>
    <w:rsid w:val="00C10667"/>
    <w:rsid w:val="00C10E4E"/>
    <w:rsid w:val="00C11CEC"/>
    <w:rsid w:val="00C11D9C"/>
    <w:rsid w:val="00C11FEA"/>
    <w:rsid w:val="00C1204C"/>
    <w:rsid w:val="00C1287D"/>
    <w:rsid w:val="00C130D1"/>
    <w:rsid w:val="00C133FD"/>
    <w:rsid w:val="00C1374C"/>
    <w:rsid w:val="00C1379F"/>
    <w:rsid w:val="00C13A57"/>
    <w:rsid w:val="00C14015"/>
    <w:rsid w:val="00C140F9"/>
    <w:rsid w:val="00C14F11"/>
    <w:rsid w:val="00C15775"/>
    <w:rsid w:val="00C177D3"/>
    <w:rsid w:val="00C17A02"/>
    <w:rsid w:val="00C206EF"/>
    <w:rsid w:val="00C20964"/>
    <w:rsid w:val="00C20F6F"/>
    <w:rsid w:val="00C2107C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5E73"/>
    <w:rsid w:val="00C26021"/>
    <w:rsid w:val="00C264EE"/>
    <w:rsid w:val="00C27344"/>
    <w:rsid w:val="00C27FCD"/>
    <w:rsid w:val="00C32257"/>
    <w:rsid w:val="00C323B7"/>
    <w:rsid w:val="00C324AF"/>
    <w:rsid w:val="00C327DE"/>
    <w:rsid w:val="00C32FE6"/>
    <w:rsid w:val="00C335FA"/>
    <w:rsid w:val="00C3365E"/>
    <w:rsid w:val="00C33A14"/>
    <w:rsid w:val="00C344B4"/>
    <w:rsid w:val="00C347D2"/>
    <w:rsid w:val="00C34E5B"/>
    <w:rsid w:val="00C34F35"/>
    <w:rsid w:val="00C35DF8"/>
    <w:rsid w:val="00C3620B"/>
    <w:rsid w:val="00C36771"/>
    <w:rsid w:val="00C36BB6"/>
    <w:rsid w:val="00C36CE0"/>
    <w:rsid w:val="00C36DFE"/>
    <w:rsid w:val="00C36E48"/>
    <w:rsid w:val="00C36E8D"/>
    <w:rsid w:val="00C37964"/>
    <w:rsid w:val="00C37B5E"/>
    <w:rsid w:val="00C37FFD"/>
    <w:rsid w:val="00C404EA"/>
    <w:rsid w:val="00C40E00"/>
    <w:rsid w:val="00C41011"/>
    <w:rsid w:val="00C41928"/>
    <w:rsid w:val="00C41C84"/>
    <w:rsid w:val="00C423E8"/>
    <w:rsid w:val="00C431E2"/>
    <w:rsid w:val="00C434A9"/>
    <w:rsid w:val="00C440CB"/>
    <w:rsid w:val="00C4419D"/>
    <w:rsid w:val="00C44774"/>
    <w:rsid w:val="00C4491B"/>
    <w:rsid w:val="00C44A55"/>
    <w:rsid w:val="00C44C85"/>
    <w:rsid w:val="00C45AEA"/>
    <w:rsid w:val="00C50191"/>
    <w:rsid w:val="00C503AD"/>
    <w:rsid w:val="00C50C07"/>
    <w:rsid w:val="00C510B0"/>
    <w:rsid w:val="00C51106"/>
    <w:rsid w:val="00C513A8"/>
    <w:rsid w:val="00C51681"/>
    <w:rsid w:val="00C5191C"/>
    <w:rsid w:val="00C5279E"/>
    <w:rsid w:val="00C53A4D"/>
    <w:rsid w:val="00C53BEB"/>
    <w:rsid w:val="00C53D12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65"/>
    <w:rsid w:val="00C61DA0"/>
    <w:rsid w:val="00C62D9E"/>
    <w:rsid w:val="00C63339"/>
    <w:rsid w:val="00C651C4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0C76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3DCF"/>
    <w:rsid w:val="00C742A2"/>
    <w:rsid w:val="00C7484F"/>
    <w:rsid w:val="00C75316"/>
    <w:rsid w:val="00C75E06"/>
    <w:rsid w:val="00C75F12"/>
    <w:rsid w:val="00C7602E"/>
    <w:rsid w:val="00C76ECF"/>
    <w:rsid w:val="00C80097"/>
    <w:rsid w:val="00C806FE"/>
    <w:rsid w:val="00C80FD5"/>
    <w:rsid w:val="00C812D8"/>
    <w:rsid w:val="00C81B93"/>
    <w:rsid w:val="00C822DF"/>
    <w:rsid w:val="00C82F58"/>
    <w:rsid w:val="00C83284"/>
    <w:rsid w:val="00C84EC2"/>
    <w:rsid w:val="00C85426"/>
    <w:rsid w:val="00C85905"/>
    <w:rsid w:val="00C86A2C"/>
    <w:rsid w:val="00C86CEA"/>
    <w:rsid w:val="00C870AD"/>
    <w:rsid w:val="00C871D9"/>
    <w:rsid w:val="00C87718"/>
    <w:rsid w:val="00C90353"/>
    <w:rsid w:val="00C90525"/>
    <w:rsid w:val="00C90A6F"/>
    <w:rsid w:val="00C92D79"/>
    <w:rsid w:val="00C92E60"/>
    <w:rsid w:val="00C92E81"/>
    <w:rsid w:val="00C93102"/>
    <w:rsid w:val="00C93DD6"/>
    <w:rsid w:val="00C94055"/>
    <w:rsid w:val="00C947CF"/>
    <w:rsid w:val="00C9492B"/>
    <w:rsid w:val="00C94977"/>
    <w:rsid w:val="00C94A92"/>
    <w:rsid w:val="00C95179"/>
    <w:rsid w:val="00C96733"/>
    <w:rsid w:val="00C96CCD"/>
    <w:rsid w:val="00C978AA"/>
    <w:rsid w:val="00CA0480"/>
    <w:rsid w:val="00CA0656"/>
    <w:rsid w:val="00CA0BC1"/>
    <w:rsid w:val="00CA0EA7"/>
    <w:rsid w:val="00CA17FB"/>
    <w:rsid w:val="00CA1B9A"/>
    <w:rsid w:val="00CA216E"/>
    <w:rsid w:val="00CA3AE1"/>
    <w:rsid w:val="00CA4A8F"/>
    <w:rsid w:val="00CA4C6A"/>
    <w:rsid w:val="00CA5823"/>
    <w:rsid w:val="00CA590B"/>
    <w:rsid w:val="00CA5C0B"/>
    <w:rsid w:val="00CA64A0"/>
    <w:rsid w:val="00CA6707"/>
    <w:rsid w:val="00CA690E"/>
    <w:rsid w:val="00CA6A29"/>
    <w:rsid w:val="00CA742D"/>
    <w:rsid w:val="00CA7A1A"/>
    <w:rsid w:val="00CA7AC7"/>
    <w:rsid w:val="00CA7D23"/>
    <w:rsid w:val="00CB0953"/>
    <w:rsid w:val="00CB0ED1"/>
    <w:rsid w:val="00CB1062"/>
    <w:rsid w:val="00CB1164"/>
    <w:rsid w:val="00CB3729"/>
    <w:rsid w:val="00CB3F2B"/>
    <w:rsid w:val="00CB3FCE"/>
    <w:rsid w:val="00CB41D0"/>
    <w:rsid w:val="00CB4C55"/>
    <w:rsid w:val="00CB4CEC"/>
    <w:rsid w:val="00CB4F0D"/>
    <w:rsid w:val="00CB5973"/>
    <w:rsid w:val="00CB614B"/>
    <w:rsid w:val="00CB6CF2"/>
    <w:rsid w:val="00CB71D8"/>
    <w:rsid w:val="00CB7916"/>
    <w:rsid w:val="00CB7F12"/>
    <w:rsid w:val="00CC0029"/>
    <w:rsid w:val="00CC054B"/>
    <w:rsid w:val="00CC15D1"/>
    <w:rsid w:val="00CC2B7F"/>
    <w:rsid w:val="00CC2BF4"/>
    <w:rsid w:val="00CC434A"/>
    <w:rsid w:val="00CC4D3F"/>
    <w:rsid w:val="00CC54CF"/>
    <w:rsid w:val="00CC5B65"/>
    <w:rsid w:val="00CC67A4"/>
    <w:rsid w:val="00CC6D05"/>
    <w:rsid w:val="00CC79ED"/>
    <w:rsid w:val="00CC7BD4"/>
    <w:rsid w:val="00CC7BFC"/>
    <w:rsid w:val="00CD14EF"/>
    <w:rsid w:val="00CD15B1"/>
    <w:rsid w:val="00CD170C"/>
    <w:rsid w:val="00CD1ED4"/>
    <w:rsid w:val="00CD2235"/>
    <w:rsid w:val="00CD2957"/>
    <w:rsid w:val="00CD2D87"/>
    <w:rsid w:val="00CD337B"/>
    <w:rsid w:val="00CD33DC"/>
    <w:rsid w:val="00CD3478"/>
    <w:rsid w:val="00CD3A8D"/>
    <w:rsid w:val="00CD3C4A"/>
    <w:rsid w:val="00CD4038"/>
    <w:rsid w:val="00CD408C"/>
    <w:rsid w:val="00CD43FE"/>
    <w:rsid w:val="00CD49CE"/>
    <w:rsid w:val="00CD58B5"/>
    <w:rsid w:val="00CD6667"/>
    <w:rsid w:val="00CD6D9A"/>
    <w:rsid w:val="00CD76D2"/>
    <w:rsid w:val="00CD7777"/>
    <w:rsid w:val="00CD7C89"/>
    <w:rsid w:val="00CD7E6C"/>
    <w:rsid w:val="00CE0C90"/>
    <w:rsid w:val="00CE0D11"/>
    <w:rsid w:val="00CE1032"/>
    <w:rsid w:val="00CE15EB"/>
    <w:rsid w:val="00CE23D6"/>
    <w:rsid w:val="00CE2479"/>
    <w:rsid w:val="00CE27DD"/>
    <w:rsid w:val="00CE2A53"/>
    <w:rsid w:val="00CE2F09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44D"/>
    <w:rsid w:val="00CF085F"/>
    <w:rsid w:val="00CF0F98"/>
    <w:rsid w:val="00CF16C9"/>
    <w:rsid w:val="00CF1F4E"/>
    <w:rsid w:val="00CF262D"/>
    <w:rsid w:val="00CF40EA"/>
    <w:rsid w:val="00CF4177"/>
    <w:rsid w:val="00CF4658"/>
    <w:rsid w:val="00CF4A03"/>
    <w:rsid w:val="00CF4A64"/>
    <w:rsid w:val="00CF4AD6"/>
    <w:rsid w:val="00CF571C"/>
    <w:rsid w:val="00CF58D0"/>
    <w:rsid w:val="00CF59FE"/>
    <w:rsid w:val="00CF5BB3"/>
    <w:rsid w:val="00CF676E"/>
    <w:rsid w:val="00CF6CA8"/>
    <w:rsid w:val="00CF7124"/>
    <w:rsid w:val="00D003D3"/>
    <w:rsid w:val="00D009AE"/>
    <w:rsid w:val="00D0102D"/>
    <w:rsid w:val="00D01527"/>
    <w:rsid w:val="00D01C3A"/>
    <w:rsid w:val="00D01DC9"/>
    <w:rsid w:val="00D021E4"/>
    <w:rsid w:val="00D023CD"/>
    <w:rsid w:val="00D029E0"/>
    <w:rsid w:val="00D02E50"/>
    <w:rsid w:val="00D032C4"/>
    <w:rsid w:val="00D036BA"/>
    <w:rsid w:val="00D036E1"/>
    <w:rsid w:val="00D03BCB"/>
    <w:rsid w:val="00D044FC"/>
    <w:rsid w:val="00D04B2B"/>
    <w:rsid w:val="00D04CD4"/>
    <w:rsid w:val="00D063B3"/>
    <w:rsid w:val="00D06DCA"/>
    <w:rsid w:val="00D06E29"/>
    <w:rsid w:val="00D06F92"/>
    <w:rsid w:val="00D075E6"/>
    <w:rsid w:val="00D07E4A"/>
    <w:rsid w:val="00D10D7F"/>
    <w:rsid w:val="00D13355"/>
    <w:rsid w:val="00D1411B"/>
    <w:rsid w:val="00D14505"/>
    <w:rsid w:val="00D14B39"/>
    <w:rsid w:val="00D153A6"/>
    <w:rsid w:val="00D1561C"/>
    <w:rsid w:val="00D159FD"/>
    <w:rsid w:val="00D16484"/>
    <w:rsid w:val="00D16D3D"/>
    <w:rsid w:val="00D177D2"/>
    <w:rsid w:val="00D179D9"/>
    <w:rsid w:val="00D17BE3"/>
    <w:rsid w:val="00D17E25"/>
    <w:rsid w:val="00D17EAC"/>
    <w:rsid w:val="00D20676"/>
    <w:rsid w:val="00D2108F"/>
    <w:rsid w:val="00D210D1"/>
    <w:rsid w:val="00D21558"/>
    <w:rsid w:val="00D216FF"/>
    <w:rsid w:val="00D21917"/>
    <w:rsid w:val="00D21DD2"/>
    <w:rsid w:val="00D21E36"/>
    <w:rsid w:val="00D22209"/>
    <w:rsid w:val="00D229DF"/>
    <w:rsid w:val="00D230BB"/>
    <w:rsid w:val="00D24840"/>
    <w:rsid w:val="00D25290"/>
    <w:rsid w:val="00D258FA"/>
    <w:rsid w:val="00D25ACE"/>
    <w:rsid w:val="00D268FD"/>
    <w:rsid w:val="00D26A66"/>
    <w:rsid w:val="00D26CCE"/>
    <w:rsid w:val="00D270FC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810"/>
    <w:rsid w:val="00D340B3"/>
    <w:rsid w:val="00D34266"/>
    <w:rsid w:val="00D3474E"/>
    <w:rsid w:val="00D347C2"/>
    <w:rsid w:val="00D348BF"/>
    <w:rsid w:val="00D34B77"/>
    <w:rsid w:val="00D34EED"/>
    <w:rsid w:val="00D353C7"/>
    <w:rsid w:val="00D3577E"/>
    <w:rsid w:val="00D36752"/>
    <w:rsid w:val="00D36AF2"/>
    <w:rsid w:val="00D36D85"/>
    <w:rsid w:val="00D3778F"/>
    <w:rsid w:val="00D37996"/>
    <w:rsid w:val="00D37F09"/>
    <w:rsid w:val="00D401A8"/>
    <w:rsid w:val="00D40C89"/>
    <w:rsid w:val="00D410EB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2EA2"/>
    <w:rsid w:val="00D43446"/>
    <w:rsid w:val="00D43D18"/>
    <w:rsid w:val="00D447D6"/>
    <w:rsid w:val="00D4538B"/>
    <w:rsid w:val="00D45E19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DA"/>
    <w:rsid w:val="00D47FE8"/>
    <w:rsid w:val="00D5029B"/>
    <w:rsid w:val="00D502A5"/>
    <w:rsid w:val="00D503E0"/>
    <w:rsid w:val="00D509E2"/>
    <w:rsid w:val="00D50A28"/>
    <w:rsid w:val="00D50B23"/>
    <w:rsid w:val="00D51117"/>
    <w:rsid w:val="00D51EAA"/>
    <w:rsid w:val="00D522B8"/>
    <w:rsid w:val="00D52687"/>
    <w:rsid w:val="00D53317"/>
    <w:rsid w:val="00D53BB9"/>
    <w:rsid w:val="00D54094"/>
    <w:rsid w:val="00D54400"/>
    <w:rsid w:val="00D544D6"/>
    <w:rsid w:val="00D55188"/>
    <w:rsid w:val="00D5530B"/>
    <w:rsid w:val="00D55620"/>
    <w:rsid w:val="00D564CC"/>
    <w:rsid w:val="00D57169"/>
    <w:rsid w:val="00D57247"/>
    <w:rsid w:val="00D573B6"/>
    <w:rsid w:val="00D57843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5DC"/>
    <w:rsid w:val="00D656B2"/>
    <w:rsid w:val="00D65B61"/>
    <w:rsid w:val="00D65BFF"/>
    <w:rsid w:val="00D7069D"/>
    <w:rsid w:val="00D70C3D"/>
    <w:rsid w:val="00D7251F"/>
    <w:rsid w:val="00D730D9"/>
    <w:rsid w:val="00D73516"/>
    <w:rsid w:val="00D738B1"/>
    <w:rsid w:val="00D73CB4"/>
    <w:rsid w:val="00D73D17"/>
    <w:rsid w:val="00D73F5E"/>
    <w:rsid w:val="00D7424C"/>
    <w:rsid w:val="00D74952"/>
    <w:rsid w:val="00D74AFA"/>
    <w:rsid w:val="00D75116"/>
    <w:rsid w:val="00D7639B"/>
    <w:rsid w:val="00D7651B"/>
    <w:rsid w:val="00D7652E"/>
    <w:rsid w:val="00D77B7E"/>
    <w:rsid w:val="00D77D26"/>
    <w:rsid w:val="00D77F51"/>
    <w:rsid w:val="00D80612"/>
    <w:rsid w:val="00D80C5E"/>
    <w:rsid w:val="00D80FFC"/>
    <w:rsid w:val="00D813A1"/>
    <w:rsid w:val="00D82151"/>
    <w:rsid w:val="00D8251B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6B3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3B9C"/>
    <w:rsid w:val="00D94415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940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49F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6CC"/>
    <w:rsid w:val="00DC2A96"/>
    <w:rsid w:val="00DC2BF0"/>
    <w:rsid w:val="00DC3449"/>
    <w:rsid w:val="00DC3932"/>
    <w:rsid w:val="00DC3DB0"/>
    <w:rsid w:val="00DC4140"/>
    <w:rsid w:val="00DC4E90"/>
    <w:rsid w:val="00DC6A03"/>
    <w:rsid w:val="00DD0553"/>
    <w:rsid w:val="00DD08DE"/>
    <w:rsid w:val="00DD0E9C"/>
    <w:rsid w:val="00DD10D0"/>
    <w:rsid w:val="00DD17E2"/>
    <w:rsid w:val="00DD1921"/>
    <w:rsid w:val="00DD1A5C"/>
    <w:rsid w:val="00DD1BC9"/>
    <w:rsid w:val="00DD2397"/>
    <w:rsid w:val="00DD24FD"/>
    <w:rsid w:val="00DD27F6"/>
    <w:rsid w:val="00DD2BCF"/>
    <w:rsid w:val="00DD302F"/>
    <w:rsid w:val="00DD3C83"/>
    <w:rsid w:val="00DD483C"/>
    <w:rsid w:val="00DD4E59"/>
    <w:rsid w:val="00DD50F4"/>
    <w:rsid w:val="00DD534E"/>
    <w:rsid w:val="00DD568E"/>
    <w:rsid w:val="00DD5EE4"/>
    <w:rsid w:val="00DD60DE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8"/>
    <w:rsid w:val="00DE46FF"/>
    <w:rsid w:val="00DE4819"/>
    <w:rsid w:val="00DE4954"/>
    <w:rsid w:val="00DE4EFE"/>
    <w:rsid w:val="00DE622E"/>
    <w:rsid w:val="00DE69E1"/>
    <w:rsid w:val="00DE6C89"/>
    <w:rsid w:val="00DE6EBC"/>
    <w:rsid w:val="00DE751A"/>
    <w:rsid w:val="00DE77E4"/>
    <w:rsid w:val="00DE7A63"/>
    <w:rsid w:val="00DE7E6E"/>
    <w:rsid w:val="00DF0036"/>
    <w:rsid w:val="00DF00D8"/>
    <w:rsid w:val="00DF0C48"/>
    <w:rsid w:val="00DF134F"/>
    <w:rsid w:val="00DF1BF8"/>
    <w:rsid w:val="00DF2505"/>
    <w:rsid w:val="00DF3150"/>
    <w:rsid w:val="00DF367E"/>
    <w:rsid w:val="00DF3BF7"/>
    <w:rsid w:val="00DF3EA6"/>
    <w:rsid w:val="00DF4F64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69C"/>
    <w:rsid w:val="00E0281F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2EA"/>
    <w:rsid w:val="00E059E6"/>
    <w:rsid w:val="00E0657D"/>
    <w:rsid w:val="00E06CA1"/>
    <w:rsid w:val="00E07A6A"/>
    <w:rsid w:val="00E102DC"/>
    <w:rsid w:val="00E11255"/>
    <w:rsid w:val="00E1172B"/>
    <w:rsid w:val="00E11809"/>
    <w:rsid w:val="00E11C37"/>
    <w:rsid w:val="00E125A8"/>
    <w:rsid w:val="00E12D97"/>
    <w:rsid w:val="00E15900"/>
    <w:rsid w:val="00E15C89"/>
    <w:rsid w:val="00E15D80"/>
    <w:rsid w:val="00E1610E"/>
    <w:rsid w:val="00E169D3"/>
    <w:rsid w:val="00E17036"/>
    <w:rsid w:val="00E172F5"/>
    <w:rsid w:val="00E17448"/>
    <w:rsid w:val="00E17B49"/>
    <w:rsid w:val="00E2173D"/>
    <w:rsid w:val="00E217FD"/>
    <w:rsid w:val="00E22077"/>
    <w:rsid w:val="00E23D45"/>
    <w:rsid w:val="00E241F9"/>
    <w:rsid w:val="00E24794"/>
    <w:rsid w:val="00E24E2D"/>
    <w:rsid w:val="00E250A8"/>
    <w:rsid w:val="00E2575F"/>
    <w:rsid w:val="00E25E0B"/>
    <w:rsid w:val="00E268A5"/>
    <w:rsid w:val="00E26A87"/>
    <w:rsid w:val="00E26E0C"/>
    <w:rsid w:val="00E2715E"/>
    <w:rsid w:val="00E27AE1"/>
    <w:rsid w:val="00E27BD5"/>
    <w:rsid w:val="00E3003D"/>
    <w:rsid w:val="00E3063F"/>
    <w:rsid w:val="00E309C3"/>
    <w:rsid w:val="00E30F32"/>
    <w:rsid w:val="00E3130F"/>
    <w:rsid w:val="00E31A1E"/>
    <w:rsid w:val="00E32B90"/>
    <w:rsid w:val="00E332AB"/>
    <w:rsid w:val="00E3494F"/>
    <w:rsid w:val="00E350EB"/>
    <w:rsid w:val="00E36F10"/>
    <w:rsid w:val="00E376A7"/>
    <w:rsid w:val="00E406D1"/>
    <w:rsid w:val="00E40F01"/>
    <w:rsid w:val="00E4180C"/>
    <w:rsid w:val="00E420FE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1E8E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ACC"/>
    <w:rsid w:val="00E60E4D"/>
    <w:rsid w:val="00E614E3"/>
    <w:rsid w:val="00E625C1"/>
    <w:rsid w:val="00E62EE1"/>
    <w:rsid w:val="00E63028"/>
    <w:rsid w:val="00E630BD"/>
    <w:rsid w:val="00E6319D"/>
    <w:rsid w:val="00E632EF"/>
    <w:rsid w:val="00E6492D"/>
    <w:rsid w:val="00E64ED6"/>
    <w:rsid w:val="00E6501B"/>
    <w:rsid w:val="00E6503A"/>
    <w:rsid w:val="00E662E0"/>
    <w:rsid w:val="00E66460"/>
    <w:rsid w:val="00E66771"/>
    <w:rsid w:val="00E6679E"/>
    <w:rsid w:val="00E66CA7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93F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65F"/>
    <w:rsid w:val="00E82FC6"/>
    <w:rsid w:val="00E83141"/>
    <w:rsid w:val="00E83157"/>
    <w:rsid w:val="00E8315E"/>
    <w:rsid w:val="00E843AC"/>
    <w:rsid w:val="00E84843"/>
    <w:rsid w:val="00E85A48"/>
    <w:rsid w:val="00E85B7A"/>
    <w:rsid w:val="00E85E7C"/>
    <w:rsid w:val="00E85F6C"/>
    <w:rsid w:val="00E86387"/>
    <w:rsid w:val="00E8665C"/>
    <w:rsid w:val="00E878DB"/>
    <w:rsid w:val="00E87BEB"/>
    <w:rsid w:val="00E900CA"/>
    <w:rsid w:val="00E9015C"/>
    <w:rsid w:val="00E90B37"/>
    <w:rsid w:val="00E931CB"/>
    <w:rsid w:val="00E93531"/>
    <w:rsid w:val="00E93915"/>
    <w:rsid w:val="00E93A6F"/>
    <w:rsid w:val="00E93F71"/>
    <w:rsid w:val="00E94412"/>
    <w:rsid w:val="00E9489C"/>
    <w:rsid w:val="00E950EB"/>
    <w:rsid w:val="00E9653D"/>
    <w:rsid w:val="00E968CF"/>
    <w:rsid w:val="00E96D3E"/>
    <w:rsid w:val="00E97192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00"/>
    <w:rsid w:val="00EA331E"/>
    <w:rsid w:val="00EA37C0"/>
    <w:rsid w:val="00EA38E9"/>
    <w:rsid w:val="00EA39EE"/>
    <w:rsid w:val="00EA41B7"/>
    <w:rsid w:val="00EA581D"/>
    <w:rsid w:val="00EA5929"/>
    <w:rsid w:val="00EA59BA"/>
    <w:rsid w:val="00EA5B1A"/>
    <w:rsid w:val="00EA5FBA"/>
    <w:rsid w:val="00EA7026"/>
    <w:rsid w:val="00EA7D2A"/>
    <w:rsid w:val="00EA7F72"/>
    <w:rsid w:val="00EB005A"/>
    <w:rsid w:val="00EB063C"/>
    <w:rsid w:val="00EB06F7"/>
    <w:rsid w:val="00EB1978"/>
    <w:rsid w:val="00EB1A3E"/>
    <w:rsid w:val="00EB1B36"/>
    <w:rsid w:val="00EB1B97"/>
    <w:rsid w:val="00EB1BDE"/>
    <w:rsid w:val="00EB25A2"/>
    <w:rsid w:val="00EB2E94"/>
    <w:rsid w:val="00EB36C0"/>
    <w:rsid w:val="00EB38F9"/>
    <w:rsid w:val="00EB3DA3"/>
    <w:rsid w:val="00EB4326"/>
    <w:rsid w:val="00EB4584"/>
    <w:rsid w:val="00EB59B0"/>
    <w:rsid w:val="00EB5EBE"/>
    <w:rsid w:val="00EB62FE"/>
    <w:rsid w:val="00EB6912"/>
    <w:rsid w:val="00EB6A07"/>
    <w:rsid w:val="00EB6A86"/>
    <w:rsid w:val="00EB7086"/>
    <w:rsid w:val="00EB71DB"/>
    <w:rsid w:val="00EC00DF"/>
    <w:rsid w:val="00EC0114"/>
    <w:rsid w:val="00EC0256"/>
    <w:rsid w:val="00EC0A24"/>
    <w:rsid w:val="00EC131A"/>
    <w:rsid w:val="00EC19A4"/>
    <w:rsid w:val="00EC1FDE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C7BD7"/>
    <w:rsid w:val="00ED03CD"/>
    <w:rsid w:val="00ED060A"/>
    <w:rsid w:val="00ED13CE"/>
    <w:rsid w:val="00ED1887"/>
    <w:rsid w:val="00ED1FB3"/>
    <w:rsid w:val="00ED237A"/>
    <w:rsid w:val="00ED23AE"/>
    <w:rsid w:val="00ED2469"/>
    <w:rsid w:val="00ED26BC"/>
    <w:rsid w:val="00ED364E"/>
    <w:rsid w:val="00ED4D29"/>
    <w:rsid w:val="00ED5521"/>
    <w:rsid w:val="00ED58B7"/>
    <w:rsid w:val="00ED5D07"/>
    <w:rsid w:val="00ED643B"/>
    <w:rsid w:val="00ED6DA9"/>
    <w:rsid w:val="00ED77A3"/>
    <w:rsid w:val="00EE09A1"/>
    <w:rsid w:val="00EE0A45"/>
    <w:rsid w:val="00EE0B86"/>
    <w:rsid w:val="00EE0D3C"/>
    <w:rsid w:val="00EE0EAD"/>
    <w:rsid w:val="00EE1A62"/>
    <w:rsid w:val="00EE1DEF"/>
    <w:rsid w:val="00EE2259"/>
    <w:rsid w:val="00EE2446"/>
    <w:rsid w:val="00EE28D0"/>
    <w:rsid w:val="00EE2A90"/>
    <w:rsid w:val="00EE2C2E"/>
    <w:rsid w:val="00EE2D7B"/>
    <w:rsid w:val="00EE2E02"/>
    <w:rsid w:val="00EE2F0F"/>
    <w:rsid w:val="00EE2F6B"/>
    <w:rsid w:val="00EE33FA"/>
    <w:rsid w:val="00EE34B5"/>
    <w:rsid w:val="00EE34C0"/>
    <w:rsid w:val="00EE3B1C"/>
    <w:rsid w:val="00EE5E62"/>
    <w:rsid w:val="00EE6483"/>
    <w:rsid w:val="00EE6C09"/>
    <w:rsid w:val="00EE6E10"/>
    <w:rsid w:val="00EE6F60"/>
    <w:rsid w:val="00EE7144"/>
    <w:rsid w:val="00EE7C50"/>
    <w:rsid w:val="00EE7E0F"/>
    <w:rsid w:val="00EF03FA"/>
    <w:rsid w:val="00EF08F0"/>
    <w:rsid w:val="00EF0E50"/>
    <w:rsid w:val="00EF165B"/>
    <w:rsid w:val="00EF189C"/>
    <w:rsid w:val="00EF1FE6"/>
    <w:rsid w:val="00EF20D7"/>
    <w:rsid w:val="00EF24AF"/>
    <w:rsid w:val="00EF30EF"/>
    <w:rsid w:val="00EF3415"/>
    <w:rsid w:val="00EF356B"/>
    <w:rsid w:val="00EF3FBF"/>
    <w:rsid w:val="00EF43A0"/>
    <w:rsid w:val="00EF4A7C"/>
    <w:rsid w:val="00EF4C59"/>
    <w:rsid w:val="00EF5223"/>
    <w:rsid w:val="00EF5362"/>
    <w:rsid w:val="00EF5543"/>
    <w:rsid w:val="00EF5BBD"/>
    <w:rsid w:val="00EF6061"/>
    <w:rsid w:val="00EF662B"/>
    <w:rsid w:val="00EF6A2A"/>
    <w:rsid w:val="00EF7905"/>
    <w:rsid w:val="00EF7AF3"/>
    <w:rsid w:val="00EF7BAD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4E3D"/>
    <w:rsid w:val="00F1504B"/>
    <w:rsid w:val="00F15071"/>
    <w:rsid w:val="00F152AB"/>
    <w:rsid w:val="00F1585B"/>
    <w:rsid w:val="00F16242"/>
    <w:rsid w:val="00F16251"/>
    <w:rsid w:val="00F16B8F"/>
    <w:rsid w:val="00F203E4"/>
    <w:rsid w:val="00F20A53"/>
    <w:rsid w:val="00F20A76"/>
    <w:rsid w:val="00F210D2"/>
    <w:rsid w:val="00F21ABB"/>
    <w:rsid w:val="00F22900"/>
    <w:rsid w:val="00F22E5A"/>
    <w:rsid w:val="00F2333A"/>
    <w:rsid w:val="00F23778"/>
    <w:rsid w:val="00F242B8"/>
    <w:rsid w:val="00F24B66"/>
    <w:rsid w:val="00F24C72"/>
    <w:rsid w:val="00F24D29"/>
    <w:rsid w:val="00F25032"/>
    <w:rsid w:val="00F250B7"/>
    <w:rsid w:val="00F25581"/>
    <w:rsid w:val="00F2637F"/>
    <w:rsid w:val="00F26C89"/>
    <w:rsid w:val="00F26DFE"/>
    <w:rsid w:val="00F270F4"/>
    <w:rsid w:val="00F2788D"/>
    <w:rsid w:val="00F27AB4"/>
    <w:rsid w:val="00F30D19"/>
    <w:rsid w:val="00F316A9"/>
    <w:rsid w:val="00F31838"/>
    <w:rsid w:val="00F318B9"/>
    <w:rsid w:val="00F318D0"/>
    <w:rsid w:val="00F31CB7"/>
    <w:rsid w:val="00F326F5"/>
    <w:rsid w:val="00F32BA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636"/>
    <w:rsid w:val="00F366F5"/>
    <w:rsid w:val="00F367C4"/>
    <w:rsid w:val="00F37E15"/>
    <w:rsid w:val="00F4050F"/>
    <w:rsid w:val="00F40B36"/>
    <w:rsid w:val="00F42579"/>
    <w:rsid w:val="00F425BB"/>
    <w:rsid w:val="00F43857"/>
    <w:rsid w:val="00F449A4"/>
    <w:rsid w:val="00F45CB7"/>
    <w:rsid w:val="00F45FD5"/>
    <w:rsid w:val="00F4604F"/>
    <w:rsid w:val="00F469E3"/>
    <w:rsid w:val="00F46DA9"/>
    <w:rsid w:val="00F4722C"/>
    <w:rsid w:val="00F47DA0"/>
    <w:rsid w:val="00F47EC3"/>
    <w:rsid w:val="00F50DEA"/>
    <w:rsid w:val="00F510D4"/>
    <w:rsid w:val="00F514B8"/>
    <w:rsid w:val="00F558D8"/>
    <w:rsid w:val="00F55A01"/>
    <w:rsid w:val="00F55CFD"/>
    <w:rsid w:val="00F5693C"/>
    <w:rsid w:val="00F569E3"/>
    <w:rsid w:val="00F56AB1"/>
    <w:rsid w:val="00F5797C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DF2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1C4"/>
    <w:rsid w:val="00F73D19"/>
    <w:rsid w:val="00F73EF8"/>
    <w:rsid w:val="00F74A85"/>
    <w:rsid w:val="00F74E0F"/>
    <w:rsid w:val="00F758DA"/>
    <w:rsid w:val="00F75CD4"/>
    <w:rsid w:val="00F761B6"/>
    <w:rsid w:val="00F765A1"/>
    <w:rsid w:val="00F7703A"/>
    <w:rsid w:val="00F80E6A"/>
    <w:rsid w:val="00F81AA4"/>
    <w:rsid w:val="00F81FF4"/>
    <w:rsid w:val="00F82E06"/>
    <w:rsid w:val="00F83D6D"/>
    <w:rsid w:val="00F83F03"/>
    <w:rsid w:val="00F84081"/>
    <w:rsid w:val="00F84903"/>
    <w:rsid w:val="00F84B27"/>
    <w:rsid w:val="00F84E2F"/>
    <w:rsid w:val="00F850E5"/>
    <w:rsid w:val="00F85CA2"/>
    <w:rsid w:val="00F85E8A"/>
    <w:rsid w:val="00F86259"/>
    <w:rsid w:val="00F86787"/>
    <w:rsid w:val="00F86E6B"/>
    <w:rsid w:val="00F87A5B"/>
    <w:rsid w:val="00F87E9C"/>
    <w:rsid w:val="00F906A2"/>
    <w:rsid w:val="00F90AD1"/>
    <w:rsid w:val="00F90D72"/>
    <w:rsid w:val="00F917ED"/>
    <w:rsid w:val="00F92216"/>
    <w:rsid w:val="00F927D8"/>
    <w:rsid w:val="00F931F5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3D8"/>
    <w:rsid w:val="00F97681"/>
    <w:rsid w:val="00F97D83"/>
    <w:rsid w:val="00FA0AA0"/>
    <w:rsid w:val="00FA1136"/>
    <w:rsid w:val="00FA15D6"/>
    <w:rsid w:val="00FA1A10"/>
    <w:rsid w:val="00FA30CE"/>
    <w:rsid w:val="00FA3424"/>
    <w:rsid w:val="00FA3F8D"/>
    <w:rsid w:val="00FA602F"/>
    <w:rsid w:val="00FA73B1"/>
    <w:rsid w:val="00FA7FE3"/>
    <w:rsid w:val="00FB0C4E"/>
    <w:rsid w:val="00FB0C8B"/>
    <w:rsid w:val="00FB0F73"/>
    <w:rsid w:val="00FB1005"/>
    <w:rsid w:val="00FB1D3C"/>
    <w:rsid w:val="00FB1DA4"/>
    <w:rsid w:val="00FB20FD"/>
    <w:rsid w:val="00FB28AE"/>
    <w:rsid w:val="00FB2B1D"/>
    <w:rsid w:val="00FB2C6B"/>
    <w:rsid w:val="00FB2F1F"/>
    <w:rsid w:val="00FB365A"/>
    <w:rsid w:val="00FB3798"/>
    <w:rsid w:val="00FB3CB7"/>
    <w:rsid w:val="00FB3D17"/>
    <w:rsid w:val="00FB4465"/>
    <w:rsid w:val="00FB480C"/>
    <w:rsid w:val="00FB4E98"/>
    <w:rsid w:val="00FB5367"/>
    <w:rsid w:val="00FB53D8"/>
    <w:rsid w:val="00FB6D65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837"/>
    <w:rsid w:val="00FC3BEA"/>
    <w:rsid w:val="00FC3C19"/>
    <w:rsid w:val="00FC3F5D"/>
    <w:rsid w:val="00FC3FCA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11B"/>
    <w:rsid w:val="00FE1536"/>
    <w:rsid w:val="00FE1723"/>
    <w:rsid w:val="00FE1A09"/>
    <w:rsid w:val="00FE1B42"/>
    <w:rsid w:val="00FE1EC9"/>
    <w:rsid w:val="00FE28FF"/>
    <w:rsid w:val="00FE2F57"/>
    <w:rsid w:val="00FE385C"/>
    <w:rsid w:val="00FE3D7C"/>
    <w:rsid w:val="00FE459D"/>
    <w:rsid w:val="00FE4762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082"/>
    <w:rsid w:val="00FF3547"/>
    <w:rsid w:val="00FF388F"/>
    <w:rsid w:val="00FF3F1A"/>
    <w:rsid w:val="00FF5543"/>
    <w:rsid w:val="00FF5CDC"/>
    <w:rsid w:val="00FF652A"/>
    <w:rsid w:val="00FF66B6"/>
    <w:rsid w:val="00FF6A6D"/>
    <w:rsid w:val="00FF6E2E"/>
    <w:rsid w:val="00FF6F9A"/>
    <w:rsid w:val="00FF72D4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C1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44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aliases w:val="Agenda Item"/>
    <w:basedOn w:val="DefaultParagraphFont"/>
    <w:qFormat/>
    <w:rsid w:val="00BE2113"/>
    <w:rPr>
      <w:rFonts w:ascii="Times New Roman" w:hAnsi="Times New Roman"/>
      <w:i w:val="0"/>
      <w:iCs/>
      <w:color w:val="000000" w:themeColor="text1"/>
      <w:sz w:val="22"/>
    </w:rPr>
  </w:style>
  <w:style w:type="paragraph" w:styleId="NormalWeb">
    <w:name w:val="Normal (Web)"/>
    <w:basedOn w:val="Normal"/>
    <w:uiPriority w:val="99"/>
    <w:unhideWhenUsed/>
    <w:rsid w:val="006E54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384D89"/>
    <w:pPr>
      <w:numPr>
        <w:numId w:val="4"/>
      </w:numPr>
    </w:pPr>
  </w:style>
  <w:style w:type="numbering" w:customStyle="1" w:styleId="CurrentList2">
    <w:name w:val="Current List2"/>
    <w:uiPriority w:val="99"/>
    <w:rsid w:val="00907EF7"/>
    <w:pPr>
      <w:numPr>
        <w:numId w:val="13"/>
      </w:numPr>
    </w:pPr>
  </w:style>
  <w:style w:type="numbering" w:customStyle="1" w:styleId="CurrentList3">
    <w:name w:val="Current List3"/>
    <w:uiPriority w:val="99"/>
    <w:rsid w:val="00911620"/>
    <w:pPr>
      <w:numPr>
        <w:numId w:val="19"/>
      </w:numPr>
    </w:pPr>
  </w:style>
  <w:style w:type="numbering" w:customStyle="1" w:styleId="CurrentList4">
    <w:name w:val="Current List4"/>
    <w:uiPriority w:val="99"/>
    <w:rsid w:val="00911620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94415"/>
    <w:rPr>
      <w:b/>
      <w:bCs/>
      <w:sz w:val="27"/>
      <w:szCs w:val="27"/>
    </w:rPr>
  </w:style>
  <w:style w:type="numbering" w:customStyle="1" w:styleId="CurrentList5">
    <w:name w:val="Current List5"/>
    <w:uiPriority w:val="99"/>
    <w:rsid w:val="00195640"/>
    <w:pPr>
      <w:numPr>
        <w:numId w:val="21"/>
      </w:numPr>
    </w:pPr>
  </w:style>
  <w:style w:type="numbering" w:customStyle="1" w:styleId="CurrentList6">
    <w:name w:val="Current List6"/>
    <w:uiPriority w:val="99"/>
    <w:rsid w:val="00BD20F2"/>
    <w:pPr>
      <w:numPr>
        <w:numId w:val="23"/>
      </w:numPr>
    </w:pPr>
  </w:style>
  <w:style w:type="table" w:styleId="PlainTable5">
    <w:name w:val="Plain Table 5"/>
    <w:basedOn w:val="TableNormal"/>
    <w:uiPriority w:val="45"/>
    <w:rsid w:val="008175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75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175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175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175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75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7">
    <w:name w:val="Current List7"/>
    <w:uiPriority w:val="99"/>
    <w:rsid w:val="00D93B9C"/>
    <w:pPr>
      <w:numPr>
        <w:numId w:val="24"/>
      </w:numPr>
    </w:pPr>
  </w:style>
  <w:style w:type="numbering" w:customStyle="1" w:styleId="CurrentList8">
    <w:name w:val="Current List8"/>
    <w:uiPriority w:val="99"/>
    <w:rsid w:val="00D93B9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keleycitycollege.edu/wp-content/blogs.dir/1/files/2022/08/BCC-Catalog-22-23v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vt.westlaw.com/calregs/Document/I43B642004E0E11EDA19AD993669B28BD?viewType=FullText&amp;listSource=Search&amp;originationContext=Search+Result&amp;transitionType=SearchItem&amp;contextData=(sc.Search)&amp;navigationPath=Search%2fv1%2fresults%2fnavigation%2fi0ad720f1000001840c5489c49fa16202%3fppcid%3d73e77c1db2c24f0bbd3218b0801b2b55%26Nav%3dREGULATION_PUBLICVIEW%26fragmentIdentifier%3dI43B642004E0E11EDA19AD993669B28BD%26startIndex%3d1%26transitionType%3dSearchItem%26contextData%3d%2528sc.Default%2529%26originationContext%3dSearch%2520Result&amp;list=REGULATION_PUBLICVIEW&amp;rank=1&amp;t_T2=55063&amp;t_S1=CA+ADC+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61</cp:revision>
  <cp:lastPrinted>2019-09-11T23:26:00Z</cp:lastPrinted>
  <dcterms:created xsi:type="dcterms:W3CDTF">2022-10-20T20:40:00Z</dcterms:created>
  <dcterms:modified xsi:type="dcterms:W3CDTF">2022-10-25T23:23:00Z</dcterms:modified>
</cp:coreProperties>
</file>