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10603" w14:textId="15F99D82" w:rsidR="00F90449" w:rsidRDefault="00C304C2" w:rsidP="00C304C2">
      <w:pPr>
        <w:jc w:val="center"/>
        <w:outlineLvl w:val="0"/>
        <w:rPr>
          <w:rStyle w:val="Emphasis"/>
          <w:rFonts w:ascii="Times New Roman" w:eastAsia="Times New Roman" w:hAnsi="Times New Roman" w:cs="Times New Roman"/>
          <w:b/>
          <w:i w:val="0"/>
          <w:color w:val="000000" w:themeColor="text1"/>
          <w:sz w:val="28"/>
          <w:szCs w:val="28"/>
        </w:rPr>
      </w:pPr>
      <w:r>
        <w:rPr>
          <w:rStyle w:val="Emphasis"/>
          <w:rFonts w:ascii="Times New Roman" w:eastAsia="Times New Roman" w:hAnsi="Times New Roman" w:cs="Times New Roman"/>
          <w:b/>
          <w:i w:val="0"/>
          <w:color w:val="000000" w:themeColor="text1"/>
          <w:sz w:val="28"/>
          <w:szCs w:val="28"/>
        </w:rPr>
        <w:t xml:space="preserve">Report on </w:t>
      </w:r>
      <w:r w:rsidR="00F90449" w:rsidRPr="00BF2C2C">
        <w:rPr>
          <w:rStyle w:val="Emphasis"/>
          <w:rFonts w:ascii="Times New Roman" w:eastAsia="Times New Roman" w:hAnsi="Times New Roman" w:cs="Times New Roman"/>
          <w:b/>
          <w:i w:val="0"/>
          <w:color w:val="000000" w:themeColor="text1"/>
          <w:sz w:val="28"/>
          <w:szCs w:val="28"/>
        </w:rPr>
        <w:t xml:space="preserve">CIPD </w:t>
      </w:r>
      <w:r>
        <w:rPr>
          <w:rStyle w:val="Emphasis"/>
          <w:rFonts w:ascii="Times New Roman" w:eastAsia="Times New Roman" w:hAnsi="Times New Roman" w:cs="Times New Roman"/>
          <w:b/>
          <w:i w:val="0"/>
          <w:color w:val="000000" w:themeColor="text1"/>
          <w:sz w:val="28"/>
          <w:szCs w:val="28"/>
        </w:rPr>
        <w:t>(Council on Instruction, Programs, and Development)</w:t>
      </w:r>
    </w:p>
    <w:p w14:paraId="3E205AC9" w14:textId="18C1C6B3" w:rsidR="00F90449" w:rsidRPr="00BF2C2C" w:rsidRDefault="00317661" w:rsidP="00F90449">
      <w:pPr>
        <w:jc w:val="center"/>
        <w:outlineLvl w:val="0"/>
        <w:rPr>
          <w:rStyle w:val="Emphasis"/>
          <w:rFonts w:ascii="Times New Roman" w:eastAsia="Times New Roman" w:hAnsi="Times New Roman" w:cs="Times New Roman"/>
          <w:b/>
          <w:i w:val="0"/>
          <w:color w:val="000000" w:themeColor="text1"/>
          <w:sz w:val="28"/>
          <w:szCs w:val="28"/>
        </w:rPr>
      </w:pPr>
      <w:r>
        <w:rPr>
          <w:rStyle w:val="Emphasis"/>
          <w:rFonts w:ascii="Times New Roman" w:eastAsia="Times New Roman" w:hAnsi="Times New Roman" w:cs="Times New Roman"/>
          <w:b/>
          <w:i w:val="0"/>
          <w:color w:val="000000" w:themeColor="text1"/>
          <w:sz w:val="28"/>
          <w:szCs w:val="28"/>
        </w:rPr>
        <w:t>April 4</w:t>
      </w:r>
      <w:r w:rsidR="00E458FF">
        <w:rPr>
          <w:rStyle w:val="Emphasis"/>
          <w:rFonts w:ascii="Times New Roman" w:eastAsia="Times New Roman" w:hAnsi="Times New Roman" w:cs="Times New Roman"/>
          <w:b/>
          <w:i w:val="0"/>
          <w:color w:val="000000" w:themeColor="text1"/>
          <w:sz w:val="28"/>
          <w:szCs w:val="28"/>
        </w:rPr>
        <w:t>, 2022</w:t>
      </w:r>
      <w:r w:rsidR="00F90449" w:rsidRPr="00BF2C2C">
        <w:rPr>
          <w:rStyle w:val="Emphasis"/>
          <w:rFonts w:ascii="Times New Roman" w:eastAsia="Times New Roman" w:hAnsi="Times New Roman" w:cs="Times New Roman"/>
          <w:b/>
          <w:i w:val="0"/>
          <w:color w:val="000000" w:themeColor="text1"/>
          <w:sz w:val="28"/>
          <w:szCs w:val="28"/>
        </w:rPr>
        <w:t xml:space="preserve"> Meeting</w:t>
      </w:r>
    </w:p>
    <w:p w14:paraId="7566E576" w14:textId="77777777" w:rsidR="00051576" w:rsidRDefault="00051576" w:rsidP="005013AA">
      <w:pPr>
        <w:outlineLvl w:val="0"/>
        <w:rPr>
          <w:rStyle w:val="Emphasis"/>
          <w:rFonts w:ascii="Times New Roman" w:eastAsia="Times New Roman" w:hAnsi="Times New Roman" w:cs="Times New Roman"/>
          <w:i w:val="0"/>
          <w:color w:val="000000" w:themeColor="text1"/>
          <w:sz w:val="24"/>
          <w:szCs w:val="24"/>
        </w:rPr>
        <w:sectPr w:rsidR="00051576" w:rsidSect="00574C0E">
          <w:type w:val="continuous"/>
          <w:pgSz w:w="12240" w:h="15840"/>
          <w:pgMar w:top="1440" w:right="1080" w:bottom="1440" w:left="1080" w:header="720" w:footer="720" w:gutter="0"/>
          <w:cols w:space="720"/>
          <w:docGrid w:linePitch="360"/>
        </w:sectPr>
      </w:pPr>
    </w:p>
    <w:p w14:paraId="42B48FC3" w14:textId="03F8A88D" w:rsidR="00A80AD0" w:rsidRPr="008F2B10" w:rsidRDefault="00A80AD0" w:rsidP="005013AA">
      <w:pPr>
        <w:outlineLvl w:val="0"/>
        <w:rPr>
          <w:rStyle w:val="Emphasis"/>
          <w:rFonts w:ascii="Times New Roman" w:eastAsia="Times New Roman" w:hAnsi="Times New Roman" w:cs="Times New Roman"/>
          <w:i w:val="0"/>
          <w:color w:val="000000" w:themeColor="text1"/>
          <w:sz w:val="24"/>
          <w:szCs w:val="24"/>
        </w:rPr>
      </w:pPr>
    </w:p>
    <w:p w14:paraId="034361B4" w14:textId="77777777" w:rsidR="00051576" w:rsidRDefault="00051576" w:rsidP="00574C0E">
      <w:pPr>
        <w:outlineLvl w:val="0"/>
        <w:rPr>
          <w:rStyle w:val="Emphasis"/>
          <w:rFonts w:ascii="Times New Roman" w:eastAsia="Times New Roman" w:hAnsi="Times New Roman" w:cs="Times New Roman"/>
          <w:i w:val="0"/>
          <w:color w:val="000000" w:themeColor="text1"/>
          <w:sz w:val="24"/>
          <w:szCs w:val="24"/>
        </w:rPr>
        <w:sectPr w:rsidR="00051576" w:rsidSect="00574C0E">
          <w:type w:val="continuous"/>
          <w:pgSz w:w="12240" w:h="15840"/>
          <w:pgMar w:top="1440" w:right="1080" w:bottom="1440" w:left="1080" w:header="720" w:footer="720" w:gutter="0"/>
          <w:cols w:space="720"/>
          <w:docGrid w:linePitch="360"/>
        </w:sectPr>
      </w:pPr>
    </w:p>
    <w:p w14:paraId="66D5DD5B" w14:textId="2F8DC02B" w:rsidR="0018000D" w:rsidRDefault="007B7D6B" w:rsidP="00574C0E">
      <w:pPr>
        <w:outlineLvl w:val="0"/>
        <w:rPr>
          <w:rStyle w:val="Emphasis"/>
          <w:rFonts w:ascii="Times New Roman" w:eastAsia="Times New Roman" w:hAnsi="Times New Roman" w:cs="Times New Roman"/>
          <w:i w:val="0"/>
          <w:color w:val="000000" w:themeColor="text1"/>
          <w:sz w:val="24"/>
          <w:szCs w:val="24"/>
        </w:rPr>
        <w:sectPr w:rsidR="0018000D" w:rsidSect="0018000D">
          <w:type w:val="continuous"/>
          <w:pgSz w:w="12240" w:h="15840"/>
          <w:pgMar w:top="1440" w:right="1080" w:bottom="1440" w:left="1080" w:header="720" w:footer="720" w:gutter="0"/>
          <w:cols w:space="180"/>
          <w:docGrid w:linePitch="360"/>
        </w:sectPr>
      </w:pPr>
      <w:r>
        <w:rPr>
          <w:rStyle w:val="Emphasis"/>
          <w:rFonts w:ascii="Times New Roman" w:eastAsia="Times New Roman" w:hAnsi="Times New Roman" w:cs="Times New Roman"/>
          <w:i w:val="0"/>
          <w:color w:val="000000" w:themeColor="text1"/>
          <w:sz w:val="24"/>
          <w:szCs w:val="24"/>
        </w:rPr>
        <w:t xml:space="preserve">I. </w:t>
      </w:r>
      <w:r w:rsidR="00541B1F">
        <w:rPr>
          <w:rStyle w:val="Emphasis"/>
          <w:rFonts w:ascii="Times New Roman" w:eastAsia="Times New Roman" w:hAnsi="Times New Roman" w:cs="Times New Roman"/>
          <w:i w:val="0"/>
          <w:color w:val="000000" w:themeColor="text1"/>
          <w:sz w:val="24"/>
          <w:szCs w:val="24"/>
        </w:rPr>
        <w:t xml:space="preserve">BCC </w:t>
      </w:r>
      <w:r w:rsidR="00AB243E">
        <w:rPr>
          <w:rStyle w:val="Emphasis"/>
          <w:rFonts w:ascii="Times New Roman" w:eastAsia="Times New Roman" w:hAnsi="Times New Roman" w:cs="Times New Roman"/>
          <w:i w:val="0"/>
          <w:color w:val="000000" w:themeColor="text1"/>
          <w:sz w:val="24"/>
          <w:szCs w:val="24"/>
        </w:rPr>
        <w:t>Curriculum Items</w:t>
      </w:r>
      <w:r w:rsidR="00317661">
        <w:rPr>
          <w:rStyle w:val="Emphasis"/>
          <w:rFonts w:ascii="Times New Roman" w:eastAsia="Times New Roman" w:hAnsi="Times New Roman" w:cs="Times New Roman"/>
          <w:i w:val="0"/>
          <w:color w:val="000000" w:themeColor="text1"/>
          <w:sz w:val="24"/>
          <w:szCs w:val="24"/>
        </w:rPr>
        <w:t>.  All items approved unless noted.</w:t>
      </w:r>
    </w:p>
    <w:p w14:paraId="11490F05" w14:textId="3332CEDC" w:rsidR="003138C2" w:rsidRDefault="00AB243E" w:rsidP="00561B75">
      <w:pPr>
        <w:spacing w:after="60"/>
        <w:ind w:left="720"/>
        <w:outlineLvl w:val="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 xml:space="preserve">A. </w:t>
      </w:r>
      <w:r w:rsidR="003138C2">
        <w:rPr>
          <w:rStyle w:val="Emphasis"/>
          <w:rFonts w:ascii="Times New Roman" w:eastAsia="Times New Roman" w:hAnsi="Times New Roman" w:cs="Times New Roman"/>
          <w:i w:val="0"/>
          <w:color w:val="000000" w:themeColor="text1"/>
          <w:sz w:val="24"/>
          <w:szCs w:val="24"/>
        </w:rPr>
        <w:t xml:space="preserve">Course Updates: </w:t>
      </w:r>
    </w:p>
    <w:p w14:paraId="3F369B2C" w14:textId="7E8350F7" w:rsidR="00561B75" w:rsidRDefault="00317661" w:rsidP="00561B75">
      <w:pPr>
        <w:spacing w:after="60"/>
        <w:ind w:left="1440"/>
        <w:outlineLvl w:val="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EDUC</w:t>
      </w:r>
      <w:r w:rsidR="00561B75">
        <w:rPr>
          <w:rStyle w:val="Emphasis"/>
          <w:rFonts w:ascii="Times New Roman" w:eastAsia="Times New Roman" w:hAnsi="Times New Roman" w:cs="Times New Roman"/>
          <w:i w:val="0"/>
          <w:color w:val="000000" w:themeColor="text1"/>
          <w:sz w:val="24"/>
          <w:szCs w:val="24"/>
        </w:rPr>
        <w:t xml:space="preserve"> 001</w:t>
      </w:r>
      <w:r>
        <w:rPr>
          <w:rStyle w:val="Emphasis"/>
          <w:rFonts w:ascii="Times New Roman" w:eastAsia="Times New Roman" w:hAnsi="Times New Roman" w:cs="Times New Roman"/>
          <w:i w:val="0"/>
          <w:color w:val="000000" w:themeColor="text1"/>
          <w:sz w:val="24"/>
          <w:szCs w:val="24"/>
        </w:rPr>
        <w:t>: Tabled, COA and Merritt not ready</w:t>
      </w:r>
      <w:r w:rsidR="00E87A5E">
        <w:rPr>
          <w:rStyle w:val="Emphasis"/>
          <w:rFonts w:ascii="Times New Roman" w:eastAsia="Times New Roman" w:hAnsi="Times New Roman" w:cs="Times New Roman"/>
          <w:i w:val="0"/>
          <w:color w:val="000000" w:themeColor="text1"/>
          <w:sz w:val="24"/>
          <w:szCs w:val="24"/>
        </w:rPr>
        <w:t xml:space="preserve"> to proceed</w:t>
      </w:r>
    </w:p>
    <w:p w14:paraId="3829EB53" w14:textId="77777777" w:rsidR="00317661" w:rsidRDefault="00317661" w:rsidP="00317661">
      <w:pPr>
        <w:spacing w:after="60"/>
        <w:ind w:left="720"/>
        <w:outlineLvl w:val="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 xml:space="preserve">B. Program Correction: </w:t>
      </w:r>
    </w:p>
    <w:p w14:paraId="17556163" w14:textId="628F8D3B" w:rsidR="00317661" w:rsidRDefault="00317661" w:rsidP="00317661">
      <w:pPr>
        <w:spacing w:after="60"/>
        <w:ind w:left="1440"/>
        <w:outlineLvl w:val="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 xml:space="preserve">Community Health Worker certificate </w:t>
      </w:r>
    </w:p>
    <w:p w14:paraId="079CCA17" w14:textId="3B754AE7" w:rsidR="00317661" w:rsidRDefault="00317661" w:rsidP="00317661">
      <w:pPr>
        <w:spacing w:after="60"/>
        <w:ind w:left="720"/>
        <w:outlineLvl w:val="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C. Program Update:</w:t>
      </w:r>
    </w:p>
    <w:p w14:paraId="1DC74BAC" w14:textId="316354B2" w:rsidR="00317661" w:rsidRDefault="00317661" w:rsidP="00317661">
      <w:pPr>
        <w:spacing w:after="60"/>
        <w:ind w:left="1440"/>
        <w:outlineLvl w:val="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Liberal Arts: Arts and Humanities AA</w:t>
      </w:r>
    </w:p>
    <w:p w14:paraId="4AB4FD04" w14:textId="6B8B72C8" w:rsidR="00317661" w:rsidRDefault="00317661" w:rsidP="00317661">
      <w:pPr>
        <w:spacing w:after="60"/>
        <w:ind w:left="1440"/>
        <w:outlineLvl w:val="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Liberal Arts: Social and Behavioral Sciences AA</w:t>
      </w:r>
    </w:p>
    <w:p w14:paraId="280938EE" w14:textId="77777777" w:rsidR="00E87A5E" w:rsidRDefault="00317661" w:rsidP="00317661">
      <w:pPr>
        <w:spacing w:after="60"/>
        <w:ind w:left="720"/>
        <w:outlineLvl w:val="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 xml:space="preserve">D. Program Deactivation: </w:t>
      </w:r>
    </w:p>
    <w:p w14:paraId="5FBF505A" w14:textId="4477190F" w:rsidR="00317661" w:rsidRDefault="00317661" w:rsidP="00E87A5E">
      <w:pPr>
        <w:spacing w:after="60"/>
        <w:ind w:left="1440"/>
        <w:outlineLvl w:val="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 xml:space="preserve">Business Administration AS-T </w:t>
      </w:r>
    </w:p>
    <w:p w14:paraId="2C033AB9" w14:textId="2A83E701" w:rsidR="00E71C72" w:rsidRPr="008F2B10" w:rsidRDefault="00DF6BD4" w:rsidP="00C66E57">
      <w:pPr>
        <w:spacing w:after="60"/>
        <w:outlineLvl w:val="0"/>
        <w:rPr>
          <w:rStyle w:val="Emphasis"/>
          <w:rFonts w:ascii="Times New Roman" w:eastAsia="Times New Roman" w:hAnsi="Times New Roman" w:cs="Times New Roman"/>
          <w:i w:val="0"/>
          <w:color w:val="000000" w:themeColor="text1"/>
          <w:sz w:val="24"/>
          <w:szCs w:val="24"/>
        </w:rPr>
      </w:pPr>
      <w:r>
        <w:rPr>
          <w:rStyle w:val="Emphasis"/>
          <w:rFonts w:ascii="Times New Roman" w:eastAsia="Times New Roman" w:hAnsi="Times New Roman" w:cs="Times New Roman"/>
          <w:i w:val="0"/>
          <w:color w:val="000000" w:themeColor="text1"/>
          <w:sz w:val="24"/>
          <w:szCs w:val="24"/>
        </w:rPr>
        <w:t>II</w:t>
      </w:r>
      <w:r w:rsidR="00433111" w:rsidRPr="008F2B10">
        <w:rPr>
          <w:rStyle w:val="Emphasis"/>
          <w:rFonts w:ascii="Times New Roman" w:eastAsia="Times New Roman" w:hAnsi="Times New Roman" w:cs="Times New Roman"/>
          <w:i w:val="0"/>
          <w:color w:val="000000" w:themeColor="text1"/>
          <w:sz w:val="24"/>
          <w:szCs w:val="24"/>
        </w:rPr>
        <w:t xml:space="preserve">. </w:t>
      </w:r>
      <w:r w:rsidR="00E71C72" w:rsidRPr="008F2B10">
        <w:rPr>
          <w:rStyle w:val="Emphasis"/>
          <w:rFonts w:ascii="Times New Roman" w:eastAsia="Times New Roman" w:hAnsi="Times New Roman" w:cs="Times New Roman"/>
          <w:i w:val="0"/>
          <w:color w:val="000000" w:themeColor="text1"/>
          <w:sz w:val="24"/>
          <w:szCs w:val="24"/>
        </w:rPr>
        <w:t>Discussion Items</w:t>
      </w:r>
      <w:r w:rsidR="00B700D5">
        <w:rPr>
          <w:rStyle w:val="Emphasis"/>
          <w:rFonts w:ascii="Times New Roman" w:eastAsia="Times New Roman" w:hAnsi="Times New Roman" w:cs="Times New Roman"/>
          <w:i w:val="0"/>
          <w:color w:val="000000" w:themeColor="text1"/>
          <w:sz w:val="24"/>
          <w:szCs w:val="24"/>
        </w:rPr>
        <w:t xml:space="preserve"> (AKA Act III)</w:t>
      </w:r>
    </w:p>
    <w:p w14:paraId="0113E111" w14:textId="44664903" w:rsidR="006C1ECD" w:rsidRPr="00E72B10" w:rsidRDefault="000522CC" w:rsidP="006C1ECD">
      <w:pPr>
        <w:pStyle w:val="xmsonormal"/>
        <w:numPr>
          <w:ilvl w:val="0"/>
          <w:numId w:val="33"/>
        </w:numPr>
        <w:spacing w:before="0" w:beforeAutospacing="0" w:after="0" w:afterAutospacing="0"/>
        <w:rPr>
          <w:color w:val="000000" w:themeColor="text1"/>
        </w:rPr>
      </w:pPr>
      <w:r>
        <w:rPr>
          <w:color w:val="000000" w:themeColor="text1"/>
        </w:rPr>
        <w:t>Updated PCCD Discipline List</w:t>
      </w:r>
      <w:r w:rsidR="006C1ECD" w:rsidRPr="00E72B10">
        <w:rPr>
          <w:color w:val="000000" w:themeColor="text1"/>
        </w:rPr>
        <w:t>:</w:t>
      </w:r>
    </w:p>
    <w:p w14:paraId="50691B7D" w14:textId="279B43C4" w:rsidR="00921043" w:rsidRPr="00950070" w:rsidRDefault="00FD203C" w:rsidP="00FD203C">
      <w:pPr>
        <w:pStyle w:val="xmsonormal"/>
        <w:spacing w:before="0" w:beforeAutospacing="0" w:afterLines="60" w:after="144" w:afterAutospacing="0"/>
        <w:ind w:left="1714" w:hanging="360"/>
        <w:rPr>
          <w:color w:val="000000" w:themeColor="text1"/>
        </w:rPr>
      </w:pPr>
      <w:r>
        <w:rPr>
          <w:color w:val="000000" w:themeColor="text1"/>
        </w:rPr>
        <w:t xml:space="preserve">1. </w:t>
      </w:r>
      <w:r w:rsidR="00DA78FA" w:rsidRPr="00950070">
        <w:rPr>
          <w:color w:val="000000" w:themeColor="text1"/>
        </w:rPr>
        <w:t xml:space="preserve">After many years, </w:t>
      </w:r>
      <w:proofErr w:type="spellStart"/>
      <w:proofErr w:type="gramStart"/>
      <w:r w:rsidR="00DA78FA" w:rsidRPr="00950070">
        <w:rPr>
          <w:color w:val="000000" w:themeColor="text1"/>
        </w:rPr>
        <w:t>an</w:t>
      </w:r>
      <w:proofErr w:type="spellEnd"/>
      <w:r w:rsidR="00DA78FA" w:rsidRPr="00950070">
        <w:rPr>
          <w:color w:val="000000" w:themeColor="text1"/>
        </w:rPr>
        <w:t xml:space="preserve"> the</w:t>
      </w:r>
      <w:proofErr w:type="gramEnd"/>
      <w:r w:rsidR="00DA78FA" w:rsidRPr="00950070">
        <w:rPr>
          <w:color w:val="000000" w:themeColor="text1"/>
        </w:rPr>
        <w:t xml:space="preserve"> district’s discipline list has a draft update done by </w:t>
      </w:r>
      <w:proofErr w:type="spellStart"/>
      <w:r w:rsidR="00DA78FA" w:rsidRPr="00950070">
        <w:rPr>
          <w:color w:val="000000" w:themeColor="text1"/>
        </w:rPr>
        <w:t>Amany</w:t>
      </w:r>
      <w:proofErr w:type="spellEnd"/>
      <w:r w:rsidR="00DA78FA" w:rsidRPr="00950070">
        <w:rPr>
          <w:color w:val="000000" w:themeColor="text1"/>
        </w:rPr>
        <w:t xml:space="preserve"> </w:t>
      </w:r>
      <w:proofErr w:type="spellStart"/>
      <w:r w:rsidR="00DA78FA" w:rsidRPr="00950070">
        <w:rPr>
          <w:color w:val="000000" w:themeColor="text1"/>
        </w:rPr>
        <w:t>Elmasry</w:t>
      </w:r>
      <w:proofErr w:type="spellEnd"/>
      <w:r w:rsidR="00E95435" w:rsidRPr="00950070">
        <w:rPr>
          <w:color w:val="000000" w:themeColor="text1"/>
        </w:rPr>
        <w:t xml:space="preserve">.  Each campus’s faculty and other interested parties should review it thoroughly to ensure that all subjects are included and </w:t>
      </w:r>
      <w:r w:rsidR="0083215F" w:rsidRPr="00950070">
        <w:rPr>
          <w:color w:val="000000" w:themeColor="text1"/>
        </w:rPr>
        <w:t>listed</w:t>
      </w:r>
      <w:r w:rsidR="00E95435" w:rsidRPr="00950070">
        <w:rPr>
          <w:color w:val="000000" w:themeColor="text1"/>
        </w:rPr>
        <w:t xml:space="preserve"> minimum qualifications (MQ) are the best option.  </w:t>
      </w:r>
      <w:r w:rsidR="0083215F" w:rsidRPr="00950070">
        <w:rPr>
          <w:color w:val="000000" w:themeColor="text1"/>
        </w:rPr>
        <w:t xml:space="preserve">LRNRE was an area identified as especially needing close review.  </w:t>
      </w:r>
      <w:r w:rsidR="009423EF" w:rsidRPr="00950070">
        <w:rPr>
          <w:color w:val="000000" w:themeColor="text1"/>
        </w:rPr>
        <w:t xml:space="preserve">BCC’s HUSV subject was also noted as needing review; there was no </w:t>
      </w:r>
      <w:r w:rsidR="00950070" w:rsidRPr="00950070">
        <w:rPr>
          <w:color w:val="000000" w:themeColor="text1"/>
        </w:rPr>
        <w:t xml:space="preserve">clear MQ associated with this discipline.  </w:t>
      </w:r>
      <w:proofErr w:type="gramStart"/>
      <w:r w:rsidR="00E95435" w:rsidRPr="00950070">
        <w:rPr>
          <w:color w:val="000000" w:themeColor="text1"/>
        </w:rPr>
        <w:t>We</w:t>
      </w:r>
      <w:proofErr w:type="gramEnd"/>
      <w:r w:rsidR="00E95435" w:rsidRPr="00950070">
        <w:rPr>
          <w:color w:val="000000" w:themeColor="text1"/>
        </w:rPr>
        <w:t xml:space="preserve"> are asked to complete our review by Aug/Sept.  A finalized list will be endorsed by CIPD and approved by DAS.</w:t>
      </w:r>
    </w:p>
    <w:p w14:paraId="0456D19E" w14:textId="206C4345" w:rsidR="00921043" w:rsidRPr="00950070" w:rsidRDefault="00FD203C" w:rsidP="00FD203C">
      <w:pPr>
        <w:pStyle w:val="xmsonormal"/>
        <w:spacing w:before="0" w:beforeAutospacing="0" w:afterLines="60" w:after="144" w:afterAutospacing="0"/>
        <w:ind w:left="1714" w:hanging="360"/>
        <w:rPr>
          <w:color w:val="000000" w:themeColor="text1"/>
        </w:rPr>
      </w:pPr>
      <w:r w:rsidRPr="00950070">
        <w:rPr>
          <w:color w:val="000000" w:themeColor="text1"/>
        </w:rPr>
        <w:t xml:space="preserve">2. </w:t>
      </w:r>
      <w:r w:rsidR="0083215F" w:rsidRPr="00950070">
        <w:rPr>
          <w:color w:val="000000" w:themeColor="text1"/>
        </w:rPr>
        <w:t>It was noted that Peralta lacks processes to ensure the list is regularly updated and, because all colleges must agree to the same MQs for each subject/course how to manage disagreements.  Further, once a revised list is finalized where will it be located in order to be readily available to anyone who wants to review it?</w:t>
      </w:r>
    </w:p>
    <w:p w14:paraId="0A202424" w14:textId="7BDCB1C4" w:rsidR="00CF6877" w:rsidRPr="00950070" w:rsidRDefault="00FD203C" w:rsidP="00FD203C">
      <w:pPr>
        <w:pStyle w:val="xmsonormal"/>
        <w:spacing w:before="0" w:beforeAutospacing="0" w:afterLines="60" w:after="144" w:afterAutospacing="0"/>
        <w:ind w:left="1714" w:hanging="360"/>
        <w:rPr>
          <w:color w:val="000000" w:themeColor="text1"/>
        </w:rPr>
      </w:pPr>
      <w:r w:rsidRPr="00950070">
        <w:rPr>
          <w:color w:val="000000" w:themeColor="text1"/>
        </w:rPr>
        <w:t xml:space="preserve">3. </w:t>
      </w:r>
      <w:r w:rsidR="0030585A" w:rsidRPr="00950070">
        <w:rPr>
          <w:color w:val="000000" w:themeColor="text1"/>
        </w:rPr>
        <w:t xml:space="preserve">There </w:t>
      </w:r>
      <w:r w:rsidR="0083215F" w:rsidRPr="00950070">
        <w:rPr>
          <w:color w:val="000000" w:themeColor="text1"/>
        </w:rPr>
        <w:t xml:space="preserve">is a plan to add an additional tab in </w:t>
      </w:r>
      <w:proofErr w:type="spellStart"/>
      <w:r w:rsidR="0083215F" w:rsidRPr="00950070">
        <w:rPr>
          <w:color w:val="000000" w:themeColor="text1"/>
        </w:rPr>
        <w:t>Curricunet</w:t>
      </w:r>
      <w:proofErr w:type="spellEnd"/>
      <w:r w:rsidR="0083215F" w:rsidRPr="00950070">
        <w:rPr>
          <w:color w:val="000000" w:themeColor="text1"/>
        </w:rPr>
        <w:t xml:space="preserve"> in order to document the assigned discipline for each course.</w:t>
      </w:r>
    </w:p>
    <w:p w14:paraId="2A73F0FE" w14:textId="3B6A17D1" w:rsidR="00CF6877" w:rsidRPr="000522CC" w:rsidRDefault="003302B5" w:rsidP="000522CC">
      <w:pPr>
        <w:pStyle w:val="ListParagraph"/>
        <w:numPr>
          <w:ilvl w:val="0"/>
          <w:numId w:val="33"/>
        </w:numPr>
        <w:shd w:val="clear" w:color="auto" w:fill="FFFFFF"/>
        <w:rPr>
          <w:rFonts w:ascii="Times New Roman" w:hAnsi="Times New Roman" w:cs="Times New Roman"/>
        </w:rPr>
      </w:pPr>
      <w:r>
        <w:rPr>
          <w:rFonts w:ascii="Times New Roman" w:hAnsi="Times New Roman" w:cs="Times New Roman"/>
        </w:rPr>
        <w:t xml:space="preserve">CIPD </w:t>
      </w:r>
      <w:r w:rsidR="000522CC" w:rsidRPr="000522CC">
        <w:rPr>
          <w:rFonts w:ascii="Times New Roman" w:hAnsi="Times New Roman" w:cs="Times New Roman"/>
        </w:rPr>
        <w:t>Faculty Co-Chair Bylaw Update with Succession Plan</w:t>
      </w:r>
      <w:r w:rsidR="00CF6877" w:rsidRPr="000522CC">
        <w:rPr>
          <w:rFonts w:ascii="Times New Roman" w:hAnsi="Times New Roman" w:cs="Times New Roman"/>
          <w:color w:val="000000" w:themeColor="text1"/>
        </w:rPr>
        <w:t>:</w:t>
      </w:r>
    </w:p>
    <w:p w14:paraId="6CAEE7CD" w14:textId="4E537587" w:rsidR="006C1ECD" w:rsidRPr="0025295C" w:rsidRDefault="008426F9" w:rsidP="00E3521B">
      <w:pPr>
        <w:pStyle w:val="xmsonormal"/>
        <w:spacing w:before="0" w:beforeAutospacing="0" w:afterLines="60" w:after="144" w:afterAutospacing="0"/>
        <w:ind w:left="1800"/>
        <w:rPr>
          <w:color w:val="000000" w:themeColor="text1"/>
        </w:rPr>
      </w:pPr>
      <w:r w:rsidRPr="0025295C">
        <w:rPr>
          <w:color w:val="000000" w:themeColor="text1"/>
        </w:rPr>
        <w:t xml:space="preserve">Approved with minor revisions.  </w:t>
      </w:r>
      <w:r w:rsidR="003302B5" w:rsidRPr="0025295C">
        <w:rPr>
          <w:color w:val="000000" w:themeColor="text1"/>
        </w:rPr>
        <w:t>As a result, nominations</w:t>
      </w:r>
      <w:r w:rsidRPr="0025295C">
        <w:rPr>
          <w:color w:val="000000" w:themeColor="text1"/>
        </w:rPr>
        <w:t xml:space="preserve"> </w:t>
      </w:r>
      <w:r w:rsidR="003302B5" w:rsidRPr="0025295C">
        <w:rPr>
          <w:color w:val="000000" w:themeColor="text1"/>
        </w:rPr>
        <w:t xml:space="preserve">may now be submitted.  Only </w:t>
      </w:r>
      <w:r w:rsidRPr="0025295C">
        <w:rPr>
          <w:color w:val="000000" w:themeColor="text1"/>
        </w:rPr>
        <w:t xml:space="preserve">college Curriculum Committee Chairs </w:t>
      </w:r>
      <w:r w:rsidR="003302B5" w:rsidRPr="0025295C">
        <w:rPr>
          <w:color w:val="000000" w:themeColor="text1"/>
        </w:rPr>
        <w:t>ca</w:t>
      </w:r>
      <w:r w:rsidR="00E95702" w:rsidRPr="0025295C">
        <w:rPr>
          <w:color w:val="000000" w:themeColor="text1"/>
        </w:rPr>
        <w:t>n</w:t>
      </w:r>
      <w:r w:rsidRPr="0025295C">
        <w:rPr>
          <w:color w:val="000000" w:themeColor="text1"/>
        </w:rPr>
        <w:t xml:space="preserve"> be nominated (or </w:t>
      </w:r>
      <w:proofErr w:type="spellStart"/>
      <w:r w:rsidRPr="0025295C">
        <w:rPr>
          <w:color w:val="000000" w:themeColor="text1"/>
        </w:rPr>
        <w:t>self nominate</w:t>
      </w:r>
      <w:proofErr w:type="spellEnd"/>
      <w:r w:rsidRPr="0025295C">
        <w:rPr>
          <w:color w:val="000000" w:themeColor="text1"/>
        </w:rPr>
        <w:t>)</w:t>
      </w:r>
      <w:r w:rsidR="003302B5" w:rsidRPr="0025295C">
        <w:rPr>
          <w:color w:val="000000" w:themeColor="text1"/>
        </w:rPr>
        <w:t xml:space="preserve"> for this position.  The nomination period ends on the date of the CIPD administrative meeting</w:t>
      </w:r>
      <w:r w:rsidR="002365DA" w:rsidRPr="0025295C">
        <w:rPr>
          <w:color w:val="000000" w:themeColor="text1"/>
        </w:rPr>
        <w:t xml:space="preserve"> (4/1</w:t>
      </w:r>
      <w:r w:rsidR="0025295C">
        <w:rPr>
          <w:color w:val="000000" w:themeColor="text1"/>
        </w:rPr>
        <w:t>8</w:t>
      </w:r>
      <w:r w:rsidR="002365DA" w:rsidRPr="0025295C">
        <w:rPr>
          <w:color w:val="000000" w:themeColor="text1"/>
        </w:rPr>
        <w:t>/22 this year)</w:t>
      </w:r>
      <w:r w:rsidR="003302B5" w:rsidRPr="0025295C">
        <w:rPr>
          <w:color w:val="000000" w:themeColor="text1"/>
        </w:rPr>
        <w:t xml:space="preserve"> when a vote </w:t>
      </w:r>
      <w:r w:rsidR="005816BB" w:rsidRPr="0025295C">
        <w:rPr>
          <w:color w:val="000000" w:themeColor="text1"/>
        </w:rPr>
        <w:t>by</w:t>
      </w:r>
      <w:r w:rsidR="003302B5" w:rsidRPr="0025295C">
        <w:rPr>
          <w:color w:val="000000" w:themeColor="text1"/>
        </w:rPr>
        <w:t xml:space="preserve"> all committee members will take place.</w:t>
      </w:r>
    </w:p>
    <w:p w14:paraId="5C1F2D44" w14:textId="7D03721E" w:rsidR="00A45939" w:rsidRPr="00C824FE" w:rsidRDefault="00E3521B" w:rsidP="00E91717">
      <w:pPr>
        <w:pStyle w:val="xmsonormal"/>
        <w:numPr>
          <w:ilvl w:val="0"/>
          <w:numId w:val="33"/>
        </w:numPr>
        <w:spacing w:before="60" w:beforeAutospacing="0" w:after="0" w:afterAutospacing="0"/>
        <w:rPr>
          <w:color w:val="000000" w:themeColor="text1"/>
        </w:rPr>
      </w:pPr>
      <w:r>
        <w:rPr>
          <w:color w:val="000000" w:themeColor="text1"/>
        </w:rPr>
        <w:t>C</w:t>
      </w:r>
      <w:r w:rsidR="000522CC">
        <w:rPr>
          <w:color w:val="000000" w:themeColor="text1"/>
        </w:rPr>
        <w:t>redit for Prior Learning</w:t>
      </w:r>
      <w:r w:rsidR="0025295C">
        <w:rPr>
          <w:color w:val="000000" w:themeColor="text1"/>
        </w:rPr>
        <w:t xml:space="preserve"> (CPL)</w:t>
      </w:r>
      <w:r w:rsidR="00A45939" w:rsidRPr="00C824FE">
        <w:rPr>
          <w:color w:val="000000" w:themeColor="text1"/>
        </w:rPr>
        <w:t>:</w:t>
      </w:r>
    </w:p>
    <w:p w14:paraId="79D31E77" w14:textId="382DF78D" w:rsidR="00D30EA4" w:rsidRPr="00324CB0" w:rsidRDefault="0025295C" w:rsidP="0025295C">
      <w:pPr>
        <w:pStyle w:val="xmsonormal"/>
        <w:numPr>
          <w:ilvl w:val="1"/>
          <w:numId w:val="46"/>
        </w:numPr>
        <w:spacing w:before="60" w:beforeAutospacing="0" w:after="0" w:afterAutospacing="0"/>
        <w:rPr>
          <w:color w:val="000000" w:themeColor="text1"/>
        </w:rPr>
      </w:pPr>
      <w:r w:rsidRPr="00324CB0">
        <w:rPr>
          <w:color w:val="000000" w:themeColor="text1"/>
        </w:rPr>
        <w:t>CPL will need to be documented on course outlines.</w:t>
      </w:r>
    </w:p>
    <w:p w14:paraId="567EB131" w14:textId="26345732" w:rsidR="0025295C" w:rsidRPr="00324CB0" w:rsidRDefault="0025295C" w:rsidP="0025295C">
      <w:pPr>
        <w:pStyle w:val="xmsonormal"/>
        <w:numPr>
          <w:ilvl w:val="1"/>
          <w:numId w:val="46"/>
        </w:numPr>
        <w:spacing w:before="60" w:beforeAutospacing="0" w:after="0" w:afterAutospacing="0"/>
        <w:rPr>
          <w:color w:val="000000" w:themeColor="text1"/>
        </w:rPr>
      </w:pPr>
      <w:r w:rsidRPr="00324CB0">
        <w:rPr>
          <w:color w:val="000000" w:themeColor="text1"/>
        </w:rPr>
        <w:t>Additions or changes to CPL need to be approved via a course proposal.</w:t>
      </w:r>
    </w:p>
    <w:p w14:paraId="4101E5E4" w14:textId="5BE700D5" w:rsidR="0025295C" w:rsidRPr="00324CB0" w:rsidRDefault="0025295C" w:rsidP="0025295C">
      <w:pPr>
        <w:pStyle w:val="xmsonormal"/>
        <w:numPr>
          <w:ilvl w:val="1"/>
          <w:numId w:val="46"/>
        </w:numPr>
        <w:spacing w:before="60" w:beforeAutospacing="0" w:after="0" w:afterAutospacing="0"/>
        <w:rPr>
          <w:rStyle w:val="Emphasis"/>
          <w:i w:val="0"/>
          <w:iCs w:val="0"/>
          <w:color w:val="000000" w:themeColor="text1"/>
        </w:rPr>
      </w:pPr>
      <w:r w:rsidRPr="00324CB0">
        <w:rPr>
          <w:color w:val="000000" w:themeColor="text1"/>
        </w:rPr>
        <w:t xml:space="preserve">If a course is available for CPL, it has to be available at every campus where the course is active and course outlines must match.  Like with credit by exam, each campus must be using the same tool to evaluate whether CPL will be awarded.  Method of evaluation must be attached in </w:t>
      </w:r>
      <w:proofErr w:type="spellStart"/>
      <w:r w:rsidRPr="00324CB0">
        <w:rPr>
          <w:color w:val="000000" w:themeColor="text1"/>
        </w:rPr>
        <w:t>Curricunet</w:t>
      </w:r>
      <w:proofErr w:type="spellEnd"/>
      <w:r w:rsidRPr="00324CB0">
        <w:rPr>
          <w:color w:val="000000" w:themeColor="text1"/>
        </w:rPr>
        <w:t>.</w:t>
      </w:r>
    </w:p>
    <w:sectPr w:rsidR="0025295C" w:rsidRPr="00324CB0" w:rsidSect="00574C0E">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649A"/>
    <w:multiLevelType w:val="multilevel"/>
    <w:tmpl w:val="70EA6062"/>
    <w:styleLink w:val="CurrentList4"/>
    <w:lvl w:ilvl="0">
      <w:start w:val="1"/>
      <w:numFmt w:val="upperLetter"/>
      <w:lvlText w:val="%1."/>
      <w:lvlJc w:val="left"/>
      <w:pPr>
        <w:ind w:left="1080" w:hanging="360"/>
      </w:pPr>
    </w:lvl>
    <w:lvl w:ilvl="1">
      <w:start w:val="1"/>
      <w:numFmt w:val="decimal"/>
      <w:lvlText w:val="%2."/>
      <w:lvlJc w:val="left"/>
      <w:pPr>
        <w:ind w:left="1800" w:hanging="360"/>
      </w:pPr>
      <w:rPr>
        <w:rFonts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04AF4A9B"/>
    <w:multiLevelType w:val="hybridMultilevel"/>
    <w:tmpl w:val="34447AC8"/>
    <w:lvl w:ilvl="0" w:tplc="CA8CDC5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40090B"/>
    <w:multiLevelType w:val="multilevel"/>
    <w:tmpl w:val="3E48CAF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595CF4"/>
    <w:multiLevelType w:val="multilevel"/>
    <w:tmpl w:val="87B249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4F2EED"/>
    <w:multiLevelType w:val="hybridMultilevel"/>
    <w:tmpl w:val="97309404"/>
    <w:lvl w:ilvl="0" w:tplc="C5027EF6">
      <w:start w:val="7"/>
      <w:numFmt w:val="upperLetter"/>
      <w:lvlText w:val="%1."/>
      <w:lvlJc w:val="left"/>
      <w:pPr>
        <w:ind w:left="720" w:hanging="360"/>
      </w:pPr>
      <w:rPr>
        <w:rFont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92B9E"/>
    <w:multiLevelType w:val="hybridMultilevel"/>
    <w:tmpl w:val="250A5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6B7A8F"/>
    <w:multiLevelType w:val="hybridMultilevel"/>
    <w:tmpl w:val="35402EE4"/>
    <w:lvl w:ilvl="0" w:tplc="0E6A57F0">
      <w:start w:val="2"/>
      <w:numFmt w:val="upperLetter"/>
      <w:lvlText w:val="%1."/>
      <w:lvlJc w:val="left"/>
      <w:pPr>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CC7EA4"/>
    <w:multiLevelType w:val="hybridMultilevel"/>
    <w:tmpl w:val="1F602B8E"/>
    <w:lvl w:ilvl="0" w:tplc="C23E3928">
      <w:start w:val="1"/>
      <w:numFmt w:val="decimal"/>
      <w:lvlText w:val="%1)"/>
      <w:lvlJc w:val="left"/>
      <w:pPr>
        <w:ind w:left="720"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363BC"/>
    <w:multiLevelType w:val="hybridMultilevel"/>
    <w:tmpl w:val="D0106FCE"/>
    <w:lvl w:ilvl="0" w:tplc="21342DB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6279D9"/>
    <w:multiLevelType w:val="hybridMultilevel"/>
    <w:tmpl w:val="B554FA9E"/>
    <w:lvl w:ilvl="0" w:tplc="04090011">
      <w:start w:val="1"/>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E4A52"/>
    <w:multiLevelType w:val="hybridMultilevel"/>
    <w:tmpl w:val="70EA6062"/>
    <w:lvl w:ilvl="0" w:tplc="FFFFFFFF">
      <w:start w:val="1"/>
      <w:numFmt w:val="upperLetter"/>
      <w:lvlText w:val="%1."/>
      <w:lvlJc w:val="left"/>
      <w:pPr>
        <w:ind w:left="1080" w:hanging="360"/>
      </w:pPr>
    </w:lvl>
    <w:lvl w:ilvl="1" w:tplc="FFFFFFFF">
      <w:start w:val="1"/>
      <w:numFmt w:val="decimal"/>
      <w:lvlText w:val="%2."/>
      <w:lvlJc w:val="left"/>
      <w:pPr>
        <w:ind w:left="1800" w:hanging="360"/>
      </w:pPr>
      <w:rPr>
        <w:rFonts w:hint="default"/>
      </w:r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5243894"/>
    <w:multiLevelType w:val="hybridMultilevel"/>
    <w:tmpl w:val="14C65F0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E901FE"/>
    <w:multiLevelType w:val="hybridMultilevel"/>
    <w:tmpl w:val="279AA21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145299"/>
    <w:multiLevelType w:val="hybridMultilevel"/>
    <w:tmpl w:val="19A40946"/>
    <w:lvl w:ilvl="0" w:tplc="6DC457E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5B773B"/>
    <w:multiLevelType w:val="hybridMultilevel"/>
    <w:tmpl w:val="94AE46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9935F6C"/>
    <w:multiLevelType w:val="hybridMultilevel"/>
    <w:tmpl w:val="19005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630ED7"/>
    <w:multiLevelType w:val="hybridMultilevel"/>
    <w:tmpl w:val="0E4CCB2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907441"/>
    <w:multiLevelType w:val="multilevel"/>
    <w:tmpl w:val="9544FD66"/>
    <w:numStyleLink w:val="Style1"/>
  </w:abstractNum>
  <w:abstractNum w:abstractNumId="18" w15:restartNumberingAfterBreak="0">
    <w:nsid w:val="25654204"/>
    <w:multiLevelType w:val="multilevel"/>
    <w:tmpl w:val="95F0B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5E90F47"/>
    <w:multiLevelType w:val="hybridMultilevel"/>
    <w:tmpl w:val="8B4EDB0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DA976C3"/>
    <w:multiLevelType w:val="multilevel"/>
    <w:tmpl w:val="9544FD66"/>
    <w:styleLink w:val="CurrentList2"/>
    <w:lvl w:ilvl="0">
      <w:start w:val="1"/>
      <w:numFmt w:val="upperRoman"/>
      <w:lvlText w:val="%1."/>
      <w:lvlJc w:val="left"/>
      <w:pPr>
        <w:ind w:left="720" w:firstLine="360"/>
      </w:pPr>
      <w:rPr>
        <w:rFonts w:ascii="Calibri" w:hAnsi="Calibri"/>
        <w:sz w:val="22"/>
        <w:u w:val="none"/>
      </w:rPr>
    </w:lvl>
    <w:lvl w:ilvl="1">
      <w:start w:val="1"/>
      <w:numFmt w:val="upperLetter"/>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u w:val="none"/>
      </w:rPr>
    </w:lvl>
  </w:abstractNum>
  <w:abstractNum w:abstractNumId="21" w15:restartNumberingAfterBreak="0">
    <w:nsid w:val="33D528F3"/>
    <w:multiLevelType w:val="hybridMultilevel"/>
    <w:tmpl w:val="3B9A03C4"/>
    <w:lvl w:ilvl="0" w:tplc="685C1AB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E02ABC"/>
    <w:multiLevelType w:val="multilevel"/>
    <w:tmpl w:val="9544FD66"/>
    <w:styleLink w:val="Style1"/>
    <w:lvl w:ilvl="0">
      <w:start w:val="1"/>
      <w:numFmt w:val="upperRoman"/>
      <w:lvlText w:val="%1."/>
      <w:lvlJc w:val="left"/>
      <w:pPr>
        <w:ind w:left="720" w:firstLine="360"/>
      </w:pPr>
      <w:rPr>
        <w:rFonts w:ascii="Calibri" w:hAnsi="Calibri"/>
        <w:sz w:val="22"/>
        <w:u w:val="none"/>
      </w:rPr>
    </w:lvl>
    <w:lvl w:ilvl="1">
      <w:start w:val="1"/>
      <w:numFmt w:val="upperLetter"/>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u w:val="none"/>
      </w:rPr>
    </w:lvl>
  </w:abstractNum>
  <w:abstractNum w:abstractNumId="23" w15:restartNumberingAfterBreak="0">
    <w:nsid w:val="38640695"/>
    <w:multiLevelType w:val="hybridMultilevel"/>
    <w:tmpl w:val="1FA8DD1C"/>
    <w:lvl w:ilvl="0" w:tplc="380227C4">
      <w:start w:val="1"/>
      <w:numFmt w:val="upperLetter"/>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AAB676A"/>
    <w:multiLevelType w:val="multilevel"/>
    <w:tmpl w:val="EB8E3A3E"/>
    <w:styleLink w:val="CurrentList3"/>
    <w:lvl w:ilvl="0">
      <w:start w:val="1"/>
      <w:numFmt w:val="upperRoman"/>
      <w:lvlText w:val="%1."/>
      <w:lvlJc w:val="left"/>
      <w:pPr>
        <w:ind w:left="720" w:firstLine="360"/>
      </w:pPr>
      <w:rPr>
        <w:rFonts w:ascii="Calibri" w:hAnsi="Calibri" w:hint="default"/>
        <w:sz w:val="22"/>
        <w:u w:val="none"/>
      </w:rPr>
    </w:lvl>
    <w:lvl w:ilvl="1">
      <w:start w:val="1"/>
      <w:numFmt w:val="upperLetter"/>
      <w:lvlText w:val="%2."/>
      <w:lvlJc w:val="left"/>
      <w:pPr>
        <w:ind w:left="1440" w:firstLine="1080"/>
      </w:pPr>
      <w:rPr>
        <w:rFonts w:hint="default"/>
        <w:u w:val="none"/>
      </w:rPr>
    </w:lvl>
    <w:lvl w:ilvl="2">
      <w:start w:val="1"/>
      <w:numFmt w:val="decimal"/>
      <w:lvlText w:val="%3."/>
      <w:lvlJc w:val="right"/>
      <w:pPr>
        <w:ind w:left="2160" w:firstLine="1800"/>
      </w:pPr>
      <w:rPr>
        <w:rFonts w:hint="default"/>
        <w:u w:val="none"/>
      </w:rPr>
    </w:lvl>
    <w:lvl w:ilvl="3">
      <w:start w:val="1"/>
      <w:numFmt w:val="lowerLetter"/>
      <w:lvlText w:val="%4."/>
      <w:lvlJc w:val="left"/>
      <w:pPr>
        <w:ind w:left="2880" w:firstLine="2520"/>
      </w:pPr>
      <w:rPr>
        <w:rFonts w:hint="default"/>
        <w:u w:val="none"/>
      </w:rPr>
    </w:lvl>
    <w:lvl w:ilvl="4">
      <w:start w:val="1"/>
      <w:numFmt w:val="lowerRoman"/>
      <w:lvlText w:val="%5."/>
      <w:lvlJc w:val="left"/>
      <w:pPr>
        <w:ind w:left="3600" w:firstLine="3240"/>
      </w:pPr>
      <w:rPr>
        <w:rFonts w:hint="default"/>
        <w:u w:val="none"/>
      </w:rPr>
    </w:lvl>
    <w:lvl w:ilvl="5">
      <w:start w:val="1"/>
      <w:numFmt w:val="bullet"/>
      <w:lvlText w:val=""/>
      <w:lvlJc w:val="left"/>
      <w:pPr>
        <w:ind w:left="4320" w:firstLine="3960"/>
      </w:pPr>
      <w:rPr>
        <w:rFonts w:ascii="Symbol" w:hAnsi="Symbol" w:hint="default"/>
        <w:color w:val="auto"/>
        <w:u w:val="none"/>
      </w:rPr>
    </w:lvl>
    <w:lvl w:ilvl="6">
      <w:start w:val="1"/>
      <w:numFmt w:val="bullet"/>
      <w:lvlText w:val=""/>
      <w:lvlJc w:val="left"/>
      <w:pPr>
        <w:ind w:left="5040" w:firstLine="4680"/>
      </w:pPr>
      <w:rPr>
        <w:rFonts w:ascii="Symbol" w:hAnsi="Symbol" w:hint="default"/>
        <w:color w:val="auto"/>
        <w:u w:val="none"/>
      </w:rPr>
    </w:lvl>
    <w:lvl w:ilvl="7">
      <w:start w:val="1"/>
      <w:numFmt w:val="bullet"/>
      <w:lvlText w:val=""/>
      <w:lvlJc w:val="left"/>
      <w:pPr>
        <w:ind w:left="5760" w:firstLine="5400"/>
      </w:pPr>
      <w:rPr>
        <w:rFonts w:ascii="Symbol" w:hAnsi="Symbol" w:hint="default"/>
        <w:color w:val="auto"/>
        <w:u w:val="none"/>
      </w:rPr>
    </w:lvl>
    <w:lvl w:ilvl="8">
      <w:start w:val="1"/>
      <w:numFmt w:val="lowerRoman"/>
      <w:lvlText w:val="%9."/>
      <w:lvlJc w:val="right"/>
      <w:pPr>
        <w:ind w:left="6480" w:firstLine="6120"/>
      </w:pPr>
      <w:rPr>
        <w:rFonts w:hint="default"/>
        <w:u w:val="none"/>
      </w:rPr>
    </w:lvl>
  </w:abstractNum>
  <w:abstractNum w:abstractNumId="25" w15:restartNumberingAfterBreak="0">
    <w:nsid w:val="3CC750DD"/>
    <w:multiLevelType w:val="hybridMultilevel"/>
    <w:tmpl w:val="FC6EC58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27C482A"/>
    <w:multiLevelType w:val="hybridMultilevel"/>
    <w:tmpl w:val="78DC038A"/>
    <w:lvl w:ilvl="0" w:tplc="04090019">
      <w:start w:val="1"/>
      <w:numFmt w:val="lowerLetter"/>
      <w:lvlText w:val="%1."/>
      <w:lvlJc w:val="left"/>
      <w:pPr>
        <w:ind w:left="153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30F6854"/>
    <w:multiLevelType w:val="hybridMultilevel"/>
    <w:tmpl w:val="5516C402"/>
    <w:lvl w:ilvl="0" w:tplc="978C7D3E">
      <w:start w:val="7"/>
      <w:numFmt w:val="bullet"/>
      <w:lvlText w:val=""/>
      <w:lvlJc w:val="left"/>
      <w:pPr>
        <w:ind w:left="1530" w:hanging="360"/>
      </w:pPr>
      <w:rPr>
        <w:rFonts w:ascii="Symbol" w:eastAsia="Times New Roman" w:hAnsi="Symbol"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15:restartNumberingAfterBreak="0">
    <w:nsid w:val="47293A18"/>
    <w:multiLevelType w:val="multilevel"/>
    <w:tmpl w:val="9544FD66"/>
    <w:numStyleLink w:val="Style1"/>
  </w:abstractNum>
  <w:abstractNum w:abstractNumId="29" w15:restartNumberingAfterBreak="0">
    <w:nsid w:val="49754C9A"/>
    <w:multiLevelType w:val="hybridMultilevel"/>
    <w:tmpl w:val="06881008"/>
    <w:lvl w:ilvl="0" w:tplc="06EE13D8">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6A78AA"/>
    <w:multiLevelType w:val="hybridMultilevel"/>
    <w:tmpl w:val="A27AD4A4"/>
    <w:lvl w:ilvl="0" w:tplc="C23E392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D2E76"/>
    <w:multiLevelType w:val="multilevel"/>
    <w:tmpl w:val="71BA8D88"/>
    <w:styleLink w:val="Ally"/>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2" w15:restartNumberingAfterBreak="0">
    <w:nsid w:val="5ACB7459"/>
    <w:multiLevelType w:val="hybridMultilevel"/>
    <w:tmpl w:val="4DAAF802"/>
    <w:lvl w:ilvl="0" w:tplc="0EAAF7B4">
      <w:start w:val="2"/>
      <w:numFmt w:val="decimal"/>
      <w:lvlText w:val="%1)"/>
      <w:lvlJc w:val="left"/>
      <w:pPr>
        <w:ind w:left="117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5C7F3908"/>
    <w:multiLevelType w:val="hybridMultilevel"/>
    <w:tmpl w:val="050AB2D0"/>
    <w:lvl w:ilvl="0" w:tplc="04090011">
      <w:start w:val="1"/>
      <w:numFmt w:val="decimal"/>
      <w:lvlText w:val="%1)"/>
      <w:lvlJc w:val="left"/>
      <w:pPr>
        <w:ind w:left="117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4" w15:restartNumberingAfterBreak="0">
    <w:nsid w:val="5E3F69FA"/>
    <w:multiLevelType w:val="hybridMultilevel"/>
    <w:tmpl w:val="84ECBE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62606DB"/>
    <w:multiLevelType w:val="multilevel"/>
    <w:tmpl w:val="9544FD66"/>
    <w:numStyleLink w:val="Style1"/>
  </w:abstractNum>
  <w:abstractNum w:abstractNumId="36" w15:restartNumberingAfterBreak="0">
    <w:nsid w:val="666321F4"/>
    <w:multiLevelType w:val="hybridMultilevel"/>
    <w:tmpl w:val="64940298"/>
    <w:lvl w:ilvl="0" w:tplc="FFD4FDB4">
      <w:start w:val="500"/>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3E456E"/>
    <w:multiLevelType w:val="multilevel"/>
    <w:tmpl w:val="EE0E165E"/>
    <w:styleLink w:val="CurrentList1"/>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15:restartNumberingAfterBreak="0">
    <w:nsid w:val="6BA729D8"/>
    <w:multiLevelType w:val="hybridMultilevel"/>
    <w:tmpl w:val="6688DE9E"/>
    <w:lvl w:ilvl="0" w:tplc="04090015">
      <w:start w:val="1"/>
      <w:numFmt w:val="upperLetter"/>
      <w:lvlText w:val="%1."/>
      <w:lvlJc w:val="left"/>
      <w:pPr>
        <w:ind w:left="1080" w:hanging="360"/>
      </w:pPr>
    </w:lvl>
    <w:lvl w:ilvl="1" w:tplc="3A74BE2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FEC6DD8"/>
    <w:multiLevelType w:val="hybridMultilevel"/>
    <w:tmpl w:val="648A6B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A464AC"/>
    <w:multiLevelType w:val="hybridMultilevel"/>
    <w:tmpl w:val="72A83286"/>
    <w:lvl w:ilvl="0" w:tplc="474C998E">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F00A50"/>
    <w:multiLevelType w:val="multilevel"/>
    <w:tmpl w:val="9544FD66"/>
    <w:numStyleLink w:val="Style1"/>
  </w:abstractNum>
  <w:abstractNum w:abstractNumId="42" w15:restartNumberingAfterBreak="0">
    <w:nsid w:val="7AB00239"/>
    <w:multiLevelType w:val="hybridMultilevel"/>
    <w:tmpl w:val="68BA3634"/>
    <w:lvl w:ilvl="0" w:tplc="F1667E30">
      <w:start w:val="1"/>
      <w:numFmt w:val="decimal"/>
      <w:lvlText w:val="%1)"/>
      <w:lvlJc w:val="left"/>
      <w:pPr>
        <w:tabs>
          <w:tab w:val="num" w:pos="1080"/>
        </w:tabs>
        <w:ind w:left="504" w:hanging="144"/>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43" w15:restartNumberingAfterBreak="0">
    <w:nsid w:val="7B91432D"/>
    <w:multiLevelType w:val="hybridMultilevel"/>
    <w:tmpl w:val="A166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707590"/>
    <w:multiLevelType w:val="hybridMultilevel"/>
    <w:tmpl w:val="BFDABE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FEE34AC"/>
    <w:multiLevelType w:val="hybridMultilevel"/>
    <w:tmpl w:val="22740788"/>
    <w:lvl w:ilvl="0" w:tplc="7492863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FFE74E0"/>
    <w:multiLevelType w:val="multilevel"/>
    <w:tmpl w:val="9544FD66"/>
    <w:numStyleLink w:val="Style1"/>
  </w:abstractNum>
  <w:num w:numId="1">
    <w:abstractNumId w:val="31"/>
  </w:num>
  <w:num w:numId="2">
    <w:abstractNumId w:val="31"/>
  </w:num>
  <w:num w:numId="3">
    <w:abstractNumId w:val="22"/>
  </w:num>
  <w:num w:numId="4">
    <w:abstractNumId w:val="22"/>
  </w:num>
  <w:num w:numId="5">
    <w:abstractNumId w:val="23"/>
  </w:num>
  <w:num w:numId="6">
    <w:abstractNumId w:val="11"/>
  </w:num>
  <w:num w:numId="7">
    <w:abstractNumId w:val="44"/>
  </w:num>
  <w:num w:numId="8">
    <w:abstractNumId w:val="1"/>
  </w:num>
  <w:num w:numId="9">
    <w:abstractNumId w:val="39"/>
  </w:num>
  <w:num w:numId="10">
    <w:abstractNumId w:val="18"/>
  </w:num>
  <w:num w:numId="11">
    <w:abstractNumId w:val="2"/>
  </w:num>
  <w:num w:numId="12">
    <w:abstractNumId w:val="3"/>
  </w:num>
  <w:num w:numId="13">
    <w:abstractNumId w:val="40"/>
  </w:num>
  <w:num w:numId="14">
    <w:abstractNumId w:val="4"/>
  </w:num>
  <w:num w:numId="15">
    <w:abstractNumId w:val="7"/>
  </w:num>
  <w:num w:numId="16">
    <w:abstractNumId w:val="30"/>
  </w:num>
  <w:num w:numId="17">
    <w:abstractNumId w:val="42"/>
  </w:num>
  <w:num w:numId="18">
    <w:abstractNumId w:val="13"/>
  </w:num>
  <w:num w:numId="19">
    <w:abstractNumId w:val="25"/>
  </w:num>
  <w:num w:numId="20">
    <w:abstractNumId w:val="33"/>
  </w:num>
  <w:num w:numId="21">
    <w:abstractNumId w:val="16"/>
  </w:num>
  <w:num w:numId="22">
    <w:abstractNumId w:val="9"/>
  </w:num>
  <w:num w:numId="23">
    <w:abstractNumId w:val="26"/>
  </w:num>
  <w:num w:numId="24">
    <w:abstractNumId w:val="34"/>
  </w:num>
  <w:num w:numId="25">
    <w:abstractNumId w:val="19"/>
  </w:num>
  <w:num w:numId="26">
    <w:abstractNumId w:val="32"/>
  </w:num>
  <w:num w:numId="27">
    <w:abstractNumId w:val="6"/>
  </w:num>
  <w:num w:numId="28">
    <w:abstractNumId w:val="8"/>
  </w:num>
  <w:num w:numId="29">
    <w:abstractNumId w:val="29"/>
  </w:num>
  <w:num w:numId="30">
    <w:abstractNumId w:val="21"/>
  </w:num>
  <w:num w:numId="31">
    <w:abstractNumId w:val="27"/>
  </w:num>
  <w:num w:numId="32">
    <w:abstractNumId w:val="5"/>
  </w:num>
  <w:num w:numId="33">
    <w:abstractNumId w:val="38"/>
  </w:num>
  <w:num w:numId="34">
    <w:abstractNumId w:val="43"/>
  </w:num>
  <w:num w:numId="35">
    <w:abstractNumId w:val="12"/>
  </w:num>
  <w:num w:numId="36">
    <w:abstractNumId w:val="15"/>
  </w:num>
  <w:num w:numId="37">
    <w:abstractNumId w:val="37"/>
  </w:num>
  <w:num w:numId="38">
    <w:abstractNumId w:val="28"/>
  </w:num>
  <w:num w:numId="39">
    <w:abstractNumId w:val="41"/>
  </w:num>
  <w:num w:numId="40">
    <w:abstractNumId w:val="46"/>
  </w:num>
  <w:num w:numId="41">
    <w:abstractNumId w:val="45"/>
  </w:num>
  <w:num w:numId="42">
    <w:abstractNumId w:val="17"/>
  </w:num>
  <w:num w:numId="43">
    <w:abstractNumId w:val="20"/>
  </w:num>
  <w:num w:numId="44">
    <w:abstractNumId w:val="35"/>
  </w:num>
  <w:num w:numId="45">
    <w:abstractNumId w:val="24"/>
  </w:num>
  <w:num w:numId="46">
    <w:abstractNumId w:val="10"/>
  </w:num>
  <w:num w:numId="47">
    <w:abstractNumId w:val="0"/>
  </w:num>
  <w:num w:numId="48">
    <w:abstractNumId w:val="14"/>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AB8"/>
    <w:rsid w:val="0000453C"/>
    <w:rsid w:val="0000519F"/>
    <w:rsid w:val="00007EC1"/>
    <w:rsid w:val="000105E8"/>
    <w:rsid w:val="000122D6"/>
    <w:rsid w:val="00012886"/>
    <w:rsid w:val="00013D2C"/>
    <w:rsid w:val="000152C3"/>
    <w:rsid w:val="00015D2D"/>
    <w:rsid w:val="000237E2"/>
    <w:rsid w:val="00033995"/>
    <w:rsid w:val="00050224"/>
    <w:rsid w:val="00051576"/>
    <w:rsid w:val="000522CC"/>
    <w:rsid w:val="0005436A"/>
    <w:rsid w:val="000626F7"/>
    <w:rsid w:val="00063AB6"/>
    <w:rsid w:val="0007038A"/>
    <w:rsid w:val="000710E6"/>
    <w:rsid w:val="000866EB"/>
    <w:rsid w:val="00090090"/>
    <w:rsid w:val="000933C0"/>
    <w:rsid w:val="0009353C"/>
    <w:rsid w:val="00093EDB"/>
    <w:rsid w:val="00095652"/>
    <w:rsid w:val="0009606C"/>
    <w:rsid w:val="00096A4F"/>
    <w:rsid w:val="0009788E"/>
    <w:rsid w:val="00097AD0"/>
    <w:rsid w:val="000A3B49"/>
    <w:rsid w:val="000A5002"/>
    <w:rsid w:val="000C3CB0"/>
    <w:rsid w:val="000C50C2"/>
    <w:rsid w:val="000F004C"/>
    <w:rsid w:val="00106701"/>
    <w:rsid w:val="001104EC"/>
    <w:rsid w:val="00116362"/>
    <w:rsid w:val="00120DA1"/>
    <w:rsid w:val="00121DDD"/>
    <w:rsid w:val="0012379B"/>
    <w:rsid w:val="00124383"/>
    <w:rsid w:val="00133D81"/>
    <w:rsid w:val="0013792F"/>
    <w:rsid w:val="00137B75"/>
    <w:rsid w:val="00140FBD"/>
    <w:rsid w:val="00141155"/>
    <w:rsid w:val="0014759C"/>
    <w:rsid w:val="0015484D"/>
    <w:rsid w:val="001645B4"/>
    <w:rsid w:val="00165EC9"/>
    <w:rsid w:val="00165F27"/>
    <w:rsid w:val="00166308"/>
    <w:rsid w:val="0016644A"/>
    <w:rsid w:val="00175339"/>
    <w:rsid w:val="0018000D"/>
    <w:rsid w:val="00181797"/>
    <w:rsid w:val="00187381"/>
    <w:rsid w:val="00197CAF"/>
    <w:rsid w:val="001A032F"/>
    <w:rsid w:val="001A2CCB"/>
    <w:rsid w:val="001A489C"/>
    <w:rsid w:val="001A61A5"/>
    <w:rsid w:val="001A678B"/>
    <w:rsid w:val="001B165C"/>
    <w:rsid w:val="001B2E2F"/>
    <w:rsid w:val="001B3E4E"/>
    <w:rsid w:val="001B4E78"/>
    <w:rsid w:val="001C00E0"/>
    <w:rsid w:val="001C058A"/>
    <w:rsid w:val="001C068B"/>
    <w:rsid w:val="001C66D0"/>
    <w:rsid w:val="001D1136"/>
    <w:rsid w:val="001D1297"/>
    <w:rsid w:val="001D1FB3"/>
    <w:rsid w:val="001D59CB"/>
    <w:rsid w:val="001E0203"/>
    <w:rsid w:val="001E21DB"/>
    <w:rsid w:val="001F3535"/>
    <w:rsid w:val="001F684D"/>
    <w:rsid w:val="002068D6"/>
    <w:rsid w:val="00207663"/>
    <w:rsid w:val="00217400"/>
    <w:rsid w:val="00230AD5"/>
    <w:rsid w:val="002317AF"/>
    <w:rsid w:val="002365DA"/>
    <w:rsid w:val="00236F02"/>
    <w:rsid w:val="0024378F"/>
    <w:rsid w:val="002504B4"/>
    <w:rsid w:val="00251B29"/>
    <w:rsid w:val="00251C0F"/>
    <w:rsid w:val="002522CD"/>
    <w:rsid w:val="002525F4"/>
    <w:rsid w:val="0025295C"/>
    <w:rsid w:val="00253020"/>
    <w:rsid w:val="0025422D"/>
    <w:rsid w:val="0026759C"/>
    <w:rsid w:val="00271E92"/>
    <w:rsid w:val="002744AF"/>
    <w:rsid w:val="0027637C"/>
    <w:rsid w:val="00281B6B"/>
    <w:rsid w:val="00284F0E"/>
    <w:rsid w:val="00286FED"/>
    <w:rsid w:val="00287231"/>
    <w:rsid w:val="002916F5"/>
    <w:rsid w:val="00293D1F"/>
    <w:rsid w:val="002A0690"/>
    <w:rsid w:val="002B1506"/>
    <w:rsid w:val="002B619A"/>
    <w:rsid w:val="002B6DD7"/>
    <w:rsid w:val="002B7451"/>
    <w:rsid w:val="002C0B4A"/>
    <w:rsid w:val="002D5403"/>
    <w:rsid w:val="002D6909"/>
    <w:rsid w:val="002D786B"/>
    <w:rsid w:val="002E0BF9"/>
    <w:rsid w:val="002E3F05"/>
    <w:rsid w:val="002F0B2B"/>
    <w:rsid w:val="002F193C"/>
    <w:rsid w:val="002F1CCF"/>
    <w:rsid w:val="002F5F76"/>
    <w:rsid w:val="00300232"/>
    <w:rsid w:val="0030217C"/>
    <w:rsid w:val="00304FBB"/>
    <w:rsid w:val="0030585A"/>
    <w:rsid w:val="003138C2"/>
    <w:rsid w:val="00315CD5"/>
    <w:rsid w:val="00317661"/>
    <w:rsid w:val="00317EDA"/>
    <w:rsid w:val="003248EE"/>
    <w:rsid w:val="00324CB0"/>
    <w:rsid w:val="00325113"/>
    <w:rsid w:val="003302B5"/>
    <w:rsid w:val="003329F8"/>
    <w:rsid w:val="00335404"/>
    <w:rsid w:val="00336AB8"/>
    <w:rsid w:val="00340BFF"/>
    <w:rsid w:val="003414FA"/>
    <w:rsid w:val="00341DCB"/>
    <w:rsid w:val="003477AE"/>
    <w:rsid w:val="00353511"/>
    <w:rsid w:val="00355035"/>
    <w:rsid w:val="00363B17"/>
    <w:rsid w:val="00364276"/>
    <w:rsid w:val="00366C63"/>
    <w:rsid w:val="00370603"/>
    <w:rsid w:val="00371D5D"/>
    <w:rsid w:val="00374466"/>
    <w:rsid w:val="00377D39"/>
    <w:rsid w:val="00381B1F"/>
    <w:rsid w:val="003840CB"/>
    <w:rsid w:val="00384785"/>
    <w:rsid w:val="00391C1B"/>
    <w:rsid w:val="00395EAC"/>
    <w:rsid w:val="00395F51"/>
    <w:rsid w:val="003A7AAE"/>
    <w:rsid w:val="003A7CC5"/>
    <w:rsid w:val="003B260E"/>
    <w:rsid w:val="003B26AE"/>
    <w:rsid w:val="003B38E0"/>
    <w:rsid w:val="003C2DAC"/>
    <w:rsid w:val="003C3C9D"/>
    <w:rsid w:val="003C4C54"/>
    <w:rsid w:val="003C6A67"/>
    <w:rsid w:val="003C7C5C"/>
    <w:rsid w:val="003D11B6"/>
    <w:rsid w:val="003D7D02"/>
    <w:rsid w:val="003E0883"/>
    <w:rsid w:val="003E50A3"/>
    <w:rsid w:val="003F3BD8"/>
    <w:rsid w:val="004022B9"/>
    <w:rsid w:val="0040275B"/>
    <w:rsid w:val="00402A1E"/>
    <w:rsid w:val="004044E5"/>
    <w:rsid w:val="0040604A"/>
    <w:rsid w:val="00410C04"/>
    <w:rsid w:val="00411416"/>
    <w:rsid w:val="0041272E"/>
    <w:rsid w:val="004134B6"/>
    <w:rsid w:val="00415992"/>
    <w:rsid w:val="004234F4"/>
    <w:rsid w:val="00432F9B"/>
    <w:rsid w:val="00433111"/>
    <w:rsid w:val="004366F4"/>
    <w:rsid w:val="00437F84"/>
    <w:rsid w:val="00441272"/>
    <w:rsid w:val="00442DC9"/>
    <w:rsid w:val="00450433"/>
    <w:rsid w:val="00451207"/>
    <w:rsid w:val="0045508F"/>
    <w:rsid w:val="00472545"/>
    <w:rsid w:val="00475E98"/>
    <w:rsid w:val="00476F73"/>
    <w:rsid w:val="00483ACB"/>
    <w:rsid w:val="00485B06"/>
    <w:rsid w:val="004925B3"/>
    <w:rsid w:val="004927D4"/>
    <w:rsid w:val="004A5C25"/>
    <w:rsid w:val="004B296C"/>
    <w:rsid w:val="004B3C7A"/>
    <w:rsid w:val="004B4F26"/>
    <w:rsid w:val="004C1634"/>
    <w:rsid w:val="004C2FD5"/>
    <w:rsid w:val="004D1521"/>
    <w:rsid w:val="004D1523"/>
    <w:rsid w:val="004D3CA2"/>
    <w:rsid w:val="004D4090"/>
    <w:rsid w:val="004D6A4E"/>
    <w:rsid w:val="004D77CC"/>
    <w:rsid w:val="004D780C"/>
    <w:rsid w:val="004E43BE"/>
    <w:rsid w:val="004E56A3"/>
    <w:rsid w:val="004F1617"/>
    <w:rsid w:val="004F4251"/>
    <w:rsid w:val="00500969"/>
    <w:rsid w:val="005013AA"/>
    <w:rsid w:val="005019D3"/>
    <w:rsid w:val="00515C24"/>
    <w:rsid w:val="005179AD"/>
    <w:rsid w:val="0052529A"/>
    <w:rsid w:val="00535B17"/>
    <w:rsid w:val="005364E3"/>
    <w:rsid w:val="00541B1F"/>
    <w:rsid w:val="0054221A"/>
    <w:rsid w:val="00543E24"/>
    <w:rsid w:val="005454DB"/>
    <w:rsid w:val="00545D37"/>
    <w:rsid w:val="00546F76"/>
    <w:rsid w:val="00552CE0"/>
    <w:rsid w:val="00554D6D"/>
    <w:rsid w:val="00557267"/>
    <w:rsid w:val="00561B75"/>
    <w:rsid w:val="005719C9"/>
    <w:rsid w:val="00571C9C"/>
    <w:rsid w:val="00573551"/>
    <w:rsid w:val="00574C0E"/>
    <w:rsid w:val="005775C0"/>
    <w:rsid w:val="0057784A"/>
    <w:rsid w:val="005816BB"/>
    <w:rsid w:val="005920EA"/>
    <w:rsid w:val="005927CF"/>
    <w:rsid w:val="00594CCB"/>
    <w:rsid w:val="00595D11"/>
    <w:rsid w:val="0059686D"/>
    <w:rsid w:val="005A2D13"/>
    <w:rsid w:val="005A2DE2"/>
    <w:rsid w:val="005A4901"/>
    <w:rsid w:val="005B2B65"/>
    <w:rsid w:val="005B3764"/>
    <w:rsid w:val="005B5B6D"/>
    <w:rsid w:val="005C6C80"/>
    <w:rsid w:val="005D27F2"/>
    <w:rsid w:val="005D3C3C"/>
    <w:rsid w:val="005D4CDD"/>
    <w:rsid w:val="005E2C41"/>
    <w:rsid w:val="005E796A"/>
    <w:rsid w:val="005F55BC"/>
    <w:rsid w:val="005F7B8B"/>
    <w:rsid w:val="00602784"/>
    <w:rsid w:val="00607CBA"/>
    <w:rsid w:val="006220B9"/>
    <w:rsid w:val="006230B5"/>
    <w:rsid w:val="006331F2"/>
    <w:rsid w:val="00636849"/>
    <w:rsid w:val="0065422A"/>
    <w:rsid w:val="0065787C"/>
    <w:rsid w:val="00665296"/>
    <w:rsid w:val="006674E1"/>
    <w:rsid w:val="0067137A"/>
    <w:rsid w:val="00673ABA"/>
    <w:rsid w:val="00673CCB"/>
    <w:rsid w:val="00674F3D"/>
    <w:rsid w:val="00677322"/>
    <w:rsid w:val="00685C05"/>
    <w:rsid w:val="00686B34"/>
    <w:rsid w:val="00687BB4"/>
    <w:rsid w:val="00691B50"/>
    <w:rsid w:val="006955E6"/>
    <w:rsid w:val="00697FEE"/>
    <w:rsid w:val="006B0862"/>
    <w:rsid w:val="006C1ECD"/>
    <w:rsid w:val="006D2459"/>
    <w:rsid w:val="006E60ED"/>
    <w:rsid w:val="006E638E"/>
    <w:rsid w:val="006F22D0"/>
    <w:rsid w:val="006F2426"/>
    <w:rsid w:val="006F348A"/>
    <w:rsid w:val="006F658F"/>
    <w:rsid w:val="006F67A0"/>
    <w:rsid w:val="006F75FC"/>
    <w:rsid w:val="0070422E"/>
    <w:rsid w:val="007044A5"/>
    <w:rsid w:val="007044AB"/>
    <w:rsid w:val="00707239"/>
    <w:rsid w:val="0071183E"/>
    <w:rsid w:val="00725A98"/>
    <w:rsid w:val="00735D0A"/>
    <w:rsid w:val="00746502"/>
    <w:rsid w:val="00753B39"/>
    <w:rsid w:val="0076392E"/>
    <w:rsid w:val="00764FF9"/>
    <w:rsid w:val="00767C93"/>
    <w:rsid w:val="007731D8"/>
    <w:rsid w:val="007747E0"/>
    <w:rsid w:val="007759EF"/>
    <w:rsid w:val="00775BE0"/>
    <w:rsid w:val="00784773"/>
    <w:rsid w:val="00787014"/>
    <w:rsid w:val="00790782"/>
    <w:rsid w:val="007A000E"/>
    <w:rsid w:val="007A2FC5"/>
    <w:rsid w:val="007A6556"/>
    <w:rsid w:val="007A7490"/>
    <w:rsid w:val="007B17FF"/>
    <w:rsid w:val="007B3FE4"/>
    <w:rsid w:val="007B7D6B"/>
    <w:rsid w:val="007C2FA0"/>
    <w:rsid w:val="007D4DBB"/>
    <w:rsid w:val="007D689A"/>
    <w:rsid w:val="007E1469"/>
    <w:rsid w:val="007E4432"/>
    <w:rsid w:val="007F00DF"/>
    <w:rsid w:val="007F0486"/>
    <w:rsid w:val="007F0C83"/>
    <w:rsid w:val="007F24C2"/>
    <w:rsid w:val="007F6ABA"/>
    <w:rsid w:val="00800FDD"/>
    <w:rsid w:val="008038E0"/>
    <w:rsid w:val="00804250"/>
    <w:rsid w:val="00815F75"/>
    <w:rsid w:val="00817E8A"/>
    <w:rsid w:val="0082557E"/>
    <w:rsid w:val="008312F3"/>
    <w:rsid w:val="0083215F"/>
    <w:rsid w:val="00834601"/>
    <w:rsid w:val="00840E62"/>
    <w:rsid w:val="0084130D"/>
    <w:rsid w:val="008426F9"/>
    <w:rsid w:val="00844143"/>
    <w:rsid w:val="00851F60"/>
    <w:rsid w:val="00853C26"/>
    <w:rsid w:val="00862E86"/>
    <w:rsid w:val="00874007"/>
    <w:rsid w:val="00874701"/>
    <w:rsid w:val="008759D7"/>
    <w:rsid w:val="00883C35"/>
    <w:rsid w:val="00886013"/>
    <w:rsid w:val="00886EBD"/>
    <w:rsid w:val="008910EA"/>
    <w:rsid w:val="008A3C08"/>
    <w:rsid w:val="008A4C95"/>
    <w:rsid w:val="008A53A0"/>
    <w:rsid w:val="008B0D3E"/>
    <w:rsid w:val="008C0053"/>
    <w:rsid w:val="008D2919"/>
    <w:rsid w:val="008D5C3E"/>
    <w:rsid w:val="008E7925"/>
    <w:rsid w:val="008F0E7D"/>
    <w:rsid w:val="008F2B10"/>
    <w:rsid w:val="00900396"/>
    <w:rsid w:val="00901D31"/>
    <w:rsid w:val="00906169"/>
    <w:rsid w:val="00910A76"/>
    <w:rsid w:val="009165B0"/>
    <w:rsid w:val="00921043"/>
    <w:rsid w:val="009224B8"/>
    <w:rsid w:val="00926B43"/>
    <w:rsid w:val="00935A49"/>
    <w:rsid w:val="00936946"/>
    <w:rsid w:val="009423EF"/>
    <w:rsid w:val="00943AD5"/>
    <w:rsid w:val="00944F2A"/>
    <w:rsid w:val="00946714"/>
    <w:rsid w:val="00950070"/>
    <w:rsid w:val="00956020"/>
    <w:rsid w:val="00957BB4"/>
    <w:rsid w:val="0096027B"/>
    <w:rsid w:val="009623A5"/>
    <w:rsid w:val="009716A9"/>
    <w:rsid w:val="00973076"/>
    <w:rsid w:val="00973F27"/>
    <w:rsid w:val="009802C4"/>
    <w:rsid w:val="00980DC1"/>
    <w:rsid w:val="009910AF"/>
    <w:rsid w:val="0099729B"/>
    <w:rsid w:val="00997919"/>
    <w:rsid w:val="009A1070"/>
    <w:rsid w:val="009A1864"/>
    <w:rsid w:val="009B17B1"/>
    <w:rsid w:val="009B4DE5"/>
    <w:rsid w:val="009C69E4"/>
    <w:rsid w:val="009C6F3A"/>
    <w:rsid w:val="009D543E"/>
    <w:rsid w:val="009E20A5"/>
    <w:rsid w:val="009E5AC4"/>
    <w:rsid w:val="009F2C20"/>
    <w:rsid w:val="00A03D27"/>
    <w:rsid w:val="00A050C7"/>
    <w:rsid w:val="00A05946"/>
    <w:rsid w:val="00A10D0F"/>
    <w:rsid w:val="00A12D55"/>
    <w:rsid w:val="00A132B5"/>
    <w:rsid w:val="00A13473"/>
    <w:rsid w:val="00A202A2"/>
    <w:rsid w:val="00A2481E"/>
    <w:rsid w:val="00A342AC"/>
    <w:rsid w:val="00A367A1"/>
    <w:rsid w:val="00A441E0"/>
    <w:rsid w:val="00A45939"/>
    <w:rsid w:val="00A51906"/>
    <w:rsid w:val="00A51986"/>
    <w:rsid w:val="00A553DD"/>
    <w:rsid w:val="00A60D7B"/>
    <w:rsid w:val="00A72D93"/>
    <w:rsid w:val="00A73185"/>
    <w:rsid w:val="00A746C3"/>
    <w:rsid w:val="00A749CF"/>
    <w:rsid w:val="00A80AD0"/>
    <w:rsid w:val="00A817F3"/>
    <w:rsid w:val="00A82797"/>
    <w:rsid w:val="00A86B2A"/>
    <w:rsid w:val="00A9515C"/>
    <w:rsid w:val="00A96505"/>
    <w:rsid w:val="00AA5D35"/>
    <w:rsid w:val="00AA63E3"/>
    <w:rsid w:val="00AB0DB4"/>
    <w:rsid w:val="00AB243E"/>
    <w:rsid w:val="00AB6812"/>
    <w:rsid w:val="00AC2F38"/>
    <w:rsid w:val="00AD2076"/>
    <w:rsid w:val="00AD3192"/>
    <w:rsid w:val="00AD48F6"/>
    <w:rsid w:val="00AE1478"/>
    <w:rsid w:val="00AE2BEF"/>
    <w:rsid w:val="00AF008A"/>
    <w:rsid w:val="00B02053"/>
    <w:rsid w:val="00B05D3E"/>
    <w:rsid w:val="00B071AE"/>
    <w:rsid w:val="00B075B3"/>
    <w:rsid w:val="00B11CAD"/>
    <w:rsid w:val="00B17A0E"/>
    <w:rsid w:val="00B30105"/>
    <w:rsid w:val="00B36554"/>
    <w:rsid w:val="00B425AD"/>
    <w:rsid w:val="00B46035"/>
    <w:rsid w:val="00B5108C"/>
    <w:rsid w:val="00B542D7"/>
    <w:rsid w:val="00B54589"/>
    <w:rsid w:val="00B637C6"/>
    <w:rsid w:val="00B700D5"/>
    <w:rsid w:val="00B83E68"/>
    <w:rsid w:val="00B83E85"/>
    <w:rsid w:val="00B903A4"/>
    <w:rsid w:val="00B9132F"/>
    <w:rsid w:val="00B939D0"/>
    <w:rsid w:val="00B95195"/>
    <w:rsid w:val="00B9524F"/>
    <w:rsid w:val="00BA2EAC"/>
    <w:rsid w:val="00BB03B5"/>
    <w:rsid w:val="00BB10EA"/>
    <w:rsid w:val="00BB44E9"/>
    <w:rsid w:val="00BB6D6A"/>
    <w:rsid w:val="00BC72CE"/>
    <w:rsid w:val="00BD6BE1"/>
    <w:rsid w:val="00BD70D5"/>
    <w:rsid w:val="00BD7CF9"/>
    <w:rsid w:val="00BE60E4"/>
    <w:rsid w:val="00BF2C2C"/>
    <w:rsid w:val="00BF3CD9"/>
    <w:rsid w:val="00BF4447"/>
    <w:rsid w:val="00BF46FD"/>
    <w:rsid w:val="00BF62D8"/>
    <w:rsid w:val="00BF6BE5"/>
    <w:rsid w:val="00C00FC3"/>
    <w:rsid w:val="00C01117"/>
    <w:rsid w:val="00C16596"/>
    <w:rsid w:val="00C206F5"/>
    <w:rsid w:val="00C27598"/>
    <w:rsid w:val="00C27DCA"/>
    <w:rsid w:val="00C304C2"/>
    <w:rsid w:val="00C3095F"/>
    <w:rsid w:val="00C3504A"/>
    <w:rsid w:val="00C35DEF"/>
    <w:rsid w:val="00C41600"/>
    <w:rsid w:val="00C41CFB"/>
    <w:rsid w:val="00C4288F"/>
    <w:rsid w:val="00C4350D"/>
    <w:rsid w:val="00C4454F"/>
    <w:rsid w:val="00C52564"/>
    <w:rsid w:val="00C53421"/>
    <w:rsid w:val="00C56D31"/>
    <w:rsid w:val="00C63E12"/>
    <w:rsid w:val="00C65A1B"/>
    <w:rsid w:val="00C66E57"/>
    <w:rsid w:val="00C80C0F"/>
    <w:rsid w:val="00C81317"/>
    <w:rsid w:val="00C824FE"/>
    <w:rsid w:val="00C8451D"/>
    <w:rsid w:val="00C912E2"/>
    <w:rsid w:val="00C92C44"/>
    <w:rsid w:val="00C95BE9"/>
    <w:rsid w:val="00C96642"/>
    <w:rsid w:val="00CA05B7"/>
    <w:rsid w:val="00CA0E51"/>
    <w:rsid w:val="00CA5C24"/>
    <w:rsid w:val="00CA6542"/>
    <w:rsid w:val="00CA68BD"/>
    <w:rsid w:val="00CB1E4D"/>
    <w:rsid w:val="00CB2FD1"/>
    <w:rsid w:val="00CB76DA"/>
    <w:rsid w:val="00CB7F03"/>
    <w:rsid w:val="00CC1692"/>
    <w:rsid w:val="00CC2790"/>
    <w:rsid w:val="00CC47EE"/>
    <w:rsid w:val="00CC4B79"/>
    <w:rsid w:val="00CC672A"/>
    <w:rsid w:val="00CD3CDA"/>
    <w:rsid w:val="00CD4FB3"/>
    <w:rsid w:val="00CE0380"/>
    <w:rsid w:val="00CE6E20"/>
    <w:rsid w:val="00CF338D"/>
    <w:rsid w:val="00CF658F"/>
    <w:rsid w:val="00CF6877"/>
    <w:rsid w:val="00D0288A"/>
    <w:rsid w:val="00D044D4"/>
    <w:rsid w:val="00D0782C"/>
    <w:rsid w:val="00D10BE5"/>
    <w:rsid w:val="00D13EAA"/>
    <w:rsid w:val="00D20170"/>
    <w:rsid w:val="00D22035"/>
    <w:rsid w:val="00D26CC5"/>
    <w:rsid w:val="00D30EA4"/>
    <w:rsid w:val="00D31F32"/>
    <w:rsid w:val="00D34B64"/>
    <w:rsid w:val="00D35E7C"/>
    <w:rsid w:val="00D3638D"/>
    <w:rsid w:val="00D42498"/>
    <w:rsid w:val="00D43EBB"/>
    <w:rsid w:val="00D442AB"/>
    <w:rsid w:val="00D501EE"/>
    <w:rsid w:val="00D523EA"/>
    <w:rsid w:val="00D52F06"/>
    <w:rsid w:val="00D60574"/>
    <w:rsid w:val="00D730F2"/>
    <w:rsid w:val="00D7661C"/>
    <w:rsid w:val="00D93A61"/>
    <w:rsid w:val="00D94474"/>
    <w:rsid w:val="00D97D5C"/>
    <w:rsid w:val="00DA0F63"/>
    <w:rsid w:val="00DA3822"/>
    <w:rsid w:val="00DA3B43"/>
    <w:rsid w:val="00DA3F81"/>
    <w:rsid w:val="00DA488D"/>
    <w:rsid w:val="00DA4DF7"/>
    <w:rsid w:val="00DA78FA"/>
    <w:rsid w:val="00DB15DF"/>
    <w:rsid w:val="00DB5A7D"/>
    <w:rsid w:val="00DC26DB"/>
    <w:rsid w:val="00DC6B6E"/>
    <w:rsid w:val="00DD182C"/>
    <w:rsid w:val="00DD6CE8"/>
    <w:rsid w:val="00DF6BD4"/>
    <w:rsid w:val="00E007E5"/>
    <w:rsid w:val="00E0510A"/>
    <w:rsid w:val="00E06396"/>
    <w:rsid w:val="00E0709D"/>
    <w:rsid w:val="00E07FEB"/>
    <w:rsid w:val="00E12C04"/>
    <w:rsid w:val="00E16B09"/>
    <w:rsid w:val="00E178FE"/>
    <w:rsid w:val="00E21813"/>
    <w:rsid w:val="00E228F7"/>
    <w:rsid w:val="00E23597"/>
    <w:rsid w:val="00E2386B"/>
    <w:rsid w:val="00E25826"/>
    <w:rsid w:val="00E34FF9"/>
    <w:rsid w:val="00E3521B"/>
    <w:rsid w:val="00E4496D"/>
    <w:rsid w:val="00E458FF"/>
    <w:rsid w:val="00E471CE"/>
    <w:rsid w:val="00E47A57"/>
    <w:rsid w:val="00E549AB"/>
    <w:rsid w:val="00E621D0"/>
    <w:rsid w:val="00E65C42"/>
    <w:rsid w:val="00E7075F"/>
    <w:rsid w:val="00E71C72"/>
    <w:rsid w:val="00E7222A"/>
    <w:rsid w:val="00E72B10"/>
    <w:rsid w:val="00E7569C"/>
    <w:rsid w:val="00E77535"/>
    <w:rsid w:val="00E87A5E"/>
    <w:rsid w:val="00E87C10"/>
    <w:rsid w:val="00E90BBD"/>
    <w:rsid w:val="00E915B9"/>
    <w:rsid w:val="00E91717"/>
    <w:rsid w:val="00E95435"/>
    <w:rsid w:val="00E95702"/>
    <w:rsid w:val="00E975EE"/>
    <w:rsid w:val="00EA1450"/>
    <w:rsid w:val="00EB4022"/>
    <w:rsid w:val="00EB5ACE"/>
    <w:rsid w:val="00EC0906"/>
    <w:rsid w:val="00EC1AA0"/>
    <w:rsid w:val="00EC322F"/>
    <w:rsid w:val="00EC614D"/>
    <w:rsid w:val="00ED2BC3"/>
    <w:rsid w:val="00EE3469"/>
    <w:rsid w:val="00EE4E5C"/>
    <w:rsid w:val="00EF57A4"/>
    <w:rsid w:val="00EF63A3"/>
    <w:rsid w:val="00F033F9"/>
    <w:rsid w:val="00F03ECF"/>
    <w:rsid w:val="00F04731"/>
    <w:rsid w:val="00F06E77"/>
    <w:rsid w:val="00F07867"/>
    <w:rsid w:val="00F14075"/>
    <w:rsid w:val="00F14767"/>
    <w:rsid w:val="00F21447"/>
    <w:rsid w:val="00F232E8"/>
    <w:rsid w:val="00F24AA0"/>
    <w:rsid w:val="00F25431"/>
    <w:rsid w:val="00F25C4F"/>
    <w:rsid w:val="00F273CF"/>
    <w:rsid w:val="00F33739"/>
    <w:rsid w:val="00F33F72"/>
    <w:rsid w:val="00F405D8"/>
    <w:rsid w:val="00F40D0E"/>
    <w:rsid w:val="00F45C73"/>
    <w:rsid w:val="00F50785"/>
    <w:rsid w:val="00F50912"/>
    <w:rsid w:val="00F50CE0"/>
    <w:rsid w:val="00F51A62"/>
    <w:rsid w:val="00F53ADD"/>
    <w:rsid w:val="00F61520"/>
    <w:rsid w:val="00F66817"/>
    <w:rsid w:val="00F67751"/>
    <w:rsid w:val="00F81E38"/>
    <w:rsid w:val="00F84AB8"/>
    <w:rsid w:val="00F90449"/>
    <w:rsid w:val="00F956C6"/>
    <w:rsid w:val="00F956F9"/>
    <w:rsid w:val="00FA186F"/>
    <w:rsid w:val="00FA1B39"/>
    <w:rsid w:val="00FA4B13"/>
    <w:rsid w:val="00FA5B48"/>
    <w:rsid w:val="00FA7331"/>
    <w:rsid w:val="00FA7B4A"/>
    <w:rsid w:val="00FB0278"/>
    <w:rsid w:val="00FB0531"/>
    <w:rsid w:val="00FB35C3"/>
    <w:rsid w:val="00FB59EC"/>
    <w:rsid w:val="00FB742C"/>
    <w:rsid w:val="00FC774F"/>
    <w:rsid w:val="00FD203C"/>
    <w:rsid w:val="00FF6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C572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B2FD1"/>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lly">
    <w:name w:val="Ally"/>
    <w:rsid w:val="0099729B"/>
    <w:pPr>
      <w:numPr>
        <w:numId w:val="1"/>
      </w:numPr>
    </w:pPr>
  </w:style>
  <w:style w:type="numbering" w:customStyle="1" w:styleId="Style1">
    <w:name w:val="Style1"/>
    <w:uiPriority w:val="99"/>
    <w:rsid w:val="00D501EE"/>
    <w:pPr>
      <w:numPr>
        <w:numId w:val="3"/>
      </w:numPr>
    </w:pPr>
  </w:style>
  <w:style w:type="paragraph" w:styleId="ListParagraph">
    <w:name w:val="List Paragraph"/>
    <w:basedOn w:val="Normal"/>
    <w:uiPriority w:val="34"/>
    <w:qFormat/>
    <w:rsid w:val="00F84AB8"/>
    <w:pPr>
      <w:ind w:left="720"/>
      <w:contextualSpacing/>
    </w:pPr>
  </w:style>
  <w:style w:type="character" w:styleId="Emphasis">
    <w:name w:val="Emphasis"/>
    <w:qFormat/>
    <w:rsid w:val="00500969"/>
    <w:rPr>
      <w:i/>
      <w:iCs/>
    </w:rPr>
  </w:style>
  <w:style w:type="paragraph" w:styleId="NormalWeb">
    <w:name w:val="Normal (Web)"/>
    <w:basedOn w:val="Normal"/>
    <w:uiPriority w:val="99"/>
    <w:semiHidden/>
    <w:unhideWhenUsed/>
    <w:rsid w:val="006F348A"/>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6F348A"/>
  </w:style>
  <w:style w:type="character" w:styleId="Hyperlink">
    <w:name w:val="Hyperlink"/>
    <w:basedOn w:val="DefaultParagraphFont"/>
    <w:uiPriority w:val="99"/>
    <w:unhideWhenUsed/>
    <w:rsid w:val="005F7B8B"/>
    <w:rPr>
      <w:color w:val="0000FF" w:themeColor="hyperlink"/>
      <w:u w:val="single"/>
    </w:rPr>
  </w:style>
  <w:style w:type="character" w:styleId="UnresolvedMention">
    <w:name w:val="Unresolved Mention"/>
    <w:basedOn w:val="DefaultParagraphFont"/>
    <w:uiPriority w:val="99"/>
    <w:rsid w:val="005F7B8B"/>
    <w:rPr>
      <w:color w:val="808080"/>
      <w:shd w:val="clear" w:color="auto" w:fill="E6E6E6"/>
    </w:rPr>
  </w:style>
  <w:style w:type="paragraph" w:styleId="NoSpacing">
    <w:name w:val="No Spacing"/>
    <w:uiPriority w:val="1"/>
    <w:qFormat/>
    <w:rsid w:val="006955E6"/>
    <w:rPr>
      <w:rFonts w:ascii="Times New Roman" w:eastAsia="Times New Roman" w:hAnsi="Times New Roman" w:cs="Times New Roman"/>
      <w:sz w:val="24"/>
      <w:szCs w:val="24"/>
    </w:rPr>
  </w:style>
  <w:style w:type="paragraph" w:customStyle="1" w:styleId="default">
    <w:name w:val="default"/>
    <w:basedOn w:val="Normal"/>
    <w:rsid w:val="00CF658F"/>
    <w:pPr>
      <w:spacing w:before="100" w:beforeAutospacing="1" w:after="100" w:afterAutospacing="1"/>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7F24C2"/>
    <w:rPr>
      <w:rFonts w:ascii="Calibri" w:eastAsia="Calibri" w:hAnsi="Calibri" w:cs="Times New Roman"/>
      <w:szCs w:val="21"/>
    </w:rPr>
  </w:style>
  <w:style w:type="character" w:customStyle="1" w:styleId="PlainTextChar">
    <w:name w:val="Plain Text Char"/>
    <w:basedOn w:val="DefaultParagraphFont"/>
    <w:link w:val="PlainText"/>
    <w:uiPriority w:val="99"/>
    <w:rsid w:val="007F24C2"/>
    <w:rPr>
      <w:rFonts w:ascii="Calibri" w:eastAsia="Calibri" w:hAnsi="Calibri" w:cs="Times New Roman"/>
      <w:szCs w:val="21"/>
    </w:rPr>
  </w:style>
  <w:style w:type="paragraph" w:customStyle="1" w:styleId="xmsonormal">
    <w:name w:val="x_msonormal"/>
    <w:basedOn w:val="Normal"/>
    <w:rsid w:val="002D786B"/>
    <w:pPr>
      <w:spacing w:before="100" w:beforeAutospacing="1" w:after="100" w:afterAutospacing="1"/>
    </w:pPr>
    <w:rPr>
      <w:rFonts w:ascii="Times New Roman" w:eastAsia="Times New Roman" w:hAnsi="Times New Roman" w:cs="Times New Roman"/>
      <w:sz w:val="24"/>
      <w:szCs w:val="24"/>
    </w:rPr>
  </w:style>
  <w:style w:type="numbering" w:customStyle="1" w:styleId="CurrentList1">
    <w:name w:val="Current List1"/>
    <w:uiPriority w:val="99"/>
    <w:rsid w:val="001A678B"/>
    <w:pPr>
      <w:numPr>
        <w:numId w:val="37"/>
      </w:numPr>
    </w:pPr>
  </w:style>
  <w:style w:type="paragraph" w:customStyle="1" w:styleId="Default0">
    <w:name w:val="Default"/>
    <w:rsid w:val="006C1ECD"/>
    <w:pPr>
      <w:autoSpaceDE w:val="0"/>
      <w:autoSpaceDN w:val="0"/>
      <w:adjustRightInd w:val="0"/>
    </w:pPr>
    <w:rPr>
      <w:rFonts w:ascii="Times New Roman" w:eastAsia="Times New Roman" w:hAnsi="Times New Roman" w:cs="Times New Roman"/>
      <w:color w:val="000000"/>
      <w:sz w:val="24"/>
      <w:szCs w:val="24"/>
    </w:rPr>
  </w:style>
  <w:style w:type="numbering" w:customStyle="1" w:styleId="CurrentList2">
    <w:name w:val="Current List2"/>
    <w:uiPriority w:val="99"/>
    <w:rsid w:val="00A45939"/>
    <w:pPr>
      <w:numPr>
        <w:numId w:val="43"/>
      </w:numPr>
    </w:pPr>
  </w:style>
  <w:style w:type="numbering" w:customStyle="1" w:styleId="CurrentList3">
    <w:name w:val="Current List3"/>
    <w:uiPriority w:val="99"/>
    <w:rsid w:val="00A45939"/>
    <w:pPr>
      <w:numPr>
        <w:numId w:val="45"/>
      </w:numPr>
    </w:pPr>
  </w:style>
  <w:style w:type="character" w:customStyle="1" w:styleId="Heading2Char">
    <w:name w:val="Heading 2 Char"/>
    <w:basedOn w:val="DefaultParagraphFont"/>
    <w:link w:val="Heading2"/>
    <w:uiPriority w:val="9"/>
    <w:rsid w:val="00CB2FD1"/>
    <w:rPr>
      <w:rFonts w:ascii="Times New Roman" w:eastAsia="Times New Roman" w:hAnsi="Times New Roman" w:cs="Times New Roman"/>
      <w:b/>
      <w:bCs/>
      <w:sz w:val="36"/>
      <w:szCs w:val="36"/>
    </w:rPr>
  </w:style>
  <w:style w:type="numbering" w:customStyle="1" w:styleId="CurrentList4">
    <w:name w:val="Current List4"/>
    <w:uiPriority w:val="99"/>
    <w:rsid w:val="00E91717"/>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26892">
      <w:bodyDiv w:val="1"/>
      <w:marLeft w:val="0"/>
      <w:marRight w:val="0"/>
      <w:marTop w:val="0"/>
      <w:marBottom w:val="0"/>
      <w:divBdr>
        <w:top w:val="none" w:sz="0" w:space="0" w:color="auto"/>
        <w:left w:val="none" w:sz="0" w:space="0" w:color="auto"/>
        <w:bottom w:val="none" w:sz="0" w:space="0" w:color="auto"/>
        <w:right w:val="none" w:sz="0" w:space="0" w:color="auto"/>
      </w:divBdr>
    </w:div>
    <w:div w:id="154499081">
      <w:bodyDiv w:val="1"/>
      <w:marLeft w:val="0"/>
      <w:marRight w:val="0"/>
      <w:marTop w:val="0"/>
      <w:marBottom w:val="0"/>
      <w:divBdr>
        <w:top w:val="none" w:sz="0" w:space="0" w:color="auto"/>
        <w:left w:val="none" w:sz="0" w:space="0" w:color="auto"/>
        <w:bottom w:val="none" w:sz="0" w:space="0" w:color="auto"/>
        <w:right w:val="none" w:sz="0" w:space="0" w:color="auto"/>
      </w:divBdr>
    </w:div>
    <w:div w:id="244803372">
      <w:bodyDiv w:val="1"/>
      <w:marLeft w:val="0"/>
      <w:marRight w:val="0"/>
      <w:marTop w:val="0"/>
      <w:marBottom w:val="0"/>
      <w:divBdr>
        <w:top w:val="none" w:sz="0" w:space="0" w:color="auto"/>
        <w:left w:val="none" w:sz="0" w:space="0" w:color="auto"/>
        <w:bottom w:val="none" w:sz="0" w:space="0" w:color="auto"/>
        <w:right w:val="none" w:sz="0" w:space="0" w:color="auto"/>
      </w:divBdr>
    </w:div>
    <w:div w:id="552280135">
      <w:bodyDiv w:val="1"/>
      <w:marLeft w:val="0"/>
      <w:marRight w:val="0"/>
      <w:marTop w:val="0"/>
      <w:marBottom w:val="0"/>
      <w:divBdr>
        <w:top w:val="none" w:sz="0" w:space="0" w:color="auto"/>
        <w:left w:val="none" w:sz="0" w:space="0" w:color="auto"/>
        <w:bottom w:val="none" w:sz="0" w:space="0" w:color="auto"/>
        <w:right w:val="none" w:sz="0" w:space="0" w:color="auto"/>
      </w:divBdr>
    </w:div>
    <w:div w:id="797069948">
      <w:bodyDiv w:val="1"/>
      <w:marLeft w:val="0"/>
      <w:marRight w:val="0"/>
      <w:marTop w:val="0"/>
      <w:marBottom w:val="0"/>
      <w:divBdr>
        <w:top w:val="none" w:sz="0" w:space="0" w:color="auto"/>
        <w:left w:val="none" w:sz="0" w:space="0" w:color="auto"/>
        <w:bottom w:val="none" w:sz="0" w:space="0" w:color="auto"/>
        <w:right w:val="none" w:sz="0" w:space="0" w:color="auto"/>
      </w:divBdr>
    </w:div>
    <w:div w:id="846600058">
      <w:bodyDiv w:val="1"/>
      <w:marLeft w:val="0"/>
      <w:marRight w:val="0"/>
      <w:marTop w:val="0"/>
      <w:marBottom w:val="0"/>
      <w:divBdr>
        <w:top w:val="none" w:sz="0" w:space="0" w:color="auto"/>
        <w:left w:val="none" w:sz="0" w:space="0" w:color="auto"/>
        <w:bottom w:val="none" w:sz="0" w:space="0" w:color="auto"/>
        <w:right w:val="none" w:sz="0" w:space="0" w:color="auto"/>
      </w:divBdr>
    </w:div>
    <w:div w:id="901526796">
      <w:bodyDiv w:val="1"/>
      <w:marLeft w:val="0"/>
      <w:marRight w:val="0"/>
      <w:marTop w:val="0"/>
      <w:marBottom w:val="0"/>
      <w:divBdr>
        <w:top w:val="none" w:sz="0" w:space="0" w:color="auto"/>
        <w:left w:val="none" w:sz="0" w:space="0" w:color="auto"/>
        <w:bottom w:val="none" w:sz="0" w:space="0" w:color="auto"/>
        <w:right w:val="none" w:sz="0" w:space="0" w:color="auto"/>
      </w:divBdr>
    </w:div>
    <w:div w:id="940533973">
      <w:bodyDiv w:val="1"/>
      <w:marLeft w:val="0"/>
      <w:marRight w:val="0"/>
      <w:marTop w:val="0"/>
      <w:marBottom w:val="0"/>
      <w:divBdr>
        <w:top w:val="none" w:sz="0" w:space="0" w:color="auto"/>
        <w:left w:val="none" w:sz="0" w:space="0" w:color="auto"/>
        <w:bottom w:val="none" w:sz="0" w:space="0" w:color="auto"/>
        <w:right w:val="none" w:sz="0" w:space="0" w:color="auto"/>
      </w:divBdr>
    </w:div>
    <w:div w:id="943416532">
      <w:bodyDiv w:val="1"/>
      <w:marLeft w:val="0"/>
      <w:marRight w:val="0"/>
      <w:marTop w:val="0"/>
      <w:marBottom w:val="0"/>
      <w:divBdr>
        <w:top w:val="none" w:sz="0" w:space="0" w:color="auto"/>
        <w:left w:val="none" w:sz="0" w:space="0" w:color="auto"/>
        <w:bottom w:val="none" w:sz="0" w:space="0" w:color="auto"/>
        <w:right w:val="none" w:sz="0" w:space="0" w:color="auto"/>
      </w:divBdr>
    </w:div>
    <w:div w:id="977419521">
      <w:bodyDiv w:val="1"/>
      <w:marLeft w:val="0"/>
      <w:marRight w:val="0"/>
      <w:marTop w:val="0"/>
      <w:marBottom w:val="0"/>
      <w:divBdr>
        <w:top w:val="none" w:sz="0" w:space="0" w:color="auto"/>
        <w:left w:val="none" w:sz="0" w:space="0" w:color="auto"/>
        <w:bottom w:val="none" w:sz="0" w:space="0" w:color="auto"/>
        <w:right w:val="none" w:sz="0" w:space="0" w:color="auto"/>
      </w:divBdr>
    </w:div>
    <w:div w:id="1096486011">
      <w:bodyDiv w:val="1"/>
      <w:marLeft w:val="0"/>
      <w:marRight w:val="0"/>
      <w:marTop w:val="0"/>
      <w:marBottom w:val="0"/>
      <w:divBdr>
        <w:top w:val="none" w:sz="0" w:space="0" w:color="auto"/>
        <w:left w:val="none" w:sz="0" w:space="0" w:color="auto"/>
        <w:bottom w:val="none" w:sz="0" w:space="0" w:color="auto"/>
        <w:right w:val="none" w:sz="0" w:space="0" w:color="auto"/>
      </w:divBdr>
    </w:div>
    <w:div w:id="1260216122">
      <w:bodyDiv w:val="1"/>
      <w:marLeft w:val="0"/>
      <w:marRight w:val="0"/>
      <w:marTop w:val="0"/>
      <w:marBottom w:val="0"/>
      <w:divBdr>
        <w:top w:val="none" w:sz="0" w:space="0" w:color="auto"/>
        <w:left w:val="none" w:sz="0" w:space="0" w:color="auto"/>
        <w:bottom w:val="none" w:sz="0" w:space="0" w:color="auto"/>
        <w:right w:val="none" w:sz="0" w:space="0" w:color="auto"/>
      </w:divBdr>
    </w:div>
    <w:div w:id="1330132554">
      <w:bodyDiv w:val="1"/>
      <w:marLeft w:val="0"/>
      <w:marRight w:val="0"/>
      <w:marTop w:val="0"/>
      <w:marBottom w:val="0"/>
      <w:divBdr>
        <w:top w:val="none" w:sz="0" w:space="0" w:color="auto"/>
        <w:left w:val="none" w:sz="0" w:space="0" w:color="auto"/>
        <w:bottom w:val="none" w:sz="0" w:space="0" w:color="auto"/>
        <w:right w:val="none" w:sz="0" w:space="0" w:color="auto"/>
      </w:divBdr>
    </w:div>
    <w:div w:id="1335305477">
      <w:bodyDiv w:val="1"/>
      <w:marLeft w:val="0"/>
      <w:marRight w:val="0"/>
      <w:marTop w:val="0"/>
      <w:marBottom w:val="0"/>
      <w:divBdr>
        <w:top w:val="none" w:sz="0" w:space="0" w:color="auto"/>
        <w:left w:val="none" w:sz="0" w:space="0" w:color="auto"/>
        <w:bottom w:val="none" w:sz="0" w:space="0" w:color="auto"/>
        <w:right w:val="none" w:sz="0" w:space="0" w:color="auto"/>
      </w:divBdr>
    </w:div>
    <w:div w:id="1395273977">
      <w:bodyDiv w:val="1"/>
      <w:marLeft w:val="0"/>
      <w:marRight w:val="0"/>
      <w:marTop w:val="0"/>
      <w:marBottom w:val="0"/>
      <w:divBdr>
        <w:top w:val="none" w:sz="0" w:space="0" w:color="auto"/>
        <w:left w:val="none" w:sz="0" w:space="0" w:color="auto"/>
        <w:bottom w:val="none" w:sz="0" w:space="0" w:color="auto"/>
        <w:right w:val="none" w:sz="0" w:space="0" w:color="auto"/>
      </w:divBdr>
    </w:div>
    <w:div w:id="1607926494">
      <w:bodyDiv w:val="1"/>
      <w:marLeft w:val="0"/>
      <w:marRight w:val="0"/>
      <w:marTop w:val="0"/>
      <w:marBottom w:val="0"/>
      <w:divBdr>
        <w:top w:val="none" w:sz="0" w:space="0" w:color="auto"/>
        <w:left w:val="none" w:sz="0" w:space="0" w:color="auto"/>
        <w:bottom w:val="none" w:sz="0" w:space="0" w:color="auto"/>
        <w:right w:val="none" w:sz="0" w:space="0" w:color="auto"/>
      </w:divBdr>
    </w:div>
    <w:div w:id="1627852976">
      <w:bodyDiv w:val="1"/>
      <w:marLeft w:val="0"/>
      <w:marRight w:val="0"/>
      <w:marTop w:val="0"/>
      <w:marBottom w:val="0"/>
      <w:divBdr>
        <w:top w:val="none" w:sz="0" w:space="0" w:color="auto"/>
        <w:left w:val="none" w:sz="0" w:space="0" w:color="auto"/>
        <w:bottom w:val="none" w:sz="0" w:space="0" w:color="auto"/>
        <w:right w:val="none" w:sz="0" w:space="0" w:color="auto"/>
      </w:divBdr>
    </w:div>
    <w:div w:id="1944872065">
      <w:bodyDiv w:val="1"/>
      <w:marLeft w:val="0"/>
      <w:marRight w:val="0"/>
      <w:marTop w:val="0"/>
      <w:marBottom w:val="0"/>
      <w:divBdr>
        <w:top w:val="none" w:sz="0" w:space="0" w:color="auto"/>
        <w:left w:val="none" w:sz="0" w:space="0" w:color="auto"/>
        <w:bottom w:val="none" w:sz="0" w:space="0" w:color="auto"/>
        <w:right w:val="none" w:sz="0" w:space="0" w:color="auto"/>
      </w:divBdr>
    </w:div>
    <w:div w:id="1964578939">
      <w:bodyDiv w:val="1"/>
      <w:marLeft w:val="0"/>
      <w:marRight w:val="0"/>
      <w:marTop w:val="0"/>
      <w:marBottom w:val="0"/>
      <w:divBdr>
        <w:top w:val="none" w:sz="0" w:space="0" w:color="auto"/>
        <w:left w:val="none" w:sz="0" w:space="0" w:color="auto"/>
        <w:bottom w:val="none" w:sz="0" w:space="0" w:color="auto"/>
        <w:right w:val="none" w:sz="0" w:space="0" w:color="auto"/>
      </w:divBdr>
    </w:div>
    <w:div w:id="1997033794">
      <w:bodyDiv w:val="1"/>
      <w:marLeft w:val="0"/>
      <w:marRight w:val="0"/>
      <w:marTop w:val="0"/>
      <w:marBottom w:val="0"/>
      <w:divBdr>
        <w:top w:val="none" w:sz="0" w:space="0" w:color="auto"/>
        <w:left w:val="none" w:sz="0" w:space="0" w:color="auto"/>
        <w:bottom w:val="none" w:sz="0" w:space="0" w:color="auto"/>
        <w:right w:val="none" w:sz="0" w:space="0" w:color="auto"/>
      </w:divBdr>
    </w:div>
    <w:div w:id="2069306109">
      <w:bodyDiv w:val="1"/>
      <w:marLeft w:val="0"/>
      <w:marRight w:val="0"/>
      <w:marTop w:val="0"/>
      <w:marBottom w:val="0"/>
      <w:divBdr>
        <w:top w:val="none" w:sz="0" w:space="0" w:color="auto"/>
        <w:left w:val="none" w:sz="0" w:space="0" w:color="auto"/>
        <w:bottom w:val="none" w:sz="0" w:space="0" w:color="auto"/>
        <w:right w:val="none" w:sz="0" w:space="0" w:color="auto"/>
      </w:divBdr>
    </w:div>
    <w:div w:id="2075084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22445-72F4-C54A-B7BC-2DBF3BE74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Alejandria Tomas</dc:creator>
  <cp:lastModifiedBy>Nancy Cayton</cp:lastModifiedBy>
  <cp:revision>9</cp:revision>
  <cp:lastPrinted>2020-12-16T17:54:00Z</cp:lastPrinted>
  <dcterms:created xsi:type="dcterms:W3CDTF">2022-04-05T21:25:00Z</dcterms:created>
  <dcterms:modified xsi:type="dcterms:W3CDTF">2022-04-05T22:00:00Z</dcterms:modified>
</cp:coreProperties>
</file>