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12" w:rsidRPr="00FE2575" w:rsidRDefault="00EA4712" w:rsidP="0054045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2575">
        <w:rPr>
          <w:b/>
        </w:rPr>
        <w:t>Curriculum Committee Minutes</w:t>
      </w:r>
    </w:p>
    <w:p w:rsidR="00EE7EBC" w:rsidRPr="00FE2575" w:rsidRDefault="00B80743" w:rsidP="00FE25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March 7</w:t>
      </w:r>
      <w:r w:rsidR="004E3149">
        <w:rPr>
          <w:b/>
        </w:rPr>
        <w:t>, 2013</w:t>
      </w:r>
    </w:p>
    <w:p w:rsidR="00EE7EBC" w:rsidRPr="00ED05FA" w:rsidRDefault="00EE7EBC" w:rsidP="00EE7EBC">
      <w:pPr>
        <w:widowControl w:val="0"/>
        <w:autoSpaceDE w:val="0"/>
        <w:autoSpaceDN w:val="0"/>
        <w:adjustRightInd w:val="0"/>
      </w:pPr>
    </w:p>
    <w:p w:rsidR="005A7C2C" w:rsidRDefault="00EE7EBC" w:rsidP="00A119CA">
      <w:pPr>
        <w:widowControl w:val="0"/>
        <w:tabs>
          <w:tab w:val="left" w:pos="5745"/>
        </w:tabs>
        <w:autoSpaceDE w:val="0"/>
        <w:autoSpaceDN w:val="0"/>
        <w:adjustRightInd w:val="0"/>
      </w:pPr>
      <w:r w:rsidRPr="00E6790F">
        <w:rPr>
          <w:b/>
        </w:rPr>
        <w:t>Present:</w:t>
      </w:r>
      <w:r w:rsidR="00B57979">
        <w:t xml:space="preserve">  </w:t>
      </w:r>
      <w:r w:rsidR="008450CE">
        <w:t xml:space="preserve">Chair Dylan Eret, </w:t>
      </w:r>
      <w:r w:rsidR="005B1719">
        <w:t xml:space="preserve">Joseph Bielanski, </w:t>
      </w:r>
      <w:r w:rsidR="00E1452E" w:rsidRPr="00516B22">
        <w:t>Dean Lilia Celhay</w:t>
      </w:r>
      <w:r w:rsidR="00127385">
        <w:t xml:space="preserve">, </w:t>
      </w:r>
      <w:r w:rsidR="00D22701">
        <w:t xml:space="preserve">Katherine Kocel, </w:t>
      </w:r>
      <w:r w:rsidR="001E5F0D">
        <w:t xml:space="preserve">Jenny Lowood, </w:t>
      </w:r>
      <w:r w:rsidR="00127385">
        <w:t>Sabrina Nelson</w:t>
      </w:r>
    </w:p>
    <w:p w:rsidR="0093558C" w:rsidRDefault="0093558C" w:rsidP="005A7C2C">
      <w:pPr>
        <w:widowControl w:val="0"/>
        <w:tabs>
          <w:tab w:val="left" w:pos="5745"/>
        </w:tabs>
        <w:autoSpaceDE w:val="0"/>
        <w:autoSpaceDN w:val="0"/>
        <w:adjustRightInd w:val="0"/>
      </w:pPr>
    </w:p>
    <w:p w:rsidR="00E76866" w:rsidRDefault="00750B64" w:rsidP="00DB2159">
      <w:pPr>
        <w:widowControl w:val="0"/>
        <w:tabs>
          <w:tab w:val="left" w:pos="5745"/>
        </w:tabs>
        <w:autoSpaceDE w:val="0"/>
        <w:autoSpaceDN w:val="0"/>
        <w:adjustRightInd w:val="0"/>
      </w:pPr>
      <w:r w:rsidRPr="00710F9D">
        <w:rPr>
          <w:b/>
        </w:rPr>
        <w:t>Absent</w:t>
      </w:r>
      <w:r w:rsidR="00CE42DD" w:rsidRPr="00710F9D">
        <w:rPr>
          <w:b/>
        </w:rPr>
        <w:t>:</w:t>
      </w:r>
      <w:r w:rsidR="00D05994">
        <w:rPr>
          <w:b/>
        </w:rPr>
        <w:t xml:space="preserve">  </w:t>
      </w:r>
      <w:r w:rsidR="00E76866">
        <w:rPr>
          <w:b/>
        </w:rPr>
        <w:t xml:space="preserve"> </w:t>
      </w:r>
      <w:r w:rsidR="00E1452E">
        <w:t xml:space="preserve">VP Linda Berry, </w:t>
      </w:r>
      <w:r w:rsidR="00881E2C">
        <w:t>Joshua Boatright</w:t>
      </w:r>
      <w:r w:rsidR="00482211">
        <w:t xml:space="preserve">, </w:t>
      </w:r>
      <w:r w:rsidR="003D658D">
        <w:t xml:space="preserve">Carole Copenhagen, </w:t>
      </w:r>
      <w:r w:rsidR="00482211">
        <w:t>Piete</w:t>
      </w:r>
      <w:r w:rsidR="003D658D">
        <w:t>r De Haan, Barbara Des Rochers</w:t>
      </w:r>
    </w:p>
    <w:p w:rsidR="00AE778B" w:rsidRDefault="00AE778B" w:rsidP="0052103C">
      <w:pPr>
        <w:widowControl w:val="0"/>
        <w:tabs>
          <w:tab w:val="left" w:pos="5745"/>
        </w:tabs>
        <w:autoSpaceDE w:val="0"/>
        <w:autoSpaceDN w:val="0"/>
        <w:adjustRightInd w:val="0"/>
      </w:pPr>
    </w:p>
    <w:p w:rsidR="00AE778B" w:rsidRDefault="00AE778B" w:rsidP="0052103C">
      <w:pPr>
        <w:widowControl w:val="0"/>
        <w:tabs>
          <w:tab w:val="left" w:pos="5745"/>
        </w:tabs>
        <w:autoSpaceDE w:val="0"/>
        <w:autoSpaceDN w:val="0"/>
        <w:adjustRightInd w:val="0"/>
      </w:pPr>
      <w:r>
        <w:t>Guest</w:t>
      </w:r>
      <w:r w:rsidR="007053B0">
        <w:t>s</w:t>
      </w:r>
      <w:r w:rsidR="0072075E">
        <w:t xml:space="preserve">:  </w:t>
      </w:r>
      <w:r w:rsidR="00F41155">
        <w:t xml:space="preserve">Jose Martin, </w:t>
      </w:r>
      <w:r w:rsidR="001E6D59">
        <w:t xml:space="preserve">Gabriela Pisano, </w:t>
      </w:r>
      <w:r w:rsidR="0072075E">
        <w:t>Cleavon Smith</w:t>
      </w:r>
    </w:p>
    <w:p w:rsidR="00AA68B0" w:rsidRPr="00AA68B0" w:rsidRDefault="00AA68B0" w:rsidP="003B56D1">
      <w:pPr>
        <w:widowControl w:val="0"/>
        <w:tabs>
          <w:tab w:val="left" w:pos="990"/>
        </w:tabs>
        <w:autoSpaceDE w:val="0"/>
        <w:autoSpaceDN w:val="0"/>
        <w:adjustRightInd w:val="0"/>
      </w:pPr>
    </w:p>
    <w:p w:rsidR="000803AE" w:rsidRDefault="000803AE" w:rsidP="00995D46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rPr>
          <w:u w:val="single"/>
        </w:rPr>
      </w:pPr>
      <w:r w:rsidRPr="006A23D8">
        <w:rPr>
          <w:u w:val="single"/>
        </w:rPr>
        <w:t>Minutes</w:t>
      </w:r>
    </w:p>
    <w:p w:rsidR="00253924" w:rsidRDefault="00571789" w:rsidP="00253924">
      <w:pPr>
        <w:widowControl w:val="0"/>
        <w:numPr>
          <w:ilvl w:val="0"/>
          <w:numId w:val="35"/>
        </w:numPr>
        <w:tabs>
          <w:tab w:val="left" w:pos="220"/>
          <w:tab w:val="left" w:pos="630"/>
        </w:tabs>
        <w:autoSpaceDE w:val="0"/>
        <w:autoSpaceDN w:val="0"/>
        <w:adjustRightInd w:val="0"/>
      </w:pPr>
      <w:r w:rsidRPr="006A23D8">
        <w:t xml:space="preserve">Minutes from </w:t>
      </w:r>
      <w:r w:rsidR="00E7522D">
        <w:t>1/24 &amp; 2/07</w:t>
      </w:r>
      <w:r w:rsidR="00F6672C">
        <w:t xml:space="preserve"> &amp; 2/21</w:t>
      </w:r>
      <w:r w:rsidR="00326DD6">
        <w:t>/13</w:t>
      </w:r>
      <w:r w:rsidR="00E7522D">
        <w:t xml:space="preserve"> tabled</w:t>
      </w:r>
      <w:r w:rsidR="00F07346">
        <w:t>.</w:t>
      </w:r>
    </w:p>
    <w:p w:rsidR="00253924" w:rsidRDefault="00253924" w:rsidP="00253924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630"/>
      </w:pPr>
    </w:p>
    <w:p w:rsidR="00651C78" w:rsidRDefault="006031EC" w:rsidP="00826B96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hanging="450"/>
        <w:rPr>
          <w:u w:val="single"/>
        </w:rPr>
      </w:pPr>
      <w:r>
        <w:t xml:space="preserve"> </w:t>
      </w:r>
      <w:r w:rsidR="00EE7EBC" w:rsidRPr="000803AE">
        <w:rPr>
          <w:u w:val="single"/>
        </w:rPr>
        <w:t>Announcements</w:t>
      </w:r>
    </w:p>
    <w:p w:rsidR="00E92389" w:rsidRPr="00B80743" w:rsidRDefault="0072075E" w:rsidP="00E92389">
      <w:pPr>
        <w:widowControl w:val="0"/>
        <w:numPr>
          <w:ilvl w:val="0"/>
          <w:numId w:val="40"/>
        </w:numPr>
        <w:tabs>
          <w:tab w:val="left" w:pos="630"/>
        </w:tabs>
        <w:autoSpaceDE w:val="0"/>
        <w:autoSpaceDN w:val="0"/>
        <w:adjustRightInd w:val="0"/>
        <w:rPr>
          <w:u w:val="single"/>
        </w:rPr>
      </w:pPr>
      <w:r>
        <w:t xml:space="preserve">Some courses won’t have Course control #s until April, so how does that impact students enrolling?  </w:t>
      </w:r>
    </w:p>
    <w:p w:rsidR="00B80743" w:rsidRPr="00B80743" w:rsidRDefault="00B80743" w:rsidP="00B80743">
      <w:pPr>
        <w:widowControl w:val="0"/>
        <w:tabs>
          <w:tab w:val="left" w:pos="630"/>
        </w:tabs>
        <w:autoSpaceDE w:val="0"/>
        <w:autoSpaceDN w:val="0"/>
        <w:adjustRightInd w:val="0"/>
        <w:ind w:left="630"/>
        <w:rPr>
          <w:u w:val="single"/>
        </w:rPr>
      </w:pPr>
    </w:p>
    <w:p w:rsidR="00B743AD" w:rsidRPr="00B743AD" w:rsidRDefault="00AC73F7" w:rsidP="00456207">
      <w:pPr>
        <w:widowControl w:val="0"/>
        <w:numPr>
          <w:ilvl w:val="0"/>
          <w:numId w:val="1"/>
        </w:numPr>
        <w:tabs>
          <w:tab w:val="left" w:pos="220"/>
          <w:tab w:val="left" w:pos="630"/>
          <w:tab w:val="left" w:pos="1080"/>
        </w:tabs>
        <w:autoSpaceDE w:val="0"/>
        <w:autoSpaceDN w:val="0"/>
        <w:adjustRightInd w:val="0"/>
        <w:ind w:hanging="540"/>
        <w:rPr>
          <w:u w:val="single"/>
        </w:rPr>
      </w:pPr>
      <w:r>
        <w:rPr>
          <w:u w:val="single"/>
        </w:rPr>
        <w:t>Articulation Update (</w:t>
      </w:r>
      <w:r w:rsidR="00043D69">
        <w:rPr>
          <w:u w:val="single"/>
        </w:rPr>
        <w:t xml:space="preserve">Joseph </w:t>
      </w:r>
      <w:r>
        <w:rPr>
          <w:u w:val="single"/>
        </w:rPr>
        <w:t>Bielanski)</w:t>
      </w:r>
    </w:p>
    <w:p w:rsidR="00DB4841" w:rsidRPr="008A6FC4" w:rsidRDefault="009E0E08" w:rsidP="00DC483D">
      <w:pPr>
        <w:widowControl w:val="0"/>
        <w:tabs>
          <w:tab w:val="left" w:pos="630"/>
        </w:tabs>
        <w:autoSpaceDE w:val="0"/>
        <w:autoSpaceDN w:val="0"/>
        <w:adjustRightInd w:val="0"/>
        <w:ind w:left="630" w:hanging="360"/>
      </w:pPr>
      <w:r>
        <w:t>A.</w:t>
      </w:r>
      <w:r>
        <w:tab/>
      </w:r>
      <w:r w:rsidR="00DC483D">
        <w:t>None at this time.</w:t>
      </w:r>
    </w:p>
    <w:p w:rsidR="00B743AD" w:rsidRPr="00347BC6" w:rsidRDefault="00B743AD" w:rsidP="00354C11">
      <w:pPr>
        <w:widowControl w:val="0"/>
        <w:tabs>
          <w:tab w:val="left" w:pos="220"/>
        </w:tabs>
        <w:autoSpaceDE w:val="0"/>
        <w:autoSpaceDN w:val="0"/>
        <w:adjustRightInd w:val="0"/>
      </w:pPr>
    </w:p>
    <w:p w:rsidR="00AC73F7" w:rsidRDefault="00326DD6" w:rsidP="00BA2CBD">
      <w:pPr>
        <w:widowControl w:val="0"/>
        <w:numPr>
          <w:ilvl w:val="0"/>
          <w:numId w:val="31"/>
        </w:numPr>
        <w:tabs>
          <w:tab w:val="left" w:pos="220"/>
        </w:tabs>
        <w:autoSpaceDE w:val="0"/>
        <w:autoSpaceDN w:val="0"/>
        <w:adjustRightInd w:val="0"/>
        <w:ind w:hanging="1260"/>
        <w:rPr>
          <w:u w:val="single"/>
        </w:rPr>
      </w:pPr>
      <w:r>
        <w:rPr>
          <w:u w:val="single"/>
        </w:rPr>
        <w:t>Articulation Report</w:t>
      </w:r>
    </w:p>
    <w:p w:rsidR="00330661" w:rsidRDefault="00150230" w:rsidP="00330661">
      <w:pPr>
        <w:widowControl w:val="0"/>
        <w:numPr>
          <w:ilvl w:val="0"/>
          <w:numId w:val="24"/>
        </w:numPr>
        <w:tabs>
          <w:tab w:val="left" w:pos="630"/>
          <w:tab w:val="left" w:pos="720"/>
        </w:tabs>
        <w:autoSpaceDE w:val="0"/>
        <w:autoSpaceDN w:val="0"/>
        <w:adjustRightInd w:val="0"/>
        <w:ind w:left="630"/>
      </w:pPr>
      <w:r>
        <w:t>Table</w:t>
      </w:r>
      <w:r w:rsidR="007531E5">
        <w:t>d.</w:t>
      </w:r>
    </w:p>
    <w:p w:rsidR="00417C61" w:rsidRDefault="00417C61" w:rsidP="00E7038F">
      <w:pPr>
        <w:widowControl w:val="0"/>
        <w:tabs>
          <w:tab w:val="left" w:pos="220"/>
        </w:tabs>
        <w:autoSpaceDE w:val="0"/>
        <w:autoSpaceDN w:val="0"/>
        <w:adjustRightInd w:val="0"/>
      </w:pPr>
    </w:p>
    <w:p w:rsidR="00417C61" w:rsidRDefault="00E7038F" w:rsidP="00E7038F">
      <w:pPr>
        <w:widowControl w:val="0"/>
        <w:tabs>
          <w:tab w:val="left" w:pos="220"/>
        </w:tabs>
        <w:autoSpaceDE w:val="0"/>
        <w:autoSpaceDN w:val="0"/>
        <w:adjustRightInd w:val="0"/>
        <w:ind w:left="270" w:hanging="450"/>
      </w:pPr>
      <w:r>
        <w:t>V</w:t>
      </w:r>
      <w:r w:rsidR="00417C61">
        <w:t>.</w:t>
      </w:r>
      <w:r w:rsidR="00417C61">
        <w:tab/>
      </w:r>
      <w:r w:rsidR="00326DD6">
        <w:rPr>
          <w:u w:val="single"/>
        </w:rPr>
        <w:t>Curriculum</w:t>
      </w:r>
    </w:p>
    <w:p w:rsidR="007042A5" w:rsidRDefault="00B80743" w:rsidP="00E06EA4">
      <w:pPr>
        <w:widowControl w:val="0"/>
        <w:numPr>
          <w:ilvl w:val="0"/>
          <w:numId w:val="37"/>
        </w:numPr>
        <w:tabs>
          <w:tab w:val="left" w:pos="630"/>
        </w:tabs>
        <w:autoSpaceDE w:val="0"/>
        <w:autoSpaceDN w:val="0"/>
        <w:adjustRightInd w:val="0"/>
      </w:pPr>
      <w:r>
        <w:t>COMM 5 and 45-  DE</w:t>
      </w:r>
      <w:r w:rsidR="00EF45ED">
        <w:t xml:space="preserve"> Addenda, some talk abou</w:t>
      </w:r>
      <w:r w:rsidR="007D76EA">
        <w:t>t moving 1A out of the schedule, r</w:t>
      </w:r>
      <w:r w:rsidR="00462FA6">
        <w:t xml:space="preserve">eplace with </w:t>
      </w:r>
      <w:r w:rsidR="007D76EA">
        <w:t>another course, for the AA-T. S</w:t>
      </w:r>
      <w:r w:rsidR="00462FA6">
        <w:t>students are moving more towards online.  Approved, language for justification for COMM 45 is examined for due diligence.</w:t>
      </w:r>
    </w:p>
    <w:p w:rsidR="00B86128" w:rsidRDefault="00E7038F" w:rsidP="00193157">
      <w:pPr>
        <w:widowControl w:val="0"/>
        <w:numPr>
          <w:ilvl w:val="0"/>
          <w:numId w:val="37"/>
        </w:numPr>
        <w:tabs>
          <w:tab w:val="left" w:pos="630"/>
        </w:tabs>
        <w:autoSpaceDE w:val="0"/>
        <w:autoSpaceDN w:val="0"/>
        <w:adjustRightInd w:val="0"/>
      </w:pPr>
      <w:r>
        <w:t xml:space="preserve">ART </w:t>
      </w:r>
      <w:r w:rsidR="00F6672C">
        <w:t>– big issue is the studio art courses- 2-3 unit courses are offered together, thinking about creating 2 unit course to link with special projects course; courses cannot be repeated; in the past seems like it was done for the adjuncts</w:t>
      </w:r>
      <w:r w:rsidR="00CA5E42">
        <w:t xml:space="preserve"> effecting teaching load, what are the implications if we keep it?  Art 20 for the AA-T has been agreed upon </w:t>
      </w:r>
      <w:r w:rsidR="007D76EA">
        <w:t>to change it to 3 units;  Lowood</w:t>
      </w:r>
      <w:r w:rsidR="00CA5E42">
        <w:t xml:space="preserve"> mentioned CIPD might have problem with same content for a 2 and 3 unit class.  ART 120 will be an introductory course.  We need to know the pros an</w:t>
      </w:r>
      <w:r w:rsidR="007D76EA">
        <w:t>d cons of maintaining it.  Chair Eret</w:t>
      </w:r>
      <w:r w:rsidR="00CA5E42">
        <w:t xml:space="preserve"> said if you can only take 4 courses, you want to maximize the units.  2 is more for community</w:t>
      </w:r>
      <w:r w:rsidR="007D76EA">
        <w:t>/lifelong learners</w:t>
      </w:r>
      <w:r w:rsidR="00CA5E42">
        <w:t>, not transfer</w:t>
      </w:r>
      <w:r w:rsidR="007D76EA">
        <w:t>.</w:t>
      </w:r>
      <w:r w:rsidR="00CA5E42">
        <w:t xml:space="preserve">  T</w:t>
      </w:r>
      <w:r w:rsidR="007D76EA">
        <w:t>hose should be more fee based (</w:t>
      </w:r>
      <w:r w:rsidR="00CA5E42">
        <w:t>B</w:t>
      </w:r>
      <w:r w:rsidR="007D76EA">
        <w:t>ielanski</w:t>
      </w:r>
      <w:r w:rsidR="00CA5E42">
        <w:t xml:space="preserve"> said the State prefers w</w:t>
      </w:r>
      <w:r w:rsidR="007D76EA">
        <w:t>e go that way for those).  Lowood</w:t>
      </w:r>
      <w:r w:rsidR="00CA5E42">
        <w:t xml:space="preserve"> gave example of ENGL 17 and 217 (for the lifelong learners).  </w:t>
      </w:r>
      <w:r w:rsidR="002C10A1">
        <w:t>Most of the studio art classes currently have</w:t>
      </w:r>
      <w:r w:rsidR="007D76EA">
        <w:t xml:space="preserve"> little transfer value?  The ART</w:t>
      </w:r>
      <w:r w:rsidR="002C10A1">
        <w:t xml:space="preserve"> 120 outline needs to be substantially different if kept.  Maybe survey for students to see if there really is a </w:t>
      </w:r>
      <w:r w:rsidR="007D76EA">
        <w:t>need for a 2 unit course.  DeanCelhay</w:t>
      </w:r>
      <w:r w:rsidR="002C10A1">
        <w:t xml:space="preserve"> said those taking 2 units, but stay the whole time, are shortchanging the college by only paying for 2; and if they decide to do the AA-T in Studio Arts, will need to take another 3 unit ART class.  Merritt is going to keep the 2 unit course.  What are the implications of either path?  Give </w:t>
      </w:r>
      <w:r w:rsidR="007D76EA">
        <w:t xml:space="preserve">ART chair </w:t>
      </w:r>
      <w:r w:rsidR="002C10A1">
        <w:t>Jennie</w:t>
      </w:r>
      <w:r w:rsidR="007D76EA">
        <w:t xml:space="preserve"> Braman</w:t>
      </w:r>
      <w:r w:rsidR="002C10A1">
        <w:t xml:space="preserve"> as much information as possible.  </w:t>
      </w:r>
      <w:r w:rsidR="007235CC">
        <w:t>A</w:t>
      </w:r>
      <w:r w:rsidR="007D76EA">
        <w:t xml:space="preserve">nother meeting will be needed.  </w:t>
      </w:r>
      <w:r w:rsidR="0072075E">
        <w:t xml:space="preserve">Maybe dept chair in different </w:t>
      </w:r>
      <w:r w:rsidR="007D76EA">
        <w:t>dept would be good to meet with her to discuss</w:t>
      </w:r>
      <w:r w:rsidR="0072075E">
        <w:t xml:space="preserve">.  </w:t>
      </w:r>
      <w:r w:rsidR="007D76EA">
        <w:t xml:space="preserve"> Bielanski</w:t>
      </w:r>
      <w:r w:rsidR="006B2D44">
        <w:t xml:space="preserve"> asked about keeping/deactivating the ART destination courses, some of the 1 unit Studio Art </w:t>
      </w:r>
      <w:r w:rsidR="007D76EA">
        <w:t>classes (like ART 175B).  He suggested Chair Eret go to department</w:t>
      </w:r>
      <w:r w:rsidR="006B2D44">
        <w:t xml:space="preserve"> chairs meeting to mention working on catalog, have chairs review announcements, to go over possible deactivations.  Maybe can get list from Sheryl</w:t>
      </w:r>
      <w:r w:rsidR="007D76EA">
        <w:t xml:space="preserve"> Queen</w:t>
      </w:r>
      <w:r w:rsidR="006B2D44">
        <w:t xml:space="preserve"> of list of courses that haven’t been offered in a</w:t>
      </w:r>
      <w:r w:rsidR="007D76EA">
        <w:t xml:space="preserve"> while. Next chairs meeting 4/05/13, Dean Eret will attend that meeting.</w:t>
      </w:r>
    </w:p>
    <w:p w:rsidR="00B80743" w:rsidRDefault="00B80743" w:rsidP="00193157">
      <w:pPr>
        <w:widowControl w:val="0"/>
        <w:numPr>
          <w:ilvl w:val="0"/>
          <w:numId w:val="37"/>
        </w:numPr>
        <w:tabs>
          <w:tab w:val="left" w:pos="630"/>
        </w:tabs>
        <w:autoSpaceDE w:val="0"/>
        <w:autoSpaceDN w:val="0"/>
        <w:adjustRightInd w:val="0"/>
      </w:pPr>
      <w:r>
        <w:t>ESL 248UX</w:t>
      </w:r>
      <w:r w:rsidR="00315370">
        <w:t xml:space="preserve">, English Through Topics in US Academic Culture, experimental course, new bridge program between Berkeley Adult School and our institution; targeted audience, that can expand to other ESL students, took out some counseling components, so as not to overlap with what Counseling is doing.  </w:t>
      </w:r>
      <w:r w:rsidR="00E9796D">
        <w:t>It could be a course other students take also, not just ESL.</w:t>
      </w:r>
      <w:r w:rsidR="00EF45ED">
        <w:t xml:space="preserve">  Approved, will double check the number.  </w:t>
      </w:r>
    </w:p>
    <w:p w:rsidR="00B80743" w:rsidRDefault="00B80743" w:rsidP="00B80743">
      <w:pPr>
        <w:widowControl w:val="0"/>
        <w:numPr>
          <w:ilvl w:val="0"/>
          <w:numId w:val="37"/>
        </w:numPr>
        <w:tabs>
          <w:tab w:val="left" w:pos="630"/>
        </w:tabs>
        <w:autoSpaceDE w:val="0"/>
        <w:autoSpaceDN w:val="0"/>
        <w:adjustRightInd w:val="0"/>
      </w:pPr>
      <w:r>
        <w:t>LRNRE 100</w:t>
      </w:r>
      <w:r w:rsidR="00EF45ED">
        <w:t>-  changed the title, got approval from Ally</w:t>
      </w:r>
      <w:r w:rsidR="007D76EA">
        <w:t xml:space="preserve"> Young</w:t>
      </w:r>
      <w:r w:rsidR="00EF45ED">
        <w:t xml:space="preserve"> (</w:t>
      </w:r>
      <w:r w:rsidR="007D76EA">
        <w:t xml:space="preserve">Counseling </w:t>
      </w:r>
      <w:r w:rsidR="00EF45ED">
        <w:t>dep</w:t>
      </w:r>
      <w:r w:rsidR="007D76EA">
        <w:t>artmen</w:t>
      </w:r>
      <w:r w:rsidR="00EF45ED">
        <w:t>t chair)--  Team Bui</w:t>
      </w:r>
      <w:r w:rsidR="007D76EA">
        <w:t>lding and Academic Skills, Lowood</w:t>
      </w:r>
      <w:r w:rsidR="00EF45ED">
        <w:t xml:space="preserve"> will update the description;  borrowed it from ACE curriculum; might need to consult with counselors outside of BCC; </w:t>
      </w:r>
      <w:r w:rsidR="007D76EA">
        <w:t xml:space="preserve">course </w:t>
      </w:r>
      <w:r w:rsidR="00EF45ED">
        <w:t>approve</w:t>
      </w:r>
      <w:r w:rsidR="007D76EA">
        <w:t xml:space="preserve">d </w:t>
      </w:r>
      <w:r w:rsidR="007D76EA" w:rsidRPr="007D76EA">
        <w:rPr>
          <w:b/>
          <w:highlight w:val="yellow"/>
        </w:rPr>
        <w:t>(with title- Academic C</w:t>
      </w:r>
      <w:r w:rsidR="00EF45ED" w:rsidRPr="007D76EA">
        <w:rPr>
          <w:b/>
          <w:highlight w:val="yellow"/>
        </w:rPr>
        <w:t>ommunication</w:t>
      </w:r>
      <w:r w:rsidR="007D76EA" w:rsidRPr="007D76EA">
        <w:rPr>
          <w:b/>
          <w:highlight w:val="yellow"/>
        </w:rPr>
        <w:t>?)</w:t>
      </w:r>
      <w:r w:rsidR="00EF45ED" w:rsidRPr="007D76EA">
        <w:rPr>
          <w:b/>
          <w:highlight w:val="yellow"/>
        </w:rPr>
        <w:t>.</w:t>
      </w:r>
    </w:p>
    <w:p w:rsidR="00EF45ED" w:rsidRDefault="00EF45ED" w:rsidP="00B80743">
      <w:pPr>
        <w:widowControl w:val="0"/>
        <w:numPr>
          <w:ilvl w:val="0"/>
          <w:numId w:val="37"/>
        </w:numPr>
        <w:tabs>
          <w:tab w:val="left" w:pos="630"/>
        </w:tabs>
        <w:autoSpaceDE w:val="0"/>
        <w:autoSpaceDN w:val="0"/>
        <w:adjustRightInd w:val="0"/>
      </w:pPr>
      <w:r>
        <w:t>SPAN 801-</w:t>
      </w:r>
      <w:r w:rsidR="00F41155">
        <w:t xml:space="preserve"> Bridging the Gap (fee-based course)- a second leg to the Spanish Medical Interpreting progr</w:t>
      </w:r>
      <w:r w:rsidR="00985B0D">
        <w:t>am, special training</w:t>
      </w:r>
      <w:r w:rsidR="00F41155">
        <w:t>, this 40 hr course for people in the field, this allows individuals to become medical interpreters, to take th</w:t>
      </w:r>
      <w:r w:rsidR="00B04263">
        <w:t>e National Medical Interpreter C</w:t>
      </w:r>
      <w:r w:rsidR="00F41155">
        <w:t xml:space="preserve">ertification Exam.  </w:t>
      </w:r>
      <w:r w:rsidR="003D439E">
        <w:t>We are only institution in the bay area that has the accreditation to offer this.  Individuals who are working in hospitals/clinics being asked to interpret, want</w:t>
      </w:r>
      <w:r w:rsidR="00B04263">
        <w:t xml:space="preserve"> to be certified, but not take three-</w:t>
      </w:r>
      <w:r w:rsidR="003D439E">
        <w:t xml:space="preserve"> unit class.  No internship required, language neutral.  Has to show have at least one year experience in the field.  $675.  Lots of interest in this.  How is it being marketed?  Is open to anybody, including our staff and past graduates.  </w:t>
      </w:r>
      <w:r w:rsidR="009B71DA">
        <w:t xml:space="preserve">Have to pass </w:t>
      </w:r>
      <w:r w:rsidR="00B04263">
        <w:t>a test at the end.  First come/</w:t>
      </w:r>
      <w:r w:rsidR="009B71DA">
        <w:t xml:space="preserve">first served.  No more than 21, to start.  Students need to be bilingual, in order to succeed, and take the exam.  </w:t>
      </w:r>
      <w:r w:rsidR="00375956">
        <w:t xml:space="preserve">Majority are going to be Spanish speaking.  </w:t>
      </w:r>
      <w:r w:rsidR="00267034">
        <w:t xml:space="preserve">Suggested concurrent course in Modern </w:t>
      </w:r>
      <w:r w:rsidR="00B04263">
        <w:t>Languages or something.  As fee-</w:t>
      </w:r>
      <w:r w:rsidR="00267034">
        <w:t xml:space="preserve">based, no minimum qualifications. </w:t>
      </w:r>
      <w:r w:rsidR="003D658D">
        <w:t xml:space="preserve">Approved to go to the Board </w:t>
      </w:r>
      <w:r w:rsidR="00B04263">
        <w:t>in Ap</w:t>
      </w:r>
      <w:r w:rsidR="003D658D">
        <w:t>ril</w:t>
      </w:r>
      <w:r w:rsidR="00B04263">
        <w:t>.</w:t>
      </w:r>
      <w:r w:rsidR="00267034">
        <w:t xml:space="preserve"> </w:t>
      </w:r>
    </w:p>
    <w:p w:rsidR="00EF45ED" w:rsidRDefault="00EF45ED" w:rsidP="00B80743">
      <w:pPr>
        <w:widowControl w:val="0"/>
        <w:numPr>
          <w:ilvl w:val="0"/>
          <w:numId w:val="37"/>
        </w:numPr>
        <w:tabs>
          <w:tab w:val="left" w:pos="630"/>
        </w:tabs>
        <w:autoSpaceDE w:val="0"/>
        <w:autoSpaceDN w:val="0"/>
        <w:adjustRightInd w:val="0"/>
      </w:pPr>
      <w:r>
        <w:t>MMART Review</w:t>
      </w:r>
      <w:r w:rsidR="00A755F8">
        <w:t>/Suggestions</w:t>
      </w:r>
      <w:r w:rsidR="00F622FA">
        <w:t>—tabled.</w:t>
      </w:r>
      <w:r w:rsidR="003D658D">
        <w:t xml:space="preserve"> Some courses cro</w:t>
      </w:r>
      <w:r w:rsidR="00F622FA">
        <w:t>ss-</w:t>
      </w:r>
      <w:r w:rsidR="003D658D">
        <w:t xml:space="preserve">over with ART.  Digital Fine Art Photography.  Integrating old tools and modernizing it.  Meant to be MMART only course.  Cross listed with ART?  4 levels?  </w:t>
      </w:r>
    </w:p>
    <w:p w:rsidR="00FA20F9" w:rsidRDefault="00FA20F9" w:rsidP="00B80743">
      <w:pPr>
        <w:widowControl w:val="0"/>
        <w:numPr>
          <w:ilvl w:val="0"/>
          <w:numId w:val="37"/>
        </w:numPr>
        <w:tabs>
          <w:tab w:val="left" w:pos="630"/>
        </w:tabs>
        <w:autoSpaceDE w:val="0"/>
        <w:autoSpaceDN w:val="0"/>
        <w:adjustRightInd w:val="0"/>
      </w:pPr>
      <w:r>
        <w:t>PACE Curriculum-  a lot of changes in p</w:t>
      </w:r>
      <w:r w:rsidR="00F622FA">
        <w:t xml:space="preserve">rocess, at present revising, Lowood </w:t>
      </w:r>
      <w:r>
        <w:t>said they should come to Curric</w:t>
      </w:r>
      <w:r w:rsidR="00F622FA">
        <w:t xml:space="preserve">ulum </w:t>
      </w:r>
      <w:r>
        <w:t>Committee, have discussion and share.  What students are we serving?  What is the pathway? How fixed should these schedules be?</w:t>
      </w:r>
      <w:r w:rsidR="001E6D59">
        <w:t xml:space="preserve">  Look at what is working, before making changes.  </w:t>
      </w:r>
      <w:r w:rsidR="00F622FA">
        <w:t>They have already done</w:t>
      </w:r>
      <w:r w:rsidR="001E6D59">
        <w:t xml:space="preserve"> informal surveys with students</w:t>
      </w:r>
      <w:r w:rsidR="00F622FA">
        <w:t>.</w:t>
      </w:r>
      <w:r w:rsidR="001E6D59">
        <w:t xml:space="preserve">  </w:t>
      </w:r>
      <w:r w:rsidR="001C57FC">
        <w:t xml:space="preserve">How successful is the program?  </w:t>
      </w:r>
      <w:r w:rsidR="00380346">
        <w:t>Have starting meeting/conversation to discuss , to determine what changes to make.</w:t>
      </w:r>
    </w:p>
    <w:p w:rsidR="00B80743" w:rsidRDefault="00B80743" w:rsidP="00B80743">
      <w:pPr>
        <w:widowControl w:val="0"/>
        <w:tabs>
          <w:tab w:val="left" w:pos="630"/>
        </w:tabs>
        <w:autoSpaceDE w:val="0"/>
        <w:autoSpaceDN w:val="0"/>
        <w:adjustRightInd w:val="0"/>
        <w:ind w:left="630"/>
      </w:pPr>
    </w:p>
    <w:p w:rsidR="00B80743" w:rsidRPr="00497A4B" w:rsidRDefault="00B80743" w:rsidP="00B80743">
      <w:pPr>
        <w:widowControl w:val="0"/>
        <w:tabs>
          <w:tab w:val="left" w:pos="270"/>
          <w:tab w:val="left" w:pos="630"/>
        </w:tabs>
        <w:autoSpaceDE w:val="0"/>
        <w:autoSpaceDN w:val="0"/>
        <w:adjustRightInd w:val="0"/>
        <w:ind w:left="180" w:hanging="450"/>
        <w:rPr>
          <w:u w:val="single"/>
        </w:rPr>
      </w:pPr>
      <w:r>
        <w:t>VI.</w:t>
      </w:r>
      <w:r>
        <w:tab/>
      </w:r>
      <w:r>
        <w:rPr>
          <w:u w:val="single"/>
        </w:rPr>
        <w:t>Update on AA-Ts</w:t>
      </w:r>
    </w:p>
    <w:p w:rsidR="00B80743" w:rsidRPr="00B80743" w:rsidRDefault="00D06E83" w:rsidP="00B80743">
      <w:pPr>
        <w:widowControl w:val="0"/>
        <w:numPr>
          <w:ilvl w:val="0"/>
          <w:numId w:val="41"/>
        </w:numPr>
        <w:tabs>
          <w:tab w:val="left" w:pos="270"/>
          <w:tab w:val="left" w:pos="630"/>
        </w:tabs>
        <w:autoSpaceDE w:val="0"/>
        <w:autoSpaceDN w:val="0"/>
        <w:adjustRightInd w:val="0"/>
        <w:rPr>
          <w:b/>
          <w:u w:val="single"/>
        </w:rPr>
      </w:pPr>
      <w:r>
        <w:t>None at this time.</w:t>
      </w:r>
    </w:p>
    <w:p w:rsidR="00B86128" w:rsidRDefault="00B86128" w:rsidP="00B86128">
      <w:pPr>
        <w:widowControl w:val="0"/>
        <w:tabs>
          <w:tab w:val="left" w:pos="630"/>
        </w:tabs>
        <w:autoSpaceDE w:val="0"/>
        <w:autoSpaceDN w:val="0"/>
        <w:adjustRightInd w:val="0"/>
        <w:ind w:left="990"/>
      </w:pPr>
    </w:p>
    <w:p w:rsidR="00497A4B" w:rsidRPr="00497A4B" w:rsidRDefault="00E7038F" w:rsidP="00B80743">
      <w:pPr>
        <w:widowControl w:val="0"/>
        <w:tabs>
          <w:tab w:val="left" w:pos="270"/>
          <w:tab w:val="left" w:pos="630"/>
        </w:tabs>
        <w:autoSpaceDE w:val="0"/>
        <w:autoSpaceDN w:val="0"/>
        <w:adjustRightInd w:val="0"/>
        <w:ind w:left="180" w:hanging="540"/>
        <w:rPr>
          <w:u w:val="single"/>
        </w:rPr>
      </w:pPr>
      <w:r>
        <w:t>VI</w:t>
      </w:r>
      <w:r w:rsidR="00B80743">
        <w:t>I</w:t>
      </w:r>
      <w:r w:rsidR="001F461B">
        <w:t>.</w:t>
      </w:r>
      <w:r w:rsidR="001F461B">
        <w:tab/>
      </w:r>
      <w:r w:rsidR="006861E5" w:rsidRPr="001F461B">
        <w:rPr>
          <w:u w:val="single"/>
        </w:rPr>
        <w:t>Other</w:t>
      </w:r>
    </w:p>
    <w:p w:rsidR="00497A4B" w:rsidRPr="005051A5" w:rsidRDefault="00B80743" w:rsidP="00B80743">
      <w:pPr>
        <w:widowControl w:val="0"/>
        <w:tabs>
          <w:tab w:val="left" w:pos="270"/>
          <w:tab w:val="left" w:pos="630"/>
        </w:tabs>
        <w:autoSpaceDE w:val="0"/>
        <w:autoSpaceDN w:val="0"/>
        <w:adjustRightInd w:val="0"/>
        <w:rPr>
          <w:b/>
          <w:u w:val="single"/>
        </w:rPr>
      </w:pPr>
      <w:r>
        <w:tab/>
        <w:t>A.</w:t>
      </w:r>
      <w:r>
        <w:tab/>
      </w:r>
      <w:r w:rsidR="00497A4B">
        <w:t xml:space="preserve">Next meeting:  </w:t>
      </w:r>
      <w:r w:rsidR="00032FA2">
        <w:rPr>
          <w:b/>
          <w:u w:val="single"/>
        </w:rPr>
        <w:t xml:space="preserve">Thursday, </w:t>
      </w:r>
      <w:r w:rsidR="00E7038F">
        <w:rPr>
          <w:b/>
          <w:u w:val="single"/>
        </w:rPr>
        <w:t>March</w:t>
      </w:r>
      <w:r>
        <w:rPr>
          <w:b/>
          <w:u w:val="single"/>
        </w:rPr>
        <w:t xml:space="preserve"> 21</w:t>
      </w:r>
      <w:r w:rsidR="00672A02">
        <w:rPr>
          <w:b/>
          <w:u w:val="single"/>
        </w:rPr>
        <w:t>,</w:t>
      </w:r>
      <w:r w:rsidR="00BD4F84">
        <w:rPr>
          <w:b/>
          <w:u w:val="single"/>
        </w:rPr>
        <w:t xml:space="preserve"> 2013</w:t>
      </w:r>
      <w:r w:rsidR="00672A02">
        <w:rPr>
          <w:b/>
          <w:u w:val="single"/>
        </w:rPr>
        <w:t xml:space="preserve">, 10:00-12:00PM </w:t>
      </w:r>
      <w:r w:rsidR="00497A4B" w:rsidRPr="00FA4F48">
        <w:rPr>
          <w:b/>
          <w:u w:val="single"/>
        </w:rPr>
        <w:t xml:space="preserve">in </w:t>
      </w:r>
      <w:r w:rsidR="00497A4B">
        <w:rPr>
          <w:b/>
          <w:u w:val="single"/>
        </w:rPr>
        <w:t>TLC</w:t>
      </w:r>
      <w:r w:rsidR="00497A4B" w:rsidRPr="005051A5">
        <w:rPr>
          <w:b/>
          <w:u w:val="single"/>
        </w:rPr>
        <w:t>.</w:t>
      </w:r>
    </w:p>
    <w:sectPr w:rsidR="00497A4B" w:rsidRPr="005051A5" w:rsidSect="00EA4712">
      <w:footerReference w:type="default" r:id="rId8"/>
      <w:pgSz w:w="12240" w:h="15840"/>
      <w:pgMar w:top="720" w:right="1080" w:bottom="990" w:left="117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A3E" w:rsidRDefault="00A02A3E">
      <w:r>
        <w:separator/>
      </w:r>
    </w:p>
  </w:endnote>
  <w:endnote w:type="continuationSeparator" w:id="0">
    <w:p w:rsidR="00A02A3E" w:rsidRDefault="00A0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CA" w:rsidRDefault="00AE6BCA" w:rsidP="00E71730">
    <w:pPr>
      <w:pStyle w:val="Footer"/>
      <w:jc w:val="right"/>
    </w:pPr>
    <w:r>
      <w:t xml:space="preserve">Page </w:t>
    </w:r>
    <w:fldSimple w:instr=" PAGE ">
      <w:r w:rsidR="00957734">
        <w:rPr>
          <w:noProof/>
        </w:rPr>
        <w:t>1</w:t>
      </w:r>
    </w:fldSimple>
    <w:r>
      <w:t xml:space="preserve"> of </w:t>
    </w:r>
    <w:fldSimple w:instr=" NUMPAGES ">
      <w:r w:rsidR="00957734">
        <w:rPr>
          <w:noProof/>
        </w:rPr>
        <w:t>2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A3E" w:rsidRDefault="00A02A3E">
      <w:r>
        <w:separator/>
      </w:r>
    </w:p>
  </w:footnote>
  <w:footnote w:type="continuationSeparator" w:id="0">
    <w:p w:rsidR="00A02A3E" w:rsidRDefault="00A02A3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DF1"/>
    <w:multiLevelType w:val="hybridMultilevel"/>
    <w:tmpl w:val="0F0825EC"/>
    <w:lvl w:ilvl="0" w:tplc="90EE9FE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547"/>
    <w:multiLevelType w:val="hybridMultilevel"/>
    <w:tmpl w:val="A5FAD3E8"/>
    <w:lvl w:ilvl="0" w:tplc="BF409D2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5E30C7E"/>
    <w:multiLevelType w:val="hybridMultilevel"/>
    <w:tmpl w:val="3514963C"/>
    <w:lvl w:ilvl="0" w:tplc="0756E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FB1C24"/>
    <w:multiLevelType w:val="hybridMultilevel"/>
    <w:tmpl w:val="7D129AA8"/>
    <w:lvl w:ilvl="0" w:tplc="CB48046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7516269"/>
    <w:multiLevelType w:val="hybridMultilevel"/>
    <w:tmpl w:val="5964D6EE"/>
    <w:lvl w:ilvl="0" w:tplc="1E04CA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75554"/>
    <w:multiLevelType w:val="hybridMultilevel"/>
    <w:tmpl w:val="55CE4A5E"/>
    <w:lvl w:ilvl="0" w:tplc="34C48D4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A2A149E"/>
    <w:multiLevelType w:val="hybridMultilevel"/>
    <w:tmpl w:val="CD6E7516"/>
    <w:lvl w:ilvl="0" w:tplc="C2DC02C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B16D6"/>
    <w:multiLevelType w:val="hybridMultilevel"/>
    <w:tmpl w:val="382695CE"/>
    <w:lvl w:ilvl="0" w:tplc="C7744652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6652DE"/>
    <w:multiLevelType w:val="hybridMultilevel"/>
    <w:tmpl w:val="6576DD70"/>
    <w:lvl w:ilvl="0" w:tplc="3E72F10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7BE00E4"/>
    <w:multiLevelType w:val="hybridMultilevel"/>
    <w:tmpl w:val="11400E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B0F32"/>
    <w:multiLevelType w:val="hybridMultilevel"/>
    <w:tmpl w:val="33B28348"/>
    <w:lvl w:ilvl="0" w:tplc="0ABC3C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9A757D3"/>
    <w:multiLevelType w:val="hybridMultilevel"/>
    <w:tmpl w:val="03563E20"/>
    <w:lvl w:ilvl="0" w:tplc="906E796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3E829DD"/>
    <w:multiLevelType w:val="hybridMultilevel"/>
    <w:tmpl w:val="9E8CF20E"/>
    <w:lvl w:ilvl="0" w:tplc="9938A5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46C0F6C"/>
    <w:multiLevelType w:val="hybridMultilevel"/>
    <w:tmpl w:val="19E2783C"/>
    <w:lvl w:ilvl="0" w:tplc="3ED0185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4A34A45"/>
    <w:multiLevelType w:val="hybridMultilevel"/>
    <w:tmpl w:val="BFEAE582"/>
    <w:lvl w:ilvl="0" w:tplc="2216118E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5D1EB7"/>
    <w:multiLevelType w:val="hybridMultilevel"/>
    <w:tmpl w:val="CFAEDB04"/>
    <w:lvl w:ilvl="0" w:tplc="B802C7A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FAD3802"/>
    <w:multiLevelType w:val="hybridMultilevel"/>
    <w:tmpl w:val="5F06085E"/>
    <w:lvl w:ilvl="0" w:tplc="86C806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FD5492A"/>
    <w:multiLevelType w:val="hybridMultilevel"/>
    <w:tmpl w:val="80525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695F"/>
    <w:multiLevelType w:val="hybridMultilevel"/>
    <w:tmpl w:val="CB761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21C5A"/>
    <w:multiLevelType w:val="hybridMultilevel"/>
    <w:tmpl w:val="244E2EDC"/>
    <w:lvl w:ilvl="0" w:tplc="CC8E1F96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3D517E82"/>
    <w:multiLevelType w:val="hybridMultilevel"/>
    <w:tmpl w:val="07940D1A"/>
    <w:lvl w:ilvl="0" w:tplc="30B61F2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1825F19"/>
    <w:multiLevelType w:val="hybridMultilevel"/>
    <w:tmpl w:val="609EF874"/>
    <w:lvl w:ilvl="0" w:tplc="4DE0F3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31853"/>
    <w:multiLevelType w:val="hybridMultilevel"/>
    <w:tmpl w:val="84F65F4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29A4E51"/>
    <w:multiLevelType w:val="hybridMultilevel"/>
    <w:tmpl w:val="8D2AE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90BA1"/>
    <w:multiLevelType w:val="hybridMultilevel"/>
    <w:tmpl w:val="1BEA48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7512AB6"/>
    <w:multiLevelType w:val="hybridMultilevel"/>
    <w:tmpl w:val="D30AE23C"/>
    <w:lvl w:ilvl="0" w:tplc="A7281B1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48C86AE9"/>
    <w:multiLevelType w:val="hybridMultilevel"/>
    <w:tmpl w:val="1EE820F4"/>
    <w:lvl w:ilvl="0" w:tplc="A20C3A4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4A3B7BC3"/>
    <w:multiLevelType w:val="hybridMultilevel"/>
    <w:tmpl w:val="4052F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66A20"/>
    <w:multiLevelType w:val="hybridMultilevel"/>
    <w:tmpl w:val="4052F8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984CFC"/>
    <w:multiLevelType w:val="hybridMultilevel"/>
    <w:tmpl w:val="BCDAAEB6"/>
    <w:lvl w:ilvl="0" w:tplc="6966F18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F890F24"/>
    <w:multiLevelType w:val="hybridMultilevel"/>
    <w:tmpl w:val="1522F836"/>
    <w:lvl w:ilvl="0" w:tplc="04090015">
      <w:start w:val="24"/>
      <w:numFmt w:val="upperLetter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C94024"/>
    <w:multiLevelType w:val="hybridMultilevel"/>
    <w:tmpl w:val="4AD40CC2"/>
    <w:lvl w:ilvl="0" w:tplc="827E93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8EA631B"/>
    <w:multiLevelType w:val="hybridMultilevel"/>
    <w:tmpl w:val="D30AE23C"/>
    <w:lvl w:ilvl="0" w:tplc="A7281B1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59E5015B"/>
    <w:multiLevelType w:val="hybridMultilevel"/>
    <w:tmpl w:val="D3E46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56E96"/>
    <w:multiLevelType w:val="hybridMultilevel"/>
    <w:tmpl w:val="8EEEE134"/>
    <w:lvl w:ilvl="0" w:tplc="27AE82FC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63DA6FCB"/>
    <w:multiLevelType w:val="hybridMultilevel"/>
    <w:tmpl w:val="80A60670"/>
    <w:lvl w:ilvl="0" w:tplc="96D4DAD4">
      <w:start w:val="1"/>
      <w:numFmt w:val="upperLetter"/>
      <w:lvlText w:val="%1."/>
      <w:lvlJc w:val="left"/>
      <w:pPr>
        <w:ind w:left="20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6">
    <w:nsid w:val="6A47677D"/>
    <w:multiLevelType w:val="hybridMultilevel"/>
    <w:tmpl w:val="8DE4E726"/>
    <w:lvl w:ilvl="0" w:tplc="7D7454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F6E6B"/>
    <w:multiLevelType w:val="hybridMultilevel"/>
    <w:tmpl w:val="D12CFBA0"/>
    <w:lvl w:ilvl="0" w:tplc="2CDC591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73A552E5"/>
    <w:multiLevelType w:val="hybridMultilevel"/>
    <w:tmpl w:val="A5FAD3E8"/>
    <w:lvl w:ilvl="0" w:tplc="BF409D2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>
    <w:nsid w:val="74301956"/>
    <w:multiLevelType w:val="hybridMultilevel"/>
    <w:tmpl w:val="954C2776"/>
    <w:lvl w:ilvl="0" w:tplc="01FC86F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585D74"/>
    <w:multiLevelType w:val="hybridMultilevel"/>
    <w:tmpl w:val="BBA2E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12860"/>
    <w:multiLevelType w:val="hybridMultilevel"/>
    <w:tmpl w:val="5B2C40F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2">
    <w:nsid w:val="7A6C620B"/>
    <w:multiLevelType w:val="hybridMultilevel"/>
    <w:tmpl w:val="29563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A6707"/>
    <w:multiLevelType w:val="hybridMultilevel"/>
    <w:tmpl w:val="771AA8E8"/>
    <w:lvl w:ilvl="0" w:tplc="B2E2081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24"/>
  </w:num>
  <w:num w:numId="6">
    <w:abstractNumId w:val="43"/>
  </w:num>
  <w:num w:numId="7">
    <w:abstractNumId w:val="23"/>
  </w:num>
  <w:num w:numId="8">
    <w:abstractNumId w:val="20"/>
  </w:num>
  <w:num w:numId="9">
    <w:abstractNumId w:val="39"/>
  </w:num>
  <w:num w:numId="10">
    <w:abstractNumId w:val="4"/>
  </w:num>
  <w:num w:numId="11">
    <w:abstractNumId w:val="9"/>
  </w:num>
  <w:num w:numId="12">
    <w:abstractNumId w:val="29"/>
  </w:num>
  <w:num w:numId="13">
    <w:abstractNumId w:val="3"/>
  </w:num>
  <w:num w:numId="14">
    <w:abstractNumId w:val="33"/>
  </w:num>
  <w:num w:numId="15">
    <w:abstractNumId w:val="27"/>
  </w:num>
  <w:num w:numId="16">
    <w:abstractNumId w:val="36"/>
  </w:num>
  <w:num w:numId="17">
    <w:abstractNumId w:val="2"/>
  </w:num>
  <w:num w:numId="18">
    <w:abstractNumId w:val="28"/>
  </w:num>
  <w:num w:numId="19">
    <w:abstractNumId w:val="14"/>
  </w:num>
  <w:num w:numId="20">
    <w:abstractNumId w:val="26"/>
  </w:num>
  <w:num w:numId="21">
    <w:abstractNumId w:val="30"/>
  </w:num>
  <w:num w:numId="22">
    <w:abstractNumId w:val="35"/>
  </w:num>
  <w:num w:numId="23">
    <w:abstractNumId w:val="5"/>
  </w:num>
  <w:num w:numId="24">
    <w:abstractNumId w:val="1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18"/>
  </w:num>
  <w:num w:numId="28">
    <w:abstractNumId w:val="42"/>
  </w:num>
  <w:num w:numId="29">
    <w:abstractNumId w:val="17"/>
  </w:num>
  <w:num w:numId="30">
    <w:abstractNumId w:val="41"/>
  </w:num>
  <w:num w:numId="31">
    <w:abstractNumId w:val="21"/>
  </w:num>
  <w:num w:numId="32">
    <w:abstractNumId w:val="22"/>
  </w:num>
  <w:num w:numId="33">
    <w:abstractNumId w:val="19"/>
  </w:num>
  <w:num w:numId="34">
    <w:abstractNumId w:val="16"/>
  </w:num>
  <w:num w:numId="35">
    <w:abstractNumId w:val="37"/>
  </w:num>
  <w:num w:numId="36">
    <w:abstractNumId w:val="8"/>
  </w:num>
  <w:num w:numId="37">
    <w:abstractNumId w:val="32"/>
  </w:num>
  <w:num w:numId="38">
    <w:abstractNumId w:val="25"/>
  </w:num>
  <w:num w:numId="39">
    <w:abstractNumId w:val="15"/>
  </w:num>
  <w:num w:numId="40">
    <w:abstractNumId w:val="38"/>
  </w:num>
  <w:num w:numId="41">
    <w:abstractNumId w:val="34"/>
  </w:num>
  <w:num w:numId="42">
    <w:abstractNumId w:val="1"/>
  </w:num>
  <w:num w:numId="43">
    <w:abstractNumId w:val="31"/>
  </w:num>
  <w:num w:numId="44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5024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A122E"/>
    <w:rsid w:val="00001E00"/>
    <w:rsid w:val="00002116"/>
    <w:rsid w:val="000024BA"/>
    <w:rsid w:val="00002974"/>
    <w:rsid w:val="00002976"/>
    <w:rsid w:val="00003B92"/>
    <w:rsid w:val="0000479E"/>
    <w:rsid w:val="0000487F"/>
    <w:rsid w:val="000055E9"/>
    <w:rsid w:val="000101C0"/>
    <w:rsid w:val="000104A5"/>
    <w:rsid w:val="00010E28"/>
    <w:rsid w:val="00010E73"/>
    <w:rsid w:val="000111AB"/>
    <w:rsid w:val="000124AE"/>
    <w:rsid w:val="000145C2"/>
    <w:rsid w:val="000146AC"/>
    <w:rsid w:val="000146F2"/>
    <w:rsid w:val="00015286"/>
    <w:rsid w:val="0001589B"/>
    <w:rsid w:val="00015974"/>
    <w:rsid w:val="000160F7"/>
    <w:rsid w:val="0001646E"/>
    <w:rsid w:val="00016FD3"/>
    <w:rsid w:val="0001790D"/>
    <w:rsid w:val="000206D3"/>
    <w:rsid w:val="00020E6B"/>
    <w:rsid w:val="00020E70"/>
    <w:rsid w:val="00021314"/>
    <w:rsid w:val="00021BE3"/>
    <w:rsid w:val="000237C9"/>
    <w:rsid w:val="000246F8"/>
    <w:rsid w:val="00025E0B"/>
    <w:rsid w:val="00026E0B"/>
    <w:rsid w:val="0002778D"/>
    <w:rsid w:val="00030464"/>
    <w:rsid w:val="000308E7"/>
    <w:rsid w:val="000314B2"/>
    <w:rsid w:val="00031B22"/>
    <w:rsid w:val="00031D06"/>
    <w:rsid w:val="00032FA2"/>
    <w:rsid w:val="0003361A"/>
    <w:rsid w:val="00034A0A"/>
    <w:rsid w:val="00036C08"/>
    <w:rsid w:val="000402B4"/>
    <w:rsid w:val="00040B7A"/>
    <w:rsid w:val="00040C99"/>
    <w:rsid w:val="00040E8D"/>
    <w:rsid w:val="0004147B"/>
    <w:rsid w:val="00042F6A"/>
    <w:rsid w:val="00043487"/>
    <w:rsid w:val="00043D69"/>
    <w:rsid w:val="00043DB2"/>
    <w:rsid w:val="000447EF"/>
    <w:rsid w:val="00045AF9"/>
    <w:rsid w:val="00045CFE"/>
    <w:rsid w:val="00046274"/>
    <w:rsid w:val="00047B26"/>
    <w:rsid w:val="00047FD5"/>
    <w:rsid w:val="00050931"/>
    <w:rsid w:val="00052FD6"/>
    <w:rsid w:val="000545A3"/>
    <w:rsid w:val="00055355"/>
    <w:rsid w:val="00055A26"/>
    <w:rsid w:val="00056669"/>
    <w:rsid w:val="00056BE4"/>
    <w:rsid w:val="000607BB"/>
    <w:rsid w:val="00060F6A"/>
    <w:rsid w:val="00061080"/>
    <w:rsid w:val="00061730"/>
    <w:rsid w:val="00061C9E"/>
    <w:rsid w:val="00061FB9"/>
    <w:rsid w:val="00062F74"/>
    <w:rsid w:val="00063478"/>
    <w:rsid w:val="000638BF"/>
    <w:rsid w:val="00065C2D"/>
    <w:rsid w:val="0006629E"/>
    <w:rsid w:val="00066814"/>
    <w:rsid w:val="00066E90"/>
    <w:rsid w:val="00067CB3"/>
    <w:rsid w:val="00067CF8"/>
    <w:rsid w:val="00072C98"/>
    <w:rsid w:val="00073984"/>
    <w:rsid w:val="00073E8A"/>
    <w:rsid w:val="00074679"/>
    <w:rsid w:val="00074B5E"/>
    <w:rsid w:val="00075070"/>
    <w:rsid w:val="000762FC"/>
    <w:rsid w:val="00077789"/>
    <w:rsid w:val="000803AE"/>
    <w:rsid w:val="0008042B"/>
    <w:rsid w:val="0008200B"/>
    <w:rsid w:val="00082E31"/>
    <w:rsid w:val="0008301D"/>
    <w:rsid w:val="0008432E"/>
    <w:rsid w:val="00086F9E"/>
    <w:rsid w:val="00087CFB"/>
    <w:rsid w:val="000907AC"/>
    <w:rsid w:val="00093DF5"/>
    <w:rsid w:val="00096142"/>
    <w:rsid w:val="00097A1A"/>
    <w:rsid w:val="00097DA8"/>
    <w:rsid w:val="000A04E7"/>
    <w:rsid w:val="000A2579"/>
    <w:rsid w:val="000A2604"/>
    <w:rsid w:val="000A3483"/>
    <w:rsid w:val="000A367B"/>
    <w:rsid w:val="000A4018"/>
    <w:rsid w:val="000A40B0"/>
    <w:rsid w:val="000A453C"/>
    <w:rsid w:val="000A5757"/>
    <w:rsid w:val="000A6417"/>
    <w:rsid w:val="000A67DE"/>
    <w:rsid w:val="000A7258"/>
    <w:rsid w:val="000B0101"/>
    <w:rsid w:val="000B0451"/>
    <w:rsid w:val="000B29CC"/>
    <w:rsid w:val="000B41CC"/>
    <w:rsid w:val="000B4806"/>
    <w:rsid w:val="000B5A17"/>
    <w:rsid w:val="000B7398"/>
    <w:rsid w:val="000B7CF3"/>
    <w:rsid w:val="000C0E25"/>
    <w:rsid w:val="000C132F"/>
    <w:rsid w:val="000C1721"/>
    <w:rsid w:val="000C21F3"/>
    <w:rsid w:val="000C3D44"/>
    <w:rsid w:val="000C3F02"/>
    <w:rsid w:val="000C52BB"/>
    <w:rsid w:val="000C6567"/>
    <w:rsid w:val="000D0BEF"/>
    <w:rsid w:val="000D25FB"/>
    <w:rsid w:val="000D37E3"/>
    <w:rsid w:val="000D40B7"/>
    <w:rsid w:val="000D535F"/>
    <w:rsid w:val="000D56F6"/>
    <w:rsid w:val="000D69DF"/>
    <w:rsid w:val="000D74F9"/>
    <w:rsid w:val="000D7FD7"/>
    <w:rsid w:val="000E19B3"/>
    <w:rsid w:val="000E2E21"/>
    <w:rsid w:val="000E31D6"/>
    <w:rsid w:val="000E3453"/>
    <w:rsid w:val="000E3F44"/>
    <w:rsid w:val="000E4EBB"/>
    <w:rsid w:val="000E69CD"/>
    <w:rsid w:val="000F0CAF"/>
    <w:rsid w:val="000F22C1"/>
    <w:rsid w:val="000F265B"/>
    <w:rsid w:val="000F3054"/>
    <w:rsid w:val="000F3350"/>
    <w:rsid w:val="000F457B"/>
    <w:rsid w:val="000F73A8"/>
    <w:rsid w:val="00101402"/>
    <w:rsid w:val="0010168C"/>
    <w:rsid w:val="001018AF"/>
    <w:rsid w:val="00101B5C"/>
    <w:rsid w:val="00103E07"/>
    <w:rsid w:val="00105798"/>
    <w:rsid w:val="001062D9"/>
    <w:rsid w:val="0010633F"/>
    <w:rsid w:val="0011047F"/>
    <w:rsid w:val="00110871"/>
    <w:rsid w:val="00110B47"/>
    <w:rsid w:val="00112DFA"/>
    <w:rsid w:val="00113DDE"/>
    <w:rsid w:val="00114B45"/>
    <w:rsid w:val="00114E31"/>
    <w:rsid w:val="00115854"/>
    <w:rsid w:val="00115E0E"/>
    <w:rsid w:val="001163AF"/>
    <w:rsid w:val="0011670F"/>
    <w:rsid w:val="00116A78"/>
    <w:rsid w:val="00120194"/>
    <w:rsid w:val="001202F0"/>
    <w:rsid w:val="0012129D"/>
    <w:rsid w:val="00121F02"/>
    <w:rsid w:val="0012397B"/>
    <w:rsid w:val="00124435"/>
    <w:rsid w:val="00124CBE"/>
    <w:rsid w:val="00126CE6"/>
    <w:rsid w:val="00126E36"/>
    <w:rsid w:val="00127385"/>
    <w:rsid w:val="00127797"/>
    <w:rsid w:val="00127CAA"/>
    <w:rsid w:val="00127F19"/>
    <w:rsid w:val="0013015F"/>
    <w:rsid w:val="00130AC8"/>
    <w:rsid w:val="001319A8"/>
    <w:rsid w:val="00132294"/>
    <w:rsid w:val="00132AE2"/>
    <w:rsid w:val="001336DB"/>
    <w:rsid w:val="00134001"/>
    <w:rsid w:val="00134066"/>
    <w:rsid w:val="0013436C"/>
    <w:rsid w:val="00134507"/>
    <w:rsid w:val="0013493C"/>
    <w:rsid w:val="0013541B"/>
    <w:rsid w:val="001361BB"/>
    <w:rsid w:val="0013653C"/>
    <w:rsid w:val="00137175"/>
    <w:rsid w:val="001379E1"/>
    <w:rsid w:val="00140376"/>
    <w:rsid w:val="0014211A"/>
    <w:rsid w:val="001428F6"/>
    <w:rsid w:val="0014428C"/>
    <w:rsid w:val="00144F62"/>
    <w:rsid w:val="00145537"/>
    <w:rsid w:val="00145C87"/>
    <w:rsid w:val="00145ED5"/>
    <w:rsid w:val="00146C5B"/>
    <w:rsid w:val="001471E3"/>
    <w:rsid w:val="00147533"/>
    <w:rsid w:val="00147EAF"/>
    <w:rsid w:val="00150230"/>
    <w:rsid w:val="00152CEF"/>
    <w:rsid w:val="0015406B"/>
    <w:rsid w:val="001560C1"/>
    <w:rsid w:val="001565CB"/>
    <w:rsid w:val="00157931"/>
    <w:rsid w:val="0016037D"/>
    <w:rsid w:val="00160C46"/>
    <w:rsid w:val="00161757"/>
    <w:rsid w:val="001618F4"/>
    <w:rsid w:val="00163BA6"/>
    <w:rsid w:val="00163D9A"/>
    <w:rsid w:val="00164A87"/>
    <w:rsid w:val="00166D68"/>
    <w:rsid w:val="001675FE"/>
    <w:rsid w:val="0016764C"/>
    <w:rsid w:val="00167B3F"/>
    <w:rsid w:val="001702DB"/>
    <w:rsid w:val="001715F7"/>
    <w:rsid w:val="00171809"/>
    <w:rsid w:val="00171AB3"/>
    <w:rsid w:val="00171E62"/>
    <w:rsid w:val="0017258C"/>
    <w:rsid w:val="00173002"/>
    <w:rsid w:val="001732D7"/>
    <w:rsid w:val="001736D9"/>
    <w:rsid w:val="00173D04"/>
    <w:rsid w:val="00174C31"/>
    <w:rsid w:val="00175C16"/>
    <w:rsid w:val="00176EAF"/>
    <w:rsid w:val="0017777E"/>
    <w:rsid w:val="00177BD4"/>
    <w:rsid w:val="001812E6"/>
    <w:rsid w:val="001821FB"/>
    <w:rsid w:val="00183565"/>
    <w:rsid w:val="00185CAF"/>
    <w:rsid w:val="00185E57"/>
    <w:rsid w:val="00186675"/>
    <w:rsid w:val="00187D42"/>
    <w:rsid w:val="001906B1"/>
    <w:rsid w:val="00191FFA"/>
    <w:rsid w:val="001923AE"/>
    <w:rsid w:val="001925EF"/>
    <w:rsid w:val="00192C5A"/>
    <w:rsid w:val="00193157"/>
    <w:rsid w:val="00193F26"/>
    <w:rsid w:val="00194AD7"/>
    <w:rsid w:val="00194EA3"/>
    <w:rsid w:val="001953AC"/>
    <w:rsid w:val="00195642"/>
    <w:rsid w:val="00195B80"/>
    <w:rsid w:val="00196C9B"/>
    <w:rsid w:val="00196FF6"/>
    <w:rsid w:val="0019768B"/>
    <w:rsid w:val="001A0584"/>
    <w:rsid w:val="001A0947"/>
    <w:rsid w:val="001A1EA0"/>
    <w:rsid w:val="001A33AE"/>
    <w:rsid w:val="001A379C"/>
    <w:rsid w:val="001A38E9"/>
    <w:rsid w:val="001A44DE"/>
    <w:rsid w:val="001A4E22"/>
    <w:rsid w:val="001A5749"/>
    <w:rsid w:val="001A5DFD"/>
    <w:rsid w:val="001A6E92"/>
    <w:rsid w:val="001A7FAC"/>
    <w:rsid w:val="001B04BF"/>
    <w:rsid w:val="001B074F"/>
    <w:rsid w:val="001B0A6D"/>
    <w:rsid w:val="001B0EC2"/>
    <w:rsid w:val="001B0FBE"/>
    <w:rsid w:val="001B135D"/>
    <w:rsid w:val="001B14FC"/>
    <w:rsid w:val="001B199C"/>
    <w:rsid w:val="001B1A7E"/>
    <w:rsid w:val="001B1F1C"/>
    <w:rsid w:val="001B1FCB"/>
    <w:rsid w:val="001B23D1"/>
    <w:rsid w:val="001B2940"/>
    <w:rsid w:val="001B301E"/>
    <w:rsid w:val="001B476B"/>
    <w:rsid w:val="001B50A9"/>
    <w:rsid w:val="001B54C1"/>
    <w:rsid w:val="001B5C99"/>
    <w:rsid w:val="001B6F48"/>
    <w:rsid w:val="001C00FF"/>
    <w:rsid w:val="001C0125"/>
    <w:rsid w:val="001C020D"/>
    <w:rsid w:val="001C37D4"/>
    <w:rsid w:val="001C400A"/>
    <w:rsid w:val="001C4533"/>
    <w:rsid w:val="001C52D0"/>
    <w:rsid w:val="001C57FC"/>
    <w:rsid w:val="001D02B4"/>
    <w:rsid w:val="001D09E7"/>
    <w:rsid w:val="001D4D39"/>
    <w:rsid w:val="001D5D87"/>
    <w:rsid w:val="001D78D5"/>
    <w:rsid w:val="001E0D4F"/>
    <w:rsid w:val="001E2F1A"/>
    <w:rsid w:val="001E343B"/>
    <w:rsid w:val="001E5F0D"/>
    <w:rsid w:val="001E6D59"/>
    <w:rsid w:val="001E6D6F"/>
    <w:rsid w:val="001E6D87"/>
    <w:rsid w:val="001F03A2"/>
    <w:rsid w:val="001F09CD"/>
    <w:rsid w:val="001F1147"/>
    <w:rsid w:val="001F15C7"/>
    <w:rsid w:val="001F189D"/>
    <w:rsid w:val="001F461B"/>
    <w:rsid w:val="001F482D"/>
    <w:rsid w:val="001F6C05"/>
    <w:rsid w:val="001F6ED2"/>
    <w:rsid w:val="001F7590"/>
    <w:rsid w:val="00200213"/>
    <w:rsid w:val="00201710"/>
    <w:rsid w:val="00202B4C"/>
    <w:rsid w:val="00203DAA"/>
    <w:rsid w:val="0020465C"/>
    <w:rsid w:val="00204F23"/>
    <w:rsid w:val="00205B48"/>
    <w:rsid w:val="00205E70"/>
    <w:rsid w:val="00205EEF"/>
    <w:rsid w:val="0021020C"/>
    <w:rsid w:val="00210DA2"/>
    <w:rsid w:val="00211296"/>
    <w:rsid w:val="002129AF"/>
    <w:rsid w:val="002148E1"/>
    <w:rsid w:val="00214E5D"/>
    <w:rsid w:val="00216AAA"/>
    <w:rsid w:val="00220AE9"/>
    <w:rsid w:val="00220F15"/>
    <w:rsid w:val="00220F51"/>
    <w:rsid w:val="00222378"/>
    <w:rsid w:val="00222620"/>
    <w:rsid w:val="00222C1B"/>
    <w:rsid w:val="00222D80"/>
    <w:rsid w:val="002234D7"/>
    <w:rsid w:val="00223DF7"/>
    <w:rsid w:val="0022442E"/>
    <w:rsid w:val="0022495B"/>
    <w:rsid w:val="00224A74"/>
    <w:rsid w:val="00224EA0"/>
    <w:rsid w:val="00226271"/>
    <w:rsid w:val="00226C19"/>
    <w:rsid w:val="00227AAA"/>
    <w:rsid w:val="002318BD"/>
    <w:rsid w:val="002339B5"/>
    <w:rsid w:val="00234F03"/>
    <w:rsid w:val="00235166"/>
    <w:rsid w:val="00235856"/>
    <w:rsid w:val="00236C5A"/>
    <w:rsid w:val="00237071"/>
    <w:rsid w:val="00237437"/>
    <w:rsid w:val="00241D73"/>
    <w:rsid w:val="002426A6"/>
    <w:rsid w:val="00243679"/>
    <w:rsid w:val="00243BD6"/>
    <w:rsid w:val="00243F84"/>
    <w:rsid w:val="00244C31"/>
    <w:rsid w:val="00245385"/>
    <w:rsid w:val="00245675"/>
    <w:rsid w:val="00245702"/>
    <w:rsid w:val="00245A33"/>
    <w:rsid w:val="0024749E"/>
    <w:rsid w:val="00250068"/>
    <w:rsid w:val="00251C83"/>
    <w:rsid w:val="0025266E"/>
    <w:rsid w:val="002526F1"/>
    <w:rsid w:val="00252D23"/>
    <w:rsid w:val="00253924"/>
    <w:rsid w:val="002541AC"/>
    <w:rsid w:val="00254369"/>
    <w:rsid w:val="0025436C"/>
    <w:rsid w:val="00254C02"/>
    <w:rsid w:val="00255700"/>
    <w:rsid w:val="00255A87"/>
    <w:rsid w:val="00255F0F"/>
    <w:rsid w:val="00255F2A"/>
    <w:rsid w:val="002563E6"/>
    <w:rsid w:val="00256461"/>
    <w:rsid w:val="00256537"/>
    <w:rsid w:val="00260565"/>
    <w:rsid w:val="00260B40"/>
    <w:rsid w:val="002613A0"/>
    <w:rsid w:val="00261C70"/>
    <w:rsid w:val="00262827"/>
    <w:rsid w:val="002629D2"/>
    <w:rsid w:val="002629D7"/>
    <w:rsid w:val="0026423A"/>
    <w:rsid w:val="0026530D"/>
    <w:rsid w:val="00265AEF"/>
    <w:rsid w:val="002663DF"/>
    <w:rsid w:val="00266D55"/>
    <w:rsid w:val="00267034"/>
    <w:rsid w:val="002670CF"/>
    <w:rsid w:val="0026770F"/>
    <w:rsid w:val="00271024"/>
    <w:rsid w:val="00271C7A"/>
    <w:rsid w:val="00271EFF"/>
    <w:rsid w:val="00272194"/>
    <w:rsid w:val="00272335"/>
    <w:rsid w:val="002730B2"/>
    <w:rsid w:val="0027395D"/>
    <w:rsid w:val="00273B47"/>
    <w:rsid w:val="00273BF0"/>
    <w:rsid w:val="00274136"/>
    <w:rsid w:val="002744E3"/>
    <w:rsid w:val="00274F79"/>
    <w:rsid w:val="00275531"/>
    <w:rsid w:val="002773DF"/>
    <w:rsid w:val="00277C66"/>
    <w:rsid w:val="00277FCF"/>
    <w:rsid w:val="002810C5"/>
    <w:rsid w:val="002815C3"/>
    <w:rsid w:val="00281E54"/>
    <w:rsid w:val="00282632"/>
    <w:rsid w:val="002826EC"/>
    <w:rsid w:val="00282EAA"/>
    <w:rsid w:val="00284144"/>
    <w:rsid w:val="00285391"/>
    <w:rsid w:val="002865C2"/>
    <w:rsid w:val="00290299"/>
    <w:rsid w:val="002914F5"/>
    <w:rsid w:val="00291657"/>
    <w:rsid w:val="00291B50"/>
    <w:rsid w:val="00292571"/>
    <w:rsid w:val="00292D89"/>
    <w:rsid w:val="00292F04"/>
    <w:rsid w:val="00293F88"/>
    <w:rsid w:val="002965BD"/>
    <w:rsid w:val="0029716D"/>
    <w:rsid w:val="002A09C8"/>
    <w:rsid w:val="002A11B9"/>
    <w:rsid w:val="002A1FC6"/>
    <w:rsid w:val="002A208F"/>
    <w:rsid w:val="002A40F7"/>
    <w:rsid w:val="002A457F"/>
    <w:rsid w:val="002A5CF8"/>
    <w:rsid w:val="002A6636"/>
    <w:rsid w:val="002A6C3B"/>
    <w:rsid w:val="002A6C9E"/>
    <w:rsid w:val="002B192C"/>
    <w:rsid w:val="002B283D"/>
    <w:rsid w:val="002B46AB"/>
    <w:rsid w:val="002B47A7"/>
    <w:rsid w:val="002B4AB1"/>
    <w:rsid w:val="002B4E03"/>
    <w:rsid w:val="002B6327"/>
    <w:rsid w:val="002B64F7"/>
    <w:rsid w:val="002B7117"/>
    <w:rsid w:val="002B78D4"/>
    <w:rsid w:val="002C10A1"/>
    <w:rsid w:val="002C14C6"/>
    <w:rsid w:val="002C190C"/>
    <w:rsid w:val="002C1C13"/>
    <w:rsid w:val="002C26F4"/>
    <w:rsid w:val="002C3A2F"/>
    <w:rsid w:val="002C45D5"/>
    <w:rsid w:val="002C4F5D"/>
    <w:rsid w:val="002C53F4"/>
    <w:rsid w:val="002C5584"/>
    <w:rsid w:val="002C5B73"/>
    <w:rsid w:val="002C5C5E"/>
    <w:rsid w:val="002C719F"/>
    <w:rsid w:val="002C7A37"/>
    <w:rsid w:val="002D27C2"/>
    <w:rsid w:val="002D2BBE"/>
    <w:rsid w:val="002D3930"/>
    <w:rsid w:val="002D43EF"/>
    <w:rsid w:val="002D4911"/>
    <w:rsid w:val="002D4914"/>
    <w:rsid w:val="002D641A"/>
    <w:rsid w:val="002D66A8"/>
    <w:rsid w:val="002E08D4"/>
    <w:rsid w:val="002E1E38"/>
    <w:rsid w:val="002E256F"/>
    <w:rsid w:val="002E2D43"/>
    <w:rsid w:val="002E2FEC"/>
    <w:rsid w:val="002E4BA7"/>
    <w:rsid w:val="002E5482"/>
    <w:rsid w:val="002E646A"/>
    <w:rsid w:val="002F0692"/>
    <w:rsid w:val="002F0F7F"/>
    <w:rsid w:val="002F1629"/>
    <w:rsid w:val="002F2510"/>
    <w:rsid w:val="002F2ABE"/>
    <w:rsid w:val="002F2C08"/>
    <w:rsid w:val="002F2D4F"/>
    <w:rsid w:val="002F4961"/>
    <w:rsid w:val="002F4A17"/>
    <w:rsid w:val="002F52FD"/>
    <w:rsid w:val="00300EAA"/>
    <w:rsid w:val="0030226C"/>
    <w:rsid w:val="00304BFB"/>
    <w:rsid w:val="00305960"/>
    <w:rsid w:val="00305C99"/>
    <w:rsid w:val="00306C0C"/>
    <w:rsid w:val="00307068"/>
    <w:rsid w:val="003074F0"/>
    <w:rsid w:val="00310053"/>
    <w:rsid w:val="003128A1"/>
    <w:rsid w:val="003147CA"/>
    <w:rsid w:val="00314ED2"/>
    <w:rsid w:val="00315370"/>
    <w:rsid w:val="00315B39"/>
    <w:rsid w:val="00316000"/>
    <w:rsid w:val="00316F63"/>
    <w:rsid w:val="00317A6B"/>
    <w:rsid w:val="00317E85"/>
    <w:rsid w:val="00320F8C"/>
    <w:rsid w:val="003210F6"/>
    <w:rsid w:val="00321208"/>
    <w:rsid w:val="0032133D"/>
    <w:rsid w:val="003221DE"/>
    <w:rsid w:val="0032263B"/>
    <w:rsid w:val="003243CA"/>
    <w:rsid w:val="00324DC6"/>
    <w:rsid w:val="003250C9"/>
    <w:rsid w:val="00325D36"/>
    <w:rsid w:val="00326DD6"/>
    <w:rsid w:val="003276B8"/>
    <w:rsid w:val="003277F5"/>
    <w:rsid w:val="00327849"/>
    <w:rsid w:val="00327989"/>
    <w:rsid w:val="00330661"/>
    <w:rsid w:val="0033160B"/>
    <w:rsid w:val="00332EC0"/>
    <w:rsid w:val="00333384"/>
    <w:rsid w:val="00334F8B"/>
    <w:rsid w:val="00335053"/>
    <w:rsid w:val="00335D98"/>
    <w:rsid w:val="003369CF"/>
    <w:rsid w:val="00337378"/>
    <w:rsid w:val="0034095E"/>
    <w:rsid w:val="003410E2"/>
    <w:rsid w:val="0034168A"/>
    <w:rsid w:val="00342FEE"/>
    <w:rsid w:val="003439AB"/>
    <w:rsid w:val="00343B08"/>
    <w:rsid w:val="003441C9"/>
    <w:rsid w:val="00344B89"/>
    <w:rsid w:val="00345A90"/>
    <w:rsid w:val="00346908"/>
    <w:rsid w:val="00346DEE"/>
    <w:rsid w:val="003472E9"/>
    <w:rsid w:val="00347BC6"/>
    <w:rsid w:val="00347C32"/>
    <w:rsid w:val="00347E39"/>
    <w:rsid w:val="00350D05"/>
    <w:rsid w:val="00351457"/>
    <w:rsid w:val="0035154E"/>
    <w:rsid w:val="003518CD"/>
    <w:rsid w:val="003523A6"/>
    <w:rsid w:val="00352FEB"/>
    <w:rsid w:val="00354C11"/>
    <w:rsid w:val="00354D6E"/>
    <w:rsid w:val="00354FAC"/>
    <w:rsid w:val="00355A4A"/>
    <w:rsid w:val="00355C0B"/>
    <w:rsid w:val="00355EFA"/>
    <w:rsid w:val="00356383"/>
    <w:rsid w:val="003563C4"/>
    <w:rsid w:val="0035666E"/>
    <w:rsid w:val="003566F7"/>
    <w:rsid w:val="00356B86"/>
    <w:rsid w:val="00356E04"/>
    <w:rsid w:val="00357578"/>
    <w:rsid w:val="00357E40"/>
    <w:rsid w:val="0036028B"/>
    <w:rsid w:val="00360D2B"/>
    <w:rsid w:val="00361553"/>
    <w:rsid w:val="003630E5"/>
    <w:rsid w:val="00364989"/>
    <w:rsid w:val="003655A7"/>
    <w:rsid w:val="003657B0"/>
    <w:rsid w:val="00366048"/>
    <w:rsid w:val="0036692C"/>
    <w:rsid w:val="00366E46"/>
    <w:rsid w:val="00367217"/>
    <w:rsid w:val="0037047E"/>
    <w:rsid w:val="00371D6C"/>
    <w:rsid w:val="003733B3"/>
    <w:rsid w:val="00373E95"/>
    <w:rsid w:val="0037531C"/>
    <w:rsid w:val="003753F5"/>
    <w:rsid w:val="00375956"/>
    <w:rsid w:val="003759B4"/>
    <w:rsid w:val="00375C33"/>
    <w:rsid w:val="003762A8"/>
    <w:rsid w:val="003762F7"/>
    <w:rsid w:val="003773D6"/>
    <w:rsid w:val="00377778"/>
    <w:rsid w:val="00380010"/>
    <w:rsid w:val="00380088"/>
    <w:rsid w:val="003802C1"/>
    <w:rsid w:val="00380346"/>
    <w:rsid w:val="00380894"/>
    <w:rsid w:val="00382430"/>
    <w:rsid w:val="003829CF"/>
    <w:rsid w:val="00382F1A"/>
    <w:rsid w:val="00383E2D"/>
    <w:rsid w:val="00385E99"/>
    <w:rsid w:val="0038661B"/>
    <w:rsid w:val="00386943"/>
    <w:rsid w:val="00386C69"/>
    <w:rsid w:val="00387962"/>
    <w:rsid w:val="00387DC4"/>
    <w:rsid w:val="00391845"/>
    <w:rsid w:val="003918C4"/>
    <w:rsid w:val="003927B6"/>
    <w:rsid w:val="00394B87"/>
    <w:rsid w:val="00395384"/>
    <w:rsid w:val="00396152"/>
    <w:rsid w:val="00396A95"/>
    <w:rsid w:val="00396F15"/>
    <w:rsid w:val="00397ACB"/>
    <w:rsid w:val="003A0259"/>
    <w:rsid w:val="003A0320"/>
    <w:rsid w:val="003A0ED7"/>
    <w:rsid w:val="003A1ECB"/>
    <w:rsid w:val="003A3160"/>
    <w:rsid w:val="003A4848"/>
    <w:rsid w:val="003A5729"/>
    <w:rsid w:val="003A5F5F"/>
    <w:rsid w:val="003A7E9D"/>
    <w:rsid w:val="003B0C89"/>
    <w:rsid w:val="003B0D0A"/>
    <w:rsid w:val="003B15F6"/>
    <w:rsid w:val="003B332D"/>
    <w:rsid w:val="003B3343"/>
    <w:rsid w:val="003B3509"/>
    <w:rsid w:val="003B3960"/>
    <w:rsid w:val="003B56D1"/>
    <w:rsid w:val="003B59C7"/>
    <w:rsid w:val="003B5FCE"/>
    <w:rsid w:val="003B6857"/>
    <w:rsid w:val="003C1BED"/>
    <w:rsid w:val="003C1ECC"/>
    <w:rsid w:val="003C1F6C"/>
    <w:rsid w:val="003C24AF"/>
    <w:rsid w:val="003C2EFB"/>
    <w:rsid w:val="003C41F9"/>
    <w:rsid w:val="003C43D5"/>
    <w:rsid w:val="003C473E"/>
    <w:rsid w:val="003C55A5"/>
    <w:rsid w:val="003C63E3"/>
    <w:rsid w:val="003C71E2"/>
    <w:rsid w:val="003C7333"/>
    <w:rsid w:val="003C78D1"/>
    <w:rsid w:val="003C7D9D"/>
    <w:rsid w:val="003D1179"/>
    <w:rsid w:val="003D3199"/>
    <w:rsid w:val="003D35AB"/>
    <w:rsid w:val="003D3A9C"/>
    <w:rsid w:val="003D42DD"/>
    <w:rsid w:val="003D439E"/>
    <w:rsid w:val="003D4C8C"/>
    <w:rsid w:val="003D51D7"/>
    <w:rsid w:val="003D537D"/>
    <w:rsid w:val="003D541E"/>
    <w:rsid w:val="003D5603"/>
    <w:rsid w:val="003D61F1"/>
    <w:rsid w:val="003D658D"/>
    <w:rsid w:val="003D747E"/>
    <w:rsid w:val="003D7C24"/>
    <w:rsid w:val="003D7DF8"/>
    <w:rsid w:val="003E01B5"/>
    <w:rsid w:val="003E0222"/>
    <w:rsid w:val="003E253F"/>
    <w:rsid w:val="003E2C5A"/>
    <w:rsid w:val="003E3181"/>
    <w:rsid w:val="003E45EE"/>
    <w:rsid w:val="003E529F"/>
    <w:rsid w:val="003E6053"/>
    <w:rsid w:val="003E67D4"/>
    <w:rsid w:val="003E6A65"/>
    <w:rsid w:val="003E6FF5"/>
    <w:rsid w:val="003E7585"/>
    <w:rsid w:val="003F25A8"/>
    <w:rsid w:val="003F3D11"/>
    <w:rsid w:val="003F3D23"/>
    <w:rsid w:val="003F7364"/>
    <w:rsid w:val="003F76ED"/>
    <w:rsid w:val="003F775F"/>
    <w:rsid w:val="003F7A21"/>
    <w:rsid w:val="00400096"/>
    <w:rsid w:val="004007E1"/>
    <w:rsid w:val="0040121A"/>
    <w:rsid w:val="0040313F"/>
    <w:rsid w:val="0040314B"/>
    <w:rsid w:val="0040477D"/>
    <w:rsid w:val="00410875"/>
    <w:rsid w:val="00412000"/>
    <w:rsid w:val="00412462"/>
    <w:rsid w:val="00414030"/>
    <w:rsid w:val="0041435E"/>
    <w:rsid w:val="00414F23"/>
    <w:rsid w:val="004166BE"/>
    <w:rsid w:val="004168BC"/>
    <w:rsid w:val="00417C61"/>
    <w:rsid w:val="00417DAB"/>
    <w:rsid w:val="004200DA"/>
    <w:rsid w:val="00420306"/>
    <w:rsid w:val="00420648"/>
    <w:rsid w:val="00421C01"/>
    <w:rsid w:val="00423C2B"/>
    <w:rsid w:val="004250D6"/>
    <w:rsid w:val="004256DF"/>
    <w:rsid w:val="00425744"/>
    <w:rsid w:val="0042583E"/>
    <w:rsid w:val="00425934"/>
    <w:rsid w:val="00426B35"/>
    <w:rsid w:val="00426E20"/>
    <w:rsid w:val="00427C04"/>
    <w:rsid w:val="00430B28"/>
    <w:rsid w:val="00431365"/>
    <w:rsid w:val="0043243D"/>
    <w:rsid w:val="00432DEF"/>
    <w:rsid w:val="00433316"/>
    <w:rsid w:val="00433647"/>
    <w:rsid w:val="00433C2A"/>
    <w:rsid w:val="004345B5"/>
    <w:rsid w:val="004348B1"/>
    <w:rsid w:val="00435390"/>
    <w:rsid w:val="00435FDC"/>
    <w:rsid w:val="00437AA2"/>
    <w:rsid w:val="00437C58"/>
    <w:rsid w:val="0044046F"/>
    <w:rsid w:val="0044118F"/>
    <w:rsid w:val="004412B0"/>
    <w:rsid w:val="00441826"/>
    <w:rsid w:val="0044232A"/>
    <w:rsid w:val="004428BD"/>
    <w:rsid w:val="00442A35"/>
    <w:rsid w:val="00443AFC"/>
    <w:rsid w:val="004445C6"/>
    <w:rsid w:val="0044468C"/>
    <w:rsid w:val="00445B1D"/>
    <w:rsid w:val="00447DB7"/>
    <w:rsid w:val="004503D5"/>
    <w:rsid w:val="0045325E"/>
    <w:rsid w:val="00453750"/>
    <w:rsid w:val="00453BE3"/>
    <w:rsid w:val="00456207"/>
    <w:rsid w:val="00460067"/>
    <w:rsid w:val="00462FA6"/>
    <w:rsid w:val="004638D7"/>
    <w:rsid w:val="00465BA7"/>
    <w:rsid w:val="0046605E"/>
    <w:rsid w:val="004666A2"/>
    <w:rsid w:val="004672B0"/>
    <w:rsid w:val="0046783A"/>
    <w:rsid w:val="00471E94"/>
    <w:rsid w:val="00472FC2"/>
    <w:rsid w:val="004731A9"/>
    <w:rsid w:val="0047377C"/>
    <w:rsid w:val="00473F6B"/>
    <w:rsid w:val="00473F6E"/>
    <w:rsid w:val="0047426E"/>
    <w:rsid w:val="00474A3D"/>
    <w:rsid w:val="004751AB"/>
    <w:rsid w:val="0047546E"/>
    <w:rsid w:val="00480458"/>
    <w:rsid w:val="004814F4"/>
    <w:rsid w:val="00482211"/>
    <w:rsid w:val="00483A63"/>
    <w:rsid w:val="00483DA9"/>
    <w:rsid w:val="004843C6"/>
    <w:rsid w:val="004847BF"/>
    <w:rsid w:val="004857F0"/>
    <w:rsid w:val="00486428"/>
    <w:rsid w:val="0048644B"/>
    <w:rsid w:val="00486A3D"/>
    <w:rsid w:val="00486B98"/>
    <w:rsid w:val="0049167F"/>
    <w:rsid w:val="00494B75"/>
    <w:rsid w:val="004957CF"/>
    <w:rsid w:val="00495993"/>
    <w:rsid w:val="00495C43"/>
    <w:rsid w:val="004978D5"/>
    <w:rsid w:val="00497A4B"/>
    <w:rsid w:val="00497F49"/>
    <w:rsid w:val="004A05C5"/>
    <w:rsid w:val="004A10D3"/>
    <w:rsid w:val="004A1437"/>
    <w:rsid w:val="004A1728"/>
    <w:rsid w:val="004A295D"/>
    <w:rsid w:val="004A3538"/>
    <w:rsid w:val="004A3FCB"/>
    <w:rsid w:val="004A4264"/>
    <w:rsid w:val="004A4765"/>
    <w:rsid w:val="004A4E1E"/>
    <w:rsid w:val="004A61B8"/>
    <w:rsid w:val="004A7277"/>
    <w:rsid w:val="004A791E"/>
    <w:rsid w:val="004B1156"/>
    <w:rsid w:val="004B368B"/>
    <w:rsid w:val="004B3C4F"/>
    <w:rsid w:val="004B3DE4"/>
    <w:rsid w:val="004B4549"/>
    <w:rsid w:val="004B68E2"/>
    <w:rsid w:val="004B7F11"/>
    <w:rsid w:val="004C0B58"/>
    <w:rsid w:val="004C19E0"/>
    <w:rsid w:val="004C362E"/>
    <w:rsid w:val="004C3F8A"/>
    <w:rsid w:val="004C4EE3"/>
    <w:rsid w:val="004D12B9"/>
    <w:rsid w:val="004D22B0"/>
    <w:rsid w:val="004D4C57"/>
    <w:rsid w:val="004D6B4D"/>
    <w:rsid w:val="004D788C"/>
    <w:rsid w:val="004D7EAC"/>
    <w:rsid w:val="004E2495"/>
    <w:rsid w:val="004E2752"/>
    <w:rsid w:val="004E2A8E"/>
    <w:rsid w:val="004E3149"/>
    <w:rsid w:val="004E4EA3"/>
    <w:rsid w:val="004E532F"/>
    <w:rsid w:val="004E545A"/>
    <w:rsid w:val="004E61B2"/>
    <w:rsid w:val="004E689D"/>
    <w:rsid w:val="004E6E60"/>
    <w:rsid w:val="004E7826"/>
    <w:rsid w:val="004F00C7"/>
    <w:rsid w:val="004F0620"/>
    <w:rsid w:val="004F0D98"/>
    <w:rsid w:val="004F1AA5"/>
    <w:rsid w:val="004F3959"/>
    <w:rsid w:val="004F5D20"/>
    <w:rsid w:val="004F6D4C"/>
    <w:rsid w:val="004F6D65"/>
    <w:rsid w:val="004F6D68"/>
    <w:rsid w:val="005001BE"/>
    <w:rsid w:val="005001E0"/>
    <w:rsid w:val="00500746"/>
    <w:rsid w:val="0050088B"/>
    <w:rsid w:val="005019D5"/>
    <w:rsid w:val="005025B9"/>
    <w:rsid w:val="00502632"/>
    <w:rsid w:val="00503FB1"/>
    <w:rsid w:val="00504623"/>
    <w:rsid w:val="005051A5"/>
    <w:rsid w:val="00505285"/>
    <w:rsid w:val="0050681A"/>
    <w:rsid w:val="00506A61"/>
    <w:rsid w:val="00506BE1"/>
    <w:rsid w:val="00507658"/>
    <w:rsid w:val="00507BA4"/>
    <w:rsid w:val="00507CA2"/>
    <w:rsid w:val="005107D6"/>
    <w:rsid w:val="00510972"/>
    <w:rsid w:val="00511AA3"/>
    <w:rsid w:val="00511EFA"/>
    <w:rsid w:val="005132C2"/>
    <w:rsid w:val="00513474"/>
    <w:rsid w:val="0051421C"/>
    <w:rsid w:val="0051456E"/>
    <w:rsid w:val="005145E4"/>
    <w:rsid w:val="00515491"/>
    <w:rsid w:val="005159BC"/>
    <w:rsid w:val="00515CF6"/>
    <w:rsid w:val="00516B22"/>
    <w:rsid w:val="00517D8E"/>
    <w:rsid w:val="00520D7D"/>
    <w:rsid w:val="0052103C"/>
    <w:rsid w:val="00521DDB"/>
    <w:rsid w:val="00523A40"/>
    <w:rsid w:val="005245F5"/>
    <w:rsid w:val="00526556"/>
    <w:rsid w:val="0052761E"/>
    <w:rsid w:val="00527D75"/>
    <w:rsid w:val="00532422"/>
    <w:rsid w:val="00532CFB"/>
    <w:rsid w:val="00532E1D"/>
    <w:rsid w:val="005336D4"/>
    <w:rsid w:val="005339CC"/>
    <w:rsid w:val="0053571A"/>
    <w:rsid w:val="005373F2"/>
    <w:rsid w:val="0054033A"/>
    <w:rsid w:val="00540455"/>
    <w:rsid w:val="0054068E"/>
    <w:rsid w:val="005406C4"/>
    <w:rsid w:val="0054124A"/>
    <w:rsid w:val="0054242C"/>
    <w:rsid w:val="00542950"/>
    <w:rsid w:val="00542A4A"/>
    <w:rsid w:val="00542F93"/>
    <w:rsid w:val="0054383D"/>
    <w:rsid w:val="00544CCE"/>
    <w:rsid w:val="00545932"/>
    <w:rsid w:val="0054602F"/>
    <w:rsid w:val="00546770"/>
    <w:rsid w:val="005469D4"/>
    <w:rsid w:val="00546ABB"/>
    <w:rsid w:val="00546FC3"/>
    <w:rsid w:val="00547E0F"/>
    <w:rsid w:val="00550F00"/>
    <w:rsid w:val="00551E1D"/>
    <w:rsid w:val="00551EAE"/>
    <w:rsid w:val="00552330"/>
    <w:rsid w:val="00553145"/>
    <w:rsid w:val="00553237"/>
    <w:rsid w:val="005534BB"/>
    <w:rsid w:val="00554E10"/>
    <w:rsid w:val="00557BA8"/>
    <w:rsid w:val="00557C9B"/>
    <w:rsid w:val="005607C9"/>
    <w:rsid w:val="00561DA8"/>
    <w:rsid w:val="0056224E"/>
    <w:rsid w:val="0056357A"/>
    <w:rsid w:val="00564009"/>
    <w:rsid w:val="005643E2"/>
    <w:rsid w:val="00564486"/>
    <w:rsid w:val="00564B19"/>
    <w:rsid w:val="005655A5"/>
    <w:rsid w:val="00565E6A"/>
    <w:rsid w:val="00567D62"/>
    <w:rsid w:val="005703DD"/>
    <w:rsid w:val="005707B6"/>
    <w:rsid w:val="0057135E"/>
    <w:rsid w:val="00571789"/>
    <w:rsid w:val="0057207D"/>
    <w:rsid w:val="005724AB"/>
    <w:rsid w:val="005741F5"/>
    <w:rsid w:val="00575076"/>
    <w:rsid w:val="00575568"/>
    <w:rsid w:val="0057639E"/>
    <w:rsid w:val="005763AD"/>
    <w:rsid w:val="00577401"/>
    <w:rsid w:val="005779E7"/>
    <w:rsid w:val="00577CD8"/>
    <w:rsid w:val="0058031F"/>
    <w:rsid w:val="00581385"/>
    <w:rsid w:val="00582F3F"/>
    <w:rsid w:val="0058317F"/>
    <w:rsid w:val="00584023"/>
    <w:rsid w:val="005840F8"/>
    <w:rsid w:val="005855CC"/>
    <w:rsid w:val="00585612"/>
    <w:rsid w:val="00586281"/>
    <w:rsid w:val="0058681F"/>
    <w:rsid w:val="00586E0B"/>
    <w:rsid w:val="005903B9"/>
    <w:rsid w:val="0059337C"/>
    <w:rsid w:val="00594685"/>
    <w:rsid w:val="00595BBF"/>
    <w:rsid w:val="00596B2F"/>
    <w:rsid w:val="005972A8"/>
    <w:rsid w:val="00597DA2"/>
    <w:rsid w:val="005A054D"/>
    <w:rsid w:val="005A0CD0"/>
    <w:rsid w:val="005A1700"/>
    <w:rsid w:val="005A1C0E"/>
    <w:rsid w:val="005A21C6"/>
    <w:rsid w:val="005A2943"/>
    <w:rsid w:val="005A4CF4"/>
    <w:rsid w:val="005A5011"/>
    <w:rsid w:val="005A6D5C"/>
    <w:rsid w:val="005A7521"/>
    <w:rsid w:val="005A7C2C"/>
    <w:rsid w:val="005B1719"/>
    <w:rsid w:val="005B1738"/>
    <w:rsid w:val="005B2080"/>
    <w:rsid w:val="005B282E"/>
    <w:rsid w:val="005B3803"/>
    <w:rsid w:val="005B5591"/>
    <w:rsid w:val="005B67F9"/>
    <w:rsid w:val="005B6B99"/>
    <w:rsid w:val="005B6BFC"/>
    <w:rsid w:val="005B6E1B"/>
    <w:rsid w:val="005B7652"/>
    <w:rsid w:val="005B772A"/>
    <w:rsid w:val="005C00E1"/>
    <w:rsid w:val="005C0D84"/>
    <w:rsid w:val="005C1814"/>
    <w:rsid w:val="005C1EB7"/>
    <w:rsid w:val="005C3E08"/>
    <w:rsid w:val="005C5205"/>
    <w:rsid w:val="005C6441"/>
    <w:rsid w:val="005D1BA1"/>
    <w:rsid w:val="005D247F"/>
    <w:rsid w:val="005D3E7A"/>
    <w:rsid w:val="005D4150"/>
    <w:rsid w:val="005D45AF"/>
    <w:rsid w:val="005D55EA"/>
    <w:rsid w:val="005D578F"/>
    <w:rsid w:val="005D648E"/>
    <w:rsid w:val="005D699A"/>
    <w:rsid w:val="005D69BE"/>
    <w:rsid w:val="005D6D72"/>
    <w:rsid w:val="005E0407"/>
    <w:rsid w:val="005E0C02"/>
    <w:rsid w:val="005E325B"/>
    <w:rsid w:val="005E3A36"/>
    <w:rsid w:val="005E3AD8"/>
    <w:rsid w:val="005E48F4"/>
    <w:rsid w:val="005E4A5C"/>
    <w:rsid w:val="005E5BC4"/>
    <w:rsid w:val="005E600C"/>
    <w:rsid w:val="005E62D6"/>
    <w:rsid w:val="005F005D"/>
    <w:rsid w:val="005F3865"/>
    <w:rsid w:val="005F4506"/>
    <w:rsid w:val="005F56A1"/>
    <w:rsid w:val="005F656B"/>
    <w:rsid w:val="006002CB"/>
    <w:rsid w:val="00601363"/>
    <w:rsid w:val="00602193"/>
    <w:rsid w:val="006031EC"/>
    <w:rsid w:val="006033BE"/>
    <w:rsid w:val="00605D1E"/>
    <w:rsid w:val="00607208"/>
    <w:rsid w:val="00611A02"/>
    <w:rsid w:val="00611E16"/>
    <w:rsid w:val="0061239A"/>
    <w:rsid w:val="00614661"/>
    <w:rsid w:val="00615105"/>
    <w:rsid w:val="006157A5"/>
    <w:rsid w:val="006158B4"/>
    <w:rsid w:val="0061594D"/>
    <w:rsid w:val="00615F0F"/>
    <w:rsid w:val="00616B51"/>
    <w:rsid w:val="00617519"/>
    <w:rsid w:val="00620C1E"/>
    <w:rsid w:val="00620DCD"/>
    <w:rsid w:val="00622D5F"/>
    <w:rsid w:val="00623B99"/>
    <w:rsid w:val="00625152"/>
    <w:rsid w:val="0062578E"/>
    <w:rsid w:val="00626469"/>
    <w:rsid w:val="0062755F"/>
    <w:rsid w:val="00627586"/>
    <w:rsid w:val="00627AFB"/>
    <w:rsid w:val="00627E56"/>
    <w:rsid w:val="0063407E"/>
    <w:rsid w:val="00635AF5"/>
    <w:rsid w:val="0063674C"/>
    <w:rsid w:val="00636856"/>
    <w:rsid w:val="0063797F"/>
    <w:rsid w:val="00640783"/>
    <w:rsid w:val="00641434"/>
    <w:rsid w:val="00642287"/>
    <w:rsid w:val="00642289"/>
    <w:rsid w:val="00644AC4"/>
    <w:rsid w:val="00645EFE"/>
    <w:rsid w:val="00645F19"/>
    <w:rsid w:val="00647C08"/>
    <w:rsid w:val="006518C8"/>
    <w:rsid w:val="00651C78"/>
    <w:rsid w:val="00651ED3"/>
    <w:rsid w:val="006520C9"/>
    <w:rsid w:val="0065249F"/>
    <w:rsid w:val="006540E7"/>
    <w:rsid w:val="00654A0F"/>
    <w:rsid w:val="00654B22"/>
    <w:rsid w:val="00654CC5"/>
    <w:rsid w:val="00654ECE"/>
    <w:rsid w:val="00655F24"/>
    <w:rsid w:val="00655F49"/>
    <w:rsid w:val="00656CED"/>
    <w:rsid w:val="00656EBC"/>
    <w:rsid w:val="00657A2A"/>
    <w:rsid w:val="00660BD5"/>
    <w:rsid w:val="00661A6A"/>
    <w:rsid w:val="00662194"/>
    <w:rsid w:val="0066344F"/>
    <w:rsid w:val="0066412E"/>
    <w:rsid w:val="0066535A"/>
    <w:rsid w:val="00665E09"/>
    <w:rsid w:val="00665FFF"/>
    <w:rsid w:val="006666CA"/>
    <w:rsid w:val="0066782A"/>
    <w:rsid w:val="00667CA6"/>
    <w:rsid w:val="00667E43"/>
    <w:rsid w:val="00670BF2"/>
    <w:rsid w:val="00670C89"/>
    <w:rsid w:val="00672A02"/>
    <w:rsid w:val="00674E69"/>
    <w:rsid w:val="00676997"/>
    <w:rsid w:val="00677266"/>
    <w:rsid w:val="006801E4"/>
    <w:rsid w:val="006803CD"/>
    <w:rsid w:val="00682F90"/>
    <w:rsid w:val="00682FBB"/>
    <w:rsid w:val="006833BF"/>
    <w:rsid w:val="006845FC"/>
    <w:rsid w:val="00684A10"/>
    <w:rsid w:val="0068562A"/>
    <w:rsid w:val="00685BE3"/>
    <w:rsid w:val="00685E01"/>
    <w:rsid w:val="006861E5"/>
    <w:rsid w:val="006865EF"/>
    <w:rsid w:val="0068670C"/>
    <w:rsid w:val="006913A6"/>
    <w:rsid w:val="006915ED"/>
    <w:rsid w:val="0069231A"/>
    <w:rsid w:val="0069284F"/>
    <w:rsid w:val="00692D32"/>
    <w:rsid w:val="00693AC6"/>
    <w:rsid w:val="00693E75"/>
    <w:rsid w:val="00694B34"/>
    <w:rsid w:val="006A05EE"/>
    <w:rsid w:val="006A0A18"/>
    <w:rsid w:val="006A0D03"/>
    <w:rsid w:val="006A2281"/>
    <w:rsid w:val="006A23D8"/>
    <w:rsid w:val="006A32D8"/>
    <w:rsid w:val="006A50E1"/>
    <w:rsid w:val="006A5918"/>
    <w:rsid w:val="006A62DD"/>
    <w:rsid w:val="006A6550"/>
    <w:rsid w:val="006A7AB2"/>
    <w:rsid w:val="006A7AC6"/>
    <w:rsid w:val="006B035C"/>
    <w:rsid w:val="006B2D44"/>
    <w:rsid w:val="006B3E53"/>
    <w:rsid w:val="006B6529"/>
    <w:rsid w:val="006C1A8A"/>
    <w:rsid w:val="006C1F45"/>
    <w:rsid w:val="006C3F16"/>
    <w:rsid w:val="006C58D6"/>
    <w:rsid w:val="006C6A47"/>
    <w:rsid w:val="006C797F"/>
    <w:rsid w:val="006C7CA0"/>
    <w:rsid w:val="006D041E"/>
    <w:rsid w:val="006D08B5"/>
    <w:rsid w:val="006D0A60"/>
    <w:rsid w:val="006D2B18"/>
    <w:rsid w:val="006D3F34"/>
    <w:rsid w:val="006D450F"/>
    <w:rsid w:val="006D575F"/>
    <w:rsid w:val="006D7E3C"/>
    <w:rsid w:val="006E097D"/>
    <w:rsid w:val="006E1059"/>
    <w:rsid w:val="006E2C29"/>
    <w:rsid w:val="006E3EFF"/>
    <w:rsid w:val="006E3F21"/>
    <w:rsid w:val="006E6EFE"/>
    <w:rsid w:val="006E7064"/>
    <w:rsid w:val="006E7ED5"/>
    <w:rsid w:val="006F01A5"/>
    <w:rsid w:val="006F102E"/>
    <w:rsid w:val="006F2468"/>
    <w:rsid w:val="006F269C"/>
    <w:rsid w:val="006F5DEA"/>
    <w:rsid w:val="007012C1"/>
    <w:rsid w:val="0070164B"/>
    <w:rsid w:val="00702665"/>
    <w:rsid w:val="007026AE"/>
    <w:rsid w:val="00702A39"/>
    <w:rsid w:val="00703452"/>
    <w:rsid w:val="007037D0"/>
    <w:rsid w:val="007042A5"/>
    <w:rsid w:val="0070439E"/>
    <w:rsid w:val="00705373"/>
    <w:rsid w:val="007053B0"/>
    <w:rsid w:val="007068DF"/>
    <w:rsid w:val="00707199"/>
    <w:rsid w:val="00707BA6"/>
    <w:rsid w:val="00707C3D"/>
    <w:rsid w:val="00710C97"/>
    <w:rsid w:val="00710F9D"/>
    <w:rsid w:val="00711293"/>
    <w:rsid w:val="007119E2"/>
    <w:rsid w:val="00711C04"/>
    <w:rsid w:val="00711C37"/>
    <w:rsid w:val="00711E67"/>
    <w:rsid w:val="00712F63"/>
    <w:rsid w:val="00713789"/>
    <w:rsid w:val="00713B06"/>
    <w:rsid w:val="007140A5"/>
    <w:rsid w:val="00714130"/>
    <w:rsid w:val="007142B4"/>
    <w:rsid w:val="00715195"/>
    <w:rsid w:val="00715586"/>
    <w:rsid w:val="00715D1D"/>
    <w:rsid w:val="00716791"/>
    <w:rsid w:val="007176FA"/>
    <w:rsid w:val="007205E6"/>
    <w:rsid w:val="0072075E"/>
    <w:rsid w:val="00720D13"/>
    <w:rsid w:val="00722391"/>
    <w:rsid w:val="007229F9"/>
    <w:rsid w:val="007235CC"/>
    <w:rsid w:val="00723EDD"/>
    <w:rsid w:val="0072403E"/>
    <w:rsid w:val="007242E9"/>
    <w:rsid w:val="007248A9"/>
    <w:rsid w:val="00725025"/>
    <w:rsid w:val="00725265"/>
    <w:rsid w:val="00725941"/>
    <w:rsid w:val="00725F7F"/>
    <w:rsid w:val="0072612B"/>
    <w:rsid w:val="00727354"/>
    <w:rsid w:val="007300EA"/>
    <w:rsid w:val="007302C3"/>
    <w:rsid w:val="00731862"/>
    <w:rsid w:val="00732BB4"/>
    <w:rsid w:val="00732E08"/>
    <w:rsid w:val="00734222"/>
    <w:rsid w:val="007347E1"/>
    <w:rsid w:val="00735037"/>
    <w:rsid w:val="007352DE"/>
    <w:rsid w:val="0073551A"/>
    <w:rsid w:val="0073563C"/>
    <w:rsid w:val="00735DFC"/>
    <w:rsid w:val="00736124"/>
    <w:rsid w:val="007371F8"/>
    <w:rsid w:val="007374BE"/>
    <w:rsid w:val="00737853"/>
    <w:rsid w:val="0074038C"/>
    <w:rsid w:val="0074399E"/>
    <w:rsid w:val="00744B36"/>
    <w:rsid w:val="007452DE"/>
    <w:rsid w:val="0074688B"/>
    <w:rsid w:val="00746BB2"/>
    <w:rsid w:val="00746D18"/>
    <w:rsid w:val="00746D82"/>
    <w:rsid w:val="00747403"/>
    <w:rsid w:val="00747943"/>
    <w:rsid w:val="00747D02"/>
    <w:rsid w:val="00750B64"/>
    <w:rsid w:val="00751865"/>
    <w:rsid w:val="00751BA8"/>
    <w:rsid w:val="00751D12"/>
    <w:rsid w:val="007521DF"/>
    <w:rsid w:val="0075263D"/>
    <w:rsid w:val="00752752"/>
    <w:rsid w:val="00752872"/>
    <w:rsid w:val="007531E5"/>
    <w:rsid w:val="007538ED"/>
    <w:rsid w:val="00753B69"/>
    <w:rsid w:val="00753D7B"/>
    <w:rsid w:val="0075426D"/>
    <w:rsid w:val="00754CAB"/>
    <w:rsid w:val="007551A9"/>
    <w:rsid w:val="00756FB8"/>
    <w:rsid w:val="007602C4"/>
    <w:rsid w:val="00760A6F"/>
    <w:rsid w:val="00762522"/>
    <w:rsid w:val="0076263F"/>
    <w:rsid w:val="00763284"/>
    <w:rsid w:val="00763D3F"/>
    <w:rsid w:val="00763E3C"/>
    <w:rsid w:val="0076497D"/>
    <w:rsid w:val="00764D5C"/>
    <w:rsid w:val="007668EA"/>
    <w:rsid w:val="00767002"/>
    <w:rsid w:val="00767FE6"/>
    <w:rsid w:val="00770809"/>
    <w:rsid w:val="007708A5"/>
    <w:rsid w:val="00770B1B"/>
    <w:rsid w:val="007722E2"/>
    <w:rsid w:val="0077282B"/>
    <w:rsid w:val="00773293"/>
    <w:rsid w:val="00773707"/>
    <w:rsid w:val="007737D5"/>
    <w:rsid w:val="00774C88"/>
    <w:rsid w:val="0077597A"/>
    <w:rsid w:val="00775B56"/>
    <w:rsid w:val="00775DE5"/>
    <w:rsid w:val="00777A18"/>
    <w:rsid w:val="00777ABA"/>
    <w:rsid w:val="0078225B"/>
    <w:rsid w:val="0078297F"/>
    <w:rsid w:val="007830C6"/>
    <w:rsid w:val="00785D06"/>
    <w:rsid w:val="007872DB"/>
    <w:rsid w:val="00790499"/>
    <w:rsid w:val="007906A4"/>
    <w:rsid w:val="00790BBE"/>
    <w:rsid w:val="007915A8"/>
    <w:rsid w:val="007919E4"/>
    <w:rsid w:val="007922EB"/>
    <w:rsid w:val="0079348A"/>
    <w:rsid w:val="00793B96"/>
    <w:rsid w:val="00795569"/>
    <w:rsid w:val="007958C5"/>
    <w:rsid w:val="00796AB5"/>
    <w:rsid w:val="007970D8"/>
    <w:rsid w:val="007975CA"/>
    <w:rsid w:val="007A0C0F"/>
    <w:rsid w:val="007A11FC"/>
    <w:rsid w:val="007A1CB2"/>
    <w:rsid w:val="007A368C"/>
    <w:rsid w:val="007A37AF"/>
    <w:rsid w:val="007A71ED"/>
    <w:rsid w:val="007A7808"/>
    <w:rsid w:val="007A7F34"/>
    <w:rsid w:val="007B02DA"/>
    <w:rsid w:val="007B25EE"/>
    <w:rsid w:val="007B3865"/>
    <w:rsid w:val="007B5D83"/>
    <w:rsid w:val="007B5FD0"/>
    <w:rsid w:val="007B60D0"/>
    <w:rsid w:val="007B6791"/>
    <w:rsid w:val="007B6FD2"/>
    <w:rsid w:val="007B7493"/>
    <w:rsid w:val="007B79A1"/>
    <w:rsid w:val="007B7BCD"/>
    <w:rsid w:val="007B7CE9"/>
    <w:rsid w:val="007B7E45"/>
    <w:rsid w:val="007B7F0E"/>
    <w:rsid w:val="007C188B"/>
    <w:rsid w:val="007C4E68"/>
    <w:rsid w:val="007C534B"/>
    <w:rsid w:val="007C6239"/>
    <w:rsid w:val="007C6E96"/>
    <w:rsid w:val="007C72F8"/>
    <w:rsid w:val="007C7B00"/>
    <w:rsid w:val="007C7C4F"/>
    <w:rsid w:val="007D18DE"/>
    <w:rsid w:val="007D2136"/>
    <w:rsid w:val="007D267B"/>
    <w:rsid w:val="007D3AA3"/>
    <w:rsid w:val="007D3F16"/>
    <w:rsid w:val="007D411B"/>
    <w:rsid w:val="007D5198"/>
    <w:rsid w:val="007D5838"/>
    <w:rsid w:val="007D5F4C"/>
    <w:rsid w:val="007D607B"/>
    <w:rsid w:val="007D6643"/>
    <w:rsid w:val="007D76EA"/>
    <w:rsid w:val="007E00D9"/>
    <w:rsid w:val="007E1591"/>
    <w:rsid w:val="007E2362"/>
    <w:rsid w:val="007E439E"/>
    <w:rsid w:val="007E4CC3"/>
    <w:rsid w:val="007E60DA"/>
    <w:rsid w:val="007E611A"/>
    <w:rsid w:val="007F0BEF"/>
    <w:rsid w:val="007F184D"/>
    <w:rsid w:val="007F4316"/>
    <w:rsid w:val="007F4530"/>
    <w:rsid w:val="007F485A"/>
    <w:rsid w:val="007F5A3E"/>
    <w:rsid w:val="007F5D0D"/>
    <w:rsid w:val="007F7387"/>
    <w:rsid w:val="007F7AF6"/>
    <w:rsid w:val="00800432"/>
    <w:rsid w:val="008009BF"/>
    <w:rsid w:val="008016D6"/>
    <w:rsid w:val="008017C0"/>
    <w:rsid w:val="008019BF"/>
    <w:rsid w:val="00802AED"/>
    <w:rsid w:val="0080327D"/>
    <w:rsid w:val="008033D8"/>
    <w:rsid w:val="00803763"/>
    <w:rsid w:val="00804135"/>
    <w:rsid w:val="00805967"/>
    <w:rsid w:val="00805EA3"/>
    <w:rsid w:val="00806DB7"/>
    <w:rsid w:val="008075D2"/>
    <w:rsid w:val="00810CD8"/>
    <w:rsid w:val="00810F44"/>
    <w:rsid w:val="00811433"/>
    <w:rsid w:val="0081143F"/>
    <w:rsid w:val="0081201F"/>
    <w:rsid w:val="008122DB"/>
    <w:rsid w:val="008126CE"/>
    <w:rsid w:val="008127BA"/>
    <w:rsid w:val="00815975"/>
    <w:rsid w:val="008162A5"/>
    <w:rsid w:val="00816336"/>
    <w:rsid w:val="00816971"/>
    <w:rsid w:val="00820E68"/>
    <w:rsid w:val="0082577D"/>
    <w:rsid w:val="008260AD"/>
    <w:rsid w:val="00826B96"/>
    <w:rsid w:val="008279CA"/>
    <w:rsid w:val="00831141"/>
    <w:rsid w:val="0083208C"/>
    <w:rsid w:val="00832636"/>
    <w:rsid w:val="00835041"/>
    <w:rsid w:val="00835166"/>
    <w:rsid w:val="008351F4"/>
    <w:rsid w:val="00835246"/>
    <w:rsid w:val="00837809"/>
    <w:rsid w:val="00837A41"/>
    <w:rsid w:val="00837A8F"/>
    <w:rsid w:val="00840197"/>
    <w:rsid w:val="00840253"/>
    <w:rsid w:val="00841A60"/>
    <w:rsid w:val="00843C24"/>
    <w:rsid w:val="008442C2"/>
    <w:rsid w:val="008450CE"/>
    <w:rsid w:val="0084552E"/>
    <w:rsid w:val="008458A6"/>
    <w:rsid w:val="00847457"/>
    <w:rsid w:val="008474DC"/>
    <w:rsid w:val="00847861"/>
    <w:rsid w:val="008511B3"/>
    <w:rsid w:val="008511E5"/>
    <w:rsid w:val="008524DA"/>
    <w:rsid w:val="00852BE9"/>
    <w:rsid w:val="00853049"/>
    <w:rsid w:val="00853435"/>
    <w:rsid w:val="00854200"/>
    <w:rsid w:val="0085652D"/>
    <w:rsid w:val="00857871"/>
    <w:rsid w:val="00857CDE"/>
    <w:rsid w:val="00861DB7"/>
    <w:rsid w:val="008623F7"/>
    <w:rsid w:val="00862C03"/>
    <w:rsid w:val="00862C19"/>
    <w:rsid w:val="00864BE1"/>
    <w:rsid w:val="008655E7"/>
    <w:rsid w:val="008669C2"/>
    <w:rsid w:val="00867C8B"/>
    <w:rsid w:val="00867F0F"/>
    <w:rsid w:val="008705CB"/>
    <w:rsid w:val="00870819"/>
    <w:rsid w:val="00870E0A"/>
    <w:rsid w:val="00870E90"/>
    <w:rsid w:val="00870F47"/>
    <w:rsid w:val="00871867"/>
    <w:rsid w:val="008718C4"/>
    <w:rsid w:val="0087253D"/>
    <w:rsid w:val="00873984"/>
    <w:rsid w:val="008748E2"/>
    <w:rsid w:val="00874E74"/>
    <w:rsid w:val="00875EB9"/>
    <w:rsid w:val="008760CB"/>
    <w:rsid w:val="00876F07"/>
    <w:rsid w:val="0087742E"/>
    <w:rsid w:val="00877454"/>
    <w:rsid w:val="00877BF9"/>
    <w:rsid w:val="00877F8D"/>
    <w:rsid w:val="008808D9"/>
    <w:rsid w:val="00881123"/>
    <w:rsid w:val="0088137E"/>
    <w:rsid w:val="00881E2C"/>
    <w:rsid w:val="0088209F"/>
    <w:rsid w:val="00882333"/>
    <w:rsid w:val="008839A3"/>
    <w:rsid w:val="00885FC4"/>
    <w:rsid w:val="00886A80"/>
    <w:rsid w:val="00886CBB"/>
    <w:rsid w:val="00887602"/>
    <w:rsid w:val="00887993"/>
    <w:rsid w:val="00887C73"/>
    <w:rsid w:val="0089086C"/>
    <w:rsid w:val="00891152"/>
    <w:rsid w:val="00891E50"/>
    <w:rsid w:val="00892574"/>
    <w:rsid w:val="0089270F"/>
    <w:rsid w:val="008937ED"/>
    <w:rsid w:val="0089386A"/>
    <w:rsid w:val="0089698C"/>
    <w:rsid w:val="0089730F"/>
    <w:rsid w:val="00897BC1"/>
    <w:rsid w:val="00897C23"/>
    <w:rsid w:val="008A0669"/>
    <w:rsid w:val="008A122E"/>
    <w:rsid w:val="008A1A56"/>
    <w:rsid w:val="008A1D1F"/>
    <w:rsid w:val="008A23E1"/>
    <w:rsid w:val="008A267F"/>
    <w:rsid w:val="008A3538"/>
    <w:rsid w:val="008A3789"/>
    <w:rsid w:val="008A4EA6"/>
    <w:rsid w:val="008A585B"/>
    <w:rsid w:val="008A58EE"/>
    <w:rsid w:val="008A6358"/>
    <w:rsid w:val="008A6430"/>
    <w:rsid w:val="008A6FC4"/>
    <w:rsid w:val="008B1EAE"/>
    <w:rsid w:val="008B36B9"/>
    <w:rsid w:val="008B39D3"/>
    <w:rsid w:val="008B3B1D"/>
    <w:rsid w:val="008B61D8"/>
    <w:rsid w:val="008B7429"/>
    <w:rsid w:val="008C103D"/>
    <w:rsid w:val="008C459B"/>
    <w:rsid w:val="008C4776"/>
    <w:rsid w:val="008C4B0F"/>
    <w:rsid w:val="008C5CCB"/>
    <w:rsid w:val="008C6580"/>
    <w:rsid w:val="008C6765"/>
    <w:rsid w:val="008C73D6"/>
    <w:rsid w:val="008C7B0D"/>
    <w:rsid w:val="008C7DAF"/>
    <w:rsid w:val="008C7F5A"/>
    <w:rsid w:val="008D02A1"/>
    <w:rsid w:val="008D1C7C"/>
    <w:rsid w:val="008D1D4D"/>
    <w:rsid w:val="008D26DB"/>
    <w:rsid w:val="008D2B8C"/>
    <w:rsid w:val="008D310A"/>
    <w:rsid w:val="008D46CA"/>
    <w:rsid w:val="008D49B3"/>
    <w:rsid w:val="008D4C3B"/>
    <w:rsid w:val="008D4DE1"/>
    <w:rsid w:val="008D5402"/>
    <w:rsid w:val="008D6872"/>
    <w:rsid w:val="008D7960"/>
    <w:rsid w:val="008D7B06"/>
    <w:rsid w:val="008D7E74"/>
    <w:rsid w:val="008E0C10"/>
    <w:rsid w:val="008E1121"/>
    <w:rsid w:val="008E49AE"/>
    <w:rsid w:val="008E4B26"/>
    <w:rsid w:val="008E5E22"/>
    <w:rsid w:val="008F003B"/>
    <w:rsid w:val="008F04C3"/>
    <w:rsid w:val="008F052C"/>
    <w:rsid w:val="008F0DCD"/>
    <w:rsid w:val="008F221F"/>
    <w:rsid w:val="008F2D24"/>
    <w:rsid w:val="008F3B69"/>
    <w:rsid w:val="008F4DDD"/>
    <w:rsid w:val="008F4E72"/>
    <w:rsid w:val="008F56EC"/>
    <w:rsid w:val="008F5A12"/>
    <w:rsid w:val="008F5EB3"/>
    <w:rsid w:val="008F62CB"/>
    <w:rsid w:val="008F66CF"/>
    <w:rsid w:val="008F6D3A"/>
    <w:rsid w:val="008F70DE"/>
    <w:rsid w:val="008F7475"/>
    <w:rsid w:val="008F7ABC"/>
    <w:rsid w:val="00900C68"/>
    <w:rsid w:val="0090125D"/>
    <w:rsid w:val="00902BEF"/>
    <w:rsid w:val="00905B7E"/>
    <w:rsid w:val="00906B5A"/>
    <w:rsid w:val="00910056"/>
    <w:rsid w:val="00910147"/>
    <w:rsid w:val="009106E8"/>
    <w:rsid w:val="0091260B"/>
    <w:rsid w:val="009149C6"/>
    <w:rsid w:val="00914B33"/>
    <w:rsid w:val="00914B4A"/>
    <w:rsid w:val="00914E96"/>
    <w:rsid w:val="00915316"/>
    <w:rsid w:val="00915477"/>
    <w:rsid w:val="00915E23"/>
    <w:rsid w:val="009161EE"/>
    <w:rsid w:val="00917F0B"/>
    <w:rsid w:val="00920032"/>
    <w:rsid w:val="009221F3"/>
    <w:rsid w:val="00923129"/>
    <w:rsid w:val="00923362"/>
    <w:rsid w:val="00925B10"/>
    <w:rsid w:val="0092674A"/>
    <w:rsid w:val="00926CD6"/>
    <w:rsid w:val="009302EC"/>
    <w:rsid w:val="00930E33"/>
    <w:rsid w:val="00931B0A"/>
    <w:rsid w:val="009323C4"/>
    <w:rsid w:val="00932B88"/>
    <w:rsid w:val="009353BE"/>
    <w:rsid w:val="0093558C"/>
    <w:rsid w:val="00935880"/>
    <w:rsid w:val="00940D4F"/>
    <w:rsid w:val="00941399"/>
    <w:rsid w:val="009427A9"/>
    <w:rsid w:val="00942FBD"/>
    <w:rsid w:val="00944B31"/>
    <w:rsid w:val="00944C2E"/>
    <w:rsid w:val="00944DC7"/>
    <w:rsid w:val="0094534D"/>
    <w:rsid w:val="009458F2"/>
    <w:rsid w:val="00945CE1"/>
    <w:rsid w:val="00945D21"/>
    <w:rsid w:val="009465AB"/>
    <w:rsid w:val="00946E7D"/>
    <w:rsid w:val="00946F16"/>
    <w:rsid w:val="00946FEF"/>
    <w:rsid w:val="00947565"/>
    <w:rsid w:val="00947CC4"/>
    <w:rsid w:val="009508AE"/>
    <w:rsid w:val="00950929"/>
    <w:rsid w:val="0095387D"/>
    <w:rsid w:val="00954201"/>
    <w:rsid w:val="00954F94"/>
    <w:rsid w:val="00956B09"/>
    <w:rsid w:val="00957255"/>
    <w:rsid w:val="0095739F"/>
    <w:rsid w:val="00957734"/>
    <w:rsid w:val="00957F91"/>
    <w:rsid w:val="0096052C"/>
    <w:rsid w:val="00960C7A"/>
    <w:rsid w:val="00964DEA"/>
    <w:rsid w:val="00970BDB"/>
    <w:rsid w:val="0097186D"/>
    <w:rsid w:val="00972ED1"/>
    <w:rsid w:val="00972F13"/>
    <w:rsid w:val="00973147"/>
    <w:rsid w:val="00973B40"/>
    <w:rsid w:val="009741D9"/>
    <w:rsid w:val="00975C60"/>
    <w:rsid w:val="0097632C"/>
    <w:rsid w:val="00977137"/>
    <w:rsid w:val="00981B9C"/>
    <w:rsid w:val="009824DB"/>
    <w:rsid w:val="00982988"/>
    <w:rsid w:val="00983100"/>
    <w:rsid w:val="00984159"/>
    <w:rsid w:val="00984792"/>
    <w:rsid w:val="00985B0D"/>
    <w:rsid w:val="009861B9"/>
    <w:rsid w:val="00987416"/>
    <w:rsid w:val="00987AB2"/>
    <w:rsid w:val="009920DF"/>
    <w:rsid w:val="00994375"/>
    <w:rsid w:val="00995165"/>
    <w:rsid w:val="009951C7"/>
    <w:rsid w:val="00995D46"/>
    <w:rsid w:val="00997CAD"/>
    <w:rsid w:val="009A0F89"/>
    <w:rsid w:val="009A116B"/>
    <w:rsid w:val="009A1937"/>
    <w:rsid w:val="009A3739"/>
    <w:rsid w:val="009A38D7"/>
    <w:rsid w:val="009A3B72"/>
    <w:rsid w:val="009A4010"/>
    <w:rsid w:val="009A4688"/>
    <w:rsid w:val="009A4C40"/>
    <w:rsid w:val="009A5E74"/>
    <w:rsid w:val="009A6F5B"/>
    <w:rsid w:val="009B1A7D"/>
    <w:rsid w:val="009B24E2"/>
    <w:rsid w:val="009B3160"/>
    <w:rsid w:val="009B3D76"/>
    <w:rsid w:val="009B44A4"/>
    <w:rsid w:val="009B5091"/>
    <w:rsid w:val="009B5BF2"/>
    <w:rsid w:val="009B650E"/>
    <w:rsid w:val="009B71DA"/>
    <w:rsid w:val="009C1466"/>
    <w:rsid w:val="009C225C"/>
    <w:rsid w:val="009C4523"/>
    <w:rsid w:val="009C4FD4"/>
    <w:rsid w:val="009C502B"/>
    <w:rsid w:val="009C55E0"/>
    <w:rsid w:val="009C622D"/>
    <w:rsid w:val="009C690C"/>
    <w:rsid w:val="009C69E5"/>
    <w:rsid w:val="009C7039"/>
    <w:rsid w:val="009D076F"/>
    <w:rsid w:val="009D0DB8"/>
    <w:rsid w:val="009D0EAD"/>
    <w:rsid w:val="009D270B"/>
    <w:rsid w:val="009D40FB"/>
    <w:rsid w:val="009D4134"/>
    <w:rsid w:val="009D53C6"/>
    <w:rsid w:val="009D653A"/>
    <w:rsid w:val="009D6636"/>
    <w:rsid w:val="009E0E08"/>
    <w:rsid w:val="009E1B2D"/>
    <w:rsid w:val="009E229F"/>
    <w:rsid w:val="009E3AD5"/>
    <w:rsid w:val="009E4AD1"/>
    <w:rsid w:val="009E4DFE"/>
    <w:rsid w:val="009E716F"/>
    <w:rsid w:val="009E73E3"/>
    <w:rsid w:val="009E7789"/>
    <w:rsid w:val="009F0875"/>
    <w:rsid w:val="009F25CA"/>
    <w:rsid w:val="009F3A6C"/>
    <w:rsid w:val="009F4814"/>
    <w:rsid w:val="009F64C4"/>
    <w:rsid w:val="009F678B"/>
    <w:rsid w:val="009F7D23"/>
    <w:rsid w:val="009F7D70"/>
    <w:rsid w:val="009F7F64"/>
    <w:rsid w:val="00A0157A"/>
    <w:rsid w:val="00A02A3E"/>
    <w:rsid w:val="00A032F6"/>
    <w:rsid w:val="00A03681"/>
    <w:rsid w:val="00A04D69"/>
    <w:rsid w:val="00A060AF"/>
    <w:rsid w:val="00A0768A"/>
    <w:rsid w:val="00A079A4"/>
    <w:rsid w:val="00A10003"/>
    <w:rsid w:val="00A119A6"/>
    <w:rsid w:val="00A119CA"/>
    <w:rsid w:val="00A129F3"/>
    <w:rsid w:val="00A1446C"/>
    <w:rsid w:val="00A149F2"/>
    <w:rsid w:val="00A164B5"/>
    <w:rsid w:val="00A20582"/>
    <w:rsid w:val="00A20C23"/>
    <w:rsid w:val="00A20D00"/>
    <w:rsid w:val="00A21B90"/>
    <w:rsid w:val="00A22DE4"/>
    <w:rsid w:val="00A253BA"/>
    <w:rsid w:val="00A25C48"/>
    <w:rsid w:val="00A26699"/>
    <w:rsid w:val="00A266BE"/>
    <w:rsid w:val="00A27692"/>
    <w:rsid w:val="00A27EDA"/>
    <w:rsid w:val="00A31081"/>
    <w:rsid w:val="00A32DF3"/>
    <w:rsid w:val="00A33418"/>
    <w:rsid w:val="00A33628"/>
    <w:rsid w:val="00A350C5"/>
    <w:rsid w:val="00A36047"/>
    <w:rsid w:val="00A360B3"/>
    <w:rsid w:val="00A36150"/>
    <w:rsid w:val="00A36664"/>
    <w:rsid w:val="00A36FAD"/>
    <w:rsid w:val="00A37F67"/>
    <w:rsid w:val="00A4031A"/>
    <w:rsid w:val="00A40F68"/>
    <w:rsid w:val="00A41144"/>
    <w:rsid w:val="00A422C0"/>
    <w:rsid w:val="00A42F6E"/>
    <w:rsid w:val="00A44861"/>
    <w:rsid w:val="00A44B51"/>
    <w:rsid w:val="00A44DA9"/>
    <w:rsid w:val="00A51104"/>
    <w:rsid w:val="00A511FC"/>
    <w:rsid w:val="00A51347"/>
    <w:rsid w:val="00A518B7"/>
    <w:rsid w:val="00A519F4"/>
    <w:rsid w:val="00A52537"/>
    <w:rsid w:val="00A53F10"/>
    <w:rsid w:val="00A54AFA"/>
    <w:rsid w:val="00A54E9B"/>
    <w:rsid w:val="00A54F61"/>
    <w:rsid w:val="00A55AD0"/>
    <w:rsid w:val="00A56F8D"/>
    <w:rsid w:val="00A57505"/>
    <w:rsid w:val="00A57885"/>
    <w:rsid w:val="00A60F6D"/>
    <w:rsid w:val="00A61A79"/>
    <w:rsid w:val="00A6258A"/>
    <w:rsid w:val="00A62728"/>
    <w:rsid w:val="00A62D2C"/>
    <w:rsid w:val="00A6339D"/>
    <w:rsid w:val="00A637B9"/>
    <w:rsid w:val="00A63957"/>
    <w:rsid w:val="00A640F7"/>
    <w:rsid w:val="00A64207"/>
    <w:rsid w:val="00A6425D"/>
    <w:rsid w:val="00A64616"/>
    <w:rsid w:val="00A64FF9"/>
    <w:rsid w:val="00A66E64"/>
    <w:rsid w:val="00A67667"/>
    <w:rsid w:val="00A67CBD"/>
    <w:rsid w:val="00A713FB"/>
    <w:rsid w:val="00A7213F"/>
    <w:rsid w:val="00A72729"/>
    <w:rsid w:val="00A727A3"/>
    <w:rsid w:val="00A755F8"/>
    <w:rsid w:val="00A76C75"/>
    <w:rsid w:val="00A76DE7"/>
    <w:rsid w:val="00A812E2"/>
    <w:rsid w:val="00A83A4C"/>
    <w:rsid w:val="00A83B99"/>
    <w:rsid w:val="00A84B4E"/>
    <w:rsid w:val="00A8586E"/>
    <w:rsid w:val="00A86164"/>
    <w:rsid w:val="00A8625A"/>
    <w:rsid w:val="00A876DB"/>
    <w:rsid w:val="00A9041E"/>
    <w:rsid w:val="00A922F1"/>
    <w:rsid w:val="00A92C8B"/>
    <w:rsid w:val="00A932FF"/>
    <w:rsid w:val="00A940CB"/>
    <w:rsid w:val="00A94229"/>
    <w:rsid w:val="00A9491F"/>
    <w:rsid w:val="00A94F52"/>
    <w:rsid w:val="00A9516B"/>
    <w:rsid w:val="00A9774D"/>
    <w:rsid w:val="00AA178E"/>
    <w:rsid w:val="00AA23CB"/>
    <w:rsid w:val="00AA2657"/>
    <w:rsid w:val="00AA2D2E"/>
    <w:rsid w:val="00AA2D34"/>
    <w:rsid w:val="00AA4E7F"/>
    <w:rsid w:val="00AA58AE"/>
    <w:rsid w:val="00AA672F"/>
    <w:rsid w:val="00AA68B0"/>
    <w:rsid w:val="00AA6964"/>
    <w:rsid w:val="00AA6A96"/>
    <w:rsid w:val="00AA7E94"/>
    <w:rsid w:val="00AB0AC5"/>
    <w:rsid w:val="00AB20CF"/>
    <w:rsid w:val="00AB2FE5"/>
    <w:rsid w:val="00AB308A"/>
    <w:rsid w:val="00AB3134"/>
    <w:rsid w:val="00AB3D06"/>
    <w:rsid w:val="00AB4961"/>
    <w:rsid w:val="00AB4B0B"/>
    <w:rsid w:val="00AB544E"/>
    <w:rsid w:val="00AB57E3"/>
    <w:rsid w:val="00AB6780"/>
    <w:rsid w:val="00AB6ED3"/>
    <w:rsid w:val="00AB73FB"/>
    <w:rsid w:val="00AB7630"/>
    <w:rsid w:val="00AB7CEC"/>
    <w:rsid w:val="00AC1824"/>
    <w:rsid w:val="00AC22A9"/>
    <w:rsid w:val="00AC2C64"/>
    <w:rsid w:val="00AC2DAF"/>
    <w:rsid w:val="00AC33AA"/>
    <w:rsid w:val="00AC4AA3"/>
    <w:rsid w:val="00AC59FD"/>
    <w:rsid w:val="00AC643F"/>
    <w:rsid w:val="00AC6ED6"/>
    <w:rsid w:val="00AC70BA"/>
    <w:rsid w:val="00AC73F7"/>
    <w:rsid w:val="00AC7483"/>
    <w:rsid w:val="00AC776D"/>
    <w:rsid w:val="00AD0EA8"/>
    <w:rsid w:val="00AD129E"/>
    <w:rsid w:val="00AD1F5A"/>
    <w:rsid w:val="00AD2376"/>
    <w:rsid w:val="00AD4B30"/>
    <w:rsid w:val="00AD507B"/>
    <w:rsid w:val="00AD54B4"/>
    <w:rsid w:val="00AD56A1"/>
    <w:rsid w:val="00AD5A5C"/>
    <w:rsid w:val="00AD5E01"/>
    <w:rsid w:val="00AD7464"/>
    <w:rsid w:val="00AD7E17"/>
    <w:rsid w:val="00AE240F"/>
    <w:rsid w:val="00AE269C"/>
    <w:rsid w:val="00AE3D8E"/>
    <w:rsid w:val="00AE4B3D"/>
    <w:rsid w:val="00AE54CC"/>
    <w:rsid w:val="00AE5791"/>
    <w:rsid w:val="00AE6B12"/>
    <w:rsid w:val="00AE6BCA"/>
    <w:rsid w:val="00AE778B"/>
    <w:rsid w:val="00AE77ED"/>
    <w:rsid w:val="00AF047C"/>
    <w:rsid w:val="00AF0FC4"/>
    <w:rsid w:val="00AF10FD"/>
    <w:rsid w:val="00AF113D"/>
    <w:rsid w:val="00AF1730"/>
    <w:rsid w:val="00AF2433"/>
    <w:rsid w:val="00AF384F"/>
    <w:rsid w:val="00AF3E79"/>
    <w:rsid w:val="00AF52EA"/>
    <w:rsid w:val="00AF5552"/>
    <w:rsid w:val="00AF5757"/>
    <w:rsid w:val="00AF5860"/>
    <w:rsid w:val="00AF6164"/>
    <w:rsid w:val="00AF6181"/>
    <w:rsid w:val="00B029DB"/>
    <w:rsid w:val="00B03A9D"/>
    <w:rsid w:val="00B04263"/>
    <w:rsid w:val="00B0488C"/>
    <w:rsid w:val="00B04A9E"/>
    <w:rsid w:val="00B04AFB"/>
    <w:rsid w:val="00B04CCB"/>
    <w:rsid w:val="00B0611A"/>
    <w:rsid w:val="00B065B4"/>
    <w:rsid w:val="00B068C8"/>
    <w:rsid w:val="00B071B4"/>
    <w:rsid w:val="00B075B9"/>
    <w:rsid w:val="00B07A24"/>
    <w:rsid w:val="00B1038C"/>
    <w:rsid w:val="00B11844"/>
    <w:rsid w:val="00B125D6"/>
    <w:rsid w:val="00B141CD"/>
    <w:rsid w:val="00B14B3A"/>
    <w:rsid w:val="00B14E0A"/>
    <w:rsid w:val="00B15AC3"/>
    <w:rsid w:val="00B15BCD"/>
    <w:rsid w:val="00B20CC6"/>
    <w:rsid w:val="00B22F49"/>
    <w:rsid w:val="00B23941"/>
    <w:rsid w:val="00B24500"/>
    <w:rsid w:val="00B25651"/>
    <w:rsid w:val="00B25761"/>
    <w:rsid w:val="00B25DF9"/>
    <w:rsid w:val="00B27E6E"/>
    <w:rsid w:val="00B312B6"/>
    <w:rsid w:val="00B31DE1"/>
    <w:rsid w:val="00B3464B"/>
    <w:rsid w:val="00B34E1F"/>
    <w:rsid w:val="00B34E36"/>
    <w:rsid w:val="00B35B25"/>
    <w:rsid w:val="00B362DD"/>
    <w:rsid w:val="00B36371"/>
    <w:rsid w:val="00B363FC"/>
    <w:rsid w:val="00B36DE5"/>
    <w:rsid w:val="00B37677"/>
    <w:rsid w:val="00B378E7"/>
    <w:rsid w:val="00B40357"/>
    <w:rsid w:val="00B40810"/>
    <w:rsid w:val="00B40CC9"/>
    <w:rsid w:val="00B40E94"/>
    <w:rsid w:val="00B41ECE"/>
    <w:rsid w:val="00B427AF"/>
    <w:rsid w:val="00B43B66"/>
    <w:rsid w:val="00B43E43"/>
    <w:rsid w:val="00B43E9D"/>
    <w:rsid w:val="00B454AE"/>
    <w:rsid w:val="00B459D0"/>
    <w:rsid w:val="00B4605E"/>
    <w:rsid w:val="00B46250"/>
    <w:rsid w:val="00B46484"/>
    <w:rsid w:val="00B511E5"/>
    <w:rsid w:val="00B52033"/>
    <w:rsid w:val="00B52A72"/>
    <w:rsid w:val="00B53A9C"/>
    <w:rsid w:val="00B56053"/>
    <w:rsid w:val="00B56E54"/>
    <w:rsid w:val="00B573E7"/>
    <w:rsid w:val="00B57767"/>
    <w:rsid w:val="00B57979"/>
    <w:rsid w:val="00B60155"/>
    <w:rsid w:val="00B61B95"/>
    <w:rsid w:val="00B62C6E"/>
    <w:rsid w:val="00B62DE9"/>
    <w:rsid w:val="00B639D0"/>
    <w:rsid w:val="00B63F63"/>
    <w:rsid w:val="00B652A1"/>
    <w:rsid w:val="00B655AF"/>
    <w:rsid w:val="00B6597C"/>
    <w:rsid w:val="00B65A24"/>
    <w:rsid w:val="00B65CC0"/>
    <w:rsid w:val="00B70EDB"/>
    <w:rsid w:val="00B743AD"/>
    <w:rsid w:val="00B743BF"/>
    <w:rsid w:val="00B74CD8"/>
    <w:rsid w:val="00B75057"/>
    <w:rsid w:val="00B752CF"/>
    <w:rsid w:val="00B7535C"/>
    <w:rsid w:val="00B75D02"/>
    <w:rsid w:val="00B76571"/>
    <w:rsid w:val="00B76C75"/>
    <w:rsid w:val="00B770F9"/>
    <w:rsid w:val="00B778D6"/>
    <w:rsid w:val="00B77EFE"/>
    <w:rsid w:val="00B80743"/>
    <w:rsid w:val="00B81850"/>
    <w:rsid w:val="00B84AF9"/>
    <w:rsid w:val="00B85434"/>
    <w:rsid w:val="00B86128"/>
    <w:rsid w:val="00B86213"/>
    <w:rsid w:val="00B8649A"/>
    <w:rsid w:val="00B86521"/>
    <w:rsid w:val="00B8668F"/>
    <w:rsid w:val="00B90B9E"/>
    <w:rsid w:val="00B91317"/>
    <w:rsid w:val="00B925E3"/>
    <w:rsid w:val="00B933D6"/>
    <w:rsid w:val="00B95D99"/>
    <w:rsid w:val="00B96245"/>
    <w:rsid w:val="00B9769D"/>
    <w:rsid w:val="00B97F7A"/>
    <w:rsid w:val="00BA0619"/>
    <w:rsid w:val="00BA2CBD"/>
    <w:rsid w:val="00BA2FC8"/>
    <w:rsid w:val="00BA4B99"/>
    <w:rsid w:val="00BA5842"/>
    <w:rsid w:val="00BA590D"/>
    <w:rsid w:val="00BA5CE3"/>
    <w:rsid w:val="00BA5E97"/>
    <w:rsid w:val="00BA66C1"/>
    <w:rsid w:val="00BA7A53"/>
    <w:rsid w:val="00BA7C1E"/>
    <w:rsid w:val="00BB2B37"/>
    <w:rsid w:val="00BB3807"/>
    <w:rsid w:val="00BB422F"/>
    <w:rsid w:val="00BB467C"/>
    <w:rsid w:val="00BB5683"/>
    <w:rsid w:val="00BB630B"/>
    <w:rsid w:val="00BB71D4"/>
    <w:rsid w:val="00BC29B9"/>
    <w:rsid w:val="00BC3241"/>
    <w:rsid w:val="00BC3A9A"/>
    <w:rsid w:val="00BC414C"/>
    <w:rsid w:val="00BC5EAE"/>
    <w:rsid w:val="00BC6C22"/>
    <w:rsid w:val="00BC7735"/>
    <w:rsid w:val="00BD1AEB"/>
    <w:rsid w:val="00BD2063"/>
    <w:rsid w:val="00BD27F9"/>
    <w:rsid w:val="00BD2AD2"/>
    <w:rsid w:val="00BD4D9D"/>
    <w:rsid w:val="00BD4F84"/>
    <w:rsid w:val="00BD5A04"/>
    <w:rsid w:val="00BD604C"/>
    <w:rsid w:val="00BD6299"/>
    <w:rsid w:val="00BD6FF4"/>
    <w:rsid w:val="00BD7CB4"/>
    <w:rsid w:val="00BD7DCD"/>
    <w:rsid w:val="00BE02AA"/>
    <w:rsid w:val="00BE0CE5"/>
    <w:rsid w:val="00BE2623"/>
    <w:rsid w:val="00BE2A83"/>
    <w:rsid w:val="00BE35D9"/>
    <w:rsid w:val="00BE5FFE"/>
    <w:rsid w:val="00BE65C8"/>
    <w:rsid w:val="00BE6D41"/>
    <w:rsid w:val="00BE70ED"/>
    <w:rsid w:val="00BE76B3"/>
    <w:rsid w:val="00BF05CD"/>
    <w:rsid w:val="00BF0F27"/>
    <w:rsid w:val="00BF1A7E"/>
    <w:rsid w:val="00BF1B0A"/>
    <w:rsid w:val="00BF24A6"/>
    <w:rsid w:val="00BF32DC"/>
    <w:rsid w:val="00BF4E3B"/>
    <w:rsid w:val="00BF5449"/>
    <w:rsid w:val="00BF6078"/>
    <w:rsid w:val="00BF6C08"/>
    <w:rsid w:val="00BF74E5"/>
    <w:rsid w:val="00C0163B"/>
    <w:rsid w:val="00C018A1"/>
    <w:rsid w:val="00C0343D"/>
    <w:rsid w:val="00C03E21"/>
    <w:rsid w:val="00C03FAB"/>
    <w:rsid w:val="00C04462"/>
    <w:rsid w:val="00C04DA0"/>
    <w:rsid w:val="00C04F64"/>
    <w:rsid w:val="00C05ADD"/>
    <w:rsid w:val="00C05BDD"/>
    <w:rsid w:val="00C06DC5"/>
    <w:rsid w:val="00C06E45"/>
    <w:rsid w:val="00C06F70"/>
    <w:rsid w:val="00C07315"/>
    <w:rsid w:val="00C07379"/>
    <w:rsid w:val="00C105AE"/>
    <w:rsid w:val="00C10F0C"/>
    <w:rsid w:val="00C12129"/>
    <w:rsid w:val="00C121DA"/>
    <w:rsid w:val="00C12EB5"/>
    <w:rsid w:val="00C14187"/>
    <w:rsid w:val="00C1542C"/>
    <w:rsid w:val="00C16762"/>
    <w:rsid w:val="00C17A00"/>
    <w:rsid w:val="00C17A39"/>
    <w:rsid w:val="00C17D7E"/>
    <w:rsid w:val="00C20BEB"/>
    <w:rsid w:val="00C20D1F"/>
    <w:rsid w:val="00C2488B"/>
    <w:rsid w:val="00C276B2"/>
    <w:rsid w:val="00C308D3"/>
    <w:rsid w:val="00C309D8"/>
    <w:rsid w:val="00C30D3F"/>
    <w:rsid w:val="00C3120F"/>
    <w:rsid w:val="00C31D4C"/>
    <w:rsid w:val="00C33216"/>
    <w:rsid w:val="00C350F1"/>
    <w:rsid w:val="00C35BCD"/>
    <w:rsid w:val="00C362F8"/>
    <w:rsid w:val="00C377D5"/>
    <w:rsid w:val="00C41A19"/>
    <w:rsid w:val="00C41A91"/>
    <w:rsid w:val="00C4235A"/>
    <w:rsid w:val="00C42A27"/>
    <w:rsid w:val="00C42E2F"/>
    <w:rsid w:val="00C4369B"/>
    <w:rsid w:val="00C45E00"/>
    <w:rsid w:val="00C45FB4"/>
    <w:rsid w:val="00C46555"/>
    <w:rsid w:val="00C46B08"/>
    <w:rsid w:val="00C46DF7"/>
    <w:rsid w:val="00C501EA"/>
    <w:rsid w:val="00C501F2"/>
    <w:rsid w:val="00C50870"/>
    <w:rsid w:val="00C50B95"/>
    <w:rsid w:val="00C52348"/>
    <w:rsid w:val="00C53BAF"/>
    <w:rsid w:val="00C5451F"/>
    <w:rsid w:val="00C557AD"/>
    <w:rsid w:val="00C570E4"/>
    <w:rsid w:val="00C57BA5"/>
    <w:rsid w:val="00C602DE"/>
    <w:rsid w:val="00C61DAA"/>
    <w:rsid w:val="00C624DE"/>
    <w:rsid w:val="00C62BB8"/>
    <w:rsid w:val="00C62CD3"/>
    <w:rsid w:val="00C635CE"/>
    <w:rsid w:val="00C63647"/>
    <w:rsid w:val="00C64443"/>
    <w:rsid w:val="00C65210"/>
    <w:rsid w:val="00C65343"/>
    <w:rsid w:val="00C715A3"/>
    <w:rsid w:val="00C73047"/>
    <w:rsid w:val="00C74D90"/>
    <w:rsid w:val="00C74FD8"/>
    <w:rsid w:val="00C76501"/>
    <w:rsid w:val="00C767A3"/>
    <w:rsid w:val="00C7745A"/>
    <w:rsid w:val="00C77F41"/>
    <w:rsid w:val="00C8007B"/>
    <w:rsid w:val="00C803DF"/>
    <w:rsid w:val="00C810E0"/>
    <w:rsid w:val="00C81136"/>
    <w:rsid w:val="00C81633"/>
    <w:rsid w:val="00C82771"/>
    <w:rsid w:val="00C83C50"/>
    <w:rsid w:val="00C83C8A"/>
    <w:rsid w:val="00C8532B"/>
    <w:rsid w:val="00C900CF"/>
    <w:rsid w:val="00C90E35"/>
    <w:rsid w:val="00C9329A"/>
    <w:rsid w:val="00C935D5"/>
    <w:rsid w:val="00C94697"/>
    <w:rsid w:val="00C94A41"/>
    <w:rsid w:val="00C94D02"/>
    <w:rsid w:val="00C953F9"/>
    <w:rsid w:val="00C95DBB"/>
    <w:rsid w:val="00C96583"/>
    <w:rsid w:val="00C97C5E"/>
    <w:rsid w:val="00C97F20"/>
    <w:rsid w:val="00C97F38"/>
    <w:rsid w:val="00CA33B2"/>
    <w:rsid w:val="00CA3519"/>
    <w:rsid w:val="00CA3FFF"/>
    <w:rsid w:val="00CA4279"/>
    <w:rsid w:val="00CA46AC"/>
    <w:rsid w:val="00CA4E4E"/>
    <w:rsid w:val="00CA5501"/>
    <w:rsid w:val="00CA5D26"/>
    <w:rsid w:val="00CA5D99"/>
    <w:rsid w:val="00CA5E42"/>
    <w:rsid w:val="00CA5E7A"/>
    <w:rsid w:val="00CA6B66"/>
    <w:rsid w:val="00CB02FA"/>
    <w:rsid w:val="00CB1CEC"/>
    <w:rsid w:val="00CB1DE5"/>
    <w:rsid w:val="00CB4C68"/>
    <w:rsid w:val="00CB54EB"/>
    <w:rsid w:val="00CB59AF"/>
    <w:rsid w:val="00CB6024"/>
    <w:rsid w:val="00CB65EA"/>
    <w:rsid w:val="00CC050F"/>
    <w:rsid w:val="00CC0A37"/>
    <w:rsid w:val="00CC0CDF"/>
    <w:rsid w:val="00CC19DD"/>
    <w:rsid w:val="00CC543F"/>
    <w:rsid w:val="00CC726B"/>
    <w:rsid w:val="00CC79BB"/>
    <w:rsid w:val="00CC7C6F"/>
    <w:rsid w:val="00CD2519"/>
    <w:rsid w:val="00CD2767"/>
    <w:rsid w:val="00CD30E9"/>
    <w:rsid w:val="00CD5A37"/>
    <w:rsid w:val="00CD6628"/>
    <w:rsid w:val="00CD6B2A"/>
    <w:rsid w:val="00CE02BE"/>
    <w:rsid w:val="00CE0A50"/>
    <w:rsid w:val="00CE267B"/>
    <w:rsid w:val="00CE2A95"/>
    <w:rsid w:val="00CE3B74"/>
    <w:rsid w:val="00CE4162"/>
    <w:rsid w:val="00CE41A7"/>
    <w:rsid w:val="00CE42DD"/>
    <w:rsid w:val="00CE449F"/>
    <w:rsid w:val="00CE44FB"/>
    <w:rsid w:val="00CE4732"/>
    <w:rsid w:val="00CE6847"/>
    <w:rsid w:val="00CF05DA"/>
    <w:rsid w:val="00CF07EF"/>
    <w:rsid w:val="00CF1309"/>
    <w:rsid w:val="00CF1FE6"/>
    <w:rsid w:val="00CF330B"/>
    <w:rsid w:val="00CF37D6"/>
    <w:rsid w:val="00CF4216"/>
    <w:rsid w:val="00CF5188"/>
    <w:rsid w:val="00CF5426"/>
    <w:rsid w:val="00CF58A3"/>
    <w:rsid w:val="00CF65D3"/>
    <w:rsid w:val="00CF7DF2"/>
    <w:rsid w:val="00CF7F23"/>
    <w:rsid w:val="00D0019C"/>
    <w:rsid w:val="00D0055D"/>
    <w:rsid w:val="00D00607"/>
    <w:rsid w:val="00D01560"/>
    <w:rsid w:val="00D01AB5"/>
    <w:rsid w:val="00D02254"/>
    <w:rsid w:val="00D023E8"/>
    <w:rsid w:val="00D02E39"/>
    <w:rsid w:val="00D03383"/>
    <w:rsid w:val="00D03E7D"/>
    <w:rsid w:val="00D05481"/>
    <w:rsid w:val="00D05870"/>
    <w:rsid w:val="00D05994"/>
    <w:rsid w:val="00D06082"/>
    <w:rsid w:val="00D064CC"/>
    <w:rsid w:val="00D066B9"/>
    <w:rsid w:val="00D06E83"/>
    <w:rsid w:val="00D078E0"/>
    <w:rsid w:val="00D1063C"/>
    <w:rsid w:val="00D109EA"/>
    <w:rsid w:val="00D11AE2"/>
    <w:rsid w:val="00D122B9"/>
    <w:rsid w:val="00D126AF"/>
    <w:rsid w:val="00D130DB"/>
    <w:rsid w:val="00D131CA"/>
    <w:rsid w:val="00D142E5"/>
    <w:rsid w:val="00D14514"/>
    <w:rsid w:val="00D14945"/>
    <w:rsid w:val="00D15437"/>
    <w:rsid w:val="00D15AC1"/>
    <w:rsid w:val="00D15B82"/>
    <w:rsid w:val="00D15D49"/>
    <w:rsid w:val="00D169D4"/>
    <w:rsid w:val="00D20D9E"/>
    <w:rsid w:val="00D21452"/>
    <w:rsid w:val="00D22701"/>
    <w:rsid w:val="00D227FC"/>
    <w:rsid w:val="00D22B5D"/>
    <w:rsid w:val="00D22C25"/>
    <w:rsid w:val="00D22DB8"/>
    <w:rsid w:val="00D25665"/>
    <w:rsid w:val="00D25E86"/>
    <w:rsid w:val="00D26AA9"/>
    <w:rsid w:val="00D27081"/>
    <w:rsid w:val="00D304E5"/>
    <w:rsid w:val="00D3065F"/>
    <w:rsid w:val="00D30896"/>
    <w:rsid w:val="00D30ADA"/>
    <w:rsid w:val="00D30B16"/>
    <w:rsid w:val="00D3176A"/>
    <w:rsid w:val="00D32127"/>
    <w:rsid w:val="00D327BB"/>
    <w:rsid w:val="00D33F2B"/>
    <w:rsid w:val="00D34D6F"/>
    <w:rsid w:val="00D35017"/>
    <w:rsid w:val="00D350CB"/>
    <w:rsid w:val="00D35234"/>
    <w:rsid w:val="00D35A18"/>
    <w:rsid w:val="00D3603C"/>
    <w:rsid w:val="00D36A91"/>
    <w:rsid w:val="00D373E6"/>
    <w:rsid w:val="00D37D03"/>
    <w:rsid w:val="00D403BB"/>
    <w:rsid w:val="00D4109A"/>
    <w:rsid w:val="00D411AD"/>
    <w:rsid w:val="00D4145F"/>
    <w:rsid w:val="00D41C42"/>
    <w:rsid w:val="00D42FD2"/>
    <w:rsid w:val="00D44379"/>
    <w:rsid w:val="00D44E64"/>
    <w:rsid w:val="00D454E4"/>
    <w:rsid w:val="00D458BC"/>
    <w:rsid w:val="00D4602A"/>
    <w:rsid w:val="00D46892"/>
    <w:rsid w:val="00D46ED6"/>
    <w:rsid w:val="00D46F1B"/>
    <w:rsid w:val="00D47967"/>
    <w:rsid w:val="00D47E0E"/>
    <w:rsid w:val="00D47EA4"/>
    <w:rsid w:val="00D52719"/>
    <w:rsid w:val="00D52AD7"/>
    <w:rsid w:val="00D560E0"/>
    <w:rsid w:val="00D5735A"/>
    <w:rsid w:val="00D60251"/>
    <w:rsid w:val="00D60A46"/>
    <w:rsid w:val="00D61429"/>
    <w:rsid w:val="00D6235A"/>
    <w:rsid w:val="00D63273"/>
    <w:rsid w:val="00D63829"/>
    <w:rsid w:val="00D64F04"/>
    <w:rsid w:val="00D652B7"/>
    <w:rsid w:val="00D654FA"/>
    <w:rsid w:val="00D66CBE"/>
    <w:rsid w:val="00D67568"/>
    <w:rsid w:val="00D70767"/>
    <w:rsid w:val="00D713FD"/>
    <w:rsid w:val="00D73F38"/>
    <w:rsid w:val="00D7460F"/>
    <w:rsid w:val="00D74834"/>
    <w:rsid w:val="00D749C6"/>
    <w:rsid w:val="00D74F3E"/>
    <w:rsid w:val="00D76AC8"/>
    <w:rsid w:val="00D76D17"/>
    <w:rsid w:val="00D773A6"/>
    <w:rsid w:val="00D77555"/>
    <w:rsid w:val="00D776B9"/>
    <w:rsid w:val="00D77A8D"/>
    <w:rsid w:val="00D8087A"/>
    <w:rsid w:val="00D813F7"/>
    <w:rsid w:val="00D82665"/>
    <w:rsid w:val="00D82D52"/>
    <w:rsid w:val="00D837A9"/>
    <w:rsid w:val="00D84738"/>
    <w:rsid w:val="00D85218"/>
    <w:rsid w:val="00D86404"/>
    <w:rsid w:val="00D86AB1"/>
    <w:rsid w:val="00D86DDB"/>
    <w:rsid w:val="00D86FF8"/>
    <w:rsid w:val="00D8702D"/>
    <w:rsid w:val="00D879E1"/>
    <w:rsid w:val="00D9080C"/>
    <w:rsid w:val="00D921C7"/>
    <w:rsid w:val="00D92520"/>
    <w:rsid w:val="00D92AC7"/>
    <w:rsid w:val="00D95697"/>
    <w:rsid w:val="00D95D83"/>
    <w:rsid w:val="00D965A2"/>
    <w:rsid w:val="00D96F89"/>
    <w:rsid w:val="00D97699"/>
    <w:rsid w:val="00D9774B"/>
    <w:rsid w:val="00D9795D"/>
    <w:rsid w:val="00DA07A1"/>
    <w:rsid w:val="00DA1073"/>
    <w:rsid w:val="00DA12AA"/>
    <w:rsid w:val="00DA1337"/>
    <w:rsid w:val="00DA161F"/>
    <w:rsid w:val="00DA1815"/>
    <w:rsid w:val="00DA2A91"/>
    <w:rsid w:val="00DA3177"/>
    <w:rsid w:val="00DA3875"/>
    <w:rsid w:val="00DA555F"/>
    <w:rsid w:val="00DA5733"/>
    <w:rsid w:val="00DA668E"/>
    <w:rsid w:val="00DA7362"/>
    <w:rsid w:val="00DB0713"/>
    <w:rsid w:val="00DB0E01"/>
    <w:rsid w:val="00DB1A99"/>
    <w:rsid w:val="00DB2159"/>
    <w:rsid w:val="00DB2FF6"/>
    <w:rsid w:val="00DB4841"/>
    <w:rsid w:val="00DB570D"/>
    <w:rsid w:val="00DB5B01"/>
    <w:rsid w:val="00DC130A"/>
    <w:rsid w:val="00DC2E3F"/>
    <w:rsid w:val="00DC2FE4"/>
    <w:rsid w:val="00DC38C3"/>
    <w:rsid w:val="00DC39B2"/>
    <w:rsid w:val="00DC421F"/>
    <w:rsid w:val="00DC483D"/>
    <w:rsid w:val="00DC59E8"/>
    <w:rsid w:val="00DC6C86"/>
    <w:rsid w:val="00DC72DE"/>
    <w:rsid w:val="00DC7456"/>
    <w:rsid w:val="00DC7CAE"/>
    <w:rsid w:val="00DD22B2"/>
    <w:rsid w:val="00DD2B5B"/>
    <w:rsid w:val="00DD2DB2"/>
    <w:rsid w:val="00DD5B56"/>
    <w:rsid w:val="00DD5F4E"/>
    <w:rsid w:val="00DE1FCB"/>
    <w:rsid w:val="00DE2155"/>
    <w:rsid w:val="00DE3B6A"/>
    <w:rsid w:val="00DE4ED7"/>
    <w:rsid w:val="00DE5293"/>
    <w:rsid w:val="00DE59A8"/>
    <w:rsid w:val="00DE5B98"/>
    <w:rsid w:val="00DE66A0"/>
    <w:rsid w:val="00DE6E71"/>
    <w:rsid w:val="00DE773D"/>
    <w:rsid w:val="00DE7BC1"/>
    <w:rsid w:val="00DE7DF1"/>
    <w:rsid w:val="00DF0B5B"/>
    <w:rsid w:val="00DF1C3B"/>
    <w:rsid w:val="00DF36F5"/>
    <w:rsid w:val="00DF380C"/>
    <w:rsid w:val="00DF39F8"/>
    <w:rsid w:val="00DF501C"/>
    <w:rsid w:val="00DF5AF6"/>
    <w:rsid w:val="00E00404"/>
    <w:rsid w:val="00E00973"/>
    <w:rsid w:val="00E01126"/>
    <w:rsid w:val="00E0141A"/>
    <w:rsid w:val="00E01761"/>
    <w:rsid w:val="00E0180C"/>
    <w:rsid w:val="00E026B1"/>
    <w:rsid w:val="00E037CC"/>
    <w:rsid w:val="00E03CEC"/>
    <w:rsid w:val="00E043A7"/>
    <w:rsid w:val="00E047A2"/>
    <w:rsid w:val="00E0497C"/>
    <w:rsid w:val="00E0550E"/>
    <w:rsid w:val="00E05AB8"/>
    <w:rsid w:val="00E05B77"/>
    <w:rsid w:val="00E062C3"/>
    <w:rsid w:val="00E06E35"/>
    <w:rsid w:val="00E06EA4"/>
    <w:rsid w:val="00E105CF"/>
    <w:rsid w:val="00E109F9"/>
    <w:rsid w:val="00E1151B"/>
    <w:rsid w:val="00E11BB1"/>
    <w:rsid w:val="00E12309"/>
    <w:rsid w:val="00E123D2"/>
    <w:rsid w:val="00E1384F"/>
    <w:rsid w:val="00E13B90"/>
    <w:rsid w:val="00E1452E"/>
    <w:rsid w:val="00E156FB"/>
    <w:rsid w:val="00E15A0E"/>
    <w:rsid w:val="00E15B28"/>
    <w:rsid w:val="00E1659C"/>
    <w:rsid w:val="00E1666A"/>
    <w:rsid w:val="00E169FF"/>
    <w:rsid w:val="00E17E81"/>
    <w:rsid w:val="00E21E31"/>
    <w:rsid w:val="00E2366B"/>
    <w:rsid w:val="00E23AF2"/>
    <w:rsid w:val="00E24AD6"/>
    <w:rsid w:val="00E256D5"/>
    <w:rsid w:val="00E25CC0"/>
    <w:rsid w:val="00E26412"/>
    <w:rsid w:val="00E27037"/>
    <w:rsid w:val="00E30D7D"/>
    <w:rsid w:val="00E3116E"/>
    <w:rsid w:val="00E315F0"/>
    <w:rsid w:val="00E31949"/>
    <w:rsid w:val="00E3286A"/>
    <w:rsid w:val="00E329C0"/>
    <w:rsid w:val="00E335B1"/>
    <w:rsid w:val="00E36F8B"/>
    <w:rsid w:val="00E40140"/>
    <w:rsid w:val="00E40441"/>
    <w:rsid w:val="00E40783"/>
    <w:rsid w:val="00E40B4A"/>
    <w:rsid w:val="00E417F8"/>
    <w:rsid w:val="00E41A64"/>
    <w:rsid w:val="00E4268A"/>
    <w:rsid w:val="00E433E2"/>
    <w:rsid w:val="00E43C06"/>
    <w:rsid w:val="00E45637"/>
    <w:rsid w:val="00E47137"/>
    <w:rsid w:val="00E47B10"/>
    <w:rsid w:val="00E47DCC"/>
    <w:rsid w:val="00E50350"/>
    <w:rsid w:val="00E5071D"/>
    <w:rsid w:val="00E5104D"/>
    <w:rsid w:val="00E51179"/>
    <w:rsid w:val="00E5264E"/>
    <w:rsid w:val="00E536D6"/>
    <w:rsid w:val="00E54746"/>
    <w:rsid w:val="00E547CA"/>
    <w:rsid w:val="00E5497B"/>
    <w:rsid w:val="00E54B2C"/>
    <w:rsid w:val="00E5567C"/>
    <w:rsid w:val="00E5683B"/>
    <w:rsid w:val="00E57991"/>
    <w:rsid w:val="00E57F0D"/>
    <w:rsid w:val="00E60C2B"/>
    <w:rsid w:val="00E61A2B"/>
    <w:rsid w:val="00E627F1"/>
    <w:rsid w:val="00E64C3B"/>
    <w:rsid w:val="00E67062"/>
    <w:rsid w:val="00E67F6F"/>
    <w:rsid w:val="00E70160"/>
    <w:rsid w:val="00E7038F"/>
    <w:rsid w:val="00E71018"/>
    <w:rsid w:val="00E71115"/>
    <w:rsid w:val="00E71730"/>
    <w:rsid w:val="00E72424"/>
    <w:rsid w:val="00E750B8"/>
    <w:rsid w:val="00E7522D"/>
    <w:rsid w:val="00E75367"/>
    <w:rsid w:val="00E756AA"/>
    <w:rsid w:val="00E76866"/>
    <w:rsid w:val="00E76E32"/>
    <w:rsid w:val="00E7755C"/>
    <w:rsid w:val="00E81255"/>
    <w:rsid w:val="00E822BC"/>
    <w:rsid w:val="00E82ED3"/>
    <w:rsid w:val="00E83BA9"/>
    <w:rsid w:val="00E8414E"/>
    <w:rsid w:val="00E844A0"/>
    <w:rsid w:val="00E854BF"/>
    <w:rsid w:val="00E86175"/>
    <w:rsid w:val="00E86283"/>
    <w:rsid w:val="00E8793C"/>
    <w:rsid w:val="00E91C5C"/>
    <w:rsid w:val="00E92272"/>
    <w:rsid w:val="00E92283"/>
    <w:rsid w:val="00E92389"/>
    <w:rsid w:val="00E92F91"/>
    <w:rsid w:val="00E947E8"/>
    <w:rsid w:val="00E9582E"/>
    <w:rsid w:val="00E9796D"/>
    <w:rsid w:val="00EA0A0D"/>
    <w:rsid w:val="00EA217E"/>
    <w:rsid w:val="00EA294C"/>
    <w:rsid w:val="00EA2E16"/>
    <w:rsid w:val="00EA4712"/>
    <w:rsid w:val="00EA5074"/>
    <w:rsid w:val="00EA5850"/>
    <w:rsid w:val="00EB08A1"/>
    <w:rsid w:val="00EB1BFD"/>
    <w:rsid w:val="00EB24FB"/>
    <w:rsid w:val="00EB4A56"/>
    <w:rsid w:val="00EB5CBB"/>
    <w:rsid w:val="00EB5F59"/>
    <w:rsid w:val="00EB7956"/>
    <w:rsid w:val="00EC0229"/>
    <w:rsid w:val="00EC02F9"/>
    <w:rsid w:val="00EC0365"/>
    <w:rsid w:val="00EC3ED7"/>
    <w:rsid w:val="00EC48E9"/>
    <w:rsid w:val="00EC5466"/>
    <w:rsid w:val="00EC60BB"/>
    <w:rsid w:val="00EC7065"/>
    <w:rsid w:val="00EC7562"/>
    <w:rsid w:val="00EC764A"/>
    <w:rsid w:val="00ED29C2"/>
    <w:rsid w:val="00ED2E82"/>
    <w:rsid w:val="00ED40BF"/>
    <w:rsid w:val="00ED5125"/>
    <w:rsid w:val="00ED6F0A"/>
    <w:rsid w:val="00EE0B5F"/>
    <w:rsid w:val="00EE0BC1"/>
    <w:rsid w:val="00EE1DBB"/>
    <w:rsid w:val="00EE525B"/>
    <w:rsid w:val="00EE5533"/>
    <w:rsid w:val="00EE58FB"/>
    <w:rsid w:val="00EE5A6A"/>
    <w:rsid w:val="00EE5BD1"/>
    <w:rsid w:val="00EE77F8"/>
    <w:rsid w:val="00EE7EBC"/>
    <w:rsid w:val="00EF07E2"/>
    <w:rsid w:val="00EF18E5"/>
    <w:rsid w:val="00EF22F1"/>
    <w:rsid w:val="00EF23C5"/>
    <w:rsid w:val="00EF295E"/>
    <w:rsid w:val="00EF2974"/>
    <w:rsid w:val="00EF33D2"/>
    <w:rsid w:val="00EF45ED"/>
    <w:rsid w:val="00EF4657"/>
    <w:rsid w:val="00EF4DFF"/>
    <w:rsid w:val="00EF61B2"/>
    <w:rsid w:val="00EF7948"/>
    <w:rsid w:val="00F00537"/>
    <w:rsid w:val="00F02863"/>
    <w:rsid w:val="00F03784"/>
    <w:rsid w:val="00F03B6D"/>
    <w:rsid w:val="00F03C4A"/>
    <w:rsid w:val="00F05B31"/>
    <w:rsid w:val="00F05D8A"/>
    <w:rsid w:val="00F069E7"/>
    <w:rsid w:val="00F07346"/>
    <w:rsid w:val="00F073E3"/>
    <w:rsid w:val="00F108F8"/>
    <w:rsid w:val="00F10E4F"/>
    <w:rsid w:val="00F10F42"/>
    <w:rsid w:val="00F11929"/>
    <w:rsid w:val="00F129A8"/>
    <w:rsid w:val="00F13F03"/>
    <w:rsid w:val="00F150FF"/>
    <w:rsid w:val="00F16B2B"/>
    <w:rsid w:val="00F17190"/>
    <w:rsid w:val="00F2132F"/>
    <w:rsid w:val="00F21F31"/>
    <w:rsid w:val="00F2204C"/>
    <w:rsid w:val="00F221F8"/>
    <w:rsid w:val="00F22F7E"/>
    <w:rsid w:val="00F235B4"/>
    <w:rsid w:val="00F238CA"/>
    <w:rsid w:val="00F23D23"/>
    <w:rsid w:val="00F24528"/>
    <w:rsid w:val="00F26940"/>
    <w:rsid w:val="00F26EC1"/>
    <w:rsid w:val="00F27940"/>
    <w:rsid w:val="00F27B6A"/>
    <w:rsid w:val="00F27F58"/>
    <w:rsid w:val="00F311E6"/>
    <w:rsid w:val="00F3186D"/>
    <w:rsid w:val="00F32DDD"/>
    <w:rsid w:val="00F33566"/>
    <w:rsid w:val="00F338A0"/>
    <w:rsid w:val="00F34B5B"/>
    <w:rsid w:val="00F34DE0"/>
    <w:rsid w:val="00F35E8B"/>
    <w:rsid w:val="00F36F90"/>
    <w:rsid w:val="00F37F75"/>
    <w:rsid w:val="00F40856"/>
    <w:rsid w:val="00F41155"/>
    <w:rsid w:val="00F420AF"/>
    <w:rsid w:val="00F43079"/>
    <w:rsid w:val="00F440F2"/>
    <w:rsid w:val="00F448D7"/>
    <w:rsid w:val="00F451E8"/>
    <w:rsid w:val="00F45D3E"/>
    <w:rsid w:val="00F461B8"/>
    <w:rsid w:val="00F4653D"/>
    <w:rsid w:val="00F47B9A"/>
    <w:rsid w:val="00F47BFD"/>
    <w:rsid w:val="00F47D9C"/>
    <w:rsid w:val="00F5293B"/>
    <w:rsid w:val="00F52B8E"/>
    <w:rsid w:val="00F539BF"/>
    <w:rsid w:val="00F54DB0"/>
    <w:rsid w:val="00F5567F"/>
    <w:rsid w:val="00F5645D"/>
    <w:rsid w:val="00F56D42"/>
    <w:rsid w:val="00F57A09"/>
    <w:rsid w:val="00F602C2"/>
    <w:rsid w:val="00F607F8"/>
    <w:rsid w:val="00F60F67"/>
    <w:rsid w:val="00F61296"/>
    <w:rsid w:val="00F61DCC"/>
    <w:rsid w:val="00F62123"/>
    <w:rsid w:val="00F622FA"/>
    <w:rsid w:val="00F62E48"/>
    <w:rsid w:val="00F6357B"/>
    <w:rsid w:val="00F63C92"/>
    <w:rsid w:val="00F64B9D"/>
    <w:rsid w:val="00F6513B"/>
    <w:rsid w:val="00F660DA"/>
    <w:rsid w:val="00F6672C"/>
    <w:rsid w:val="00F66A5F"/>
    <w:rsid w:val="00F66D4C"/>
    <w:rsid w:val="00F66FB5"/>
    <w:rsid w:val="00F67A27"/>
    <w:rsid w:val="00F70B16"/>
    <w:rsid w:val="00F70CB7"/>
    <w:rsid w:val="00F719BB"/>
    <w:rsid w:val="00F7204A"/>
    <w:rsid w:val="00F7213E"/>
    <w:rsid w:val="00F7225A"/>
    <w:rsid w:val="00F72730"/>
    <w:rsid w:val="00F72C53"/>
    <w:rsid w:val="00F72D5E"/>
    <w:rsid w:val="00F74445"/>
    <w:rsid w:val="00F744D6"/>
    <w:rsid w:val="00F7669D"/>
    <w:rsid w:val="00F775A7"/>
    <w:rsid w:val="00F7796B"/>
    <w:rsid w:val="00F8016A"/>
    <w:rsid w:val="00F80769"/>
    <w:rsid w:val="00F80CB3"/>
    <w:rsid w:val="00F81549"/>
    <w:rsid w:val="00F81739"/>
    <w:rsid w:val="00F8236A"/>
    <w:rsid w:val="00F831D2"/>
    <w:rsid w:val="00F831F5"/>
    <w:rsid w:val="00F85019"/>
    <w:rsid w:val="00F851FF"/>
    <w:rsid w:val="00F8522C"/>
    <w:rsid w:val="00F85707"/>
    <w:rsid w:val="00F85814"/>
    <w:rsid w:val="00F86050"/>
    <w:rsid w:val="00F865E4"/>
    <w:rsid w:val="00F911EF"/>
    <w:rsid w:val="00F91F3A"/>
    <w:rsid w:val="00F91F60"/>
    <w:rsid w:val="00F92127"/>
    <w:rsid w:val="00F92936"/>
    <w:rsid w:val="00F935FE"/>
    <w:rsid w:val="00F9367C"/>
    <w:rsid w:val="00F93D98"/>
    <w:rsid w:val="00F94082"/>
    <w:rsid w:val="00F944FD"/>
    <w:rsid w:val="00F94D9C"/>
    <w:rsid w:val="00F953A5"/>
    <w:rsid w:val="00F97142"/>
    <w:rsid w:val="00F97662"/>
    <w:rsid w:val="00FA0BA1"/>
    <w:rsid w:val="00FA115E"/>
    <w:rsid w:val="00FA1524"/>
    <w:rsid w:val="00FA1FCF"/>
    <w:rsid w:val="00FA20F9"/>
    <w:rsid w:val="00FA2898"/>
    <w:rsid w:val="00FA3BB3"/>
    <w:rsid w:val="00FA4F48"/>
    <w:rsid w:val="00FA4F76"/>
    <w:rsid w:val="00FA7EFB"/>
    <w:rsid w:val="00FB008F"/>
    <w:rsid w:val="00FB125F"/>
    <w:rsid w:val="00FB17C5"/>
    <w:rsid w:val="00FB19E5"/>
    <w:rsid w:val="00FB2526"/>
    <w:rsid w:val="00FB3642"/>
    <w:rsid w:val="00FB3AFA"/>
    <w:rsid w:val="00FB5235"/>
    <w:rsid w:val="00FB6396"/>
    <w:rsid w:val="00FB758F"/>
    <w:rsid w:val="00FC0FDE"/>
    <w:rsid w:val="00FC10FF"/>
    <w:rsid w:val="00FC1270"/>
    <w:rsid w:val="00FC2179"/>
    <w:rsid w:val="00FC2385"/>
    <w:rsid w:val="00FC489A"/>
    <w:rsid w:val="00FC48AA"/>
    <w:rsid w:val="00FC4A81"/>
    <w:rsid w:val="00FC5678"/>
    <w:rsid w:val="00FC71BA"/>
    <w:rsid w:val="00FC7D24"/>
    <w:rsid w:val="00FC7E5A"/>
    <w:rsid w:val="00FD0342"/>
    <w:rsid w:val="00FD1737"/>
    <w:rsid w:val="00FD17F4"/>
    <w:rsid w:val="00FD3104"/>
    <w:rsid w:val="00FD3295"/>
    <w:rsid w:val="00FD4686"/>
    <w:rsid w:val="00FD4CC3"/>
    <w:rsid w:val="00FD5FB0"/>
    <w:rsid w:val="00FD64A5"/>
    <w:rsid w:val="00FD664F"/>
    <w:rsid w:val="00FD6882"/>
    <w:rsid w:val="00FD6AA7"/>
    <w:rsid w:val="00FD7F68"/>
    <w:rsid w:val="00FE023C"/>
    <w:rsid w:val="00FE0442"/>
    <w:rsid w:val="00FE052D"/>
    <w:rsid w:val="00FE113F"/>
    <w:rsid w:val="00FE232A"/>
    <w:rsid w:val="00FE2508"/>
    <w:rsid w:val="00FE2575"/>
    <w:rsid w:val="00FE2EDA"/>
    <w:rsid w:val="00FE42AC"/>
    <w:rsid w:val="00FE540C"/>
    <w:rsid w:val="00FE6198"/>
    <w:rsid w:val="00FE6480"/>
    <w:rsid w:val="00FE69F5"/>
    <w:rsid w:val="00FE6EBB"/>
    <w:rsid w:val="00FE749C"/>
    <w:rsid w:val="00FE7F17"/>
    <w:rsid w:val="00FE7F48"/>
    <w:rsid w:val="00FF1508"/>
    <w:rsid w:val="00FF3687"/>
    <w:rsid w:val="00FF3D00"/>
    <w:rsid w:val="00FF49A1"/>
    <w:rsid w:val="00FF4F44"/>
    <w:rsid w:val="00FF5872"/>
    <w:rsid w:val="00FF5FD4"/>
    <w:rsid w:val="00FF64D6"/>
    <w:rsid w:val="00FF65D8"/>
  </w:rsids>
  <m:mathPr>
    <m:mathFont m:val="Tms Rm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uiPriority="62"/>
    <w:lsdException w:name="Note Level 2" w:uiPriority="63"/>
    <w:lsdException w:name="Note Level 3" w:uiPriority="64"/>
    <w:lsdException w:name="Note Level 4" w:uiPriority="65"/>
    <w:lsdException w:name="Note Level 5" w:semiHidden="1" w:uiPriority="99"/>
    <w:lsdException w:name="Note Level 6" w:uiPriority="34" w:qFormat="1"/>
    <w:lsdException w:name="Note Level 7" w:uiPriority="29" w:qFormat="1"/>
    <w:lsdException w:name="Note Level 8" w:uiPriority="30" w:qFormat="1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semiHidden="1" w:uiPriority="37" w:unhideWhenUsed="1"/>
    <w:lsdException w:name="Medium Grid 1 Accent 5" w:semiHidden="1" w:uiPriority="39" w:unhideWhenUsed="1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8B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65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17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1730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C965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7E15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67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2030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20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2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6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4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84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7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3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93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96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631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035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7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66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48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145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821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8931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752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268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76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372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69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304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183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51604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71082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44424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7449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67547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57122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03023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6626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29282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37180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352607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6169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369335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99225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941418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57979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60793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099627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4235511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5053148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562866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B59F-7D18-DD44-80DB-7866378D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4436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Minutes</vt:lpstr>
    </vt:vector>
  </TitlesOfParts>
  <Company>PCCD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Minutes</dc:title>
  <dc:subject/>
  <dc:creator>Berkeley City College</dc:creator>
  <cp:keywords/>
  <cp:lastModifiedBy>D E</cp:lastModifiedBy>
  <cp:revision>2</cp:revision>
  <cp:lastPrinted>2012-04-11T21:19:00Z</cp:lastPrinted>
  <dcterms:created xsi:type="dcterms:W3CDTF">2013-09-07T21:31:00Z</dcterms:created>
  <dcterms:modified xsi:type="dcterms:W3CDTF">2013-09-07T21:31:00Z</dcterms:modified>
</cp:coreProperties>
</file>