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A7" w:rsidRPr="00045CB4" w:rsidRDefault="00950B6D" w:rsidP="00200609">
      <w:pPr>
        <w:autoSpaceDE w:val="0"/>
        <w:autoSpaceDN w:val="0"/>
        <w:adjustRightInd w:val="0"/>
        <w:jc w:val="center"/>
        <w:rPr>
          <w:rFonts w:ascii="Verdana" w:hAnsi="Verdana" w:cs="Verdana-Bold"/>
          <w:b/>
          <w:bCs/>
          <w:color w:val="000000"/>
          <w:sz w:val="22"/>
          <w:szCs w:val="22"/>
        </w:rPr>
      </w:pPr>
      <w:r w:rsidRPr="00045CB4">
        <w:rPr>
          <w:rFonts w:ascii="Verdana" w:hAnsi="Verdana" w:cs="Verdana-Bold"/>
          <w:b/>
          <w:bCs/>
          <w:color w:val="000000"/>
          <w:sz w:val="22"/>
          <w:szCs w:val="22"/>
        </w:rPr>
        <w:t>Math 203 – Intermediate Algebra</w:t>
      </w:r>
      <w:r w:rsidR="00FD6E28" w:rsidRPr="00045CB4">
        <w:rPr>
          <w:rFonts w:ascii="Verdana" w:hAnsi="Verdana" w:cs="Verdana-Bold"/>
          <w:b/>
          <w:bCs/>
          <w:color w:val="000000"/>
          <w:sz w:val="22"/>
          <w:szCs w:val="22"/>
        </w:rPr>
        <w:t xml:space="preserve"> </w:t>
      </w:r>
    </w:p>
    <w:p w:rsidR="00950B6D" w:rsidRPr="00045CB4" w:rsidRDefault="00950B6D" w:rsidP="00950B6D">
      <w:pPr>
        <w:autoSpaceDE w:val="0"/>
        <w:autoSpaceDN w:val="0"/>
        <w:adjustRightInd w:val="0"/>
        <w:jc w:val="center"/>
        <w:rPr>
          <w:rFonts w:ascii="Verdana" w:hAnsi="Verdana" w:cs="Verdana-Bold"/>
          <w:b/>
          <w:bCs/>
          <w:color w:val="000000"/>
          <w:sz w:val="22"/>
          <w:szCs w:val="22"/>
        </w:rPr>
      </w:pPr>
      <w:r w:rsidRPr="00045CB4">
        <w:rPr>
          <w:rFonts w:ascii="Verdana" w:hAnsi="Verdana" w:cs="Verdana-Bold"/>
          <w:b/>
          <w:bCs/>
          <w:color w:val="000000"/>
          <w:sz w:val="22"/>
          <w:szCs w:val="22"/>
        </w:rPr>
        <w:t xml:space="preserve">Peralta Class Code </w:t>
      </w:r>
      <w:r w:rsidR="004401A4">
        <w:rPr>
          <w:rFonts w:ascii="Verdana" w:hAnsi="Verdana" w:cs="Verdana-Bold"/>
          <w:b/>
          <w:bCs/>
          <w:color w:val="000000"/>
          <w:sz w:val="22"/>
          <w:szCs w:val="22"/>
        </w:rPr>
        <w:t>42339</w:t>
      </w:r>
    </w:p>
    <w:p w:rsidR="00950B6D" w:rsidRPr="00045CB4" w:rsidRDefault="004401A4" w:rsidP="00950B6D">
      <w:pPr>
        <w:autoSpaceDE w:val="0"/>
        <w:autoSpaceDN w:val="0"/>
        <w:adjustRightInd w:val="0"/>
        <w:jc w:val="center"/>
        <w:rPr>
          <w:rFonts w:ascii="Verdana" w:hAnsi="Verdana" w:cs="Verdana"/>
          <w:color w:val="000000"/>
          <w:sz w:val="22"/>
          <w:szCs w:val="22"/>
        </w:rPr>
      </w:pPr>
      <w:r>
        <w:rPr>
          <w:rFonts w:ascii="Verdana" w:hAnsi="Verdana" w:cs="Verdana"/>
          <w:color w:val="000000"/>
          <w:sz w:val="22"/>
          <w:szCs w:val="22"/>
        </w:rPr>
        <w:t>Fall</w:t>
      </w:r>
      <w:r w:rsidR="00266FFC">
        <w:rPr>
          <w:rFonts w:ascii="Verdana" w:hAnsi="Verdana" w:cs="Verdana"/>
          <w:color w:val="000000"/>
          <w:sz w:val="22"/>
          <w:szCs w:val="22"/>
        </w:rPr>
        <w:t xml:space="preserve"> 2016</w:t>
      </w:r>
    </w:p>
    <w:p w:rsidR="00950B6D" w:rsidRPr="00045CB4" w:rsidRDefault="004401A4" w:rsidP="00950B6D">
      <w:pPr>
        <w:autoSpaceDE w:val="0"/>
        <w:autoSpaceDN w:val="0"/>
        <w:adjustRightInd w:val="0"/>
        <w:jc w:val="center"/>
        <w:rPr>
          <w:rFonts w:ascii="Verdana" w:hAnsi="Verdana" w:cs="Verdana"/>
          <w:color w:val="000000"/>
          <w:sz w:val="22"/>
          <w:szCs w:val="22"/>
        </w:rPr>
      </w:pPr>
      <w:r>
        <w:rPr>
          <w:rFonts w:ascii="Verdana" w:hAnsi="Verdana" w:cs="Verdana"/>
          <w:color w:val="000000"/>
          <w:sz w:val="22"/>
          <w:szCs w:val="22"/>
        </w:rPr>
        <w:t>Berkeley City College</w:t>
      </w:r>
    </w:p>
    <w:p w:rsidR="00950B6D" w:rsidRPr="00045CB4" w:rsidRDefault="00950B6D" w:rsidP="00950B6D">
      <w:pPr>
        <w:autoSpaceDE w:val="0"/>
        <w:autoSpaceDN w:val="0"/>
        <w:adjustRightInd w:val="0"/>
        <w:jc w:val="center"/>
        <w:rPr>
          <w:rFonts w:ascii="Verdana" w:hAnsi="Verdana" w:cs="Verdana-Bold"/>
          <w:b/>
          <w:bCs/>
          <w:color w:val="000000"/>
          <w:sz w:val="22"/>
          <w:szCs w:val="22"/>
        </w:rPr>
      </w:pPr>
    </w:p>
    <w:p w:rsidR="00950B6D" w:rsidRPr="00045CB4" w:rsidRDefault="00950B6D" w:rsidP="00950B6D">
      <w:pPr>
        <w:autoSpaceDE w:val="0"/>
        <w:autoSpaceDN w:val="0"/>
        <w:adjustRightInd w:val="0"/>
        <w:jc w:val="center"/>
        <w:rPr>
          <w:rFonts w:ascii="Verdana" w:hAnsi="Verdana" w:cs="Verdana-Bold"/>
          <w:b/>
          <w:bCs/>
          <w:color w:val="000000"/>
          <w:sz w:val="22"/>
          <w:szCs w:val="22"/>
        </w:rPr>
      </w:pP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Bold"/>
          <w:b/>
          <w:bCs/>
          <w:color w:val="000000"/>
          <w:sz w:val="22"/>
          <w:szCs w:val="22"/>
        </w:rPr>
        <w:t xml:space="preserve">On-campus Office Hours: </w:t>
      </w:r>
      <w:r w:rsidR="007F48EB" w:rsidRPr="00045CB4">
        <w:rPr>
          <w:rFonts w:ascii="Verdana" w:hAnsi="Verdana" w:cs="Verdana"/>
          <w:color w:val="000000"/>
          <w:sz w:val="22"/>
          <w:szCs w:val="22"/>
        </w:rPr>
        <w:t xml:space="preserve"> </w:t>
      </w:r>
      <w:r w:rsidR="00045CB4">
        <w:rPr>
          <w:rFonts w:ascii="Verdana" w:hAnsi="Verdana" w:cs="Verdana"/>
          <w:color w:val="000000"/>
          <w:sz w:val="22"/>
          <w:szCs w:val="22"/>
        </w:rPr>
        <w:t>TBA</w:t>
      </w:r>
    </w:p>
    <w:p w:rsidR="00950B6D" w:rsidRPr="00924D16" w:rsidRDefault="00950B6D" w:rsidP="00950B6D">
      <w:pPr>
        <w:autoSpaceDE w:val="0"/>
        <w:autoSpaceDN w:val="0"/>
        <w:adjustRightInd w:val="0"/>
        <w:rPr>
          <w:rFonts w:ascii="Verdana" w:hAnsi="Verdana" w:cs="Verdana"/>
          <w:color w:val="000000"/>
          <w:sz w:val="22"/>
          <w:szCs w:val="22"/>
          <w:lang w:val="es-GT"/>
        </w:rPr>
      </w:pPr>
      <w:r w:rsidRPr="00924D16">
        <w:rPr>
          <w:rFonts w:ascii="Verdana" w:hAnsi="Verdana" w:cs="Verdana-Bold"/>
          <w:b/>
          <w:bCs/>
          <w:color w:val="000000"/>
          <w:sz w:val="22"/>
          <w:szCs w:val="22"/>
          <w:lang w:val="es-GT"/>
        </w:rPr>
        <w:t xml:space="preserve">Instructor: </w:t>
      </w:r>
      <w:r w:rsidRPr="00924D16">
        <w:rPr>
          <w:rFonts w:ascii="Verdana" w:hAnsi="Verdana" w:cs="Verdana-Bold"/>
          <w:bCs/>
          <w:color w:val="000000"/>
          <w:sz w:val="22"/>
          <w:szCs w:val="22"/>
          <w:lang w:val="es-GT"/>
        </w:rPr>
        <w:t>Claudia Abadia</w:t>
      </w:r>
    </w:p>
    <w:p w:rsidR="00950B6D" w:rsidRPr="00924D16" w:rsidRDefault="00950B6D" w:rsidP="00950B6D">
      <w:pPr>
        <w:autoSpaceDE w:val="0"/>
        <w:autoSpaceDN w:val="0"/>
        <w:adjustRightInd w:val="0"/>
        <w:rPr>
          <w:rFonts w:ascii="Verdana" w:hAnsi="Verdana" w:cs="Verdana"/>
          <w:color w:val="000000"/>
          <w:sz w:val="22"/>
          <w:szCs w:val="22"/>
          <w:lang w:val="es-GT"/>
        </w:rPr>
      </w:pPr>
      <w:proofErr w:type="spellStart"/>
      <w:r w:rsidRPr="00924D16">
        <w:rPr>
          <w:rFonts w:ascii="Verdana" w:hAnsi="Verdana" w:cs="Verdana-Bold"/>
          <w:b/>
          <w:bCs/>
          <w:color w:val="000000"/>
          <w:sz w:val="22"/>
          <w:szCs w:val="22"/>
          <w:lang w:val="es-GT"/>
        </w:rPr>
        <w:t>Contact</w:t>
      </w:r>
      <w:proofErr w:type="spellEnd"/>
      <w:r w:rsidRPr="00924D16">
        <w:rPr>
          <w:rFonts w:ascii="Verdana" w:hAnsi="Verdana" w:cs="Verdana-Bold"/>
          <w:b/>
          <w:bCs/>
          <w:color w:val="000000"/>
          <w:sz w:val="22"/>
          <w:szCs w:val="22"/>
          <w:lang w:val="es-GT"/>
        </w:rPr>
        <w:t xml:space="preserve"> </w:t>
      </w:r>
      <w:proofErr w:type="spellStart"/>
      <w:r w:rsidRPr="00924D16">
        <w:rPr>
          <w:rFonts w:ascii="Verdana" w:hAnsi="Verdana" w:cs="Verdana-Bold"/>
          <w:b/>
          <w:bCs/>
          <w:color w:val="000000"/>
          <w:sz w:val="22"/>
          <w:szCs w:val="22"/>
          <w:lang w:val="es-GT"/>
        </w:rPr>
        <w:t>Info</w:t>
      </w:r>
      <w:proofErr w:type="spellEnd"/>
      <w:r w:rsidRPr="00924D16">
        <w:rPr>
          <w:rFonts w:ascii="Verdana" w:hAnsi="Verdana" w:cs="Verdana-Bold"/>
          <w:b/>
          <w:bCs/>
          <w:color w:val="000000"/>
          <w:sz w:val="22"/>
          <w:szCs w:val="22"/>
          <w:lang w:val="es-GT"/>
        </w:rPr>
        <w:t xml:space="preserve">: </w:t>
      </w:r>
      <w:r w:rsidR="00ED69C1" w:rsidRPr="00924D16">
        <w:rPr>
          <w:rFonts w:ascii="Verdana" w:hAnsi="Verdana" w:cs="Verdana"/>
          <w:color w:val="000000"/>
          <w:sz w:val="22"/>
          <w:szCs w:val="22"/>
          <w:lang w:val="es-GT"/>
        </w:rPr>
        <w:t>cabadia@peralta.edu</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b/>
          <w:color w:val="000000"/>
          <w:sz w:val="22"/>
          <w:szCs w:val="22"/>
        </w:rPr>
        <w:t>Office</w:t>
      </w:r>
      <w:r w:rsidR="004401A4">
        <w:rPr>
          <w:rFonts w:ascii="Verdana" w:hAnsi="Verdana" w:cs="Verdana"/>
          <w:color w:val="000000"/>
          <w:sz w:val="22"/>
          <w:szCs w:val="22"/>
        </w:rPr>
        <w:t xml:space="preserve">: </w:t>
      </w:r>
      <w:r w:rsidR="00D023FC">
        <w:rPr>
          <w:rFonts w:ascii="Verdana" w:hAnsi="Verdana" w:cs="Verdana"/>
          <w:color w:val="000000"/>
          <w:sz w:val="22"/>
          <w:szCs w:val="22"/>
        </w:rPr>
        <w:t>Room 355</w:t>
      </w:r>
    </w:p>
    <w:p w:rsidR="00950B6D" w:rsidRPr="00045CB4" w:rsidRDefault="00950B6D" w:rsidP="00950B6D">
      <w:pPr>
        <w:autoSpaceDE w:val="0"/>
        <w:autoSpaceDN w:val="0"/>
        <w:adjustRightInd w:val="0"/>
        <w:rPr>
          <w:rFonts w:ascii="Verdana" w:hAnsi="Verdana" w:cs="Verdana-Bold"/>
          <w:bCs/>
          <w:color w:val="000000"/>
          <w:sz w:val="22"/>
          <w:szCs w:val="22"/>
        </w:rPr>
      </w:pPr>
      <w:r w:rsidRPr="00045CB4">
        <w:rPr>
          <w:rFonts w:ascii="Verdana" w:hAnsi="Verdana" w:cs="Verdana-Bold"/>
          <w:b/>
          <w:bCs/>
          <w:color w:val="000000"/>
          <w:sz w:val="22"/>
          <w:szCs w:val="22"/>
        </w:rPr>
        <w:t xml:space="preserve">Course Prerequisite:  </w:t>
      </w:r>
      <w:r w:rsidRPr="00045CB4">
        <w:rPr>
          <w:rFonts w:ascii="Verdana" w:hAnsi="Verdana" w:cs="Verdana-Bold"/>
          <w:bCs/>
          <w:color w:val="000000"/>
          <w:sz w:val="22"/>
          <w:szCs w:val="22"/>
        </w:rPr>
        <w:t xml:space="preserve">Math </w:t>
      </w:r>
      <w:r w:rsidR="00E87502">
        <w:rPr>
          <w:rFonts w:ascii="Verdana" w:hAnsi="Verdana" w:cs="Verdana-Bold"/>
          <w:bCs/>
          <w:color w:val="000000"/>
          <w:sz w:val="22"/>
          <w:szCs w:val="22"/>
        </w:rPr>
        <w:t xml:space="preserve">201 or Math 201D or Math 204D </w:t>
      </w:r>
      <w:r w:rsidRPr="00045CB4">
        <w:rPr>
          <w:rFonts w:ascii="Verdana" w:hAnsi="Verdana" w:cs="Verdana-Bold"/>
          <w:bCs/>
          <w:color w:val="000000"/>
          <w:sz w:val="22"/>
          <w:szCs w:val="22"/>
        </w:rPr>
        <w:t>(or equivalent) or by placement exam</w:t>
      </w:r>
    </w:p>
    <w:p w:rsidR="00950B6D" w:rsidRDefault="00950B6D" w:rsidP="00950B6D">
      <w:pPr>
        <w:autoSpaceDE w:val="0"/>
        <w:autoSpaceDN w:val="0"/>
        <w:adjustRightInd w:val="0"/>
        <w:rPr>
          <w:rFonts w:ascii="Verdana" w:hAnsi="Verdana" w:cs="Verdana-Bold"/>
          <w:bCs/>
          <w:color w:val="000000"/>
          <w:sz w:val="22"/>
          <w:szCs w:val="22"/>
        </w:rPr>
      </w:pPr>
    </w:p>
    <w:p w:rsidR="004333AD" w:rsidRPr="00045CB4" w:rsidRDefault="004333AD" w:rsidP="00950B6D">
      <w:pPr>
        <w:autoSpaceDE w:val="0"/>
        <w:autoSpaceDN w:val="0"/>
        <w:adjustRightInd w:val="0"/>
        <w:rPr>
          <w:rFonts w:ascii="Verdana" w:hAnsi="Verdana" w:cs="Verdana-Bold"/>
          <w:bCs/>
          <w:color w:val="000000"/>
          <w:sz w:val="22"/>
          <w:szCs w:val="22"/>
        </w:rPr>
      </w:pPr>
    </w:p>
    <w:p w:rsidR="00950B6D" w:rsidRPr="00045CB4" w:rsidRDefault="00950B6D" w:rsidP="00950B6D">
      <w:pPr>
        <w:autoSpaceDE w:val="0"/>
        <w:autoSpaceDN w:val="0"/>
        <w:adjustRightInd w:val="0"/>
        <w:rPr>
          <w:rFonts w:ascii="Verdana" w:hAnsi="Verdana" w:cs="Verdana-Bold"/>
          <w:b/>
          <w:bCs/>
          <w:color w:val="000000"/>
          <w:sz w:val="22"/>
          <w:szCs w:val="22"/>
          <w:u w:val="single"/>
        </w:rPr>
      </w:pPr>
      <w:r w:rsidRPr="00045CB4">
        <w:rPr>
          <w:rFonts w:ascii="Verdana" w:hAnsi="Verdana" w:cs="Verdana-Bold"/>
          <w:b/>
          <w:bCs/>
          <w:color w:val="000000"/>
          <w:sz w:val="22"/>
          <w:szCs w:val="22"/>
          <w:u w:val="single"/>
        </w:rPr>
        <w:t>Required Materials</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The text used to present the course material is:</w:t>
      </w:r>
    </w:p>
    <w:p w:rsidR="00266FFC" w:rsidRPr="00E53044" w:rsidRDefault="00266FFC" w:rsidP="00E53044">
      <w:pPr>
        <w:autoSpaceDE w:val="0"/>
        <w:autoSpaceDN w:val="0"/>
        <w:adjustRightInd w:val="0"/>
        <w:ind w:left="720"/>
        <w:rPr>
          <w:rFonts w:ascii="Verdana" w:hAnsi="Verdana" w:cs="Verdana"/>
          <w:color w:val="000000"/>
          <w:sz w:val="22"/>
          <w:szCs w:val="22"/>
        </w:rPr>
      </w:pPr>
      <w:r w:rsidRPr="00E53044">
        <w:rPr>
          <w:rFonts w:ascii="Verdana" w:hAnsi="Verdana" w:cs="LucidaSans-Italic"/>
          <w:i/>
          <w:iCs/>
          <w:sz w:val="22"/>
          <w:szCs w:val="22"/>
        </w:rPr>
        <w:t xml:space="preserve">Intermediate Algebra </w:t>
      </w:r>
      <w:r w:rsidR="00D023FC">
        <w:rPr>
          <w:rFonts w:ascii="Verdana" w:hAnsi="Verdana" w:cs="LucidaSans"/>
          <w:sz w:val="22"/>
          <w:szCs w:val="22"/>
        </w:rPr>
        <w:t xml:space="preserve">by Marvin L. </w:t>
      </w:r>
      <w:proofErr w:type="spellStart"/>
      <w:r w:rsidR="00D023FC">
        <w:rPr>
          <w:rFonts w:ascii="Verdana" w:hAnsi="Verdana" w:cs="LucidaSans"/>
          <w:sz w:val="22"/>
          <w:szCs w:val="22"/>
        </w:rPr>
        <w:t>Bittinger</w:t>
      </w:r>
      <w:proofErr w:type="spellEnd"/>
      <w:r w:rsidRPr="00E53044">
        <w:rPr>
          <w:rFonts w:ascii="Verdana" w:hAnsi="Verdana" w:cs="LucidaSans"/>
          <w:sz w:val="22"/>
          <w:szCs w:val="22"/>
        </w:rPr>
        <w:t xml:space="preserve">, </w:t>
      </w:r>
      <w:r w:rsidR="006531A7">
        <w:rPr>
          <w:rFonts w:ascii="Verdana" w:hAnsi="Verdana" w:cs="LucidaSans"/>
          <w:sz w:val="22"/>
          <w:szCs w:val="22"/>
        </w:rPr>
        <w:t>12</w:t>
      </w:r>
      <w:r w:rsidR="006531A7">
        <w:rPr>
          <w:rFonts w:ascii="Verdana" w:hAnsi="Verdana" w:cs="LucidaSans"/>
          <w:sz w:val="22"/>
          <w:szCs w:val="22"/>
          <w:vertAlign w:val="superscript"/>
        </w:rPr>
        <w:t>th</w:t>
      </w:r>
      <w:r w:rsidRPr="00E53044">
        <w:rPr>
          <w:rFonts w:ascii="Verdana" w:hAnsi="Verdana" w:cs="LucidaSans"/>
          <w:sz w:val="22"/>
          <w:szCs w:val="22"/>
        </w:rPr>
        <w:t xml:space="preserve"> </w:t>
      </w:r>
      <w:r w:rsidRPr="00E53044">
        <w:rPr>
          <w:rFonts w:ascii="Verdana" w:hAnsi="Verdana" w:cs="Verdana"/>
          <w:color w:val="000000"/>
          <w:sz w:val="22"/>
          <w:szCs w:val="22"/>
        </w:rPr>
        <w:t>Edition; Pearson</w:t>
      </w:r>
    </w:p>
    <w:p w:rsidR="00266FFC" w:rsidRPr="00E53044" w:rsidRDefault="00266FFC" w:rsidP="00266FFC">
      <w:pPr>
        <w:ind w:firstLine="720"/>
        <w:rPr>
          <w:rFonts w:ascii="Verdana" w:hAnsi="Verdana"/>
          <w:sz w:val="22"/>
          <w:szCs w:val="22"/>
        </w:rPr>
      </w:pPr>
      <w:r w:rsidRPr="00E53044">
        <w:rPr>
          <w:rFonts w:ascii="Verdana" w:hAnsi="Verdana"/>
          <w:b/>
          <w:bCs/>
          <w:sz w:val="22"/>
          <w:szCs w:val="22"/>
        </w:rPr>
        <w:t>ISBN-10:</w:t>
      </w:r>
      <w:r w:rsidR="006531A7">
        <w:rPr>
          <w:rFonts w:ascii="Verdana" w:hAnsi="Verdana"/>
          <w:sz w:val="22"/>
          <w:szCs w:val="22"/>
        </w:rPr>
        <w:t xml:space="preserve"> 0321924711</w:t>
      </w:r>
    </w:p>
    <w:p w:rsidR="006531A7" w:rsidRPr="006531A7" w:rsidRDefault="00266FFC" w:rsidP="006531A7">
      <w:pPr>
        <w:autoSpaceDE w:val="0"/>
        <w:autoSpaceDN w:val="0"/>
        <w:adjustRightInd w:val="0"/>
        <w:ind w:left="720"/>
        <w:rPr>
          <w:rFonts w:ascii="Verdana" w:hAnsi="Verdana"/>
          <w:sz w:val="22"/>
          <w:szCs w:val="22"/>
        </w:rPr>
      </w:pPr>
      <w:r w:rsidRPr="00E53044">
        <w:rPr>
          <w:rFonts w:ascii="Verdana" w:hAnsi="Verdana"/>
          <w:b/>
          <w:bCs/>
          <w:sz w:val="22"/>
          <w:szCs w:val="22"/>
        </w:rPr>
        <w:t>ISBN-13:</w:t>
      </w:r>
      <w:r w:rsidR="006531A7">
        <w:rPr>
          <w:rFonts w:ascii="Verdana" w:hAnsi="Verdana"/>
          <w:sz w:val="22"/>
          <w:szCs w:val="22"/>
        </w:rPr>
        <w:t xml:space="preserve"> 978-0321924711</w:t>
      </w:r>
    </w:p>
    <w:p w:rsidR="00950B6D" w:rsidRDefault="00820462" w:rsidP="00266FFC">
      <w:pPr>
        <w:autoSpaceDE w:val="0"/>
        <w:autoSpaceDN w:val="0"/>
        <w:adjustRightInd w:val="0"/>
        <w:ind w:left="720"/>
        <w:rPr>
          <w:rFonts w:ascii="Verdana" w:hAnsi="Verdana" w:cs="Verdana"/>
          <w:color w:val="000000"/>
          <w:sz w:val="22"/>
          <w:szCs w:val="22"/>
        </w:rPr>
      </w:pPr>
      <w:proofErr w:type="gramStart"/>
      <w:r>
        <w:rPr>
          <w:rFonts w:ascii="Verdana" w:hAnsi="Verdana" w:cs="Verdana"/>
          <w:color w:val="000000"/>
          <w:sz w:val="22"/>
          <w:szCs w:val="22"/>
        </w:rPr>
        <w:t xml:space="preserve">Chapters </w:t>
      </w:r>
      <w:r w:rsidR="00AB5ABB">
        <w:rPr>
          <w:rFonts w:ascii="Verdana" w:hAnsi="Verdana" w:cs="Verdana"/>
          <w:color w:val="000000"/>
          <w:sz w:val="22"/>
          <w:szCs w:val="22"/>
        </w:rPr>
        <w:t xml:space="preserve"> 1</w:t>
      </w:r>
      <w:proofErr w:type="gramEnd"/>
      <w:r w:rsidR="00AB5ABB">
        <w:rPr>
          <w:rFonts w:ascii="Verdana" w:hAnsi="Verdana" w:cs="Verdana"/>
          <w:color w:val="000000"/>
          <w:sz w:val="22"/>
          <w:szCs w:val="22"/>
        </w:rPr>
        <w:t xml:space="preserve">-9 </w:t>
      </w:r>
      <w:r w:rsidR="00266FFC" w:rsidRPr="00E53044">
        <w:rPr>
          <w:rFonts w:ascii="Verdana" w:hAnsi="Verdana" w:cs="Verdana"/>
          <w:color w:val="000000"/>
          <w:sz w:val="22"/>
          <w:szCs w:val="22"/>
        </w:rPr>
        <w:t>will be covered</w:t>
      </w:r>
    </w:p>
    <w:p w:rsidR="004401A4" w:rsidRPr="00E53044" w:rsidRDefault="004401A4" w:rsidP="00266FFC">
      <w:pPr>
        <w:autoSpaceDE w:val="0"/>
        <w:autoSpaceDN w:val="0"/>
        <w:adjustRightInd w:val="0"/>
        <w:ind w:left="720"/>
        <w:rPr>
          <w:rFonts w:ascii="Verdana" w:hAnsi="Verdana" w:cs="Verdana"/>
          <w:color w:val="000000"/>
          <w:sz w:val="22"/>
          <w:szCs w:val="22"/>
        </w:rPr>
      </w:pPr>
    </w:p>
    <w:p w:rsidR="00950B6D" w:rsidRPr="00045CB4" w:rsidRDefault="00950B6D" w:rsidP="00950B6D">
      <w:pPr>
        <w:autoSpaceDE w:val="0"/>
        <w:autoSpaceDN w:val="0"/>
        <w:adjustRightInd w:val="0"/>
        <w:rPr>
          <w:rFonts w:ascii="Verdana" w:hAnsi="Verdana" w:cs="Verdana-Bold"/>
          <w:b/>
          <w:bCs/>
          <w:color w:val="000000"/>
          <w:sz w:val="22"/>
          <w:szCs w:val="22"/>
          <w:u w:val="single"/>
        </w:rPr>
      </w:pPr>
      <w:r w:rsidRPr="00045CB4">
        <w:rPr>
          <w:rFonts w:ascii="Verdana" w:hAnsi="Verdana" w:cs="Verdana-Bold"/>
          <w:b/>
          <w:bCs/>
          <w:color w:val="000000"/>
          <w:sz w:val="22"/>
          <w:szCs w:val="22"/>
          <w:u w:val="single"/>
        </w:rPr>
        <w:t>Course Schedule</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 xml:space="preserve">To be successful in this course, most of you should spend about 15 hours per week studying the material and doing the assignments. Some may need </w:t>
      </w:r>
      <w:r w:rsidRPr="00045CB4">
        <w:rPr>
          <w:rFonts w:ascii="Verdana" w:hAnsi="Verdana" w:cs="Verdana-Italic"/>
          <w:i/>
          <w:iCs/>
          <w:color w:val="000000"/>
          <w:sz w:val="22"/>
          <w:szCs w:val="22"/>
        </w:rPr>
        <w:t xml:space="preserve">more </w:t>
      </w:r>
      <w:r w:rsidRPr="00045CB4">
        <w:rPr>
          <w:rFonts w:ascii="Verdana" w:hAnsi="Verdana" w:cs="Verdana"/>
          <w:color w:val="000000"/>
          <w:sz w:val="22"/>
          <w:szCs w:val="22"/>
        </w:rPr>
        <w:t xml:space="preserve">or </w:t>
      </w:r>
      <w:r w:rsidRPr="00045CB4">
        <w:rPr>
          <w:rFonts w:ascii="Verdana" w:hAnsi="Verdana" w:cs="Verdana-Italic"/>
          <w:i/>
          <w:iCs/>
          <w:color w:val="000000"/>
          <w:sz w:val="22"/>
          <w:szCs w:val="22"/>
        </w:rPr>
        <w:t xml:space="preserve">less </w:t>
      </w:r>
      <w:r w:rsidRPr="00045CB4">
        <w:rPr>
          <w:rFonts w:ascii="Verdana" w:hAnsi="Verdana" w:cs="Verdana"/>
          <w:color w:val="000000"/>
          <w:sz w:val="22"/>
          <w:szCs w:val="22"/>
        </w:rPr>
        <w:t>time to do well. Please determine what type of mathematics learner you are and study accordingly.</w:t>
      </w:r>
    </w:p>
    <w:p w:rsidR="00950B6D" w:rsidRPr="00045CB4" w:rsidRDefault="00950B6D" w:rsidP="00950B6D">
      <w:pPr>
        <w:autoSpaceDE w:val="0"/>
        <w:autoSpaceDN w:val="0"/>
        <w:adjustRightInd w:val="0"/>
        <w:rPr>
          <w:rFonts w:ascii="Verdana" w:hAnsi="Verdana" w:cs="Verdana-Italic"/>
          <w:i/>
          <w:iCs/>
          <w:color w:val="000000"/>
          <w:sz w:val="22"/>
          <w:szCs w:val="22"/>
        </w:rPr>
      </w:pPr>
    </w:p>
    <w:p w:rsidR="00950B6D" w:rsidRPr="00045CB4" w:rsidRDefault="00820462" w:rsidP="00950B6D">
      <w:pPr>
        <w:autoSpaceDE w:val="0"/>
        <w:autoSpaceDN w:val="0"/>
        <w:adjustRightInd w:val="0"/>
        <w:rPr>
          <w:rFonts w:ascii="Verdana" w:hAnsi="Verdana" w:cs="Verdana"/>
          <w:color w:val="000000"/>
          <w:sz w:val="22"/>
          <w:szCs w:val="22"/>
        </w:rPr>
      </w:pPr>
      <w:r>
        <w:rPr>
          <w:rFonts w:ascii="Verdana" w:hAnsi="Verdana" w:cs="Verdana-Italic"/>
          <w:i/>
          <w:iCs/>
          <w:color w:val="000000"/>
          <w:sz w:val="22"/>
          <w:szCs w:val="22"/>
        </w:rPr>
        <w:t>Suggestions to succeed:</w:t>
      </w:r>
      <w:r w:rsidR="00950B6D" w:rsidRPr="00045CB4">
        <w:rPr>
          <w:rFonts w:ascii="Verdana" w:hAnsi="Verdana" w:cs="Verdana"/>
          <w:color w:val="000000"/>
          <w:sz w:val="22"/>
          <w:szCs w:val="22"/>
        </w:rPr>
        <w:t xml:space="preserve"> Set aside a specific time every d</w:t>
      </w:r>
      <w:r>
        <w:rPr>
          <w:rFonts w:ascii="Verdana" w:hAnsi="Verdana" w:cs="Verdana"/>
          <w:color w:val="000000"/>
          <w:sz w:val="22"/>
          <w:szCs w:val="22"/>
        </w:rPr>
        <w:t>ay to do this</w:t>
      </w:r>
      <w:r w:rsidR="00950B6D" w:rsidRPr="00045CB4">
        <w:rPr>
          <w:rFonts w:ascii="Verdana" w:hAnsi="Verdana" w:cs="Verdana"/>
          <w:color w:val="000000"/>
          <w:sz w:val="22"/>
          <w:szCs w:val="22"/>
        </w:rPr>
        <w:t>. It is better to do a little work each day. You will do this if you set aside the time in advance.</w:t>
      </w:r>
    </w:p>
    <w:p w:rsidR="00950B6D" w:rsidRPr="00045CB4" w:rsidRDefault="00950B6D" w:rsidP="00950B6D">
      <w:pPr>
        <w:autoSpaceDE w:val="0"/>
        <w:autoSpaceDN w:val="0"/>
        <w:adjustRightInd w:val="0"/>
        <w:rPr>
          <w:rFonts w:ascii="Verdana" w:hAnsi="Verdana" w:cs="Verdana-Italic"/>
          <w:i/>
          <w:iCs/>
          <w:color w:val="000000"/>
          <w:sz w:val="22"/>
          <w:szCs w:val="22"/>
        </w:rPr>
      </w:pPr>
    </w:p>
    <w:p w:rsidR="00950B6D" w:rsidRPr="00045CB4" w:rsidRDefault="00820462" w:rsidP="00950B6D">
      <w:pPr>
        <w:autoSpaceDE w:val="0"/>
        <w:autoSpaceDN w:val="0"/>
        <w:adjustRightInd w:val="0"/>
        <w:rPr>
          <w:rFonts w:ascii="Verdana" w:hAnsi="Verdana" w:cs="Verdana-Bold"/>
          <w:b/>
          <w:bCs/>
          <w:color w:val="000000"/>
          <w:sz w:val="22"/>
          <w:szCs w:val="22"/>
        </w:rPr>
      </w:pPr>
      <w:r>
        <w:rPr>
          <w:rFonts w:ascii="Verdana" w:hAnsi="Verdana" w:cs="Verdana"/>
          <w:color w:val="000000"/>
          <w:sz w:val="22"/>
          <w:szCs w:val="22"/>
        </w:rPr>
        <w:t>.</w:t>
      </w:r>
      <w:r w:rsidR="00950B6D" w:rsidRPr="00045CB4">
        <w:rPr>
          <w:rFonts w:ascii="Verdana" w:hAnsi="Verdana" w:cs="Verdana"/>
          <w:color w:val="000000"/>
          <w:sz w:val="22"/>
          <w:szCs w:val="22"/>
        </w:rPr>
        <w:t>Please visit me in office hours or see</w:t>
      </w:r>
      <w:r>
        <w:rPr>
          <w:rFonts w:ascii="Verdana" w:hAnsi="Verdana" w:cs="Verdana"/>
          <w:color w:val="000000"/>
          <w:sz w:val="22"/>
          <w:szCs w:val="22"/>
        </w:rPr>
        <w:t xml:space="preserve"> a tutor in the campus </w:t>
      </w:r>
      <w:r w:rsidR="006531A7">
        <w:rPr>
          <w:rFonts w:ascii="Verdana" w:hAnsi="Verdana" w:cs="Verdana"/>
          <w:color w:val="000000"/>
          <w:sz w:val="22"/>
          <w:szCs w:val="22"/>
        </w:rPr>
        <w:t xml:space="preserve">Learning Resources Center </w:t>
      </w:r>
      <w:r w:rsidR="00950B6D" w:rsidRPr="00045CB4">
        <w:rPr>
          <w:rFonts w:ascii="Verdana" w:hAnsi="Verdana" w:cs="Verdana"/>
          <w:color w:val="000000"/>
          <w:sz w:val="22"/>
          <w:szCs w:val="22"/>
        </w:rPr>
        <w:t xml:space="preserve">the moment you need help -- or </w:t>
      </w:r>
      <w:r w:rsidR="00950B6D" w:rsidRPr="00045CB4">
        <w:rPr>
          <w:rFonts w:ascii="Verdana" w:hAnsi="Verdana" w:cs="Verdana-Italic"/>
          <w:i/>
          <w:iCs/>
          <w:color w:val="000000"/>
          <w:sz w:val="22"/>
          <w:szCs w:val="22"/>
        </w:rPr>
        <w:t xml:space="preserve">think </w:t>
      </w:r>
      <w:r w:rsidR="00950B6D" w:rsidRPr="00045CB4">
        <w:rPr>
          <w:rFonts w:ascii="Verdana" w:hAnsi="Verdana" w:cs="Verdana"/>
          <w:color w:val="000000"/>
          <w:sz w:val="22"/>
          <w:szCs w:val="22"/>
        </w:rPr>
        <w:t xml:space="preserve">you need help. </w:t>
      </w:r>
    </w:p>
    <w:p w:rsidR="00950B6D" w:rsidRPr="00045CB4" w:rsidRDefault="00950B6D" w:rsidP="00950B6D">
      <w:pPr>
        <w:autoSpaceDE w:val="0"/>
        <w:autoSpaceDN w:val="0"/>
        <w:adjustRightInd w:val="0"/>
        <w:rPr>
          <w:rFonts w:ascii="Verdana" w:hAnsi="Verdana" w:cs="Verdana-Bold"/>
          <w:b/>
          <w:bCs/>
          <w:color w:val="000000"/>
          <w:sz w:val="22"/>
          <w:szCs w:val="22"/>
          <w:u w:val="single"/>
        </w:rPr>
      </w:pPr>
      <w:r w:rsidRPr="00045CB4">
        <w:rPr>
          <w:rFonts w:ascii="Verdana" w:hAnsi="Verdana" w:cs="Verdana-Bold"/>
          <w:b/>
          <w:bCs/>
          <w:color w:val="000000"/>
          <w:sz w:val="22"/>
          <w:szCs w:val="22"/>
          <w:u w:val="single"/>
        </w:rPr>
        <w:t>Grading Policy</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A: 90 – 100%; B: 80 – 89%; C: 70 – 79%; D: 60 – 69%; F: 0 – 59%</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Your course grade is based on in</w:t>
      </w:r>
      <w:r w:rsidR="00E87502">
        <w:rPr>
          <w:rFonts w:ascii="Verdana" w:hAnsi="Verdana" w:cs="Verdana"/>
          <w:color w:val="000000"/>
          <w:sz w:val="22"/>
          <w:szCs w:val="22"/>
        </w:rPr>
        <w:t xml:space="preserve">-class exams and </w:t>
      </w:r>
      <w:r w:rsidRPr="00045CB4">
        <w:rPr>
          <w:rFonts w:ascii="Verdana" w:hAnsi="Verdana" w:cs="Verdana"/>
          <w:color w:val="000000"/>
          <w:sz w:val="22"/>
          <w:szCs w:val="22"/>
        </w:rPr>
        <w:t>homework a</w:t>
      </w:r>
      <w:r w:rsidR="00E87502">
        <w:rPr>
          <w:rFonts w:ascii="Verdana" w:hAnsi="Verdana" w:cs="Verdana"/>
          <w:color w:val="000000"/>
          <w:sz w:val="22"/>
          <w:szCs w:val="22"/>
        </w:rPr>
        <w:t xml:space="preserve">ssignments.  </w:t>
      </w:r>
      <w:r w:rsidRPr="00045CB4">
        <w:rPr>
          <w:rFonts w:ascii="Verdana" w:hAnsi="Verdana" w:cs="Verdana"/>
          <w:color w:val="000000"/>
          <w:sz w:val="22"/>
          <w:szCs w:val="22"/>
        </w:rPr>
        <w:t>The percentage breakdown for each component is as follows:</w:t>
      </w:r>
    </w:p>
    <w:p w:rsidR="00950B6D" w:rsidRPr="00045CB4" w:rsidRDefault="006531A7" w:rsidP="006531A7">
      <w:pPr>
        <w:autoSpaceDE w:val="0"/>
        <w:autoSpaceDN w:val="0"/>
        <w:adjustRightInd w:val="0"/>
        <w:ind w:left="2880" w:firstLine="720"/>
        <w:rPr>
          <w:rFonts w:ascii="Verdana" w:hAnsi="Verdana" w:cs="Verdana"/>
          <w:color w:val="000000"/>
          <w:sz w:val="22"/>
          <w:szCs w:val="22"/>
        </w:rPr>
      </w:pPr>
      <w:r>
        <w:rPr>
          <w:rFonts w:ascii="Verdana" w:hAnsi="Verdana" w:cs="Verdana-Bold"/>
          <w:b/>
          <w:bCs/>
          <w:color w:val="000000"/>
          <w:sz w:val="22"/>
          <w:szCs w:val="22"/>
        </w:rPr>
        <w:t>Midterms</w:t>
      </w:r>
      <w:r>
        <w:rPr>
          <w:rFonts w:ascii="Verdana" w:hAnsi="Verdana" w:cs="Verdana-Bold"/>
          <w:b/>
          <w:bCs/>
          <w:color w:val="000000"/>
          <w:sz w:val="22"/>
          <w:szCs w:val="22"/>
        </w:rPr>
        <w:tab/>
      </w:r>
      <w:r>
        <w:rPr>
          <w:rFonts w:ascii="Verdana" w:hAnsi="Verdana" w:cs="Verdana-Bold"/>
          <w:b/>
          <w:bCs/>
          <w:color w:val="000000"/>
          <w:sz w:val="22"/>
          <w:szCs w:val="22"/>
        </w:rPr>
        <w:tab/>
      </w:r>
      <w:r>
        <w:rPr>
          <w:rFonts w:ascii="Verdana" w:hAnsi="Verdana" w:cs="Verdana-Bold"/>
          <w:b/>
          <w:bCs/>
          <w:color w:val="000000"/>
          <w:sz w:val="22"/>
          <w:szCs w:val="22"/>
        </w:rPr>
        <w:tab/>
      </w:r>
      <w:r w:rsidR="00950B6D" w:rsidRPr="00045CB4">
        <w:rPr>
          <w:rFonts w:ascii="Verdana" w:hAnsi="Verdana" w:cs="Verdana"/>
          <w:color w:val="000000"/>
          <w:sz w:val="22"/>
          <w:szCs w:val="22"/>
        </w:rPr>
        <w:t>60%</w:t>
      </w:r>
    </w:p>
    <w:p w:rsidR="00950B6D" w:rsidRDefault="006531A7" w:rsidP="00950B6D">
      <w:pPr>
        <w:autoSpaceDE w:val="0"/>
        <w:autoSpaceDN w:val="0"/>
        <w:adjustRightInd w:val="0"/>
        <w:ind w:left="2880" w:firstLine="720"/>
        <w:rPr>
          <w:rFonts w:ascii="Verdana" w:hAnsi="Verdana" w:cs="Verdana"/>
          <w:color w:val="000000"/>
          <w:sz w:val="22"/>
          <w:szCs w:val="22"/>
        </w:rPr>
      </w:pPr>
      <w:r>
        <w:rPr>
          <w:rFonts w:ascii="Verdana" w:hAnsi="Verdana" w:cs="Verdana-Bold"/>
          <w:b/>
          <w:bCs/>
          <w:color w:val="000000"/>
          <w:sz w:val="22"/>
          <w:szCs w:val="22"/>
        </w:rPr>
        <w:t>Final Exam</w:t>
      </w:r>
      <w:r>
        <w:rPr>
          <w:rFonts w:ascii="Verdana" w:hAnsi="Verdana" w:cs="Verdana-Bold"/>
          <w:b/>
          <w:bCs/>
          <w:color w:val="000000"/>
          <w:sz w:val="22"/>
          <w:szCs w:val="22"/>
        </w:rPr>
        <w:tab/>
      </w:r>
      <w:r w:rsidR="00950B6D" w:rsidRPr="00045CB4">
        <w:rPr>
          <w:rFonts w:ascii="Verdana" w:hAnsi="Verdana" w:cs="Verdana-Bold"/>
          <w:b/>
          <w:bCs/>
          <w:color w:val="000000"/>
          <w:sz w:val="22"/>
          <w:szCs w:val="22"/>
        </w:rPr>
        <w:t xml:space="preserve"> </w:t>
      </w:r>
      <w:r w:rsidR="00950B6D" w:rsidRPr="00045CB4">
        <w:rPr>
          <w:rFonts w:ascii="Verdana" w:hAnsi="Verdana" w:cs="Verdana-Bold"/>
          <w:b/>
          <w:bCs/>
          <w:color w:val="000000"/>
          <w:sz w:val="22"/>
          <w:szCs w:val="22"/>
        </w:rPr>
        <w:tab/>
      </w:r>
      <w:r w:rsidR="00950B6D" w:rsidRPr="00045CB4">
        <w:rPr>
          <w:rFonts w:ascii="Verdana" w:hAnsi="Verdana" w:cs="Verdana-Bold"/>
          <w:b/>
          <w:bCs/>
          <w:color w:val="000000"/>
          <w:sz w:val="22"/>
          <w:szCs w:val="22"/>
        </w:rPr>
        <w:tab/>
      </w:r>
      <w:r>
        <w:rPr>
          <w:rFonts w:ascii="Verdana" w:hAnsi="Verdana" w:cs="Verdana"/>
          <w:color w:val="000000"/>
          <w:sz w:val="22"/>
          <w:szCs w:val="22"/>
        </w:rPr>
        <w:t>2</w:t>
      </w:r>
      <w:r w:rsidR="00950B6D" w:rsidRPr="00045CB4">
        <w:rPr>
          <w:rFonts w:ascii="Verdana" w:hAnsi="Verdana" w:cs="Verdana"/>
          <w:color w:val="000000"/>
          <w:sz w:val="22"/>
          <w:szCs w:val="22"/>
        </w:rPr>
        <w:t>0%</w:t>
      </w:r>
    </w:p>
    <w:p w:rsidR="00E94E26" w:rsidRPr="00045CB4" w:rsidRDefault="00E94E26" w:rsidP="00950B6D">
      <w:pPr>
        <w:autoSpaceDE w:val="0"/>
        <w:autoSpaceDN w:val="0"/>
        <w:adjustRightInd w:val="0"/>
        <w:ind w:left="2880" w:firstLine="720"/>
        <w:rPr>
          <w:rFonts w:ascii="Verdana" w:hAnsi="Verdana" w:cs="Verdana"/>
          <w:color w:val="000000"/>
          <w:sz w:val="22"/>
          <w:szCs w:val="22"/>
        </w:rPr>
      </w:pPr>
      <w:r>
        <w:rPr>
          <w:rFonts w:ascii="Verdana" w:hAnsi="Verdana" w:cs="Verdana-Bold"/>
          <w:b/>
          <w:bCs/>
          <w:color w:val="000000"/>
          <w:sz w:val="22"/>
          <w:szCs w:val="22"/>
        </w:rPr>
        <w:t>Classwork</w:t>
      </w:r>
      <w:r>
        <w:rPr>
          <w:rFonts w:ascii="Verdana" w:hAnsi="Verdana" w:cs="Verdana-Bold"/>
          <w:b/>
          <w:bCs/>
          <w:color w:val="000000"/>
          <w:sz w:val="22"/>
          <w:szCs w:val="22"/>
        </w:rPr>
        <w:tab/>
      </w:r>
      <w:r>
        <w:rPr>
          <w:rFonts w:ascii="Verdana" w:hAnsi="Verdana" w:cs="Verdana-Bold"/>
          <w:b/>
          <w:bCs/>
          <w:color w:val="000000"/>
          <w:sz w:val="22"/>
          <w:szCs w:val="22"/>
        </w:rPr>
        <w:tab/>
      </w:r>
      <w:r>
        <w:rPr>
          <w:rFonts w:ascii="Verdana" w:hAnsi="Verdana" w:cs="Verdana-Bold"/>
          <w:b/>
          <w:bCs/>
          <w:color w:val="000000"/>
          <w:sz w:val="22"/>
          <w:szCs w:val="22"/>
        </w:rPr>
        <w:tab/>
        <w:t xml:space="preserve"> </w:t>
      </w:r>
      <w:r w:rsidRPr="00E94E26">
        <w:rPr>
          <w:rFonts w:ascii="Verdana" w:hAnsi="Verdana" w:cs="Verdana-Bold"/>
          <w:bCs/>
          <w:color w:val="000000"/>
          <w:sz w:val="22"/>
          <w:szCs w:val="22"/>
        </w:rPr>
        <w:t>5%</w:t>
      </w:r>
    </w:p>
    <w:p w:rsidR="00950B6D" w:rsidRPr="00045CB4" w:rsidRDefault="00950B6D" w:rsidP="00950B6D">
      <w:pPr>
        <w:autoSpaceDE w:val="0"/>
        <w:autoSpaceDN w:val="0"/>
        <w:adjustRightInd w:val="0"/>
        <w:ind w:left="2880" w:firstLine="720"/>
        <w:rPr>
          <w:rFonts w:ascii="Verdana" w:hAnsi="Verdana" w:cs="Verdana"/>
          <w:color w:val="000000"/>
          <w:sz w:val="22"/>
          <w:szCs w:val="22"/>
        </w:rPr>
      </w:pPr>
      <w:r w:rsidRPr="00045CB4">
        <w:rPr>
          <w:rFonts w:ascii="Verdana" w:hAnsi="Verdana" w:cs="Verdana-Bold"/>
          <w:b/>
          <w:bCs/>
          <w:color w:val="000000"/>
          <w:sz w:val="22"/>
          <w:szCs w:val="22"/>
        </w:rPr>
        <w:t xml:space="preserve">Homework </w:t>
      </w:r>
      <w:r w:rsidRPr="00045CB4">
        <w:rPr>
          <w:rFonts w:ascii="Verdana" w:hAnsi="Verdana" w:cs="Verdana-Bold"/>
          <w:b/>
          <w:bCs/>
          <w:color w:val="000000"/>
          <w:sz w:val="22"/>
          <w:szCs w:val="22"/>
        </w:rPr>
        <w:tab/>
      </w:r>
      <w:r w:rsidRPr="00045CB4">
        <w:rPr>
          <w:rFonts w:ascii="Verdana" w:hAnsi="Verdana" w:cs="Verdana-Bold"/>
          <w:b/>
          <w:bCs/>
          <w:color w:val="000000"/>
          <w:sz w:val="22"/>
          <w:szCs w:val="22"/>
        </w:rPr>
        <w:tab/>
      </w:r>
      <w:r w:rsidRPr="00045CB4">
        <w:rPr>
          <w:rFonts w:ascii="Verdana" w:hAnsi="Verdana" w:cs="Verdana-Bold"/>
          <w:b/>
          <w:bCs/>
          <w:color w:val="000000"/>
          <w:sz w:val="22"/>
          <w:szCs w:val="22"/>
        </w:rPr>
        <w:tab/>
      </w:r>
      <w:r w:rsidR="00E94E26">
        <w:rPr>
          <w:rFonts w:ascii="Verdana" w:hAnsi="Verdana" w:cs="Verdana"/>
          <w:color w:val="000000"/>
          <w:sz w:val="22"/>
          <w:szCs w:val="22"/>
        </w:rPr>
        <w:t>15</w:t>
      </w:r>
      <w:r w:rsidRPr="00045CB4">
        <w:rPr>
          <w:rFonts w:ascii="Verdana" w:hAnsi="Verdana" w:cs="Verdana"/>
          <w:color w:val="000000"/>
          <w:sz w:val="22"/>
          <w:szCs w:val="22"/>
        </w:rPr>
        <w:t>%</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Exams, inclu</w:t>
      </w:r>
      <w:r w:rsidR="006531A7">
        <w:rPr>
          <w:rFonts w:ascii="Verdana" w:hAnsi="Verdana" w:cs="Verdana"/>
          <w:color w:val="000000"/>
          <w:sz w:val="22"/>
          <w:szCs w:val="22"/>
        </w:rPr>
        <w:t>ding the final exam, are worth 8</w:t>
      </w:r>
      <w:r w:rsidRPr="00045CB4">
        <w:rPr>
          <w:rFonts w:ascii="Verdana" w:hAnsi="Verdana" w:cs="Verdana"/>
          <w:color w:val="000000"/>
          <w:sz w:val="22"/>
          <w:szCs w:val="22"/>
        </w:rPr>
        <w:t>0% of your grade</w:t>
      </w:r>
      <w:r w:rsidRPr="00045CB4">
        <w:rPr>
          <w:rFonts w:ascii="Verdana" w:hAnsi="Verdana" w:cs="Verdana"/>
          <w:b/>
          <w:color w:val="000000"/>
          <w:sz w:val="22"/>
          <w:szCs w:val="22"/>
        </w:rPr>
        <w:t>. You MUST take all exams</w:t>
      </w:r>
      <w:r w:rsidRPr="00045CB4">
        <w:rPr>
          <w:rFonts w:ascii="Verdana" w:hAnsi="Verdana" w:cs="Verdana"/>
          <w:color w:val="000000"/>
          <w:sz w:val="22"/>
          <w:szCs w:val="22"/>
        </w:rPr>
        <w:t>.</w:t>
      </w:r>
    </w:p>
    <w:p w:rsidR="00950B6D" w:rsidRDefault="00950B6D" w:rsidP="00950B6D">
      <w:pPr>
        <w:autoSpaceDE w:val="0"/>
        <w:autoSpaceDN w:val="0"/>
        <w:adjustRightInd w:val="0"/>
        <w:rPr>
          <w:rFonts w:ascii="Verdana" w:hAnsi="Verdana" w:cs="Verdana"/>
          <w:color w:val="000000"/>
          <w:sz w:val="22"/>
          <w:szCs w:val="22"/>
        </w:rPr>
      </w:pPr>
    </w:p>
    <w:p w:rsidR="004333AD" w:rsidRPr="00045CB4" w:rsidRDefault="004333AD" w:rsidP="00950B6D">
      <w:pPr>
        <w:autoSpaceDE w:val="0"/>
        <w:autoSpaceDN w:val="0"/>
        <w:adjustRightInd w:val="0"/>
        <w:rPr>
          <w:rFonts w:ascii="Verdana" w:hAnsi="Verdana" w:cs="Verdana"/>
          <w:color w:val="000000"/>
          <w:sz w:val="22"/>
          <w:szCs w:val="22"/>
        </w:rPr>
      </w:pPr>
    </w:p>
    <w:p w:rsidR="00950B6D" w:rsidRPr="00045CB4" w:rsidRDefault="00950B6D" w:rsidP="00950B6D">
      <w:pPr>
        <w:autoSpaceDE w:val="0"/>
        <w:autoSpaceDN w:val="0"/>
        <w:adjustRightInd w:val="0"/>
        <w:rPr>
          <w:rFonts w:ascii="Verdana" w:hAnsi="Verdana" w:cs="Verdana-Bold"/>
          <w:b/>
          <w:bCs/>
          <w:color w:val="000000"/>
          <w:sz w:val="22"/>
          <w:szCs w:val="22"/>
          <w:u w:val="single"/>
        </w:rPr>
      </w:pPr>
      <w:r w:rsidRPr="00045CB4">
        <w:rPr>
          <w:rFonts w:ascii="Verdana" w:hAnsi="Verdana" w:cs="Verdana-Bold"/>
          <w:b/>
          <w:bCs/>
          <w:color w:val="000000"/>
          <w:sz w:val="22"/>
          <w:szCs w:val="22"/>
          <w:u w:val="single"/>
        </w:rPr>
        <w:t>Exams</w:t>
      </w:r>
    </w:p>
    <w:p w:rsidR="00950B6D" w:rsidRPr="004401A4" w:rsidRDefault="00950B6D" w:rsidP="00950B6D">
      <w:pPr>
        <w:autoSpaceDE w:val="0"/>
        <w:autoSpaceDN w:val="0"/>
        <w:adjustRightInd w:val="0"/>
        <w:rPr>
          <w:rFonts w:ascii="Verdana" w:hAnsi="Verdana" w:cs="Verdana"/>
          <w:sz w:val="22"/>
          <w:szCs w:val="22"/>
        </w:rPr>
      </w:pPr>
      <w:r w:rsidRPr="004401A4">
        <w:rPr>
          <w:rFonts w:ascii="Verdana" w:hAnsi="Verdana" w:cs="Verdana"/>
          <w:sz w:val="22"/>
          <w:szCs w:val="22"/>
        </w:rPr>
        <w:t xml:space="preserve">There are three midterm exams and one final exam for this class. </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Midterm exams will cover the sections you are assigned in homework.</w:t>
      </w:r>
    </w:p>
    <w:p w:rsidR="00950B6D" w:rsidRPr="00045CB4" w:rsidRDefault="00950B6D" w:rsidP="00950B6D">
      <w:pPr>
        <w:autoSpaceDE w:val="0"/>
        <w:autoSpaceDN w:val="0"/>
        <w:adjustRightInd w:val="0"/>
        <w:rPr>
          <w:rFonts w:ascii="Verdana" w:hAnsi="Verdana" w:cs="Verdana"/>
          <w:color w:val="000000"/>
          <w:sz w:val="22"/>
          <w:szCs w:val="22"/>
        </w:rPr>
      </w:pP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lastRenderedPageBreak/>
        <w:t xml:space="preserve">You are allowed to use a </w:t>
      </w:r>
      <w:r w:rsidRPr="00045CB4">
        <w:rPr>
          <w:rFonts w:ascii="Verdana" w:hAnsi="Verdana" w:cs="Verdana"/>
          <w:b/>
          <w:color w:val="000000"/>
          <w:sz w:val="22"/>
          <w:szCs w:val="22"/>
        </w:rPr>
        <w:t>non-graphing</w:t>
      </w:r>
      <w:r w:rsidRPr="00045CB4">
        <w:rPr>
          <w:rFonts w:ascii="Verdana" w:hAnsi="Verdana" w:cs="Verdana"/>
          <w:color w:val="000000"/>
          <w:sz w:val="22"/>
          <w:szCs w:val="22"/>
        </w:rPr>
        <w:t xml:space="preserve"> scientific calculat</w:t>
      </w:r>
      <w:r w:rsidR="0058186D" w:rsidRPr="00045CB4">
        <w:rPr>
          <w:rFonts w:ascii="Verdana" w:hAnsi="Verdana" w:cs="Verdana"/>
          <w:color w:val="000000"/>
          <w:sz w:val="22"/>
          <w:szCs w:val="22"/>
        </w:rPr>
        <w:t>or</w:t>
      </w:r>
      <w:r w:rsidRPr="00045CB4">
        <w:rPr>
          <w:rFonts w:ascii="Verdana" w:hAnsi="Verdana" w:cs="Verdana"/>
          <w:color w:val="000000"/>
          <w:sz w:val="22"/>
          <w:szCs w:val="22"/>
        </w:rPr>
        <w:t xml:space="preserve"> during each exam</w:t>
      </w:r>
      <w:proofErr w:type="gramStart"/>
      <w:r w:rsidRPr="00045CB4">
        <w:rPr>
          <w:rFonts w:ascii="Verdana" w:hAnsi="Verdana" w:cs="Verdana"/>
          <w:color w:val="000000"/>
          <w:sz w:val="22"/>
          <w:szCs w:val="22"/>
        </w:rPr>
        <w:t>.</w:t>
      </w:r>
      <w:r w:rsidR="008414EE" w:rsidRPr="00045CB4">
        <w:rPr>
          <w:rFonts w:ascii="Verdana" w:hAnsi="Verdana" w:cs="Verdana"/>
          <w:color w:val="000000"/>
          <w:sz w:val="22"/>
          <w:szCs w:val="22"/>
        </w:rPr>
        <w:t>.</w:t>
      </w:r>
      <w:proofErr w:type="gramEnd"/>
      <w:r w:rsidR="008414EE" w:rsidRPr="00045CB4">
        <w:rPr>
          <w:rFonts w:ascii="Verdana" w:hAnsi="Verdana" w:cs="Verdana"/>
          <w:color w:val="000000"/>
          <w:sz w:val="22"/>
          <w:szCs w:val="22"/>
        </w:rPr>
        <w:t xml:space="preserve"> </w:t>
      </w:r>
      <w:r w:rsidRPr="00045CB4">
        <w:rPr>
          <w:rFonts w:ascii="Verdana" w:hAnsi="Verdana" w:cs="Verdana"/>
          <w:color w:val="000000"/>
          <w:sz w:val="22"/>
          <w:szCs w:val="22"/>
        </w:rPr>
        <w:t xml:space="preserve">You are </w:t>
      </w:r>
      <w:r w:rsidRPr="00045CB4">
        <w:rPr>
          <w:rFonts w:ascii="Verdana" w:hAnsi="Verdana" w:cs="Verdana-Italic"/>
          <w:i/>
          <w:iCs/>
          <w:color w:val="000000"/>
          <w:sz w:val="22"/>
          <w:szCs w:val="22"/>
        </w:rPr>
        <w:t xml:space="preserve">not </w:t>
      </w:r>
      <w:r w:rsidRPr="00045CB4">
        <w:rPr>
          <w:rFonts w:ascii="Verdana" w:hAnsi="Verdana" w:cs="Verdana"/>
          <w:color w:val="000000"/>
          <w:sz w:val="22"/>
          <w:szCs w:val="22"/>
        </w:rPr>
        <w:t>allowed to refer to any other materials such as your own notes or the textbook.</w:t>
      </w:r>
    </w:p>
    <w:p w:rsidR="00950B6D" w:rsidRPr="00045CB4" w:rsidRDefault="00950B6D" w:rsidP="00950B6D">
      <w:pPr>
        <w:autoSpaceDE w:val="0"/>
        <w:autoSpaceDN w:val="0"/>
        <w:adjustRightInd w:val="0"/>
        <w:rPr>
          <w:rFonts w:ascii="Verdana" w:hAnsi="Verdana" w:cs="Verdana"/>
          <w:color w:val="000000"/>
          <w:sz w:val="22"/>
          <w:szCs w:val="22"/>
        </w:rPr>
      </w:pP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The final exam will be a comprehensive exam, covering all topics presented in the course. Together, the exams, inclu</w:t>
      </w:r>
      <w:r w:rsidR="006531A7">
        <w:rPr>
          <w:rFonts w:ascii="Verdana" w:hAnsi="Verdana" w:cs="Verdana"/>
          <w:color w:val="000000"/>
          <w:sz w:val="22"/>
          <w:szCs w:val="22"/>
        </w:rPr>
        <w:t>ding the final exam, are worth 8</w:t>
      </w:r>
      <w:r w:rsidRPr="00045CB4">
        <w:rPr>
          <w:rFonts w:ascii="Verdana" w:hAnsi="Verdana" w:cs="Verdana"/>
          <w:color w:val="000000"/>
          <w:sz w:val="22"/>
          <w:szCs w:val="22"/>
        </w:rPr>
        <w:t>0% of your course gr</w:t>
      </w:r>
      <w:r w:rsidR="00554B40" w:rsidRPr="00045CB4">
        <w:rPr>
          <w:rFonts w:ascii="Verdana" w:hAnsi="Verdana" w:cs="Verdana"/>
          <w:color w:val="000000"/>
          <w:sz w:val="22"/>
          <w:szCs w:val="22"/>
        </w:rPr>
        <w:t xml:space="preserve">ade. You must take ALL exams. </w:t>
      </w:r>
      <w:r w:rsidRPr="00045CB4">
        <w:rPr>
          <w:rFonts w:ascii="Verdana" w:hAnsi="Verdana" w:cs="Verdana"/>
          <w:color w:val="000000"/>
          <w:sz w:val="22"/>
          <w:szCs w:val="22"/>
        </w:rPr>
        <w:t xml:space="preserve"> You are not allowed to retake an exam for a higher grade.</w:t>
      </w:r>
    </w:p>
    <w:p w:rsidR="00950B6D" w:rsidRPr="00045CB4" w:rsidRDefault="00950B6D" w:rsidP="00950B6D">
      <w:pPr>
        <w:autoSpaceDE w:val="0"/>
        <w:autoSpaceDN w:val="0"/>
        <w:adjustRightInd w:val="0"/>
        <w:rPr>
          <w:rFonts w:ascii="Verdana" w:hAnsi="Verdana"/>
          <w:sz w:val="22"/>
          <w:szCs w:val="22"/>
        </w:rPr>
      </w:pPr>
    </w:p>
    <w:p w:rsidR="004401A4" w:rsidRDefault="00950B6D" w:rsidP="00950B6D">
      <w:pPr>
        <w:autoSpaceDE w:val="0"/>
        <w:autoSpaceDN w:val="0"/>
        <w:adjustRightInd w:val="0"/>
        <w:rPr>
          <w:rFonts w:ascii="Verdana" w:hAnsi="Verdana"/>
          <w:sz w:val="22"/>
          <w:szCs w:val="22"/>
        </w:rPr>
      </w:pPr>
      <w:r w:rsidRPr="00045CB4">
        <w:rPr>
          <w:rFonts w:ascii="Verdana" w:hAnsi="Verdana"/>
          <w:sz w:val="22"/>
          <w:szCs w:val="22"/>
        </w:rPr>
        <w:t>If you are a student with a disability that requires accommodations please be sure to follow up w</w:t>
      </w:r>
      <w:r w:rsidR="004401A4">
        <w:rPr>
          <w:rFonts w:ascii="Verdana" w:hAnsi="Verdana"/>
          <w:sz w:val="22"/>
          <w:szCs w:val="22"/>
        </w:rPr>
        <w:t>ith DSPS.  DSPS is located in</w:t>
      </w:r>
      <w:r w:rsidR="00820462">
        <w:rPr>
          <w:rFonts w:ascii="Verdana" w:hAnsi="Verdana"/>
          <w:sz w:val="22"/>
          <w:szCs w:val="22"/>
        </w:rPr>
        <w:t xml:space="preserve"> Room 261</w:t>
      </w:r>
      <w:r w:rsidR="00ED69C1" w:rsidRPr="00045CB4">
        <w:rPr>
          <w:rFonts w:ascii="Verdana" w:hAnsi="Verdana"/>
          <w:sz w:val="22"/>
          <w:szCs w:val="22"/>
        </w:rPr>
        <w:t>;</w:t>
      </w:r>
      <w:r w:rsidRPr="00045CB4">
        <w:rPr>
          <w:rFonts w:ascii="Verdana" w:hAnsi="Verdana"/>
          <w:sz w:val="22"/>
          <w:szCs w:val="22"/>
        </w:rPr>
        <w:t xml:space="preserve"> their phone number is</w:t>
      </w:r>
      <w:r w:rsidR="00820462">
        <w:rPr>
          <w:rFonts w:ascii="Verdana" w:hAnsi="Verdana"/>
          <w:sz w:val="22"/>
          <w:szCs w:val="22"/>
        </w:rPr>
        <w:t xml:space="preserve"> (510)981-2804</w:t>
      </w:r>
      <w:r w:rsidRPr="00045CB4">
        <w:rPr>
          <w:rFonts w:ascii="Verdana" w:hAnsi="Verdana"/>
          <w:sz w:val="22"/>
          <w:szCs w:val="22"/>
        </w:rPr>
        <w:t xml:space="preserve"> </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 xml:space="preserve">Tip: Be prepared to take each exam. </w:t>
      </w:r>
      <w:r w:rsidRPr="00045CB4">
        <w:rPr>
          <w:rFonts w:ascii="Verdana" w:hAnsi="Verdana" w:cs="Verdana-Italic"/>
          <w:i/>
          <w:iCs/>
          <w:color w:val="000000"/>
          <w:sz w:val="22"/>
          <w:szCs w:val="22"/>
        </w:rPr>
        <w:t xml:space="preserve">Before </w:t>
      </w:r>
      <w:r w:rsidRPr="00045CB4">
        <w:rPr>
          <w:rFonts w:ascii="Verdana" w:hAnsi="Verdana" w:cs="Verdana"/>
          <w:color w:val="000000"/>
          <w:sz w:val="22"/>
          <w:szCs w:val="22"/>
        </w:rPr>
        <w:t>you take an exam, please read the required sections of th</w:t>
      </w:r>
      <w:r w:rsidR="006531A7">
        <w:rPr>
          <w:rFonts w:ascii="Verdana" w:hAnsi="Verdana" w:cs="Verdana"/>
          <w:color w:val="000000"/>
          <w:sz w:val="22"/>
          <w:szCs w:val="22"/>
        </w:rPr>
        <w:t>e textbook, complete all homework</w:t>
      </w:r>
      <w:r w:rsidRPr="00045CB4">
        <w:rPr>
          <w:rFonts w:ascii="Verdana" w:hAnsi="Verdana" w:cs="Verdana"/>
          <w:color w:val="000000"/>
          <w:sz w:val="22"/>
          <w:szCs w:val="22"/>
        </w:rPr>
        <w:t>.  Questions on the exams will be very similar to assignment</w:t>
      </w:r>
      <w:r w:rsidR="004401A4">
        <w:rPr>
          <w:rFonts w:ascii="Verdana" w:hAnsi="Verdana" w:cs="Verdana"/>
          <w:color w:val="000000"/>
          <w:sz w:val="22"/>
          <w:szCs w:val="22"/>
        </w:rPr>
        <w:t xml:space="preserve"> and class work</w:t>
      </w:r>
      <w:r w:rsidRPr="00045CB4">
        <w:rPr>
          <w:rFonts w:ascii="Verdana" w:hAnsi="Verdana" w:cs="Verdana"/>
          <w:color w:val="000000"/>
          <w:sz w:val="22"/>
          <w:szCs w:val="22"/>
        </w:rPr>
        <w:t xml:space="preserve">.  </w:t>
      </w:r>
    </w:p>
    <w:p w:rsidR="00950B6D" w:rsidRPr="00045CB4" w:rsidRDefault="00950B6D" w:rsidP="00950B6D">
      <w:pPr>
        <w:autoSpaceDE w:val="0"/>
        <w:autoSpaceDN w:val="0"/>
        <w:adjustRightInd w:val="0"/>
        <w:rPr>
          <w:rFonts w:ascii="Verdana" w:hAnsi="Verdana" w:cs="Verdana"/>
          <w:color w:val="000000"/>
          <w:sz w:val="22"/>
          <w:szCs w:val="22"/>
        </w:rPr>
      </w:pPr>
    </w:p>
    <w:p w:rsidR="0058186D" w:rsidRPr="00045CB4" w:rsidRDefault="0058186D" w:rsidP="00950B6D">
      <w:pPr>
        <w:autoSpaceDE w:val="0"/>
        <w:autoSpaceDN w:val="0"/>
        <w:adjustRightInd w:val="0"/>
        <w:rPr>
          <w:rFonts w:ascii="Verdana" w:hAnsi="Verdana" w:cs="Verdana"/>
          <w:color w:val="000000"/>
          <w:sz w:val="22"/>
          <w:szCs w:val="22"/>
        </w:rPr>
      </w:pPr>
    </w:p>
    <w:p w:rsidR="00950B6D" w:rsidRPr="00045CB4" w:rsidRDefault="00950B6D" w:rsidP="00950B6D">
      <w:pPr>
        <w:autoSpaceDE w:val="0"/>
        <w:autoSpaceDN w:val="0"/>
        <w:adjustRightInd w:val="0"/>
        <w:rPr>
          <w:rFonts w:ascii="Verdana" w:hAnsi="Verdana" w:cs="Verdana-Bold"/>
          <w:b/>
          <w:bCs/>
          <w:color w:val="000000"/>
          <w:sz w:val="22"/>
          <w:szCs w:val="22"/>
          <w:u w:val="single"/>
        </w:rPr>
      </w:pPr>
      <w:r w:rsidRPr="00045CB4">
        <w:rPr>
          <w:rFonts w:ascii="Verdana" w:hAnsi="Verdana" w:cs="Verdana-Bold"/>
          <w:b/>
          <w:bCs/>
          <w:color w:val="000000"/>
          <w:sz w:val="22"/>
          <w:szCs w:val="22"/>
          <w:u w:val="single"/>
        </w:rPr>
        <w:t>Homework</w:t>
      </w:r>
    </w:p>
    <w:p w:rsidR="00950B6D" w:rsidRDefault="00950B6D" w:rsidP="00E87502">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Homework assignments</w:t>
      </w:r>
      <w:r w:rsidR="004333AD">
        <w:rPr>
          <w:rFonts w:ascii="Verdana" w:hAnsi="Verdana" w:cs="Verdana"/>
          <w:color w:val="000000"/>
          <w:sz w:val="22"/>
          <w:szCs w:val="22"/>
        </w:rPr>
        <w:t xml:space="preserve"> will be assigned and collected the following week.</w:t>
      </w:r>
      <w:r w:rsidRPr="00045CB4">
        <w:rPr>
          <w:rFonts w:ascii="Verdana" w:hAnsi="Verdana" w:cs="Verdana"/>
          <w:color w:val="000000"/>
          <w:sz w:val="22"/>
          <w:szCs w:val="22"/>
        </w:rPr>
        <w:t xml:space="preserve"> </w:t>
      </w:r>
      <w:r w:rsidR="004333AD">
        <w:rPr>
          <w:rFonts w:ascii="Verdana" w:hAnsi="Verdana" w:cs="Verdana"/>
          <w:color w:val="000000"/>
          <w:sz w:val="22"/>
          <w:szCs w:val="22"/>
        </w:rPr>
        <w:t>No late homework will be accepted.</w:t>
      </w:r>
    </w:p>
    <w:p w:rsidR="004333AD" w:rsidRDefault="004333AD" w:rsidP="00E87502">
      <w:pPr>
        <w:autoSpaceDE w:val="0"/>
        <w:autoSpaceDN w:val="0"/>
        <w:adjustRightInd w:val="0"/>
        <w:rPr>
          <w:rFonts w:ascii="Verdana" w:hAnsi="Verdana" w:cs="Verdana"/>
          <w:color w:val="000000"/>
          <w:sz w:val="22"/>
          <w:szCs w:val="22"/>
        </w:rPr>
      </w:pPr>
    </w:p>
    <w:p w:rsidR="004333AD" w:rsidRDefault="004333AD" w:rsidP="00E87502">
      <w:pPr>
        <w:autoSpaceDE w:val="0"/>
        <w:autoSpaceDN w:val="0"/>
        <w:adjustRightInd w:val="0"/>
        <w:rPr>
          <w:rFonts w:ascii="Verdana" w:hAnsi="Verdana" w:cs="Verdana"/>
          <w:color w:val="000000"/>
          <w:sz w:val="22"/>
          <w:szCs w:val="22"/>
        </w:rPr>
      </w:pPr>
    </w:p>
    <w:p w:rsidR="00E94E26" w:rsidRDefault="00E94E26" w:rsidP="00E87502">
      <w:pPr>
        <w:autoSpaceDE w:val="0"/>
        <w:autoSpaceDN w:val="0"/>
        <w:adjustRightInd w:val="0"/>
        <w:rPr>
          <w:rFonts w:ascii="Verdana" w:hAnsi="Verdana" w:cs="Verdana"/>
          <w:b/>
          <w:color w:val="000000"/>
          <w:sz w:val="22"/>
          <w:szCs w:val="22"/>
          <w:u w:val="single"/>
        </w:rPr>
      </w:pPr>
      <w:r w:rsidRPr="00E94E26">
        <w:rPr>
          <w:rFonts w:ascii="Verdana" w:hAnsi="Verdana" w:cs="Verdana"/>
          <w:b/>
          <w:color w:val="000000"/>
          <w:sz w:val="22"/>
          <w:szCs w:val="22"/>
          <w:u w:val="single"/>
        </w:rPr>
        <w:t>Classwork</w:t>
      </w:r>
    </w:p>
    <w:p w:rsidR="00E94E26" w:rsidRDefault="00E94E26" w:rsidP="00E87502">
      <w:pPr>
        <w:autoSpaceDE w:val="0"/>
        <w:autoSpaceDN w:val="0"/>
        <w:adjustRightInd w:val="0"/>
        <w:rPr>
          <w:rFonts w:ascii="Verdana" w:hAnsi="Verdana" w:cs="Verdana"/>
          <w:color w:val="000000"/>
          <w:sz w:val="22"/>
          <w:szCs w:val="22"/>
        </w:rPr>
      </w:pPr>
      <w:r>
        <w:rPr>
          <w:rFonts w:ascii="Verdana" w:hAnsi="Verdana" w:cs="Verdana"/>
          <w:color w:val="000000"/>
          <w:sz w:val="22"/>
          <w:szCs w:val="22"/>
        </w:rPr>
        <w:t>Classwork will be collected to check and see your progress in the class.  It may consist of individual work or group work.</w:t>
      </w:r>
    </w:p>
    <w:p w:rsidR="00E94E26" w:rsidRDefault="00E94E26" w:rsidP="00E87502">
      <w:pPr>
        <w:autoSpaceDE w:val="0"/>
        <w:autoSpaceDN w:val="0"/>
        <w:adjustRightInd w:val="0"/>
        <w:rPr>
          <w:rFonts w:ascii="Verdana" w:hAnsi="Verdana" w:cs="Verdana"/>
          <w:color w:val="000000"/>
          <w:sz w:val="22"/>
          <w:szCs w:val="22"/>
        </w:rPr>
      </w:pPr>
    </w:p>
    <w:p w:rsidR="00E94E26" w:rsidRPr="00E94E26" w:rsidRDefault="00E94E26" w:rsidP="00E87502">
      <w:pPr>
        <w:autoSpaceDE w:val="0"/>
        <w:autoSpaceDN w:val="0"/>
        <w:adjustRightInd w:val="0"/>
        <w:rPr>
          <w:rFonts w:ascii="Verdana" w:hAnsi="Verdana" w:cs="Verdana"/>
          <w:color w:val="000000"/>
          <w:sz w:val="22"/>
          <w:szCs w:val="22"/>
        </w:rPr>
      </w:pPr>
    </w:p>
    <w:p w:rsidR="004333AD" w:rsidRPr="004333AD" w:rsidRDefault="004333AD" w:rsidP="004333AD">
      <w:pPr>
        <w:pStyle w:val="Heading1"/>
        <w:rPr>
          <w:rFonts w:ascii="Verdana" w:hAnsi="Verdana"/>
          <w:sz w:val="22"/>
          <w:szCs w:val="22"/>
        </w:rPr>
      </w:pPr>
      <w:r w:rsidRPr="004333AD">
        <w:rPr>
          <w:rFonts w:ascii="Verdana" w:hAnsi="Verdana"/>
          <w:sz w:val="22"/>
          <w:szCs w:val="22"/>
        </w:rPr>
        <w:t>Attendance</w:t>
      </w:r>
    </w:p>
    <w:p w:rsidR="004333AD" w:rsidRPr="004333AD" w:rsidRDefault="004333AD" w:rsidP="004333AD">
      <w:pPr>
        <w:autoSpaceDE w:val="0"/>
        <w:autoSpaceDN w:val="0"/>
        <w:adjustRightInd w:val="0"/>
        <w:rPr>
          <w:rFonts w:ascii="Verdana" w:hAnsi="Verdana" w:cs="Cambria"/>
          <w:sz w:val="22"/>
          <w:szCs w:val="22"/>
        </w:rPr>
      </w:pPr>
      <w:r w:rsidRPr="004333AD">
        <w:rPr>
          <w:rFonts w:ascii="Verdana" w:hAnsi="Verdana"/>
          <w:sz w:val="22"/>
          <w:szCs w:val="22"/>
        </w:rPr>
        <w:t>Students will be dropped for missing more than 2 weeks of class without official, documented excuses.  Note</w:t>
      </w:r>
      <w:proofErr w:type="gramStart"/>
      <w:r w:rsidRPr="004333AD">
        <w:rPr>
          <w:rFonts w:ascii="Verdana" w:hAnsi="Verdana"/>
          <w:sz w:val="22"/>
          <w:szCs w:val="22"/>
        </w:rPr>
        <w:t>,</w:t>
      </w:r>
      <w:proofErr w:type="gramEnd"/>
      <w:r w:rsidRPr="004333AD">
        <w:rPr>
          <w:rFonts w:ascii="Verdana" w:hAnsi="Verdana"/>
          <w:sz w:val="22"/>
          <w:szCs w:val="22"/>
        </w:rPr>
        <w:t xml:space="preserve"> the attendance clock will begin on the </w:t>
      </w:r>
      <w:r w:rsidRPr="004333AD">
        <w:rPr>
          <w:rFonts w:ascii="Verdana" w:hAnsi="Verdana"/>
          <w:sz w:val="22"/>
          <w:szCs w:val="22"/>
          <w:u w:val="single"/>
        </w:rPr>
        <w:t>first</w:t>
      </w:r>
      <w:r w:rsidRPr="004333AD">
        <w:rPr>
          <w:rFonts w:ascii="Verdana" w:hAnsi="Verdana"/>
          <w:sz w:val="22"/>
          <w:szCs w:val="22"/>
        </w:rPr>
        <w:t xml:space="preserve"> day of class, not when the student finally adds the class.  </w:t>
      </w:r>
      <w:r w:rsidRPr="004333AD">
        <w:rPr>
          <w:rFonts w:ascii="Verdana" w:hAnsi="Verdana" w:cs="Cambria"/>
          <w:sz w:val="22"/>
          <w:szCs w:val="22"/>
        </w:rPr>
        <w:t>State law and BCC’s Code require that students be allowed to make up missed work/quizzes/tests due to absences for religious holidays, athletic or other school--</w:t>
      </w:r>
      <w:r w:rsidRPr="004333AD">
        <w:rPr>
          <w:rFonts w:ascii="Cambria Math" w:hAnsi="Cambria Math" w:cs="Cambria Math"/>
          <w:sz w:val="22"/>
          <w:szCs w:val="22"/>
        </w:rPr>
        <w:t>‐</w:t>
      </w:r>
      <w:r w:rsidRPr="004333AD">
        <w:rPr>
          <w:rFonts w:ascii="Verdana" w:hAnsi="Verdana" w:cs="Cambria"/>
          <w:sz w:val="22"/>
          <w:szCs w:val="22"/>
        </w:rPr>
        <w:t>related events. You must notify me at least one week in advance if you have to miss class for these cases. You are responsible for making up any missed work within one week of the absence.</w:t>
      </w:r>
    </w:p>
    <w:p w:rsidR="004333AD" w:rsidRPr="004333AD" w:rsidRDefault="004333AD" w:rsidP="004333AD">
      <w:pPr>
        <w:autoSpaceDE w:val="0"/>
        <w:autoSpaceDN w:val="0"/>
        <w:adjustRightInd w:val="0"/>
        <w:rPr>
          <w:rFonts w:ascii="Verdana" w:hAnsi="Verdana" w:cs="Cambria"/>
          <w:sz w:val="22"/>
          <w:szCs w:val="22"/>
        </w:rPr>
      </w:pPr>
    </w:p>
    <w:p w:rsidR="004333AD" w:rsidRPr="004333AD" w:rsidRDefault="004333AD" w:rsidP="004333AD">
      <w:pPr>
        <w:autoSpaceDE w:val="0"/>
        <w:autoSpaceDN w:val="0"/>
        <w:adjustRightInd w:val="0"/>
        <w:rPr>
          <w:rFonts w:ascii="Verdana" w:hAnsi="Verdana" w:cs="Verdana-Bold"/>
          <w:b/>
          <w:bCs/>
          <w:color w:val="000000"/>
          <w:sz w:val="22"/>
          <w:szCs w:val="22"/>
        </w:rPr>
      </w:pPr>
    </w:p>
    <w:p w:rsidR="004333AD" w:rsidRPr="004333AD" w:rsidRDefault="004333AD" w:rsidP="004333AD">
      <w:pPr>
        <w:pStyle w:val="Heading1"/>
        <w:rPr>
          <w:rFonts w:ascii="Verdana" w:hAnsi="Verdana"/>
          <w:sz w:val="22"/>
          <w:szCs w:val="22"/>
        </w:rPr>
      </w:pPr>
      <w:r w:rsidRPr="004333AD">
        <w:rPr>
          <w:rFonts w:ascii="Verdana" w:hAnsi="Verdana"/>
          <w:sz w:val="22"/>
          <w:szCs w:val="22"/>
        </w:rPr>
        <w:t>CLASSROOM EXPECTATIONS</w:t>
      </w:r>
    </w:p>
    <w:p w:rsidR="004333AD" w:rsidRPr="004333AD" w:rsidRDefault="004333AD" w:rsidP="004333AD">
      <w:pPr>
        <w:autoSpaceDE w:val="0"/>
        <w:autoSpaceDN w:val="0"/>
        <w:adjustRightInd w:val="0"/>
        <w:rPr>
          <w:rFonts w:ascii="Verdana" w:hAnsi="Verdana"/>
          <w:sz w:val="22"/>
          <w:szCs w:val="22"/>
        </w:rPr>
      </w:pPr>
      <w:r w:rsidRPr="004333AD">
        <w:rPr>
          <w:rFonts w:ascii="Verdana" w:hAnsi="Verdana"/>
          <w:sz w:val="22"/>
          <w:szCs w:val="22"/>
        </w:rPr>
        <w:t>Students are ere expected to:</w:t>
      </w:r>
    </w:p>
    <w:p w:rsidR="004333AD" w:rsidRPr="004333AD" w:rsidRDefault="004333AD" w:rsidP="004333AD">
      <w:pPr>
        <w:pStyle w:val="ListParagraph"/>
        <w:numPr>
          <w:ilvl w:val="0"/>
          <w:numId w:val="14"/>
        </w:numPr>
        <w:spacing w:after="200" w:line="276" w:lineRule="auto"/>
        <w:rPr>
          <w:rFonts w:ascii="Verdana" w:hAnsi="Verdana" w:cs="Arial"/>
          <w:sz w:val="22"/>
          <w:szCs w:val="22"/>
        </w:rPr>
      </w:pPr>
      <w:r w:rsidRPr="004333AD">
        <w:rPr>
          <w:rFonts w:ascii="Verdana" w:hAnsi="Verdana" w:cs="Arial"/>
          <w:sz w:val="22"/>
          <w:szCs w:val="22"/>
        </w:rPr>
        <w:t>Attend class on a regular basis</w:t>
      </w:r>
    </w:p>
    <w:p w:rsidR="004333AD" w:rsidRPr="004333AD" w:rsidRDefault="004333AD" w:rsidP="004333AD">
      <w:pPr>
        <w:pStyle w:val="ListParagraph"/>
        <w:numPr>
          <w:ilvl w:val="0"/>
          <w:numId w:val="14"/>
        </w:numPr>
        <w:spacing w:after="200" w:line="276" w:lineRule="auto"/>
        <w:rPr>
          <w:rFonts w:ascii="Verdana" w:hAnsi="Verdana" w:cs="Arial"/>
          <w:sz w:val="22"/>
          <w:szCs w:val="22"/>
        </w:rPr>
      </w:pPr>
      <w:r w:rsidRPr="004333AD">
        <w:rPr>
          <w:rFonts w:ascii="Verdana" w:hAnsi="Verdana" w:cs="Arial"/>
          <w:sz w:val="22"/>
          <w:szCs w:val="22"/>
        </w:rPr>
        <w:t>Be on time to class.</w:t>
      </w:r>
    </w:p>
    <w:p w:rsidR="004333AD" w:rsidRPr="004333AD" w:rsidRDefault="004333AD" w:rsidP="004333AD">
      <w:pPr>
        <w:pStyle w:val="ListParagraph"/>
        <w:numPr>
          <w:ilvl w:val="0"/>
          <w:numId w:val="14"/>
        </w:numPr>
        <w:spacing w:after="200" w:line="276" w:lineRule="auto"/>
        <w:rPr>
          <w:rFonts w:ascii="Verdana" w:hAnsi="Verdana" w:cs="Arial"/>
          <w:sz w:val="22"/>
          <w:szCs w:val="22"/>
        </w:rPr>
      </w:pPr>
      <w:r w:rsidRPr="004333AD">
        <w:rPr>
          <w:rFonts w:ascii="Verdana" w:hAnsi="Verdana" w:cs="Arial"/>
          <w:sz w:val="22"/>
          <w:szCs w:val="22"/>
        </w:rPr>
        <w:t>Come prepared to class with all necessary materials.</w:t>
      </w:r>
    </w:p>
    <w:p w:rsidR="004333AD" w:rsidRPr="004333AD" w:rsidRDefault="004333AD" w:rsidP="004333AD">
      <w:pPr>
        <w:pStyle w:val="ListParagraph"/>
        <w:numPr>
          <w:ilvl w:val="0"/>
          <w:numId w:val="14"/>
        </w:numPr>
        <w:spacing w:after="200" w:line="276" w:lineRule="auto"/>
        <w:rPr>
          <w:rFonts w:ascii="Verdana" w:hAnsi="Verdana" w:cs="Arial"/>
          <w:sz w:val="22"/>
          <w:szCs w:val="22"/>
        </w:rPr>
      </w:pPr>
      <w:r w:rsidRPr="004333AD">
        <w:rPr>
          <w:rFonts w:ascii="Verdana" w:hAnsi="Verdana" w:cs="Arial"/>
          <w:sz w:val="22"/>
          <w:szCs w:val="22"/>
        </w:rPr>
        <w:t>Recognize that it is the student’s responsibility to withdraw from the class, not the instructor’s responsibility.</w:t>
      </w:r>
    </w:p>
    <w:p w:rsidR="004333AD" w:rsidRPr="004333AD" w:rsidRDefault="004333AD" w:rsidP="004333AD">
      <w:pPr>
        <w:pStyle w:val="ListParagraph"/>
        <w:numPr>
          <w:ilvl w:val="0"/>
          <w:numId w:val="14"/>
        </w:numPr>
        <w:spacing w:after="200" w:line="276" w:lineRule="auto"/>
        <w:rPr>
          <w:rFonts w:ascii="Verdana" w:hAnsi="Verdana" w:cs="Arial"/>
          <w:sz w:val="22"/>
          <w:szCs w:val="22"/>
        </w:rPr>
      </w:pPr>
      <w:r w:rsidRPr="004333AD">
        <w:rPr>
          <w:rFonts w:ascii="Verdana" w:hAnsi="Verdana" w:cs="Arial"/>
          <w:sz w:val="22"/>
          <w:szCs w:val="22"/>
        </w:rPr>
        <w:t>Not to copy off of each other on Homework, Class Assignments, or Tests</w:t>
      </w:r>
    </w:p>
    <w:p w:rsidR="004333AD" w:rsidRPr="004333AD" w:rsidRDefault="004333AD" w:rsidP="004333AD">
      <w:pPr>
        <w:pStyle w:val="ListParagraph"/>
        <w:numPr>
          <w:ilvl w:val="0"/>
          <w:numId w:val="14"/>
        </w:numPr>
        <w:spacing w:after="200" w:line="276" w:lineRule="auto"/>
        <w:rPr>
          <w:rFonts w:ascii="Verdana" w:hAnsi="Verdana" w:cs="Arial"/>
          <w:sz w:val="22"/>
          <w:szCs w:val="22"/>
        </w:rPr>
      </w:pPr>
      <w:r w:rsidRPr="004333AD">
        <w:rPr>
          <w:rFonts w:ascii="Verdana" w:hAnsi="Verdana"/>
          <w:sz w:val="22"/>
          <w:szCs w:val="22"/>
        </w:rPr>
        <w:t>Not bring  cell phones, laptops or electronic devices to class</w:t>
      </w:r>
    </w:p>
    <w:p w:rsidR="004333AD" w:rsidRDefault="004333AD">
      <w:pPr>
        <w:rPr>
          <w:rFonts w:ascii="Verdana" w:hAnsi="Verdana" w:cs="Verdana"/>
          <w:color w:val="000000"/>
          <w:sz w:val="22"/>
          <w:szCs w:val="22"/>
        </w:rPr>
      </w:pPr>
    </w:p>
    <w:p w:rsidR="0058186D" w:rsidRPr="00045CB4" w:rsidRDefault="0058186D" w:rsidP="00950B6D">
      <w:pPr>
        <w:autoSpaceDE w:val="0"/>
        <w:autoSpaceDN w:val="0"/>
        <w:adjustRightInd w:val="0"/>
        <w:rPr>
          <w:rFonts w:ascii="Verdana" w:hAnsi="Verdana" w:cs="Verdana"/>
          <w:color w:val="000000"/>
          <w:sz w:val="22"/>
          <w:szCs w:val="22"/>
        </w:rPr>
      </w:pPr>
    </w:p>
    <w:p w:rsidR="00950B6D" w:rsidRPr="00045CB4" w:rsidRDefault="00950B6D" w:rsidP="00950B6D">
      <w:pPr>
        <w:autoSpaceDE w:val="0"/>
        <w:autoSpaceDN w:val="0"/>
        <w:adjustRightInd w:val="0"/>
        <w:rPr>
          <w:rFonts w:ascii="Verdana" w:hAnsi="Verdana" w:cs="Verdana-Bold"/>
          <w:b/>
          <w:bCs/>
          <w:color w:val="000000"/>
          <w:sz w:val="22"/>
          <w:szCs w:val="22"/>
          <w:u w:val="single"/>
        </w:rPr>
      </w:pPr>
      <w:r w:rsidRPr="00045CB4">
        <w:rPr>
          <w:rFonts w:ascii="Verdana" w:hAnsi="Verdana" w:cs="Verdana-Bold"/>
          <w:b/>
          <w:bCs/>
          <w:color w:val="000000"/>
          <w:sz w:val="22"/>
          <w:szCs w:val="22"/>
          <w:u w:val="single"/>
        </w:rPr>
        <w:t>Practice Exams</w:t>
      </w:r>
    </w:p>
    <w:p w:rsidR="00950B6D" w:rsidRPr="00045CB4" w:rsidRDefault="00DC7645"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Prac</w:t>
      </w:r>
      <w:r w:rsidR="004401A4">
        <w:rPr>
          <w:rFonts w:ascii="Verdana" w:hAnsi="Verdana" w:cs="Verdana"/>
          <w:color w:val="000000"/>
          <w:sz w:val="22"/>
          <w:szCs w:val="22"/>
        </w:rPr>
        <w:t xml:space="preserve">tice exams will be handed out it </w:t>
      </w:r>
      <w:r w:rsidR="0058186D" w:rsidRPr="00045CB4">
        <w:rPr>
          <w:rFonts w:ascii="Verdana" w:hAnsi="Verdana" w:cs="Verdana"/>
          <w:color w:val="000000"/>
          <w:sz w:val="22"/>
          <w:szCs w:val="22"/>
        </w:rPr>
        <w:t>class</w:t>
      </w:r>
      <w:r w:rsidR="00950B6D" w:rsidRPr="00045CB4">
        <w:rPr>
          <w:rFonts w:ascii="Verdana" w:hAnsi="Verdana" w:cs="Verdana"/>
          <w:color w:val="000000"/>
          <w:sz w:val="22"/>
          <w:szCs w:val="22"/>
        </w:rPr>
        <w:t>.</w:t>
      </w:r>
      <w:r w:rsidRPr="00045CB4">
        <w:rPr>
          <w:rFonts w:ascii="Verdana" w:hAnsi="Verdana" w:cs="Verdana"/>
          <w:color w:val="000000"/>
          <w:sz w:val="22"/>
          <w:szCs w:val="22"/>
        </w:rPr>
        <w:t xml:space="preserve">  These exams are meant to be a study guide and give you an idea what to study and how questions can be asked.  I advise you to </w:t>
      </w:r>
      <w:r w:rsidR="0058186D" w:rsidRPr="00045CB4">
        <w:rPr>
          <w:rFonts w:ascii="Verdana" w:hAnsi="Verdana" w:cs="Verdana"/>
          <w:color w:val="000000"/>
          <w:sz w:val="22"/>
          <w:szCs w:val="22"/>
        </w:rPr>
        <w:t>review the practice exam</w:t>
      </w:r>
      <w:r w:rsidRPr="00045CB4">
        <w:rPr>
          <w:rFonts w:ascii="Verdana" w:hAnsi="Verdana" w:cs="Verdana"/>
          <w:color w:val="000000"/>
          <w:sz w:val="22"/>
          <w:szCs w:val="22"/>
        </w:rPr>
        <w:t>.</w:t>
      </w:r>
    </w:p>
    <w:p w:rsidR="00DC7645" w:rsidRDefault="00DC7645" w:rsidP="00950B6D">
      <w:pPr>
        <w:autoSpaceDE w:val="0"/>
        <w:autoSpaceDN w:val="0"/>
        <w:adjustRightInd w:val="0"/>
        <w:rPr>
          <w:rFonts w:ascii="Verdana" w:hAnsi="Verdana" w:cs="Verdana"/>
          <w:color w:val="000000"/>
          <w:sz w:val="22"/>
          <w:szCs w:val="22"/>
        </w:rPr>
      </w:pPr>
    </w:p>
    <w:p w:rsidR="004333AD" w:rsidRPr="00045CB4" w:rsidRDefault="004333AD" w:rsidP="00950B6D">
      <w:pPr>
        <w:autoSpaceDE w:val="0"/>
        <w:autoSpaceDN w:val="0"/>
        <w:adjustRightInd w:val="0"/>
        <w:rPr>
          <w:rFonts w:ascii="Verdana" w:hAnsi="Verdana" w:cs="Verdana"/>
          <w:color w:val="000000"/>
          <w:sz w:val="22"/>
          <w:szCs w:val="22"/>
        </w:rPr>
      </w:pPr>
    </w:p>
    <w:p w:rsidR="00950B6D" w:rsidRPr="00045CB4" w:rsidRDefault="006531A7" w:rsidP="00950B6D">
      <w:pPr>
        <w:autoSpaceDE w:val="0"/>
        <w:autoSpaceDN w:val="0"/>
        <w:adjustRightInd w:val="0"/>
        <w:rPr>
          <w:rFonts w:ascii="Verdana" w:hAnsi="Verdana" w:cs="Verdana-Bold"/>
          <w:b/>
          <w:bCs/>
          <w:color w:val="000000"/>
          <w:sz w:val="22"/>
          <w:szCs w:val="22"/>
        </w:rPr>
      </w:pPr>
      <w:r>
        <w:rPr>
          <w:rFonts w:ascii="Verdana" w:hAnsi="Verdana" w:cs="Verdana-Bold"/>
          <w:b/>
          <w:bCs/>
          <w:color w:val="000000"/>
          <w:sz w:val="22"/>
          <w:szCs w:val="22"/>
          <w:u w:val="single"/>
        </w:rPr>
        <w:t>Learning Resources Center</w:t>
      </w:r>
    </w:p>
    <w:p w:rsidR="00950B6D" w:rsidRPr="00045CB4" w:rsidRDefault="006531A7" w:rsidP="00950B6D">
      <w:pPr>
        <w:autoSpaceDE w:val="0"/>
        <w:autoSpaceDN w:val="0"/>
        <w:adjustRightInd w:val="0"/>
        <w:rPr>
          <w:rFonts w:ascii="Verdana" w:hAnsi="Verdana" w:cs="Verdana"/>
          <w:color w:val="000000"/>
          <w:sz w:val="22"/>
          <w:szCs w:val="22"/>
        </w:rPr>
      </w:pPr>
      <w:r>
        <w:rPr>
          <w:rFonts w:ascii="Verdana" w:hAnsi="Verdana" w:cs="Verdana"/>
          <w:color w:val="000000"/>
          <w:sz w:val="22"/>
          <w:szCs w:val="22"/>
        </w:rPr>
        <w:t>The LRC is located on the first floor</w:t>
      </w:r>
      <w:r w:rsidR="00950B6D" w:rsidRPr="00045CB4">
        <w:rPr>
          <w:rFonts w:ascii="Verdana" w:hAnsi="Verdana" w:cs="Verdana"/>
          <w:color w:val="000000"/>
          <w:sz w:val="22"/>
          <w:szCs w:val="22"/>
        </w:rPr>
        <w:t>. I will announce ho</w:t>
      </w:r>
      <w:r w:rsidR="00924D16">
        <w:rPr>
          <w:rFonts w:ascii="Verdana" w:hAnsi="Verdana" w:cs="Verdana"/>
          <w:color w:val="000000"/>
          <w:sz w:val="22"/>
          <w:szCs w:val="22"/>
        </w:rPr>
        <w:t xml:space="preserve">urs of operation for </w:t>
      </w:r>
      <w:proofErr w:type="gramStart"/>
      <w:r>
        <w:rPr>
          <w:rFonts w:ascii="Verdana" w:hAnsi="Verdana" w:cs="Verdana"/>
          <w:color w:val="000000"/>
          <w:sz w:val="22"/>
          <w:szCs w:val="22"/>
        </w:rPr>
        <w:t>Fall</w:t>
      </w:r>
      <w:proofErr w:type="gramEnd"/>
      <w:r>
        <w:rPr>
          <w:rFonts w:ascii="Verdana" w:hAnsi="Verdana" w:cs="Verdana"/>
          <w:color w:val="000000"/>
          <w:sz w:val="22"/>
          <w:szCs w:val="22"/>
        </w:rPr>
        <w:t xml:space="preserve"> </w:t>
      </w:r>
      <w:r w:rsidR="00924D16">
        <w:rPr>
          <w:rFonts w:ascii="Verdana" w:hAnsi="Verdana" w:cs="Verdana"/>
          <w:color w:val="000000"/>
          <w:sz w:val="22"/>
          <w:szCs w:val="22"/>
        </w:rPr>
        <w:t>2016</w:t>
      </w:r>
      <w:r w:rsidR="00ED1D9A" w:rsidRPr="00045CB4">
        <w:rPr>
          <w:rFonts w:ascii="Verdana" w:hAnsi="Verdana" w:cs="Verdana"/>
          <w:color w:val="000000"/>
          <w:sz w:val="22"/>
          <w:szCs w:val="22"/>
        </w:rPr>
        <w:t xml:space="preserve"> </w:t>
      </w:r>
      <w:r w:rsidR="00950B6D" w:rsidRPr="00045CB4">
        <w:rPr>
          <w:rFonts w:ascii="Verdana" w:hAnsi="Verdana" w:cs="Verdana"/>
          <w:color w:val="000000"/>
          <w:sz w:val="22"/>
          <w:szCs w:val="22"/>
        </w:rPr>
        <w:t>when I receive them.</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Please us</w:t>
      </w:r>
      <w:r w:rsidR="006531A7">
        <w:rPr>
          <w:rFonts w:ascii="Verdana" w:hAnsi="Verdana" w:cs="Verdana"/>
          <w:color w:val="000000"/>
          <w:sz w:val="22"/>
          <w:szCs w:val="22"/>
        </w:rPr>
        <w:t>e the LR</w:t>
      </w:r>
      <w:r w:rsidR="00D023FC">
        <w:rPr>
          <w:rFonts w:ascii="Verdana" w:hAnsi="Verdana" w:cs="Verdana"/>
          <w:color w:val="000000"/>
          <w:sz w:val="22"/>
          <w:szCs w:val="22"/>
        </w:rPr>
        <w:t>C to work on assignments,</w:t>
      </w:r>
      <w:r w:rsidRPr="00045CB4">
        <w:rPr>
          <w:rFonts w:ascii="Verdana" w:hAnsi="Verdana" w:cs="Verdana"/>
          <w:color w:val="000000"/>
          <w:sz w:val="22"/>
          <w:szCs w:val="22"/>
        </w:rPr>
        <w:t xml:space="preserve"> receive help from tutors, and refer to hard copies of the textbook.</w:t>
      </w:r>
    </w:p>
    <w:p w:rsidR="0079739E" w:rsidRDefault="0079739E" w:rsidP="00950B6D">
      <w:pPr>
        <w:autoSpaceDE w:val="0"/>
        <w:autoSpaceDN w:val="0"/>
        <w:adjustRightInd w:val="0"/>
        <w:rPr>
          <w:rFonts w:ascii="Verdana" w:hAnsi="Verdana" w:cs="Verdana"/>
          <w:color w:val="000000"/>
          <w:sz w:val="22"/>
          <w:szCs w:val="22"/>
        </w:rPr>
      </w:pPr>
    </w:p>
    <w:p w:rsidR="004333AD" w:rsidRPr="00045CB4" w:rsidRDefault="004333AD" w:rsidP="00950B6D">
      <w:pPr>
        <w:autoSpaceDE w:val="0"/>
        <w:autoSpaceDN w:val="0"/>
        <w:adjustRightInd w:val="0"/>
        <w:rPr>
          <w:rFonts w:ascii="Verdana" w:hAnsi="Verdana" w:cs="Verdana"/>
          <w:color w:val="000000"/>
          <w:sz w:val="22"/>
          <w:szCs w:val="22"/>
        </w:rPr>
      </w:pPr>
    </w:p>
    <w:p w:rsidR="00950B6D" w:rsidRPr="00045CB4" w:rsidRDefault="00950B6D" w:rsidP="00950B6D">
      <w:pPr>
        <w:rPr>
          <w:rFonts w:ascii="Verdana" w:hAnsi="Verdana" w:cs="Courier New"/>
          <w:b/>
          <w:sz w:val="22"/>
          <w:szCs w:val="22"/>
          <w:u w:val="single"/>
        </w:rPr>
      </w:pPr>
      <w:r w:rsidRPr="00045CB4">
        <w:rPr>
          <w:rFonts w:ascii="Verdana" w:hAnsi="Verdana" w:cs="Courier New"/>
          <w:b/>
          <w:sz w:val="22"/>
          <w:szCs w:val="22"/>
          <w:u w:val="single"/>
        </w:rPr>
        <w:t>Student Email</w:t>
      </w:r>
    </w:p>
    <w:p w:rsidR="004333AD" w:rsidRPr="00E94E26" w:rsidRDefault="00E94E26" w:rsidP="00950B6D">
      <w:pPr>
        <w:rPr>
          <w:rFonts w:ascii="Verdana" w:hAnsi="Verdana" w:cs="Courier New"/>
          <w:sz w:val="22"/>
          <w:szCs w:val="22"/>
        </w:rPr>
      </w:pPr>
      <w:hyperlink r:id="rId6" w:tgtFrame="_blank" w:history="1">
        <w:r w:rsidR="00950B6D" w:rsidRPr="00E94E26">
          <w:rPr>
            <w:rStyle w:val="Hyperlink"/>
            <w:rFonts w:ascii="Verdana" w:hAnsi="Verdana" w:cs="Courier New"/>
            <w:sz w:val="22"/>
            <w:szCs w:val="22"/>
          </w:rPr>
          <w:t>http://web.peralta.edu/it/studentemail/</w:t>
        </w:r>
      </w:hyperlink>
      <w:r w:rsidR="00950B6D" w:rsidRPr="00E94E26">
        <w:rPr>
          <w:rFonts w:ascii="Verdana" w:hAnsi="Verdana" w:cs="Courier New"/>
          <w:sz w:val="22"/>
          <w:szCs w:val="22"/>
        </w:rPr>
        <w:br/>
        <w:t xml:space="preserve">ATTENTION:  All students are being required to use their Peralta email account.  Official communication to students will be sent only to their Peralta email.  </w:t>
      </w:r>
    </w:p>
    <w:p w:rsidR="004333AD" w:rsidRPr="00E94E26" w:rsidRDefault="004333AD" w:rsidP="004333AD">
      <w:pPr>
        <w:rPr>
          <w:rFonts w:ascii="Verdana" w:hAnsi="Verdana"/>
          <w:sz w:val="22"/>
          <w:szCs w:val="22"/>
        </w:rPr>
      </w:pPr>
      <w:r w:rsidRPr="00E94E26">
        <w:rPr>
          <w:rFonts w:ascii="Verdana" w:hAnsi="Verdana"/>
          <w:sz w:val="22"/>
          <w:szCs w:val="22"/>
        </w:rPr>
        <w:t xml:space="preserve">The Peralta Student Email System is available for all students enrolled at Peralta and it is hosted by </w:t>
      </w:r>
      <w:hyperlink r:id="rId7" w:tgtFrame="_blank" w:history="1">
        <w:r w:rsidRPr="00E94E26">
          <w:rPr>
            <w:rFonts w:ascii="Verdana" w:hAnsi="Verdana"/>
            <w:b/>
            <w:bCs/>
            <w:color w:val="225588"/>
            <w:sz w:val="22"/>
            <w:szCs w:val="22"/>
          </w:rPr>
          <w:t>Microsoft Outlook 365</w:t>
        </w:r>
      </w:hyperlink>
      <w:r w:rsidRPr="00E94E26">
        <w:rPr>
          <w:rFonts w:ascii="Verdana" w:hAnsi="Verdana"/>
          <w:sz w:val="22"/>
          <w:szCs w:val="22"/>
        </w:rPr>
        <w:t>.</w:t>
      </w:r>
    </w:p>
    <w:p w:rsidR="004333AD" w:rsidRPr="00E94E26" w:rsidRDefault="004333AD" w:rsidP="004333AD">
      <w:pPr>
        <w:rPr>
          <w:rFonts w:ascii="Verdana" w:hAnsi="Verdana"/>
          <w:sz w:val="22"/>
          <w:szCs w:val="22"/>
        </w:rPr>
      </w:pPr>
      <w:r w:rsidRPr="00E94E26">
        <w:rPr>
          <w:rFonts w:ascii="Verdana" w:hAnsi="Verdana"/>
          <w:sz w:val="22"/>
          <w:szCs w:val="22"/>
        </w:rPr>
        <w:t> </w:t>
      </w:r>
    </w:p>
    <w:p w:rsidR="004333AD" w:rsidRPr="00E94E26" w:rsidRDefault="004333AD" w:rsidP="004333AD">
      <w:pPr>
        <w:rPr>
          <w:rFonts w:ascii="Verdana" w:hAnsi="Verdana"/>
          <w:sz w:val="22"/>
          <w:szCs w:val="22"/>
        </w:rPr>
      </w:pPr>
      <w:r w:rsidRPr="00E94E26">
        <w:rPr>
          <w:rFonts w:ascii="Verdana" w:hAnsi="Verdana"/>
          <w:sz w:val="22"/>
          <w:szCs w:val="22"/>
        </w:rPr>
        <w:t xml:space="preserve">If you have any login issues, please send your request to the Peralta Student Email Help Desk at </w:t>
      </w:r>
      <w:hyperlink r:id="rId8" w:history="1">
        <w:r w:rsidRPr="00E94E26">
          <w:rPr>
            <w:rFonts w:ascii="Verdana" w:hAnsi="Verdana"/>
            <w:b/>
            <w:bCs/>
            <w:color w:val="225588"/>
            <w:sz w:val="22"/>
            <w:szCs w:val="22"/>
          </w:rPr>
          <w:t>helpdesk@cc.peralta.edu</w:t>
        </w:r>
      </w:hyperlink>
      <w:r w:rsidRPr="00E94E26">
        <w:rPr>
          <w:rFonts w:ascii="Verdana" w:hAnsi="Verdana"/>
          <w:b/>
          <w:bCs/>
          <w:sz w:val="22"/>
          <w:szCs w:val="22"/>
        </w:rPr>
        <w:t xml:space="preserve">. </w:t>
      </w:r>
      <w:r w:rsidRPr="00E94E26">
        <w:rPr>
          <w:rFonts w:ascii="Verdana" w:hAnsi="Verdana"/>
          <w:sz w:val="22"/>
          <w:szCs w:val="22"/>
        </w:rPr>
        <w:t>Please include your first name, last name, Student ID Number and Peralta PASSPORT User ID in your request.</w:t>
      </w:r>
    </w:p>
    <w:p w:rsidR="004333AD" w:rsidRPr="00E94E26" w:rsidRDefault="004333AD" w:rsidP="004333AD">
      <w:pPr>
        <w:rPr>
          <w:rFonts w:ascii="Verdana" w:hAnsi="Verdana"/>
          <w:sz w:val="22"/>
          <w:szCs w:val="22"/>
        </w:rPr>
      </w:pPr>
      <w:r w:rsidRPr="00E94E26">
        <w:rPr>
          <w:rFonts w:ascii="Verdana" w:hAnsi="Verdana"/>
          <w:sz w:val="22"/>
          <w:szCs w:val="22"/>
        </w:rPr>
        <w:t> </w:t>
      </w:r>
    </w:p>
    <w:p w:rsidR="004333AD" w:rsidRPr="00E94E26" w:rsidRDefault="004333AD" w:rsidP="004333AD">
      <w:pPr>
        <w:rPr>
          <w:rFonts w:ascii="Verdana" w:hAnsi="Verdana"/>
          <w:sz w:val="22"/>
          <w:szCs w:val="22"/>
        </w:rPr>
      </w:pPr>
      <w:r w:rsidRPr="00E94E26">
        <w:rPr>
          <w:rFonts w:ascii="Verdana" w:hAnsi="Verdana"/>
          <w:sz w:val="22"/>
          <w:szCs w:val="22"/>
        </w:rPr>
        <w:t xml:space="preserve">To access your student email account, go to: </w:t>
      </w:r>
      <w:hyperlink r:id="rId9" w:history="1">
        <w:r w:rsidRPr="00E94E26">
          <w:rPr>
            <w:rFonts w:ascii="Verdana" w:hAnsi="Verdana"/>
            <w:color w:val="225588"/>
            <w:sz w:val="22"/>
            <w:szCs w:val="22"/>
          </w:rPr>
          <w:t>https://www.outlook.com/cc.peralta.edu</w:t>
        </w:r>
      </w:hyperlink>
    </w:p>
    <w:p w:rsidR="004333AD" w:rsidRPr="00E94E26" w:rsidRDefault="004333AD" w:rsidP="004333AD">
      <w:pPr>
        <w:rPr>
          <w:rFonts w:ascii="Verdana" w:hAnsi="Verdana"/>
          <w:sz w:val="22"/>
          <w:szCs w:val="22"/>
        </w:rPr>
      </w:pPr>
      <w:r w:rsidRPr="00E94E26">
        <w:rPr>
          <w:rFonts w:ascii="Verdana" w:hAnsi="Verdana"/>
          <w:sz w:val="22"/>
          <w:szCs w:val="22"/>
        </w:rPr>
        <w:t>Use your PASSPORT User ID and @cc.peralta.edu (Example: abdc1234@cc.peralta.edu or 12345678@cc.peralta.edu).</w:t>
      </w:r>
    </w:p>
    <w:p w:rsidR="004333AD" w:rsidRPr="00E94E26" w:rsidRDefault="004333AD" w:rsidP="004333AD">
      <w:pPr>
        <w:rPr>
          <w:rFonts w:ascii="Verdana" w:hAnsi="Verdana"/>
          <w:sz w:val="22"/>
          <w:szCs w:val="22"/>
        </w:rPr>
      </w:pPr>
      <w:r w:rsidRPr="00E94E26">
        <w:rPr>
          <w:rFonts w:ascii="Verdana" w:hAnsi="Verdana"/>
          <w:sz w:val="22"/>
          <w:szCs w:val="22"/>
        </w:rPr>
        <w:t>Your email password is the same as your PASSPORT password on first login.</w:t>
      </w:r>
    </w:p>
    <w:p w:rsidR="004333AD" w:rsidRPr="00E94E26" w:rsidRDefault="004333AD" w:rsidP="004333AD">
      <w:pPr>
        <w:rPr>
          <w:rFonts w:ascii="Verdana" w:hAnsi="Verdana"/>
          <w:sz w:val="22"/>
          <w:szCs w:val="22"/>
        </w:rPr>
      </w:pPr>
      <w:r w:rsidRPr="00E94E26">
        <w:rPr>
          <w:rFonts w:ascii="Verdana" w:hAnsi="Verdana"/>
          <w:sz w:val="22"/>
          <w:szCs w:val="22"/>
        </w:rPr>
        <w:t xml:space="preserve">To retrieve your PASSPORT password please go to </w:t>
      </w:r>
      <w:hyperlink r:id="rId10" w:history="1">
        <w:r w:rsidRPr="00E94E26">
          <w:rPr>
            <w:rStyle w:val="Hyperlink"/>
            <w:rFonts w:ascii="Verdana" w:hAnsi="Verdana"/>
            <w:sz w:val="22"/>
            <w:szCs w:val="22"/>
          </w:rPr>
          <w:t>https://passport2.peralta.edu/psc/EPAPROD/EMPLOYEE/EMPL/c/PCC_USER_ID_INFO.PCC_USER_ID_INFO.GBL</w:t>
        </w:r>
      </w:hyperlink>
    </w:p>
    <w:p w:rsidR="004333AD" w:rsidRPr="00E94E26" w:rsidRDefault="004333AD" w:rsidP="004333AD">
      <w:pPr>
        <w:rPr>
          <w:rFonts w:ascii="Verdana" w:hAnsi="Verdana"/>
          <w:sz w:val="22"/>
          <w:szCs w:val="22"/>
        </w:rPr>
      </w:pPr>
    </w:p>
    <w:p w:rsidR="004333AD" w:rsidRPr="004333AD" w:rsidRDefault="004333AD" w:rsidP="004333AD">
      <w:pPr>
        <w:rPr>
          <w:sz w:val="18"/>
          <w:szCs w:val="18"/>
        </w:rPr>
      </w:pPr>
    </w:p>
    <w:p w:rsidR="00950B6D" w:rsidRPr="00045CB4" w:rsidRDefault="00950B6D" w:rsidP="00950B6D">
      <w:pPr>
        <w:autoSpaceDE w:val="0"/>
        <w:autoSpaceDN w:val="0"/>
        <w:adjustRightInd w:val="0"/>
        <w:rPr>
          <w:rFonts w:ascii="Verdana" w:hAnsi="Verdana" w:cs="Verdana-Bold"/>
          <w:b/>
          <w:bCs/>
          <w:color w:val="000000"/>
          <w:sz w:val="22"/>
          <w:szCs w:val="22"/>
          <w:u w:val="single"/>
        </w:rPr>
      </w:pPr>
      <w:r w:rsidRPr="00045CB4">
        <w:rPr>
          <w:rFonts w:ascii="Verdana" w:hAnsi="Verdana" w:cs="Verdana-Bold"/>
          <w:b/>
          <w:bCs/>
          <w:color w:val="000000"/>
          <w:sz w:val="22"/>
          <w:szCs w:val="22"/>
          <w:u w:val="single"/>
        </w:rPr>
        <w:t>Cheating Policy</w:t>
      </w:r>
    </w:p>
    <w:p w:rsidR="00950B6D" w:rsidRPr="00045CB4" w:rsidRDefault="00950B6D" w:rsidP="00950B6D">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Cheating is a very serious offense that I will not tolerate. If you are caught cheating on an exam or quiz, you will be given a grade of 0% for that exam. Both, or all, parties involved will be charged. In addition, your grade may drop by one level. In other words, no one caught cheating will earn an A in the course.</w:t>
      </w:r>
    </w:p>
    <w:p w:rsidR="00950B6D" w:rsidRPr="00045CB4" w:rsidRDefault="00950B6D" w:rsidP="00950B6D">
      <w:pPr>
        <w:autoSpaceDE w:val="0"/>
        <w:autoSpaceDN w:val="0"/>
        <w:adjustRightInd w:val="0"/>
        <w:rPr>
          <w:rFonts w:ascii="Verdana" w:hAnsi="Verdana" w:cs="Verdana-Italic"/>
          <w:i/>
          <w:iCs/>
          <w:color w:val="000000"/>
          <w:sz w:val="22"/>
          <w:szCs w:val="22"/>
        </w:rPr>
      </w:pPr>
      <w:r w:rsidRPr="00045CB4">
        <w:rPr>
          <w:rFonts w:ascii="Verdana" w:hAnsi="Verdana" w:cs="Verdana"/>
          <w:color w:val="000000"/>
          <w:sz w:val="22"/>
          <w:szCs w:val="22"/>
        </w:rPr>
        <w:t xml:space="preserve">Cheating offenses include, </w:t>
      </w:r>
      <w:r w:rsidRPr="00045CB4">
        <w:rPr>
          <w:rFonts w:ascii="Verdana" w:hAnsi="Verdana" w:cs="Verdana-Italic"/>
          <w:i/>
          <w:iCs/>
          <w:color w:val="000000"/>
          <w:sz w:val="22"/>
          <w:szCs w:val="22"/>
        </w:rPr>
        <w:t>but are not limited to</w:t>
      </w:r>
    </w:p>
    <w:p w:rsidR="00950B6D" w:rsidRPr="00045CB4" w:rsidRDefault="00950B6D" w:rsidP="008414EE">
      <w:pPr>
        <w:pStyle w:val="ListParagraph"/>
        <w:numPr>
          <w:ilvl w:val="0"/>
          <w:numId w:val="9"/>
        </w:num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 xml:space="preserve">getting help from a tutor, classmate, </w:t>
      </w:r>
      <w:r w:rsidR="00D023FC">
        <w:rPr>
          <w:rFonts w:ascii="Verdana" w:hAnsi="Verdana" w:cs="Verdana"/>
          <w:color w:val="000000"/>
          <w:sz w:val="22"/>
          <w:szCs w:val="22"/>
        </w:rPr>
        <w:t>or friend while taking an</w:t>
      </w:r>
      <w:r w:rsidRPr="00045CB4">
        <w:rPr>
          <w:rFonts w:ascii="Verdana" w:hAnsi="Verdana" w:cs="Verdana"/>
          <w:color w:val="000000"/>
          <w:sz w:val="22"/>
          <w:szCs w:val="22"/>
        </w:rPr>
        <w:t xml:space="preserve"> exam or quiz</w:t>
      </w:r>
    </w:p>
    <w:p w:rsidR="00950B6D" w:rsidRPr="00045CB4" w:rsidRDefault="00950B6D" w:rsidP="008414EE">
      <w:pPr>
        <w:pStyle w:val="ListParagraph"/>
        <w:numPr>
          <w:ilvl w:val="0"/>
          <w:numId w:val="9"/>
        </w:num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talking to another student during an in-class exam</w:t>
      </w:r>
    </w:p>
    <w:p w:rsidR="00950B6D" w:rsidRPr="00045CB4" w:rsidRDefault="00950B6D" w:rsidP="008414EE">
      <w:pPr>
        <w:pStyle w:val="ListParagraph"/>
        <w:numPr>
          <w:ilvl w:val="0"/>
          <w:numId w:val="9"/>
        </w:num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staring at another's exam for answers or ideas</w:t>
      </w:r>
    </w:p>
    <w:p w:rsidR="00950B6D" w:rsidRPr="00045CB4" w:rsidRDefault="00950B6D" w:rsidP="008414EE">
      <w:pPr>
        <w:pStyle w:val="ListParagraph"/>
        <w:numPr>
          <w:ilvl w:val="0"/>
          <w:numId w:val="9"/>
        </w:num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working with others (tutors, classmates, or friends) on take-home exams</w:t>
      </w:r>
    </w:p>
    <w:p w:rsidR="00950B6D" w:rsidRPr="00045CB4" w:rsidRDefault="00950B6D" w:rsidP="008414EE">
      <w:pPr>
        <w:pStyle w:val="ListParagraph"/>
        <w:numPr>
          <w:ilvl w:val="0"/>
          <w:numId w:val="9"/>
        </w:num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lastRenderedPageBreak/>
        <w:t>copying another person’s exam or obtaining a copy or the questions to an exam in advance of taking it</w:t>
      </w:r>
    </w:p>
    <w:p w:rsidR="00950B6D" w:rsidRPr="00045CB4" w:rsidRDefault="00950B6D" w:rsidP="008414EE">
      <w:pPr>
        <w:pStyle w:val="ListParagraph"/>
        <w:numPr>
          <w:ilvl w:val="0"/>
          <w:numId w:val="9"/>
        </w:num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t>using prohibited materials of any kind during an exam (e.g. phones to text, search the Internet, or run a math application other than non-graphing calculator)</w:t>
      </w:r>
    </w:p>
    <w:p w:rsidR="008414EE" w:rsidRPr="00045CB4" w:rsidRDefault="008414EE" w:rsidP="008414EE">
      <w:pPr>
        <w:pStyle w:val="ListParagraph"/>
        <w:autoSpaceDE w:val="0"/>
        <w:autoSpaceDN w:val="0"/>
        <w:adjustRightInd w:val="0"/>
        <w:ind w:left="1080"/>
        <w:rPr>
          <w:rFonts w:ascii="Verdana" w:hAnsi="Verdana" w:cs="Verdana"/>
          <w:color w:val="000000"/>
          <w:sz w:val="22"/>
          <w:szCs w:val="22"/>
        </w:rPr>
      </w:pPr>
    </w:p>
    <w:p w:rsidR="00950B6D" w:rsidRPr="00045CB4" w:rsidRDefault="00950B6D" w:rsidP="00950B6D">
      <w:pPr>
        <w:autoSpaceDE w:val="0"/>
        <w:autoSpaceDN w:val="0"/>
        <w:adjustRightInd w:val="0"/>
        <w:rPr>
          <w:rFonts w:ascii="Verdana" w:hAnsi="Verdana" w:cs="Verdana-Bold"/>
          <w:b/>
          <w:bCs/>
          <w:color w:val="000000"/>
          <w:sz w:val="22"/>
          <w:szCs w:val="22"/>
        </w:rPr>
      </w:pPr>
      <w:r w:rsidRPr="00045CB4">
        <w:rPr>
          <w:rFonts w:ascii="Verdana" w:hAnsi="Verdana" w:cs="Verdana-Bold"/>
          <w:b/>
          <w:bCs/>
          <w:color w:val="000000"/>
          <w:sz w:val="22"/>
          <w:szCs w:val="22"/>
          <w:u w:val="single"/>
        </w:rPr>
        <w:t>Student Learning Outcomes</w:t>
      </w:r>
    </w:p>
    <w:p w:rsidR="00E94E26" w:rsidRDefault="00950B6D" w:rsidP="00E94E26">
      <w:r w:rsidRPr="00045CB4">
        <w:rPr>
          <w:rFonts w:ascii="Verdana" w:hAnsi="Verdana" w:cs="Verdana"/>
          <w:color w:val="000000"/>
          <w:sz w:val="22"/>
          <w:szCs w:val="22"/>
        </w:rPr>
        <w:t>Upon completion of this course, students will be able to:</w:t>
      </w:r>
      <w:r w:rsidR="00E94E26" w:rsidRPr="00E94E26">
        <w:t xml:space="preserve"> </w:t>
      </w:r>
      <w:bookmarkStart w:id="0" w:name="_GoBack"/>
      <w:bookmarkEnd w:id="0"/>
    </w:p>
    <w:p w:rsidR="00E94E26" w:rsidRPr="00E94E26" w:rsidRDefault="00E94E26" w:rsidP="00E94E26">
      <w:pPr>
        <w:pStyle w:val="ListParagraph"/>
        <w:numPr>
          <w:ilvl w:val="0"/>
          <w:numId w:val="21"/>
        </w:numPr>
        <w:rPr>
          <w:rFonts w:ascii="Verdana" w:hAnsi="Verdana"/>
          <w:sz w:val="22"/>
          <w:szCs w:val="22"/>
        </w:rPr>
      </w:pPr>
      <w:r w:rsidRPr="00E94E26">
        <w:rPr>
          <w:rFonts w:ascii="Verdana" w:hAnsi="Verdana"/>
          <w:sz w:val="22"/>
          <w:szCs w:val="22"/>
        </w:rPr>
        <w:t>Representation: Represent relevant information in various mathematical or algorithmic forms. (conversion of words to mathematical symbols and graphs)</w:t>
      </w:r>
    </w:p>
    <w:p w:rsidR="00E94E26" w:rsidRPr="00E94E26" w:rsidRDefault="00E94E26" w:rsidP="00E94E26">
      <w:pPr>
        <w:pStyle w:val="ListParagraph"/>
        <w:numPr>
          <w:ilvl w:val="0"/>
          <w:numId w:val="21"/>
        </w:numPr>
        <w:rPr>
          <w:rFonts w:ascii="Verdana" w:hAnsi="Verdana"/>
          <w:sz w:val="22"/>
          <w:szCs w:val="22"/>
        </w:rPr>
      </w:pPr>
      <w:r w:rsidRPr="00E94E26">
        <w:rPr>
          <w:rFonts w:ascii="Verdana" w:hAnsi="Verdana"/>
          <w:sz w:val="22"/>
          <w:szCs w:val="22"/>
        </w:rPr>
        <w:t>Calculation: Calculate accurately and comprehensively.</w:t>
      </w:r>
    </w:p>
    <w:p w:rsidR="00E94E26" w:rsidRPr="00E94E26" w:rsidRDefault="00E94E26" w:rsidP="00E94E26">
      <w:pPr>
        <w:pStyle w:val="ListParagraph"/>
        <w:numPr>
          <w:ilvl w:val="0"/>
          <w:numId w:val="21"/>
        </w:numPr>
        <w:rPr>
          <w:rFonts w:ascii="Verdana" w:hAnsi="Verdana"/>
          <w:sz w:val="22"/>
          <w:szCs w:val="22"/>
        </w:rPr>
      </w:pPr>
      <w:r w:rsidRPr="00E94E26">
        <w:rPr>
          <w:rFonts w:ascii="Verdana" w:hAnsi="Verdana"/>
          <w:sz w:val="22"/>
          <w:szCs w:val="22"/>
        </w:rPr>
        <w:t>Interpretation: Interpret information presented in mathematical or algorithmic forms. (for example, interpretations of equations, graphs, diagrams, tables)</w:t>
      </w:r>
    </w:p>
    <w:p w:rsidR="00E94E26" w:rsidRPr="00E94E26" w:rsidRDefault="00E94E26" w:rsidP="00E94E26">
      <w:pPr>
        <w:pStyle w:val="ListParagraph"/>
        <w:numPr>
          <w:ilvl w:val="0"/>
          <w:numId w:val="21"/>
        </w:numPr>
        <w:rPr>
          <w:rFonts w:ascii="Verdana" w:hAnsi="Verdana"/>
          <w:sz w:val="22"/>
          <w:szCs w:val="22"/>
        </w:rPr>
      </w:pPr>
      <w:r w:rsidRPr="00E94E26">
        <w:rPr>
          <w:rFonts w:ascii="Verdana" w:hAnsi="Verdana"/>
          <w:sz w:val="22"/>
          <w:szCs w:val="22"/>
        </w:rPr>
        <w:t>Application/Analysis: Draw appropriate conclusions based on the quantitative analysis of data, while recognizing the limits of this analysis. (problem solving)</w:t>
      </w:r>
    </w:p>
    <w:p w:rsidR="00E94E26" w:rsidRPr="00E94E26" w:rsidRDefault="00E94E26" w:rsidP="00E94E26">
      <w:pPr>
        <w:pStyle w:val="ListParagraph"/>
        <w:numPr>
          <w:ilvl w:val="0"/>
          <w:numId w:val="21"/>
        </w:numPr>
        <w:rPr>
          <w:rFonts w:ascii="Verdana" w:hAnsi="Verdana"/>
          <w:sz w:val="22"/>
          <w:szCs w:val="22"/>
        </w:rPr>
      </w:pPr>
      <w:r w:rsidRPr="00E94E26">
        <w:rPr>
          <w:rFonts w:ascii="Verdana" w:hAnsi="Verdana"/>
          <w:sz w:val="22"/>
          <w:szCs w:val="22"/>
        </w:rPr>
        <w:t>Communication: Explain quantitative evidence and analysis. (conversion of mathematical symbols and graphs to words)</w:t>
      </w:r>
    </w:p>
    <w:p w:rsidR="00950B6D" w:rsidRDefault="00950B6D" w:rsidP="00950B6D">
      <w:pPr>
        <w:autoSpaceDE w:val="0"/>
        <w:autoSpaceDN w:val="0"/>
        <w:adjustRightInd w:val="0"/>
        <w:rPr>
          <w:rFonts w:ascii="Verdana" w:hAnsi="Verdana" w:cs="Verdana"/>
          <w:color w:val="000000"/>
          <w:sz w:val="22"/>
          <w:szCs w:val="22"/>
        </w:rPr>
      </w:pPr>
    </w:p>
    <w:p w:rsidR="00950B6D" w:rsidRDefault="00950B6D" w:rsidP="00950B6D">
      <w:pPr>
        <w:rPr>
          <w:rFonts w:ascii="Verdana" w:hAnsi="Verdana"/>
          <w:b/>
          <w:bCs/>
          <w:sz w:val="22"/>
          <w:szCs w:val="22"/>
          <w:u w:val="single"/>
        </w:rPr>
      </w:pPr>
      <w:r w:rsidRPr="00045CB4">
        <w:rPr>
          <w:rFonts w:ascii="Verdana" w:hAnsi="Verdana"/>
          <w:b/>
          <w:bCs/>
          <w:sz w:val="22"/>
          <w:szCs w:val="22"/>
          <w:u w:val="single"/>
        </w:rPr>
        <w:t>Important Dates</w:t>
      </w:r>
    </w:p>
    <w:p w:rsidR="007830B3" w:rsidRPr="00FC6822" w:rsidRDefault="00FC6822" w:rsidP="00FC6822">
      <w:pPr>
        <w:pStyle w:val="ListParagraph"/>
        <w:numPr>
          <w:ilvl w:val="0"/>
          <w:numId w:val="20"/>
        </w:numPr>
        <w:rPr>
          <w:rFonts w:ascii="Verdana" w:hAnsi="Verdana"/>
          <w:sz w:val="22"/>
          <w:szCs w:val="22"/>
        </w:rPr>
      </w:pPr>
      <w:r w:rsidRPr="00FC6822">
        <w:rPr>
          <w:rFonts w:ascii="Verdana" w:hAnsi="Verdana"/>
          <w:sz w:val="22"/>
          <w:szCs w:val="22"/>
        </w:rPr>
        <w:t>September 4</w:t>
      </w:r>
      <w:r w:rsidRPr="00FC6822">
        <w:rPr>
          <w:rFonts w:ascii="Verdana" w:hAnsi="Verdana"/>
          <w:sz w:val="22"/>
          <w:szCs w:val="22"/>
          <w:vertAlign w:val="superscript"/>
        </w:rPr>
        <w:t>th</w:t>
      </w:r>
      <w:r w:rsidRPr="00FC6822">
        <w:rPr>
          <w:rFonts w:ascii="Verdana" w:hAnsi="Verdana"/>
          <w:sz w:val="22"/>
          <w:szCs w:val="22"/>
        </w:rPr>
        <w:t xml:space="preserve"> </w:t>
      </w:r>
      <w:r w:rsidR="007830B3" w:rsidRPr="00FC6822">
        <w:rPr>
          <w:rFonts w:ascii="Verdana" w:hAnsi="Verdana"/>
          <w:sz w:val="22"/>
          <w:szCs w:val="22"/>
        </w:rPr>
        <w:tab/>
      </w:r>
      <w:r w:rsidR="007830B3" w:rsidRPr="00FC6822">
        <w:rPr>
          <w:rFonts w:ascii="Verdana" w:hAnsi="Verdana"/>
          <w:sz w:val="22"/>
          <w:szCs w:val="22"/>
        </w:rPr>
        <w:tab/>
      </w:r>
      <w:r w:rsidRPr="00FC6822">
        <w:rPr>
          <w:rFonts w:ascii="Verdana" w:hAnsi="Verdana"/>
          <w:sz w:val="22"/>
          <w:szCs w:val="22"/>
        </w:rPr>
        <w:tab/>
      </w:r>
      <w:r w:rsidR="007830B3" w:rsidRPr="00FC6822">
        <w:rPr>
          <w:rFonts w:ascii="Verdana" w:hAnsi="Verdana"/>
          <w:sz w:val="22"/>
          <w:szCs w:val="22"/>
        </w:rPr>
        <w:t xml:space="preserve">Last Day to Drop </w:t>
      </w:r>
      <w:r w:rsidR="004E5BA5" w:rsidRPr="00FC6822">
        <w:rPr>
          <w:rFonts w:ascii="Verdana" w:hAnsi="Verdana"/>
          <w:sz w:val="22"/>
          <w:szCs w:val="22"/>
        </w:rPr>
        <w:t>Without a “W”M</w:t>
      </w:r>
    </w:p>
    <w:p w:rsidR="007830B3" w:rsidRPr="00FC6822" w:rsidRDefault="004333AD" w:rsidP="00FC6822">
      <w:pPr>
        <w:pStyle w:val="ListParagraph"/>
        <w:numPr>
          <w:ilvl w:val="0"/>
          <w:numId w:val="20"/>
        </w:numPr>
        <w:rPr>
          <w:rFonts w:ascii="Verdana" w:hAnsi="Verdana"/>
          <w:sz w:val="22"/>
          <w:szCs w:val="22"/>
        </w:rPr>
      </w:pPr>
      <w:r w:rsidRPr="00FC6822">
        <w:rPr>
          <w:rFonts w:ascii="Verdana" w:hAnsi="Verdana"/>
          <w:sz w:val="22"/>
          <w:szCs w:val="22"/>
        </w:rPr>
        <w:t>September 4</w:t>
      </w:r>
      <w:r w:rsidRPr="00FC6822">
        <w:rPr>
          <w:rFonts w:ascii="Verdana" w:hAnsi="Verdana"/>
          <w:sz w:val="22"/>
          <w:szCs w:val="22"/>
          <w:vertAlign w:val="superscript"/>
        </w:rPr>
        <w:t>th</w:t>
      </w:r>
      <w:r w:rsidRPr="00FC6822">
        <w:rPr>
          <w:rFonts w:ascii="Verdana" w:hAnsi="Verdana"/>
          <w:sz w:val="22"/>
          <w:szCs w:val="22"/>
        </w:rPr>
        <w:t xml:space="preserve"> </w:t>
      </w:r>
      <w:r w:rsidR="007830B3" w:rsidRPr="00FC6822">
        <w:rPr>
          <w:rFonts w:ascii="Verdana" w:hAnsi="Verdana"/>
          <w:sz w:val="22"/>
          <w:szCs w:val="22"/>
        </w:rPr>
        <w:t xml:space="preserve"> </w:t>
      </w:r>
      <w:r w:rsidR="007830B3" w:rsidRPr="00FC6822">
        <w:rPr>
          <w:rFonts w:ascii="Verdana" w:hAnsi="Verdana"/>
          <w:sz w:val="22"/>
          <w:szCs w:val="22"/>
        </w:rPr>
        <w:tab/>
      </w:r>
      <w:r w:rsidR="007830B3" w:rsidRPr="00FC6822">
        <w:rPr>
          <w:rFonts w:ascii="Verdana" w:hAnsi="Verdana"/>
          <w:sz w:val="22"/>
          <w:szCs w:val="22"/>
        </w:rPr>
        <w:tab/>
      </w:r>
      <w:r w:rsidR="00FC6822" w:rsidRPr="00FC6822">
        <w:rPr>
          <w:rFonts w:ascii="Verdana" w:hAnsi="Verdana"/>
          <w:sz w:val="22"/>
          <w:szCs w:val="22"/>
        </w:rPr>
        <w:tab/>
      </w:r>
      <w:r w:rsidR="007830B3" w:rsidRPr="00FC6822">
        <w:rPr>
          <w:rFonts w:ascii="Verdana" w:hAnsi="Verdana"/>
          <w:sz w:val="22"/>
          <w:szCs w:val="22"/>
        </w:rPr>
        <w:t>Last Day to Add Regular Session Classes</w:t>
      </w:r>
    </w:p>
    <w:p w:rsidR="00FC6822" w:rsidRPr="00FC6822" w:rsidRDefault="00FC6822" w:rsidP="00FC6822">
      <w:pPr>
        <w:pStyle w:val="ListParagraph"/>
        <w:numPr>
          <w:ilvl w:val="0"/>
          <w:numId w:val="20"/>
        </w:numPr>
        <w:rPr>
          <w:rFonts w:ascii="Verdana" w:hAnsi="Verdana"/>
          <w:sz w:val="22"/>
          <w:szCs w:val="22"/>
        </w:rPr>
      </w:pPr>
      <w:r w:rsidRPr="00FC6822">
        <w:rPr>
          <w:rFonts w:ascii="Verdana" w:hAnsi="Verdana"/>
          <w:sz w:val="22"/>
          <w:szCs w:val="22"/>
        </w:rPr>
        <w:t>September 5</w:t>
      </w:r>
      <w:r w:rsidRPr="00FC6822">
        <w:rPr>
          <w:rFonts w:ascii="Verdana" w:hAnsi="Verdana"/>
          <w:sz w:val="22"/>
          <w:szCs w:val="22"/>
          <w:vertAlign w:val="superscript"/>
        </w:rPr>
        <w:t>th</w:t>
      </w:r>
      <w:r w:rsidRPr="00FC6822">
        <w:rPr>
          <w:rFonts w:ascii="Verdana" w:hAnsi="Verdana"/>
          <w:sz w:val="22"/>
          <w:szCs w:val="22"/>
        </w:rPr>
        <w:t>-</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 xml:space="preserve">Labor Day-Holiday </w:t>
      </w:r>
      <w:r w:rsidR="006D1FE4" w:rsidRPr="00FC6822">
        <w:rPr>
          <w:rFonts w:ascii="Verdana" w:hAnsi="Verdana"/>
          <w:sz w:val="22"/>
          <w:szCs w:val="22"/>
        </w:rPr>
        <w:t>Observance</w:t>
      </w:r>
    </w:p>
    <w:p w:rsidR="007830B3" w:rsidRPr="00FC6822" w:rsidRDefault="00FC6822" w:rsidP="00FC6822">
      <w:pPr>
        <w:pStyle w:val="ListParagraph"/>
        <w:numPr>
          <w:ilvl w:val="0"/>
          <w:numId w:val="20"/>
        </w:numPr>
        <w:rPr>
          <w:rFonts w:ascii="Verdana" w:hAnsi="Verdana"/>
          <w:sz w:val="22"/>
          <w:szCs w:val="22"/>
        </w:rPr>
      </w:pPr>
      <w:r w:rsidRPr="00FC6822">
        <w:rPr>
          <w:rFonts w:ascii="Verdana" w:hAnsi="Verdana"/>
          <w:sz w:val="22"/>
          <w:szCs w:val="22"/>
        </w:rPr>
        <w:t>September 9</w:t>
      </w:r>
      <w:r w:rsidRPr="00FC6822">
        <w:rPr>
          <w:rFonts w:ascii="Verdana" w:hAnsi="Verdana"/>
          <w:sz w:val="22"/>
          <w:szCs w:val="22"/>
          <w:vertAlign w:val="superscript"/>
        </w:rPr>
        <w:t>th</w:t>
      </w:r>
      <w:r w:rsidRPr="00FC6822">
        <w:rPr>
          <w:rFonts w:ascii="Verdana" w:hAnsi="Verdana"/>
          <w:sz w:val="22"/>
          <w:szCs w:val="22"/>
        </w:rPr>
        <w:t xml:space="preserve"> </w:t>
      </w:r>
      <w:r w:rsidR="007830B3" w:rsidRPr="00FC6822">
        <w:rPr>
          <w:rFonts w:ascii="Verdana" w:hAnsi="Verdana"/>
          <w:sz w:val="22"/>
          <w:szCs w:val="22"/>
        </w:rPr>
        <w:tab/>
      </w:r>
      <w:r w:rsidR="007830B3" w:rsidRPr="00FC6822">
        <w:rPr>
          <w:rFonts w:ascii="Verdana" w:hAnsi="Verdana"/>
          <w:sz w:val="22"/>
          <w:szCs w:val="22"/>
        </w:rPr>
        <w:tab/>
      </w:r>
      <w:r w:rsidRPr="00FC6822">
        <w:rPr>
          <w:rFonts w:ascii="Verdana" w:hAnsi="Verdana"/>
          <w:sz w:val="22"/>
          <w:szCs w:val="22"/>
        </w:rPr>
        <w:tab/>
      </w:r>
      <w:r w:rsidR="007830B3" w:rsidRPr="00FC6822">
        <w:rPr>
          <w:rFonts w:ascii="Verdana" w:hAnsi="Verdana"/>
          <w:sz w:val="22"/>
          <w:szCs w:val="22"/>
        </w:rPr>
        <w:t xml:space="preserve">Last Day to File for PASS/NO PASS </w:t>
      </w:r>
    </w:p>
    <w:p w:rsidR="00FC6822" w:rsidRPr="00FC6822" w:rsidRDefault="00AB5ABB" w:rsidP="00FC6822">
      <w:pPr>
        <w:pStyle w:val="ListParagraph"/>
        <w:numPr>
          <w:ilvl w:val="0"/>
          <w:numId w:val="20"/>
        </w:numPr>
        <w:rPr>
          <w:rFonts w:ascii="Verdana" w:hAnsi="Verdana"/>
          <w:sz w:val="22"/>
          <w:szCs w:val="22"/>
        </w:rPr>
      </w:pPr>
      <w:r>
        <w:rPr>
          <w:rFonts w:ascii="Verdana" w:hAnsi="Verdana"/>
          <w:sz w:val="22"/>
          <w:szCs w:val="22"/>
        </w:rPr>
        <w:t>October 14</w:t>
      </w:r>
      <w:r w:rsidRPr="00AB5ABB">
        <w:rPr>
          <w:rFonts w:ascii="Verdana" w:hAnsi="Verdana"/>
          <w:sz w:val="22"/>
          <w:szCs w:val="22"/>
          <w:vertAlign w:val="superscript"/>
        </w:rPr>
        <w:t>th</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sidR="00FC6822" w:rsidRPr="00FC6822">
        <w:rPr>
          <w:rFonts w:ascii="Verdana" w:hAnsi="Verdana"/>
          <w:sz w:val="22"/>
          <w:szCs w:val="22"/>
        </w:rPr>
        <w:t>Las</w:t>
      </w:r>
      <w:r w:rsidR="006D1FE4">
        <w:rPr>
          <w:rFonts w:ascii="Verdana" w:hAnsi="Verdana"/>
          <w:sz w:val="22"/>
          <w:szCs w:val="22"/>
        </w:rPr>
        <w:t>t Day to File Petition for the AAT/AST</w:t>
      </w:r>
    </w:p>
    <w:p w:rsidR="00FC6822" w:rsidRPr="00FC6822" w:rsidRDefault="00AB5ABB" w:rsidP="00FC6822">
      <w:pPr>
        <w:pStyle w:val="ListParagraph"/>
        <w:numPr>
          <w:ilvl w:val="0"/>
          <w:numId w:val="20"/>
        </w:numPr>
        <w:rPr>
          <w:rFonts w:ascii="Verdana" w:hAnsi="Verdana"/>
          <w:sz w:val="22"/>
          <w:szCs w:val="22"/>
        </w:rPr>
      </w:pPr>
      <w:r>
        <w:rPr>
          <w:rFonts w:ascii="Verdana" w:hAnsi="Verdana"/>
          <w:sz w:val="22"/>
          <w:szCs w:val="22"/>
        </w:rPr>
        <w:t>October 21</w:t>
      </w:r>
      <w:r w:rsidRPr="00AB5ABB">
        <w:rPr>
          <w:rFonts w:ascii="Verdana" w:hAnsi="Verdana"/>
          <w:sz w:val="22"/>
          <w:szCs w:val="22"/>
          <w:vertAlign w:val="superscript"/>
        </w:rPr>
        <w:t>st</w:t>
      </w:r>
      <w:r>
        <w:rPr>
          <w:rFonts w:ascii="Verdana" w:hAnsi="Verdana"/>
          <w:sz w:val="22"/>
          <w:szCs w:val="22"/>
        </w:rPr>
        <w:t xml:space="preserve"> </w:t>
      </w:r>
      <w:r>
        <w:rPr>
          <w:rFonts w:ascii="Verdana" w:hAnsi="Verdana"/>
          <w:sz w:val="22"/>
          <w:szCs w:val="22"/>
        </w:rPr>
        <w:tab/>
      </w:r>
      <w:r w:rsidR="00FC6822" w:rsidRPr="00FC6822">
        <w:rPr>
          <w:rFonts w:ascii="Verdana" w:hAnsi="Verdana"/>
          <w:sz w:val="22"/>
          <w:szCs w:val="22"/>
        </w:rPr>
        <w:tab/>
      </w:r>
      <w:r w:rsidR="00FC6822" w:rsidRPr="00FC6822">
        <w:rPr>
          <w:rFonts w:ascii="Verdana" w:hAnsi="Verdana"/>
          <w:sz w:val="22"/>
          <w:szCs w:val="22"/>
        </w:rPr>
        <w:tab/>
      </w:r>
      <w:r w:rsidR="00FC6822" w:rsidRPr="00FC6822">
        <w:rPr>
          <w:rFonts w:ascii="Verdana" w:hAnsi="Verdana"/>
          <w:sz w:val="22"/>
          <w:szCs w:val="22"/>
        </w:rPr>
        <w:tab/>
        <w:t xml:space="preserve">Last Day to File Petitions </w:t>
      </w:r>
      <w:r w:rsidR="006D1FE4">
        <w:rPr>
          <w:rFonts w:ascii="Verdana" w:hAnsi="Verdana"/>
          <w:sz w:val="22"/>
          <w:szCs w:val="22"/>
        </w:rPr>
        <w:t>for AA or AS</w:t>
      </w:r>
    </w:p>
    <w:p w:rsidR="00FC6822" w:rsidRPr="00FC6822" w:rsidRDefault="00AB5ABB" w:rsidP="00FC6822">
      <w:pPr>
        <w:pStyle w:val="ListParagraph"/>
        <w:numPr>
          <w:ilvl w:val="0"/>
          <w:numId w:val="20"/>
        </w:numPr>
        <w:rPr>
          <w:rFonts w:ascii="Verdana" w:hAnsi="Verdana"/>
          <w:sz w:val="22"/>
          <w:szCs w:val="22"/>
        </w:rPr>
      </w:pPr>
      <w:r>
        <w:rPr>
          <w:rFonts w:ascii="Verdana" w:hAnsi="Verdana"/>
          <w:sz w:val="22"/>
          <w:szCs w:val="22"/>
        </w:rPr>
        <w:t>November 11</w:t>
      </w:r>
      <w:r w:rsidRPr="00AB5ABB">
        <w:rPr>
          <w:rFonts w:ascii="Verdana" w:hAnsi="Verdana"/>
          <w:sz w:val="22"/>
          <w:szCs w:val="22"/>
          <w:vertAlign w:val="superscript"/>
        </w:rPr>
        <w:t>th</w:t>
      </w:r>
      <w:r>
        <w:rPr>
          <w:rFonts w:ascii="Verdana" w:hAnsi="Verdana"/>
          <w:sz w:val="22"/>
          <w:szCs w:val="22"/>
        </w:rPr>
        <w:t xml:space="preserve"> </w:t>
      </w:r>
      <w:r w:rsidR="00FC6822" w:rsidRPr="00FC6822">
        <w:rPr>
          <w:rFonts w:ascii="Verdana" w:hAnsi="Verdana"/>
          <w:sz w:val="22"/>
          <w:szCs w:val="22"/>
        </w:rPr>
        <w:tab/>
        <w:t xml:space="preserve"> </w:t>
      </w:r>
      <w:r w:rsidR="00FC6822" w:rsidRPr="00FC6822">
        <w:rPr>
          <w:rFonts w:ascii="Verdana" w:hAnsi="Verdana"/>
          <w:sz w:val="22"/>
          <w:szCs w:val="22"/>
        </w:rPr>
        <w:tab/>
      </w:r>
      <w:r w:rsidR="00FC6822" w:rsidRPr="00FC6822">
        <w:rPr>
          <w:rFonts w:ascii="Verdana" w:hAnsi="Verdana"/>
          <w:sz w:val="22"/>
          <w:szCs w:val="22"/>
        </w:rPr>
        <w:tab/>
        <w:t xml:space="preserve">Veteran’s Day – Holiday Observance </w:t>
      </w:r>
    </w:p>
    <w:p w:rsidR="00FC6822" w:rsidRPr="00FC6822" w:rsidRDefault="00FC6822" w:rsidP="00FC6822">
      <w:pPr>
        <w:pStyle w:val="ListParagraph"/>
        <w:numPr>
          <w:ilvl w:val="0"/>
          <w:numId w:val="20"/>
        </w:numPr>
        <w:rPr>
          <w:rFonts w:ascii="Verdana" w:hAnsi="Verdana"/>
          <w:sz w:val="22"/>
          <w:szCs w:val="22"/>
        </w:rPr>
      </w:pPr>
      <w:r w:rsidRPr="00FC6822">
        <w:rPr>
          <w:rFonts w:ascii="Verdana" w:hAnsi="Verdana"/>
          <w:sz w:val="22"/>
          <w:szCs w:val="22"/>
        </w:rPr>
        <w:t>November 18</w:t>
      </w:r>
      <w:r w:rsidR="00AB5ABB" w:rsidRPr="00AB5ABB">
        <w:rPr>
          <w:rFonts w:ascii="Verdana" w:hAnsi="Verdana"/>
          <w:sz w:val="22"/>
          <w:szCs w:val="22"/>
          <w:vertAlign w:val="superscript"/>
        </w:rPr>
        <w:t>th</w:t>
      </w:r>
      <w:r w:rsidR="00AB5ABB">
        <w:rPr>
          <w:rFonts w:ascii="Verdana" w:hAnsi="Verdana"/>
          <w:sz w:val="22"/>
          <w:szCs w:val="22"/>
        </w:rPr>
        <w:t xml:space="preserve"> </w:t>
      </w:r>
      <w:r w:rsidRPr="00FC6822">
        <w:rPr>
          <w:rFonts w:ascii="Verdana" w:hAnsi="Verdana"/>
          <w:sz w:val="22"/>
          <w:szCs w:val="22"/>
        </w:rPr>
        <w:t xml:space="preserve"> </w:t>
      </w:r>
      <w:r w:rsidRPr="00FC6822">
        <w:rPr>
          <w:rFonts w:ascii="Verdana" w:hAnsi="Verdana"/>
          <w:sz w:val="22"/>
          <w:szCs w:val="22"/>
        </w:rPr>
        <w:tab/>
      </w:r>
      <w:r w:rsidR="006D1FE4">
        <w:rPr>
          <w:rFonts w:ascii="Verdana" w:hAnsi="Verdana"/>
          <w:sz w:val="22"/>
          <w:szCs w:val="22"/>
        </w:rPr>
        <w:tab/>
      </w:r>
      <w:r w:rsidR="006D1FE4">
        <w:rPr>
          <w:rFonts w:ascii="Verdana" w:hAnsi="Verdana"/>
          <w:sz w:val="22"/>
          <w:szCs w:val="22"/>
        </w:rPr>
        <w:tab/>
      </w:r>
      <w:r w:rsidRPr="00FC6822">
        <w:rPr>
          <w:rFonts w:ascii="Verdana" w:hAnsi="Verdana"/>
          <w:sz w:val="22"/>
          <w:szCs w:val="22"/>
        </w:rPr>
        <w:t xml:space="preserve">Last Day to Withdraw </w:t>
      </w:r>
      <w:r w:rsidR="006D1FE4">
        <w:rPr>
          <w:rFonts w:ascii="Verdana" w:hAnsi="Verdana"/>
          <w:sz w:val="22"/>
          <w:szCs w:val="22"/>
        </w:rPr>
        <w:t xml:space="preserve">and </w:t>
      </w:r>
      <w:r w:rsidRPr="00FC6822">
        <w:rPr>
          <w:rFonts w:ascii="Verdana" w:hAnsi="Verdana"/>
          <w:sz w:val="22"/>
          <w:szCs w:val="22"/>
        </w:rPr>
        <w:t xml:space="preserve">Receive a “W”. </w:t>
      </w:r>
    </w:p>
    <w:p w:rsidR="00FC6822" w:rsidRPr="00FC6822" w:rsidRDefault="00FC6822" w:rsidP="00FC6822">
      <w:pPr>
        <w:pStyle w:val="ListParagraph"/>
        <w:numPr>
          <w:ilvl w:val="0"/>
          <w:numId w:val="20"/>
        </w:numPr>
        <w:rPr>
          <w:rFonts w:ascii="Verdana" w:hAnsi="Verdana"/>
          <w:sz w:val="22"/>
          <w:szCs w:val="22"/>
        </w:rPr>
      </w:pPr>
      <w:r w:rsidRPr="00FC6822">
        <w:rPr>
          <w:rFonts w:ascii="Verdana" w:hAnsi="Verdana"/>
          <w:sz w:val="22"/>
          <w:szCs w:val="22"/>
        </w:rPr>
        <w:t>November  24</w:t>
      </w:r>
      <w:r w:rsidRPr="00FC6822">
        <w:rPr>
          <w:rFonts w:ascii="Verdana" w:hAnsi="Verdana"/>
          <w:sz w:val="22"/>
          <w:szCs w:val="22"/>
          <w:vertAlign w:val="superscript"/>
        </w:rPr>
        <w:t>th</w:t>
      </w:r>
      <w:r w:rsidRPr="00FC6822">
        <w:rPr>
          <w:rFonts w:ascii="Verdana" w:hAnsi="Verdana"/>
          <w:sz w:val="22"/>
          <w:szCs w:val="22"/>
        </w:rPr>
        <w:t xml:space="preserve"> – 27</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t xml:space="preserve">Thanksgiving – Holiday Observance </w:t>
      </w:r>
    </w:p>
    <w:p w:rsidR="00AB5ABB" w:rsidRDefault="00FC6822" w:rsidP="00FC6822">
      <w:pPr>
        <w:pStyle w:val="ListParagraph"/>
        <w:numPr>
          <w:ilvl w:val="0"/>
          <w:numId w:val="20"/>
        </w:numPr>
        <w:rPr>
          <w:rFonts w:ascii="Verdana" w:hAnsi="Verdana"/>
          <w:sz w:val="22"/>
          <w:szCs w:val="22"/>
        </w:rPr>
      </w:pPr>
      <w:r w:rsidRPr="00FC6822">
        <w:rPr>
          <w:rFonts w:ascii="Verdana" w:hAnsi="Verdana"/>
          <w:sz w:val="22"/>
          <w:szCs w:val="22"/>
        </w:rPr>
        <w:t>December  12</w:t>
      </w:r>
      <w:r w:rsidRPr="00FC6822">
        <w:rPr>
          <w:rFonts w:ascii="Verdana" w:hAnsi="Verdana"/>
          <w:sz w:val="22"/>
          <w:szCs w:val="22"/>
          <w:vertAlign w:val="superscript"/>
        </w:rPr>
        <w:t>th</w:t>
      </w:r>
      <w:r w:rsidRPr="00FC6822">
        <w:rPr>
          <w:rFonts w:ascii="Verdana" w:hAnsi="Verdana"/>
          <w:sz w:val="22"/>
          <w:szCs w:val="22"/>
        </w:rPr>
        <w:t xml:space="preserve"> -16</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t>Final Examinations</w:t>
      </w:r>
    </w:p>
    <w:p w:rsidR="00FC6822" w:rsidRPr="00AB5ABB" w:rsidRDefault="00AB5ABB" w:rsidP="00FC6822">
      <w:pPr>
        <w:pStyle w:val="ListParagraph"/>
        <w:numPr>
          <w:ilvl w:val="0"/>
          <w:numId w:val="20"/>
        </w:numPr>
        <w:rPr>
          <w:rFonts w:ascii="Verdana" w:hAnsi="Verdana"/>
          <w:b/>
          <w:sz w:val="22"/>
          <w:szCs w:val="22"/>
        </w:rPr>
      </w:pPr>
      <w:r w:rsidRPr="00AB5ABB">
        <w:rPr>
          <w:rFonts w:ascii="Verdana" w:hAnsi="Verdana"/>
          <w:b/>
          <w:sz w:val="22"/>
          <w:szCs w:val="22"/>
        </w:rPr>
        <w:t>December 12</w:t>
      </w:r>
      <w:r w:rsidRPr="00AB5ABB">
        <w:rPr>
          <w:rFonts w:ascii="Verdana" w:hAnsi="Verdana"/>
          <w:b/>
          <w:sz w:val="22"/>
          <w:szCs w:val="22"/>
          <w:vertAlign w:val="superscript"/>
        </w:rPr>
        <w:t>th</w:t>
      </w:r>
      <w:r w:rsidRPr="00AB5ABB">
        <w:rPr>
          <w:rFonts w:ascii="Verdana" w:hAnsi="Verdana"/>
          <w:b/>
          <w:sz w:val="22"/>
          <w:szCs w:val="22"/>
        </w:rPr>
        <w:t xml:space="preserve"> </w:t>
      </w:r>
      <w:r w:rsidRPr="00AB5ABB">
        <w:rPr>
          <w:rFonts w:ascii="Verdana" w:hAnsi="Verdana"/>
          <w:b/>
          <w:sz w:val="22"/>
          <w:szCs w:val="22"/>
        </w:rPr>
        <w:tab/>
      </w:r>
      <w:r w:rsidRPr="00AB5ABB">
        <w:rPr>
          <w:rFonts w:ascii="Verdana" w:hAnsi="Verdana"/>
          <w:b/>
          <w:sz w:val="22"/>
          <w:szCs w:val="22"/>
        </w:rPr>
        <w:tab/>
      </w:r>
      <w:r w:rsidRPr="00AB5ABB">
        <w:rPr>
          <w:rFonts w:ascii="Verdana" w:hAnsi="Verdana"/>
          <w:b/>
          <w:sz w:val="22"/>
          <w:szCs w:val="22"/>
        </w:rPr>
        <w:tab/>
        <w:t>Final Exam 10AM-12PM</w:t>
      </w:r>
      <w:r w:rsidR="00FC6822" w:rsidRPr="00AB5ABB">
        <w:rPr>
          <w:rFonts w:ascii="Verdana" w:hAnsi="Verdana"/>
          <w:b/>
          <w:sz w:val="22"/>
          <w:szCs w:val="22"/>
        </w:rPr>
        <w:t xml:space="preserve"> </w:t>
      </w:r>
    </w:p>
    <w:p w:rsidR="00FC6822" w:rsidRDefault="00FC6822" w:rsidP="007830B3">
      <w:pPr>
        <w:rPr>
          <w:rFonts w:ascii="Verdana" w:hAnsi="Verdana"/>
        </w:rPr>
      </w:pPr>
    </w:p>
    <w:p w:rsidR="00AB5ABB" w:rsidRDefault="00AB5ABB" w:rsidP="007830B3">
      <w:pPr>
        <w:rPr>
          <w:rFonts w:ascii="Verdana" w:hAnsi="Verdana"/>
        </w:rPr>
      </w:pPr>
    </w:p>
    <w:p w:rsidR="004E5BA5" w:rsidRPr="006D1FE4" w:rsidRDefault="004E5BA5" w:rsidP="006D1FE4">
      <w:pPr>
        <w:rPr>
          <w:rFonts w:ascii="Verdana" w:hAnsi="Verdana"/>
          <w:b/>
        </w:rPr>
      </w:pPr>
    </w:p>
    <w:sectPr w:rsidR="004E5BA5" w:rsidRPr="006D1FE4" w:rsidSect="0014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Sans-Italic">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DB"/>
    <w:multiLevelType w:val="hybridMultilevel"/>
    <w:tmpl w:val="7A7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7F7A"/>
    <w:multiLevelType w:val="hybridMultilevel"/>
    <w:tmpl w:val="722CA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19F4"/>
    <w:multiLevelType w:val="multilevel"/>
    <w:tmpl w:val="9D1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85063"/>
    <w:multiLevelType w:val="hybridMultilevel"/>
    <w:tmpl w:val="38D0D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35A4B"/>
    <w:multiLevelType w:val="hybridMultilevel"/>
    <w:tmpl w:val="593E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57878"/>
    <w:multiLevelType w:val="hybridMultilevel"/>
    <w:tmpl w:val="B2F8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127664"/>
    <w:multiLevelType w:val="hybridMultilevel"/>
    <w:tmpl w:val="553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F0732"/>
    <w:multiLevelType w:val="hybridMultilevel"/>
    <w:tmpl w:val="87F08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96151E"/>
    <w:multiLevelType w:val="hybridMultilevel"/>
    <w:tmpl w:val="86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A27A8"/>
    <w:multiLevelType w:val="multilevel"/>
    <w:tmpl w:val="121E63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4E5025D"/>
    <w:multiLevelType w:val="hybridMultilevel"/>
    <w:tmpl w:val="A7E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52E81"/>
    <w:multiLevelType w:val="hybridMultilevel"/>
    <w:tmpl w:val="838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30B15"/>
    <w:multiLevelType w:val="hybridMultilevel"/>
    <w:tmpl w:val="A82C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F5622"/>
    <w:multiLevelType w:val="hybridMultilevel"/>
    <w:tmpl w:val="417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C034F"/>
    <w:multiLevelType w:val="hybridMultilevel"/>
    <w:tmpl w:val="5B74E678"/>
    <w:lvl w:ilvl="0" w:tplc="EFE84EAE">
      <w:numFmt w:val="bullet"/>
      <w:lvlText w:val="-"/>
      <w:lvlJc w:val="left"/>
      <w:pPr>
        <w:ind w:left="720" w:hanging="360"/>
      </w:pPr>
      <w:rPr>
        <w:rFonts w:ascii="Verdana-Italic" w:eastAsia="Times New Roman" w:hAnsi="Verdana-Italic" w:cs="Verdana-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34021"/>
    <w:multiLevelType w:val="multilevel"/>
    <w:tmpl w:val="FC80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0C3699"/>
    <w:multiLevelType w:val="hybridMultilevel"/>
    <w:tmpl w:val="AB52F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62AA0"/>
    <w:multiLevelType w:val="hybridMultilevel"/>
    <w:tmpl w:val="FA3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726B1"/>
    <w:multiLevelType w:val="hybridMultilevel"/>
    <w:tmpl w:val="3FE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C6794"/>
    <w:multiLevelType w:val="hybridMultilevel"/>
    <w:tmpl w:val="EB9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E0C77"/>
    <w:multiLevelType w:val="hybridMultilevel"/>
    <w:tmpl w:val="C4D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0"/>
  </w:num>
  <w:num w:numId="4">
    <w:abstractNumId w:val="1"/>
  </w:num>
  <w:num w:numId="5">
    <w:abstractNumId w:val="13"/>
  </w:num>
  <w:num w:numId="6">
    <w:abstractNumId w:val="14"/>
  </w:num>
  <w:num w:numId="7">
    <w:abstractNumId w:val="16"/>
  </w:num>
  <w:num w:numId="8">
    <w:abstractNumId w:val="3"/>
  </w:num>
  <w:num w:numId="9">
    <w:abstractNumId w:val="4"/>
  </w:num>
  <w:num w:numId="10">
    <w:abstractNumId w:val="0"/>
  </w:num>
  <w:num w:numId="11">
    <w:abstractNumId w:val="18"/>
  </w:num>
  <w:num w:numId="12">
    <w:abstractNumId w:val="7"/>
  </w:num>
  <w:num w:numId="13">
    <w:abstractNumId w:val="2"/>
  </w:num>
  <w:num w:numId="14">
    <w:abstractNumId w:val="19"/>
  </w:num>
  <w:num w:numId="15">
    <w:abstractNumId w:val="15"/>
  </w:num>
  <w:num w:numId="16">
    <w:abstractNumId w:val="9"/>
  </w:num>
  <w:num w:numId="17">
    <w:abstractNumId w:val="6"/>
  </w:num>
  <w:num w:numId="18">
    <w:abstractNumId w:val="5"/>
  </w:num>
  <w:num w:numId="19">
    <w:abstractNumId w:val="1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D"/>
    <w:rsid w:val="00024BA7"/>
    <w:rsid w:val="00041406"/>
    <w:rsid w:val="00045CB4"/>
    <w:rsid w:val="00070220"/>
    <w:rsid w:val="00097080"/>
    <w:rsid w:val="001438C2"/>
    <w:rsid w:val="00200609"/>
    <w:rsid w:val="002141D4"/>
    <w:rsid w:val="00224FF9"/>
    <w:rsid w:val="00232FA7"/>
    <w:rsid w:val="00266FFC"/>
    <w:rsid w:val="0028625A"/>
    <w:rsid w:val="003319C1"/>
    <w:rsid w:val="00336400"/>
    <w:rsid w:val="003C5DD7"/>
    <w:rsid w:val="003F0CBC"/>
    <w:rsid w:val="004333AD"/>
    <w:rsid w:val="004401A4"/>
    <w:rsid w:val="00470535"/>
    <w:rsid w:val="004E5BA5"/>
    <w:rsid w:val="00513D3E"/>
    <w:rsid w:val="00554B40"/>
    <w:rsid w:val="0058186D"/>
    <w:rsid w:val="00596F4F"/>
    <w:rsid w:val="00597A66"/>
    <w:rsid w:val="005B3BF5"/>
    <w:rsid w:val="005D2BCD"/>
    <w:rsid w:val="005F1177"/>
    <w:rsid w:val="00651FEF"/>
    <w:rsid w:val="006531A7"/>
    <w:rsid w:val="00654C28"/>
    <w:rsid w:val="006D1FE4"/>
    <w:rsid w:val="007830B3"/>
    <w:rsid w:val="0079739E"/>
    <w:rsid w:val="007F162C"/>
    <w:rsid w:val="007F48EB"/>
    <w:rsid w:val="00820462"/>
    <w:rsid w:val="0082241F"/>
    <w:rsid w:val="008414EE"/>
    <w:rsid w:val="00846E8D"/>
    <w:rsid w:val="008B27B9"/>
    <w:rsid w:val="0090447A"/>
    <w:rsid w:val="00924D16"/>
    <w:rsid w:val="00950B6D"/>
    <w:rsid w:val="00954DB9"/>
    <w:rsid w:val="009C3A27"/>
    <w:rsid w:val="009F2FCC"/>
    <w:rsid w:val="00A160DB"/>
    <w:rsid w:val="00A25847"/>
    <w:rsid w:val="00A65498"/>
    <w:rsid w:val="00A8575C"/>
    <w:rsid w:val="00AB5ABB"/>
    <w:rsid w:val="00AF23EB"/>
    <w:rsid w:val="00B501D9"/>
    <w:rsid w:val="00C24FDE"/>
    <w:rsid w:val="00C332AB"/>
    <w:rsid w:val="00C7780C"/>
    <w:rsid w:val="00CD3910"/>
    <w:rsid w:val="00D023FC"/>
    <w:rsid w:val="00D33BF3"/>
    <w:rsid w:val="00DB7771"/>
    <w:rsid w:val="00DC7645"/>
    <w:rsid w:val="00DF41A1"/>
    <w:rsid w:val="00E53044"/>
    <w:rsid w:val="00E5605F"/>
    <w:rsid w:val="00E87502"/>
    <w:rsid w:val="00E94E26"/>
    <w:rsid w:val="00ED1D9A"/>
    <w:rsid w:val="00ED69C1"/>
    <w:rsid w:val="00EE4E3A"/>
    <w:rsid w:val="00EF128E"/>
    <w:rsid w:val="00F327BB"/>
    <w:rsid w:val="00FC6822"/>
    <w:rsid w:val="00FD6E28"/>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D"/>
    <w:rPr>
      <w:sz w:val="24"/>
      <w:szCs w:val="24"/>
    </w:rPr>
  </w:style>
  <w:style w:type="paragraph" w:styleId="Heading1">
    <w:name w:val="heading 1"/>
    <w:basedOn w:val="Normal"/>
    <w:next w:val="Normal"/>
    <w:link w:val="Heading1Char"/>
    <w:qFormat/>
    <w:rsid w:val="004333AD"/>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B6D"/>
    <w:pPr>
      <w:ind w:left="720"/>
      <w:contextualSpacing/>
    </w:pPr>
  </w:style>
  <w:style w:type="character" w:customStyle="1" w:styleId="book">
    <w:name w:val="book"/>
    <w:basedOn w:val="DefaultParagraphFont"/>
    <w:rsid w:val="00950B6D"/>
  </w:style>
  <w:style w:type="character" w:styleId="Hyperlink">
    <w:name w:val="Hyperlink"/>
    <w:basedOn w:val="DefaultParagraphFont"/>
    <w:rsid w:val="00950B6D"/>
    <w:rPr>
      <w:color w:val="0000FF"/>
      <w:u w:val="single"/>
    </w:rPr>
  </w:style>
  <w:style w:type="character" w:styleId="Strong">
    <w:name w:val="Strong"/>
    <w:basedOn w:val="DefaultParagraphFont"/>
    <w:uiPriority w:val="22"/>
    <w:qFormat/>
    <w:rsid w:val="00E53044"/>
    <w:rPr>
      <w:b/>
      <w:bCs/>
    </w:rPr>
  </w:style>
  <w:style w:type="character" w:customStyle="1" w:styleId="Heading1Char">
    <w:name w:val="Heading 1 Char"/>
    <w:basedOn w:val="DefaultParagraphFont"/>
    <w:link w:val="Heading1"/>
    <w:rsid w:val="004333AD"/>
    <w:rPr>
      <w:rFonts w:ascii="Arial" w:hAnsi="Arial" w:cs="Arial"/>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D"/>
    <w:rPr>
      <w:sz w:val="24"/>
      <w:szCs w:val="24"/>
    </w:rPr>
  </w:style>
  <w:style w:type="paragraph" w:styleId="Heading1">
    <w:name w:val="heading 1"/>
    <w:basedOn w:val="Normal"/>
    <w:next w:val="Normal"/>
    <w:link w:val="Heading1Char"/>
    <w:qFormat/>
    <w:rsid w:val="004333AD"/>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B6D"/>
    <w:pPr>
      <w:ind w:left="720"/>
      <w:contextualSpacing/>
    </w:pPr>
  </w:style>
  <w:style w:type="character" w:customStyle="1" w:styleId="book">
    <w:name w:val="book"/>
    <w:basedOn w:val="DefaultParagraphFont"/>
    <w:rsid w:val="00950B6D"/>
  </w:style>
  <w:style w:type="character" w:styleId="Hyperlink">
    <w:name w:val="Hyperlink"/>
    <w:basedOn w:val="DefaultParagraphFont"/>
    <w:rsid w:val="00950B6D"/>
    <w:rPr>
      <w:color w:val="0000FF"/>
      <w:u w:val="single"/>
    </w:rPr>
  </w:style>
  <w:style w:type="character" w:styleId="Strong">
    <w:name w:val="Strong"/>
    <w:basedOn w:val="DefaultParagraphFont"/>
    <w:uiPriority w:val="22"/>
    <w:qFormat/>
    <w:rsid w:val="00E53044"/>
    <w:rPr>
      <w:b/>
      <w:bCs/>
    </w:rPr>
  </w:style>
  <w:style w:type="character" w:customStyle="1" w:styleId="Heading1Char">
    <w:name w:val="Heading 1 Char"/>
    <w:basedOn w:val="DefaultParagraphFont"/>
    <w:link w:val="Heading1"/>
    <w:rsid w:val="004333AD"/>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675">
      <w:bodyDiv w:val="1"/>
      <w:marLeft w:val="0"/>
      <w:marRight w:val="0"/>
      <w:marTop w:val="0"/>
      <w:marBottom w:val="0"/>
      <w:divBdr>
        <w:top w:val="none" w:sz="0" w:space="0" w:color="auto"/>
        <w:left w:val="none" w:sz="0" w:space="0" w:color="auto"/>
        <w:bottom w:val="none" w:sz="0" w:space="0" w:color="auto"/>
        <w:right w:val="none" w:sz="0" w:space="0" w:color="auto"/>
      </w:divBdr>
    </w:div>
    <w:div w:id="351955884">
      <w:bodyDiv w:val="1"/>
      <w:marLeft w:val="0"/>
      <w:marRight w:val="0"/>
      <w:marTop w:val="0"/>
      <w:marBottom w:val="0"/>
      <w:divBdr>
        <w:top w:val="none" w:sz="0" w:space="0" w:color="auto"/>
        <w:left w:val="none" w:sz="0" w:space="0" w:color="auto"/>
        <w:bottom w:val="none" w:sz="0" w:space="0" w:color="auto"/>
        <w:right w:val="none" w:sz="0" w:space="0" w:color="auto"/>
      </w:divBdr>
    </w:div>
    <w:div w:id="1263415759">
      <w:bodyDiv w:val="1"/>
      <w:marLeft w:val="0"/>
      <w:marRight w:val="0"/>
      <w:marTop w:val="0"/>
      <w:marBottom w:val="0"/>
      <w:divBdr>
        <w:top w:val="none" w:sz="0" w:space="0" w:color="auto"/>
        <w:left w:val="none" w:sz="0" w:space="0" w:color="auto"/>
        <w:bottom w:val="none" w:sz="0" w:space="0" w:color="auto"/>
        <w:right w:val="none" w:sz="0" w:space="0" w:color="auto"/>
      </w:divBdr>
      <w:divsChild>
        <w:div w:id="1925608782">
          <w:marLeft w:val="0"/>
          <w:marRight w:val="0"/>
          <w:marTop w:val="0"/>
          <w:marBottom w:val="0"/>
          <w:divBdr>
            <w:top w:val="none" w:sz="0" w:space="0" w:color="auto"/>
            <w:left w:val="none" w:sz="0" w:space="0" w:color="auto"/>
            <w:bottom w:val="none" w:sz="0" w:space="0" w:color="auto"/>
            <w:right w:val="none" w:sz="0" w:space="0" w:color="auto"/>
          </w:divBdr>
          <w:divsChild>
            <w:div w:id="1042709275">
              <w:marLeft w:val="0"/>
              <w:marRight w:val="0"/>
              <w:marTop w:val="0"/>
              <w:marBottom w:val="0"/>
              <w:divBdr>
                <w:top w:val="none" w:sz="0" w:space="0" w:color="auto"/>
                <w:left w:val="none" w:sz="0" w:space="0" w:color="auto"/>
                <w:bottom w:val="none" w:sz="0" w:space="0" w:color="auto"/>
                <w:right w:val="none" w:sz="0" w:space="0" w:color="auto"/>
              </w:divBdr>
              <w:divsChild>
                <w:div w:id="2085031628">
                  <w:marLeft w:val="0"/>
                  <w:marRight w:val="0"/>
                  <w:marTop w:val="0"/>
                  <w:marBottom w:val="0"/>
                  <w:divBdr>
                    <w:top w:val="none" w:sz="0" w:space="0" w:color="auto"/>
                    <w:left w:val="none" w:sz="0" w:space="0" w:color="auto"/>
                    <w:bottom w:val="none" w:sz="0" w:space="0" w:color="auto"/>
                    <w:right w:val="none" w:sz="0" w:space="0" w:color="auto"/>
                  </w:divBdr>
                  <w:divsChild>
                    <w:div w:id="1076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2228">
      <w:bodyDiv w:val="1"/>
      <w:marLeft w:val="0"/>
      <w:marRight w:val="0"/>
      <w:marTop w:val="0"/>
      <w:marBottom w:val="0"/>
      <w:divBdr>
        <w:top w:val="none" w:sz="0" w:space="0" w:color="auto"/>
        <w:left w:val="none" w:sz="0" w:space="0" w:color="auto"/>
        <w:bottom w:val="none" w:sz="0" w:space="0" w:color="auto"/>
        <w:right w:val="none" w:sz="0" w:space="0" w:color="auto"/>
      </w:divBdr>
      <w:divsChild>
        <w:div w:id="1061757657">
          <w:marLeft w:val="0"/>
          <w:marRight w:val="0"/>
          <w:marTop w:val="0"/>
          <w:marBottom w:val="0"/>
          <w:divBdr>
            <w:top w:val="none" w:sz="0" w:space="0" w:color="auto"/>
            <w:left w:val="none" w:sz="0" w:space="0" w:color="auto"/>
            <w:bottom w:val="none" w:sz="0" w:space="0" w:color="auto"/>
            <w:right w:val="none" w:sz="0" w:space="0" w:color="auto"/>
          </w:divBdr>
          <w:divsChild>
            <w:div w:id="1842163877">
              <w:marLeft w:val="0"/>
              <w:marRight w:val="0"/>
              <w:marTop w:val="300"/>
              <w:marBottom w:val="0"/>
              <w:divBdr>
                <w:top w:val="single" w:sz="36" w:space="0" w:color="667799"/>
                <w:left w:val="none" w:sz="0" w:space="0" w:color="auto"/>
                <w:bottom w:val="none" w:sz="0" w:space="0" w:color="auto"/>
                <w:right w:val="none" w:sz="0" w:space="0" w:color="auto"/>
              </w:divBdr>
              <w:divsChild>
                <w:div w:id="1736851323">
                  <w:marLeft w:val="900"/>
                  <w:marRight w:val="0"/>
                  <w:marTop w:val="0"/>
                  <w:marBottom w:val="0"/>
                  <w:divBdr>
                    <w:top w:val="none" w:sz="0" w:space="0" w:color="auto"/>
                    <w:left w:val="none" w:sz="0" w:space="0" w:color="auto"/>
                    <w:bottom w:val="none" w:sz="0" w:space="0" w:color="auto"/>
                    <w:right w:val="none" w:sz="0" w:space="0" w:color="auto"/>
                  </w:divBdr>
                  <w:divsChild>
                    <w:div w:id="1621373665">
                      <w:marLeft w:val="3375"/>
                      <w:marRight w:val="3375"/>
                      <w:marTop w:val="450"/>
                      <w:marBottom w:val="225"/>
                      <w:divBdr>
                        <w:top w:val="none" w:sz="0" w:space="0" w:color="auto"/>
                        <w:left w:val="none" w:sz="0" w:space="0" w:color="auto"/>
                        <w:bottom w:val="none" w:sz="0" w:space="0" w:color="auto"/>
                        <w:right w:val="none" w:sz="0" w:space="0" w:color="auto"/>
                      </w:divBdr>
                      <w:divsChild>
                        <w:div w:id="1083532961">
                          <w:marLeft w:val="0"/>
                          <w:marRight w:val="0"/>
                          <w:marTop w:val="0"/>
                          <w:marBottom w:val="150"/>
                          <w:divBdr>
                            <w:top w:val="none" w:sz="0" w:space="0" w:color="auto"/>
                            <w:left w:val="none" w:sz="0" w:space="0" w:color="auto"/>
                            <w:bottom w:val="dotted" w:sz="6" w:space="8" w:color="CCD4DD"/>
                            <w:right w:val="none" w:sz="0" w:space="0" w:color="auto"/>
                          </w:divBdr>
                          <w:divsChild>
                            <w:div w:id="1730956412">
                              <w:marLeft w:val="0"/>
                              <w:marRight w:val="0"/>
                              <w:marTop w:val="0"/>
                              <w:marBottom w:val="0"/>
                              <w:divBdr>
                                <w:top w:val="none" w:sz="0" w:space="0" w:color="auto"/>
                                <w:left w:val="none" w:sz="0" w:space="0" w:color="auto"/>
                                <w:bottom w:val="none" w:sz="0" w:space="0" w:color="auto"/>
                                <w:right w:val="none" w:sz="0" w:space="0" w:color="auto"/>
                              </w:divBdr>
                              <w:divsChild>
                                <w:div w:id="992101814">
                                  <w:blockQuote w:val="1"/>
                                  <w:marLeft w:val="75"/>
                                  <w:marRight w:val="75"/>
                                  <w:marTop w:val="75"/>
                                  <w:marBottom w:val="75"/>
                                  <w:divBdr>
                                    <w:top w:val="none" w:sz="0" w:space="0" w:color="auto"/>
                                    <w:left w:val="none" w:sz="0" w:space="0" w:color="auto"/>
                                    <w:bottom w:val="none" w:sz="0" w:space="0" w:color="auto"/>
                                    <w:right w:val="none" w:sz="0" w:space="0" w:color="auto"/>
                                  </w:divBdr>
                                  <w:divsChild>
                                    <w:div w:id="939796274">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2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cc.peralta.edu" TargetMode="External"/><Relationship Id="rId3" Type="http://schemas.microsoft.com/office/2007/relationships/stylesWithEffects" Target="stylesWithEffects.xml"/><Relationship Id="rId7" Type="http://schemas.openxmlformats.org/officeDocument/2006/relationships/hyperlink" Target="https://www.outlook.com/cc.peral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peralta.edu/owa/redir.aspx?C=51c83969e2044ba08c001a0c49d0ca18&amp;URL=http%3a%2f%2fweb.peralta.edu%2fit%2fstudentemail%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ssport2.peralta.edu/psc/EPAPROD/EMPLOYEE/EMPL/c/PCC_USER_ID_INFO.PCC_USER_ID_INFO.GBL" TargetMode="External"/><Relationship Id="rId4" Type="http://schemas.openxmlformats.org/officeDocument/2006/relationships/settings" Target="settings.xml"/><Relationship Id="rId9" Type="http://schemas.openxmlformats.org/officeDocument/2006/relationships/hyperlink" Target="https://www.outlook.com/cc.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Alameda</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cabadia</dc:creator>
  <cp:lastModifiedBy>Claudia Abadia</cp:lastModifiedBy>
  <cp:revision>4</cp:revision>
  <dcterms:created xsi:type="dcterms:W3CDTF">2016-08-09T03:48:00Z</dcterms:created>
  <dcterms:modified xsi:type="dcterms:W3CDTF">2016-08-14T20:09:00Z</dcterms:modified>
</cp:coreProperties>
</file>