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/>
      <w:r w:rsidRPr="00000000" w:rsidR="00000000" w:rsidDel="00000000">
        <w:rPr>
          <w:rFonts w:cs="Cambria" w:hAnsi="Cambria" w:eastAsia="Cambria" w:ascii="Cambria"/>
          <w:sz w:val="28"/>
          <w:rtl w:val="0"/>
        </w:rPr>
        <w:t xml:space="preserve">BCC Technology Committee (March 6. 2013) 1:00pm / Room: 451A</w:t>
      </w:r>
    </w:p>
    <w:p w:rsidP="00000000" w:rsidRPr="00000000" w:rsidR="00000000" w:rsidDel="00000000" w:rsidRDefault="00000000">
      <w:pPr/>
      <w:r w:rsidRPr="00000000" w:rsidR="00000000" w:rsidDel="00000000">
        <w:rPr>
          <w:rFonts w:cs="Cambria" w:hAnsi="Cambria" w:eastAsia="Cambria" w:ascii="Cambria"/>
          <w:sz w:val="28"/>
          <w:rtl w:val="0"/>
        </w:rPr>
        <w:t xml:space="preserve">Items for the agenda: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Cambria" w:hAnsi="Cambria" w:eastAsia="Cambria" w:ascii="Cambria"/>
          <w:sz w:val="28"/>
          <w:rtl w:val="0"/>
        </w:rPr>
        <w:t xml:space="preserve">1) BCC IT budget presented at the District Technology Meeting  - Vincent Koo</w:t>
      </w:r>
    </w:p>
    <w:p w:rsidP="00000000" w:rsidRPr="00000000" w:rsidR="00000000" w:rsidDel="00000000" w:rsidRDefault="00000000">
      <w:pPr/>
      <w:r w:rsidRPr="00000000" w:rsidR="00000000" w:rsidDel="00000000">
        <w:rPr>
          <w:rFonts w:cs="Cambria" w:hAnsi="Cambria" w:eastAsia="Cambria" w:ascii="Cambria"/>
          <w:sz w:val="28"/>
          <w:rtl w:val="0"/>
        </w:rPr>
        <w:t xml:space="preserve">2) BCC Program Review  Technology Budget - Vincent Koo</w:t>
      </w:r>
    </w:p>
    <w:p w:rsidP="00000000" w:rsidRPr="00000000" w:rsidR="00000000" w:rsidDel="00000000" w:rsidRDefault="00000000">
      <w:pPr/>
      <w:r w:rsidRPr="00000000" w:rsidR="00000000" w:rsidDel="00000000">
        <w:rPr>
          <w:rFonts w:cs="Cambria" w:hAnsi="Cambria" w:eastAsia="Cambria" w:ascii="Cambria"/>
          <w:sz w:val="28"/>
          <w:rtl w:val="0"/>
        </w:rPr>
        <w:t xml:space="preserve">3) Measure A update - Vincent</w:t>
      </w:r>
    </w:p>
    <w:p w:rsidP="00000000" w:rsidRPr="00000000" w:rsidR="00000000" w:rsidDel="00000000" w:rsidRDefault="00000000">
      <w:pPr/>
      <w:r w:rsidRPr="00000000" w:rsidR="00000000" w:rsidDel="00000000">
        <w:rPr>
          <w:rFonts w:cs="Cambria" w:hAnsi="Cambria" w:eastAsia="Cambria" w:ascii="Cambria"/>
          <w:sz w:val="28"/>
          <w:rtl w:val="0"/>
        </w:rPr>
        <w:t xml:space="preserve">     - Measure A spend down: Dates/actions/qualifying purchases.</w:t>
      </w:r>
    </w:p>
    <w:p w:rsidP="00000000" w:rsidRPr="00000000" w:rsidR="00000000" w:rsidDel="00000000" w:rsidRDefault="00000000">
      <w:pPr/>
      <w:r w:rsidRPr="00000000" w:rsidR="00000000" w:rsidDel="00000000">
        <w:rPr>
          <w:rFonts w:cs="Cambria" w:hAnsi="Cambria" w:eastAsia="Cambria" w:ascii="Cambria"/>
          <w:sz w:val="28"/>
          <w:rtl w:val="0"/>
        </w:rPr>
        <w:t xml:space="preserve">4) updates from the DTC (Fabian, Lee, Lilia)</w:t>
      </w:r>
    </w:p>
    <w:p w:rsidP="00000000" w:rsidRPr="00000000" w:rsidR="00000000" w:rsidDel="00000000" w:rsidRDefault="00000000">
      <w:pPr/>
      <w:r w:rsidRPr="00000000" w:rsidR="00000000" w:rsidDel="00000000">
        <w:rPr>
          <w:rFonts w:cs="Cambria" w:hAnsi="Cambria" w:eastAsia="Cambria" w:ascii="Cambria"/>
          <w:sz w:val="28"/>
          <w:rtl w:val="0"/>
        </w:rPr>
        <w:t xml:space="preserve">5) BCC Website (Theresa, Fabian)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36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28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i w:val="1"/>
      <w:color w:val="666666"/>
      <w:sz w:val="22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color w:val="666666"/>
      <w:sz w:val="20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BCC Technology Committee Agenda (March 6. 2013) .docx</dc:title>
</cp:coreProperties>
</file>