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72" w:rsidRPr="00FD5C92" w:rsidRDefault="00E94172" w:rsidP="00E94172">
      <w:pPr>
        <w:pStyle w:val="Heading1"/>
        <w:jc w:val="center"/>
        <w:rPr>
          <w:rFonts w:asciiTheme="minorHAnsi" w:hAnsiTheme="minorHAnsi"/>
        </w:rPr>
      </w:pPr>
      <w:r w:rsidRPr="00FD5C92">
        <w:rPr>
          <w:rFonts w:asciiTheme="minorHAnsi" w:hAnsiTheme="minorHAnsi"/>
        </w:rPr>
        <w:t>BERKELEY CITY COLLEGE – TECHNOLOGY COMMITTEE</w:t>
      </w:r>
    </w:p>
    <w:p w:rsidR="00E94172" w:rsidRPr="00FD5C92" w:rsidRDefault="00E94172" w:rsidP="00E94172">
      <w:pPr>
        <w:pStyle w:val="Heading2"/>
        <w:spacing w:before="0"/>
        <w:jc w:val="center"/>
        <w:rPr>
          <w:rFonts w:asciiTheme="minorHAnsi" w:hAnsiTheme="minorHAnsi"/>
        </w:rPr>
      </w:pPr>
      <w:r w:rsidRPr="00FD5C92">
        <w:rPr>
          <w:rFonts w:asciiTheme="minorHAnsi" w:hAnsiTheme="minorHAnsi"/>
        </w:rPr>
        <w:t xml:space="preserve">MINUTES for the Meeting of Wednesday, </w:t>
      </w:r>
      <w:r w:rsidR="00535073" w:rsidRPr="00FD5C92">
        <w:rPr>
          <w:rFonts w:asciiTheme="minorHAnsi" w:hAnsiTheme="minorHAnsi"/>
        </w:rPr>
        <w:t>November 12, 2014</w:t>
      </w:r>
    </w:p>
    <w:p w:rsidR="00E94172" w:rsidRPr="00FD5C92" w:rsidRDefault="00535073" w:rsidP="00E94172">
      <w:pPr>
        <w:pStyle w:val="Heading2"/>
        <w:spacing w:before="0"/>
        <w:jc w:val="center"/>
        <w:rPr>
          <w:rFonts w:asciiTheme="minorHAnsi" w:hAnsiTheme="minorHAnsi"/>
        </w:rPr>
      </w:pPr>
      <w:r w:rsidRPr="00FD5C92">
        <w:rPr>
          <w:rFonts w:asciiTheme="minorHAnsi" w:hAnsiTheme="minorHAnsi"/>
        </w:rPr>
        <w:t>1</w:t>
      </w:r>
      <w:r w:rsidR="00E94172" w:rsidRPr="00FD5C92">
        <w:rPr>
          <w:rFonts w:asciiTheme="minorHAnsi" w:hAnsiTheme="minorHAnsi"/>
        </w:rPr>
        <w:t xml:space="preserve">:30 – </w:t>
      </w:r>
      <w:r w:rsidRPr="00FD5C92">
        <w:rPr>
          <w:rFonts w:asciiTheme="minorHAnsi" w:hAnsiTheme="minorHAnsi"/>
        </w:rPr>
        <w:t>2</w:t>
      </w:r>
      <w:r w:rsidR="00E94172" w:rsidRPr="00FD5C92">
        <w:rPr>
          <w:rFonts w:asciiTheme="minorHAnsi" w:hAnsiTheme="minorHAnsi"/>
        </w:rPr>
        <w:t>:</w:t>
      </w:r>
      <w:r w:rsidRPr="00FD5C92">
        <w:rPr>
          <w:rFonts w:asciiTheme="minorHAnsi" w:hAnsiTheme="minorHAnsi"/>
        </w:rPr>
        <w:t>4</w:t>
      </w:r>
      <w:r w:rsidR="00E94172" w:rsidRPr="00FD5C92">
        <w:rPr>
          <w:rFonts w:asciiTheme="minorHAnsi" w:hAnsiTheme="minorHAnsi"/>
        </w:rPr>
        <w:t>5 PM, Room 451A</w:t>
      </w:r>
    </w:p>
    <w:p w:rsidR="00E94172" w:rsidRPr="00FD5C92" w:rsidRDefault="00E94172" w:rsidP="00E94172">
      <w:pPr>
        <w:rPr>
          <w:rFonts w:asciiTheme="minorHAnsi" w:hAnsiTheme="minorHAnsi"/>
        </w:rPr>
      </w:pPr>
    </w:p>
    <w:p w:rsidR="00E94172" w:rsidRPr="00FD5C92" w:rsidRDefault="00E94172" w:rsidP="00D234DB">
      <w:pPr>
        <w:ind w:left="360"/>
        <w:rPr>
          <w:rFonts w:asciiTheme="minorHAnsi" w:hAnsiTheme="minorHAnsi"/>
        </w:rPr>
      </w:pPr>
      <w:r w:rsidRPr="00FD5C92">
        <w:rPr>
          <w:rStyle w:val="Heading2Char"/>
          <w:rFonts w:asciiTheme="minorHAnsi" w:hAnsiTheme="minorHAnsi"/>
        </w:rPr>
        <w:t>ATTENDEES:</w:t>
      </w:r>
      <w:r w:rsidRPr="00FD5C92">
        <w:rPr>
          <w:rFonts w:asciiTheme="minorHAnsi" w:hAnsiTheme="minorHAnsi"/>
        </w:rPr>
        <w:t xml:space="preserve">  </w:t>
      </w:r>
      <w:r w:rsidR="00535073" w:rsidRPr="00FD5C92">
        <w:rPr>
          <w:rFonts w:asciiTheme="minorHAnsi" w:hAnsiTheme="minorHAnsi"/>
        </w:rPr>
        <w:t xml:space="preserve">Antonio Barreiro, Calvin </w:t>
      </w:r>
      <w:proofErr w:type="spellStart"/>
      <w:r w:rsidR="00535073" w:rsidRPr="00FD5C92">
        <w:rPr>
          <w:rFonts w:asciiTheme="minorHAnsi" w:hAnsiTheme="minorHAnsi"/>
        </w:rPr>
        <w:t>Madlock</w:t>
      </w:r>
      <w:proofErr w:type="spellEnd"/>
      <w:r w:rsidR="00535073" w:rsidRPr="00FD5C92">
        <w:rPr>
          <w:rFonts w:asciiTheme="minorHAnsi" w:hAnsiTheme="minorHAnsi"/>
        </w:rPr>
        <w:t xml:space="preserve"> (Associate Vice Chancellor), Joanna Louie (for John Pang), </w:t>
      </w:r>
      <w:r w:rsidRPr="00FD5C92">
        <w:rPr>
          <w:rFonts w:asciiTheme="minorHAnsi" w:hAnsiTheme="minorHAnsi"/>
        </w:rPr>
        <w:t>Vincent Koo, Roberto Gonzalez, Joshua Boatright, Fabian Banga</w:t>
      </w:r>
      <w:r w:rsidR="00535073" w:rsidRPr="00FD5C92">
        <w:rPr>
          <w:rFonts w:asciiTheme="minorHAnsi" w:hAnsiTheme="minorHAnsi"/>
        </w:rPr>
        <w:t>, Mary Clarke Miller</w:t>
      </w:r>
      <w:r w:rsidRPr="00FD5C92">
        <w:rPr>
          <w:rFonts w:asciiTheme="minorHAnsi" w:hAnsiTheme="minorHAnsi"/>
        </w:rPr>
        <w:t xml:space="preserve">, Theresa Rumjahn, Bryan </w:t>
      </w:r>
      <w:r w:rsidR="00535073" w:rsidRPr="00FD5C92">
        <w:rPr>
          <w:rFonts w:asciiTheme="minorHAnsi" w:hAnsiTheme="minorHAnsi"/>
        </w:rPr>
        <w:t>Gibbs</w:t>
      </w:r>
      <w:r w:rsidR="001054C7" w:rsidRPr="00FD5C92">
        <w:rPr>
          <w:rFonts w:asciiTheme="minorHAnsi" w:hAnsiTheme="minorHAnsi"/>
        </w:rPr>
        <w:t>, Carlos Cortez</w:t>
      </w:r>
    </w:p>
    <w:p w:rsidR="00535073" w:rsidRPr="00FD5C92" w:rsidRDefault="00535073" w:rsidP="00E94172">
      <w:pPr>
        <w:rPr>
          <w:rFonts w:asciiTheme="minorHAnsi" w:hAnsiTheme="minorHAnsi"/>
        </w:rPr>
      </w:pPr>
    </w:p>
    <w:p w:rsidR="00E94172" w:rsidRPr="00FD5C92" w:rsidRDefault="00E94172" w:rsidP="00D234DB">
      <w:pPr>
        <w:ind w:left="360"/>
        <w:rPr>
          <w:rFonts w:asciiTheme="minorHAnsi" w:hAnsiTheme="minorHAnsi"/>
          <w:b/>
        </w:rPr>
      </w:pPr>
      <w:r w:rsidRPr="00FD5C92">
        <w:rPr>
          <w:rStyle w:val="Heading2Char"/>
          <w:rFonts w:asciiTheme="minorHAnsi" w:hAnsiTheme="minorHAnsi"/>
        </w:rPr>
        <w:t>CO-CHAIRS:</w:t>
      </w:r>
      <w:r w:rsidRPr="00FD5C92">
        <w:rPr>
          <w:rFonts w:asciiTheme="minorHAnsi" w:hAnsiTheme="minorHAnsi"/>
        </w:rPr>
        <w:t xml:space="preserve">   Antonio Barreiro, Fabian Banga, Roberto Gonzalez</w:t>
      </w:r>
    </w:p>
    <w:p w:rsidR="00E94172" w:rsidRPr="00FD5C92" w:rsidRDefault="00E94172" w:rsidP="00D234DB">
      <w:pPr>
        <w:pStyle w:val="Heading2"/>
        <w:spacing w:after="120"/>
        <w:ind w:left="360"/>
        <w:rPr>
          <w:rFonts w:asciiTheme="minorHAnsi" w:hAnsiTheme="minorHAnsi"/>
        </w:rPr>
      </w:pPr>
      <w:r w:rsidRPr="00FD5C92">
        <w:rPr>
          <w:rFonts w:asciiTheme="minorHAnsi" w:hAnsiTheme="minorHAnsi"/>
        </w:rPr>
        <w:t>DISCUSSION OF AGENDA ITEMS:</w:t>
      </w:r>
    </w:p>
    <w:p w:rsidR="00E94172" w:rsidRPr="00FD5C92" w:rsidRDefault="00E94172" w:rsidP="00E94172">
      <w:pPr>
        <w:pStyle w:val="ListParagraph"/>
        <w:numPr>
          <w:ilvl w:val="0"/>
          <w:numId w:val="8"/>
        </w:numPr>
        <w:spacing w:after="200"/>
        <w:rPr>
          <w:rFonts w:asciiTheme="minorHAnsi" w:hAnsiTheme="minorHAnsi"/>
          <w:b/>
        </w:rPr>
      </w:pPr>
      <w:r w:rsidRPr="00FD5C92">
        <w:rPr>
          <w:rFonts w:asciiTheme="minorHAnsi" w:hAnsiTheme="minorHAnsi"/>
          <w:b/>
        </w:rPr>
        <w:t>Call to order (</w:t>
      </w:r>
      <w:r w:rsidR="001054C7" w:rsidRPr="00FD5C92">
        <w:rPr>
          <w:rFonts w:asciiTheme="minorHAnsi" w:hAnsiTheme="minorHAnsi"/>
          <w:b/>
        </w:rPr>
        <w:t>1:45</w:t>
      </w:r>
      <w:r w:rsidRPr="00FD5C92">
        <w:rPr>
          <w:rFonts w:asciiTheme="minorHAnsi" w:hAnsiTheme="minorHAnsi"/>
          <w:b/>
        </w:rPr>
        <w:t xml:space="preserve"> PM)</w:t>
      </w:r>
      <w:r w:rsidR="001054C7" w:rsidRPr="00FD5C92">
        <w:rPr>
          <w:rFonts w:asciiTheme="minorHAnsi" w:hAnsiTheme="minorHAnsi"/>
          <w:b/>
        </w:rPr>
        <w:t xml:space="preserve"> – Antonio Barreiro</w:t>
      </w:r>
    </w:p>
    <w:p w:rsidR="00E94172" w:rsidRPr="00FD5C92" w:rsidRDefault="001054C7" w:rsidP="001054C7">
      <w:pPr>
        <w:pStyle w:val="ListParagraph"/>
        <w:numPr>
          <w:ilvl w:val="1"/>
          <w:numId w:val="8"/>
        </w:numPr>
        <w:spacing w:after="200"/>
        <w:rPr>
          <w:rFonts w:asciiTheme="minorHAnsi" w:hAnsiTheme="minorHAnsi"/>
        </w:rPr>
      </w:pPr>
      <w:r w:rsidRPr="00FD5C92">
        <w:rPr>
          <w:rFonts w:asciiTheme="minorHAnsi" w:hAnsiTheme="minorHAnsi"/>
        </w:rPr>
        <w:t>Antonio Barreiro</w:t>
      </w:r>
      <w:r w:rsidR="00CB79DA">
        <w:rPr>
          <w:rFonts w:asciiTheme="minorHAnsi" w:hAnsiTheme="minorHAnsi"/>
        </w:rPr>
        <w:t xml:space="preserve"> called for reordering </w:t>
      </w:r>
      <w:r w:rsidRPr="00FD5C92">
        <w:rPr>
          <w:rFonts w:asciiTheme="minorHAnsi" w:hAnsiTheme="minorHAnsi"/>
        </w:rPr>
        <w:t xml:space="preserve">the agenda to allow Associate VC Calvin </w:t>
      </w:r>
      <w:proofErr w:type="spellStart"/>
      <w:r w:rsidRPr="00FD5C92">
        <w:rPr>
          <w:rFonts w:asciiTheme="minorHAnsi" w:hAnsiTheme="minorHAnsi"/>
        </w:rPr>
        <w:t>Madlock</w:t>
      </w:r>
      <w:proofErr w:type="spellEnd"/>
      <w:r w:rsidRPr="00FD5C92">
        <w:rPr>
          <w:rFonts w:asciiTheme="minorHAnsi" w:hAnsiTheme="minorHAnsi"/>
        </w:rPr>
        <w:t xml:space="preserve"> to speak first because Carlos Cortez was delayed by the BCC Town Hall Meeting.</w:t>
      </w:r>
    </w:p>
    <w:p w:rsidR="00E94172" w:rsidRPr="00FD5C92" w:rsidRDefault="001054C7" w:rsidP="00E94172">
      <w:pPr>
        <w:pStyle w:val="ListParagraph"/>
        <w:numPr>
          <w:ilvl w:val="0"/>
          <w:numId w:val="8"/>
        </w:numPr>
        <w:spacing w:after="200"/>
        <w:rPr>
          <w:rFonts w:asciiTheme="minorHAnsi" w:hAnsiTheme="minorHAnsi"/>
          <w:b/>
        </w:rPr>
      </w:pPr>
      <w:r w:rsidRPr="00FD5C92">
        <w:rPr>
          <w:rFonts w:asciiTheme="minorHAnsi" w:hAnsiTheme="minorHAnsi"/>
          <w:b/>
        </w:rPr>
        <w:t xml:space="preserve">District IT News and Project Prioritization – Calvin </w:t>
      </w:r>
      <w:proofErr w:type="spellStart"/>
      <w:r w:rsidRPr="00FD5C92">
        <w:rPr>
          <w:rFonts w:asciiTheme="minorHAnsi" w:hAnsiTheme="minorHAnsi"/>
          <w:b/>
        </w:rPr>
        <w:t>Madlock</w:t>
      </w:r>
      <w:proofErr w:type="spellEnd"/>
    </w:p>
    <w:p w:rsidR="001C7A66" w:rsidRPr="0006573A" w:rsidRDefault="001C7A66" w:rsidP="003A66F4">
      <w:pPr>
        <w:pStyle w:val="ListParagraph"/>
        <w:numPr>
          <w:ilvl w:val="1"/>
          <w:numId w:val="5"/>
        </w:numPr>
        <w:rPr>
          <w:rFonts w:asciiTheme="minorHAnsi" w:hAnsiTheme="minorHAnsi"/>
        </w:rPr>
      </w:pPr>
      <w:r w:rsidRPr="0006573A">
        <w:rPr>
          <w:rFonts w:asciiTheme="minorHAnsi" w:hAnsiTheme="minorHAnsi"/>
        </w:rPr>
        <w:t xml:space="preserve">Calvin </w:t>
      </w:r>
      <w:proofErr w:type="spellStart"/>
      <w:r w:rsidRPr="0006573A">
        <w:rPr>
          <w:rFonts w:asciiTheme="minorHAnsi" w:hAnsiTheme="minorHAnsi"/>
        </w:rPr>
        <w:t>Madlock</w:t>
      </w:r>
      <w:proofErr w:type="spellEnd"/>
      <w:r w:rsidRPr="0006573A">
        <w:rPr>
          <w:rFonts w:asciiTheme="minorHAnsi" w:hAnsiTheme="minorHAnsi"/>
        </w:rPr>
        <w:t xml:space="preserve"> share</w:t>
      </w:r>
      <w:r w:rsidR="0006573A" w:rsidRPr="0006573A">
        <w:rPr>
          <w:rFonts w:asciiTheme="minorHAnsi" w:hAnsiTheme="minorHAnsi"/>
        </w:rPr>
        <w:t>d</w:t>
      </w:r>
      <w:r w:rsidRPr="0006573A">
        <w:rPr>
          <w:rFonts w:asciiTheme="minorHAnsi" w:hAnsiTheme="minorHAnsi"/>
        </w:rPr>
        <w:t xml:space="preserve"> </w:t>
      </w:r>
      <w:r w:rsidR="000F3520" w:rsidRPr="0006573A">
        <w:rPr>
          <w:rFonts w:asciiTheme="minorHAnsi" w:hAnsiTheme="minorHAnsi"/>
        </w:rPr>
        <w:t>news from District IT</w:t>
      </w:r>
      <w:r w:rsidR="00C4385B" w:rsidRPr="0006573A">
        <w:rPr>
          <w:rFonts w:asciiTheme="minorHAnsi" w:hAnsiTheme="minorHAnsi"/>
        </w:rPr>
        <w:t>, overview of projects,</w:t>
      </w:r>
      <w:r w:rsidRPr="0006573A">
        <w:rPr>
          <w:rFonts w:asciiTheme="minorHAnsi" w:hAnsiTheme="minorHAnsi"/>
        </w:rPr>
        <w:t xml:space="preserve"> and </w:t>
      </w:r>
      <w:r w:rsidR="00CF0B00">
        <w:rPr>
          <w:rFonts w:asciiTheme="minorHAnsi" w:hAnsiTheme="minorHAnsi"/>
        </w:rPr>
        <w:t>heard</w:t>
      </w:r>
      <w:r w:rsidRPr="0006573A">
        <w:rPr>
          <w:rFonts w:asciiTheme="minorHAnsi" w:hAnsiTheme="minorHAnsi"/>
        </w:rPr>
        <w:t xml:space="preserve"> BCC’s comments.</w:t>
      </w:r>
      <w:r w:rsidR="0006573A" w:rsidRPr="0006573A">
        <w:rPr>
          <w:rFonts w:asciiTheme="minorHAnsi" w:hAnsiTheme="minorHAnsi"/>
        </w:rPr>
        <w:t xml:space="preserve"> </w:t>
      </w:r>
      <w:r w:rsidR="00CE7862" w:rsidRPr="0006573A">
        <w:rPr>
          <w:rFonts w:asciiTheme="minorHAnsi" w:hAnsiTheme="minorHAnsi"/>
        </w:rPr>
        <w:t>The District IT is responsible for the safety, security, privacy and integrity of District and campus technology services.</w:t>
      </w:r>
    </w:p>
    <w:p w:rsidR="00C358B3" w:rsidRPr="00C4385B" w:rsidRDefault="00864780" w:rsidP="00C4385B">
      <w:pPr>
        <w:pStyle w:val="ListParagraph"/>
        <w:numPr>
          <w:ilvl w:val="1"/>
          <w:numId w:val="5"/>
        </w:numPr>
        <w:rPr>
          <w:rFonts w:asciiTheme="minorHAnsi" w:hAnsiTheme="minorHAnsi"/>
        </w:rPr>
      </w:pPr>
      <w:r>
        <w:rPr>
          <w:rFonts w:asciiTheme="minorHAnsi" w:hAnsiTheme="minorHAnsi"/>
        </w:rPr>
        <w:t xml:space="preserve">A new </w:t>
      </w:r>
      <w:r w:rsidR="0006573A" w:rsidRPr="0006573A">
        <w:rPr>
          <w:rFonts w:asciiTheme="minorHAnsi" w:hAnsiTheme="minorHAnsi"/>
        </w:rPr>
        <w:t>P</w:t>
      </w:r>
      <w:r w:rsidR="00CE7862" w:rsidRPr="0006573A">
        <w:rPr>
          <w:rFonts w:asciiTheme="minorHAnsi" w:hAnsiTheme="minorHAnsi"/>
        </w:rPr>
        <w:t>artnering program with business</w:t>
      </w:r>
      <w:r w:rsidR="00CE7862">
        <w:rPr>
          <w:rFonts w:asciiTheme="minorHAnsi" w:hAnsiTheme="minorHAnsi"/>
        </w:rPr>
        <w:t xml:space="preserve"> may open up job opportunities for Peralta students. At BCC, it was suggested that representatives of CIS, MMART, and Curriculum Committee contact Calvin for involvement. Mary Clarke Miller (MMART) indicated interest and that she would send information on to Thana (CIS Dept. Chair).</w:t>
      </w:r>
    </w:p>
    <w:p w:rsidR="00123480" w:rsidRPr="00123480" w:rsidRDefault="00CD1D3A" w:rsidP="00123480">
      <w:pPr>
        <w:pStyle w:val="ListParagraph"/>
        <w:numPr>
          <w:ilvl w:val="1"/>
          <w:numId w:val="5"/>
        </w:numPr>
        <w:rPr>
          <w:rFonts w:asciiTheme="minorHAnsi" w:hAnsiTheme="minorHAnsi"/>
        </w:rPr>
      </w:pPr>
      <w:r>
        <w:rPr>
          <w:rFonts w:asciiTheme="minorHAnsi" w:hAnsiTheme="minorHAnsi"/>
        </w:rPr>
        <w:t>Current</w:t>
      </w:r>
      <w:r w:rsidR="00C4385B">
        <w:rPr>
          <w:rFonts w:asciiTheme="minorHAnsi" w:hAnsiTheme="minorHAnsi"/>
        </w:rPr>
        <w:t xml:space="preserve"> Projects in District IT S</w:t>
      </w:r>
      <w:r w:rsidR="00C358B3" w:rsidRPr="00FD5C92">
        <w:rPr>
          <w:rFonts w:asciiTheme="minorHAnsi" w:hAnsiTheme="minorHAnsi"/>
        </w:rPr>
        <w:t>trate</w:t>
      </w:r>
      <w:r w:rsidR="00C4385B">
        <w:rPr>
          <w:rFonts w:asciiTheme="minorHAnsi" w:hAnsiTheme="minorHAnsi"/>
        </w:rPr>
        <w:t>gy Plan for 2012</w:t>
      </w:r>
      <w:r w:rsidR="00C358B3" w:rsidRPr="00FD5C92">
        <w:rPr>
          <w:rFonts w:asciiTheme="minorHAnsi" w:hAnsiTheme="minorHAnsi"/>
        </w:rPr>
        <w:t>:</w:t>
      </w:r>
    </w:p>
    <w:p w:rsidR="00C4385B" w:rsidRPr="00FD5C92" w:rsidRDefault="00CD1D3A" w:rsidP="0006573A">
      <w:pPr>
        <w:pStyle w:val="ListParagraph"/>
        <w:numPr>
          <w:ilvl w:val="2"/>
          <w:numId w:val="17"/>
        </w:numPr>
        <w:rPr>
          <w:rFonts w:asciiTheme="minorHAnsi" w:hAnsiTheme="minorHAnsi"/>
        </w:rPr>
      </w:pPr>
      <w:r>
        <w:rPr>
          <w:rFonts w:asciiTheme="minorHAnsi" w:hAnsiTheme="minorHAnsi"/>
        </w:rPr>
        <w:t xml:space="preserve">Upgrade </w:t>
      </w:r>
      <w:r w:rsidR="00C4385B">
        <w:rPr>
          <w:rFonts w:asciiTheme="minorHAnsi" w:hAnsiTheme="minorHAnsi"/>
        </w:rPr>
        <w:t>PeopleSoft (PS) Campus software.</w:t>
      </w:r>
    </w:p>
    <w:p w:rsidR="00C358B3" w:rsidRPr="00FD5C92" w:rsidRDefault="00CD1D3A" w:rsidP="0006573A">
      <w:pPr>
        <w:pStyle w:val="ListParagraph"/>
        <w:numPr>
          <w:ilvl w:val="2"/>
          <w:numId w:val="17"/>
        </w:numPr>
        <w:rPr>
          <w:rFonts w:asciiTheme="minorHAnsi" w:hAnsiTheme="minorHAnsi"/>
        </w:rPr>
      </w:pPr>
      <w:r>
        <w:rPr>
          <w:rFonts w:asciiTheme="minorHAnsi" w:hAnsiTheme="minorHAnsi"/>
        </w:rPr>
        <w:t xml:space="preserve">Install </w:t>
      </w:r>
      <w:r w:rsidR="00C358B3" w:rsidRPr="00FD5C92">
        <w:rPr>
          <w:rFonts w:asciiTheme="minorHAnsi" w:hAnsiTheme="minorHAnsi"/>
        </w:rPr>
        <w:t>Finan</w:t>
      </w:r>
      <w:r w:rsidR="00C4385B">
        <w:rPr>
          <w:rFonts w:asciiTheme="minorHAnsi" w:hAnsiTheme="minorHAnsi"/>
        </w:rPr>
        <w:t>cial A</w:t>
      </w:r>
      <w:r w:rsidR="00C358B3" w:rsidRPr="00FD5C92">
        <w:rPr>
          <w:rFonts w:asciiTheme="minorHAnsi" w:hAnsiTheme="minorHAnsi"/>
        </w:rPr>
        <w:t>id modules</w:t>
      </w:r>
      <w:r w:rsidR="00C4385B">
        <w:rPr>
          <w:rFonts w:asciiTheme="minorHAnsi" w:hAnsiTheme="minorHAnsi"/>
        </w:rPr>
        <w:t>.</w:t>
      </w:r>
    </w:p>
    <w:p w:rsidR="00AF1AE2" w:rsidRDefault="00CD1D3A" w:rsidP="0006573A">
      <w:pPr>
        <w:pStyle w:val="ListParagraph"/>
        <w:numPr>
          <w:ilvl w:val="2"/>
          <w:numId w:val="17"/>
        </w:numPr>
        <w:rPr>
          <w:rFonts w:asciiTheme="minorHAnsi" w:hAnsiTheme="minorHAnsi"/>
        </w:rPr>
      </w:pPr>
      <w:r>
        <w:rPr>
          <w:rFonts w:asciiTheme="minorHAnsi" w:hAnsiTheme="minorHAnsi"/>
        </w:rPr>
        <w:t>Rewrite</w:t>
      </w:r>
      <w:r w:rsidR="00C4385B" w:rsidRPr="00AF1AE2">
        <w:rPr>
          <w:rFonts w:asciiTheme="minorHAnsi" w:hAnsiTheme="minorHAnsi"/>
        </w:rPr>
        <w:t xml:space="preserve"> the IT strategy to include items</w:t>
      </w:r>
      <w:r w:rsidR="00C358B3" w:rsidRPr="00AF1AE2">
        <w:rPr>
          <w:rFonts w:asciiTheme="minorHAnsi" w:hAnsiTheme="minorHAnsi"/>
        </w:rPr>
        <w:t xml:space="preserve"> not include</w:t>
      </w:r>
      <w:r w:rsidR="00C4385B" w:rsidRPr="00AF1AE2">
        <w:rPr>
          <w:rFonts w:asciiTheme="minorHAnsi" w:hAnsiTheme="minorHAnsi"/>
        </w:rPr>
        <w:t>d 2012 Plan.</w:t>
      </w:r>
      <w:r w:rsidR="00AF1AE2" w:rsidRPr="00AF1AE2">
        <w:rPr>
          <w:rFonts w:asciiTheme="minorHAnsi" w:hAnsiTheme="minorHAnsi"/>
        </w:rPr>
        <w:t xml:space="preserve"> The new name is the </w:t>
      </w:r>
      <w:r w:rsidR="00C358B3" w:rsidRPr="00AF1AE2">
        <w:rPr>
          <w:rFonts w:asciiTheme="minorHAnsi" w:hAnsiTheme="minorHAnsi"/>
        </w:rPr>
        <w:t>Strategic IT Plan</w:t>
      </w:r>
      <w:r w:rsidR="00AF1AE2" w:rsidRPr="00AF1AE2">
        <w:rPr>
          <w:rFonts w:asciiTheme="minorHAnsi" w:hAnsiTheme="minorHAnsi"/>
        </w:rPr>
        <w:t xml:space="preserve"> and the funding for this strategy is the leftover from Measure E which </w:t>
      </w:r>
      <w:r w:rsidR="00AF1AE2">
        <w:rPr>
          <w:rFonts w:asciiTheme="minorHAnsi" w:hAnsiTheme="minorHAnsi"/>
        </w:rPr>
        <w:t>will be allocated to</w:t>
      </w:r>
      <w:r w:rsidR="00307535">
        <w:rPr>
          <w:rFonts w:asciiTheme="minorHAnsi" w:hAnsiTheme="minorHAnsi"/>
        </w:rPr>
        <w:t xml:space="preserve"> technology.</w:t>
      </w:r>
    </w:p>
    <w:p w:rsidR="00C358B3" w:rsidRPr="00AF1AE2" w:rsidRDefault="00307535" w:rsidP="0006573A">
      <w:pPr>
        <w:pStyle w:val="ListParagraph"/>
        <w:numPr>
          <w:ilvl w:val="2"/>
          <w:numId w:val="17"/>
        </w:numPr>
        <w:rPr>
          <w:rFonts w:asciiTheme="minorHAnsi" w:hAnsiTheme="minorHAnsi"/>
        </w:rPr>
      </w:pPr>
      <w:r>
        <w:rPr>
          <w:rFonts w:asciiTheme="minorHAnsi" w:hAnsiTheme="minorHAnsi"/>
        </w:rPr>
        <w:t xml:space="preserve">The IT 2012 Plan contained </w:t>
      </w:r>
      <w:r w:rsidR="00C358B3" w:rsidRPr="00AF1AE2">
        <w:rPr>
          <w:rFonts w:asciiTheme="minorHAnsi" w:hAnsiTheme="minorHAnsi"/>
        </w:rPr>
        <w:t>Priority A, B, C Projects (</w:t>
      </w:r>
      <w:r w:rsidR="00AF1AE2">
        <w:rPr>
          <w:rFonts w:asciiTheme="minorHAnsi" w:hAnsiTheme="minorHAnsi"/>
        </w:rPr>
        <w:t>$5 million</w:t>
      </w:r>
      <w:r w:rsidR="00C358B3" w:rsidRPr="00AF1AE2">
        <w:rPr>
          <w:rFonts w:asciiTheme="minorHAnsi" w:hAnsiTheme="minorHAnsi"/>
        </w:rPr>
        <w:t>)</w:t>
      </w:r>
      <w:r>
        <w:rPr>
          <w:rFonts w:asciiTheme="minorHAnsi" w:hAnsiTheme="minorHAnsi"/>
        </w:rPr>
        <w:t xml:space="preserve">, but </w:t>
      </w:r>
      <w:r w:rsidR="00AF1AE2">
        <w:rPr>
          <w:rFonts w:asciiTheme="minorHAnsi" w:hAnsiTheme="minorHAnsi"/>
        </w:rPr>
        <w:t xml:space="preserve">only Priority A has a budget ($2.5 – 3 </w:t>
      </w:r>
      <w:r>
        <w:rPr>
          <w:rFonts w:asciiTheme="minorHAnsi" w:hAnsiTheme="minorHAnsi"/>
        </w:rPr>
        <w:t xml:space="preserve">million) because of </w:t>
      </w:r>
      <w:r w:rsidR="00AF1AE2">
        <w:rPr>
          <w:rFonts w:asciiTheme="minorHAnsi" w:hAnsiTheme="minorHAnsi"/>
        </w:rPr>
        <w:t xml:space="preserve">ranking based on a Risk matrix.  </w:t>
      </w:r>
      <w:r>
        <w:rPr>
          <w:rFonts w:asciiTheme="minorHAnsi" w:hAnsiTheme="minorHAnsi"/>
        </w:rPr>
        <w:t>The</w:t>
      </w:r>
      <w:r w:rsidR="00AF1AE2">
        <w:rPr>
          <w:rFonts w:asciiTheme="minorHAnsi" w:hAnsiTheme="minorHAnsi"/>
        </w:rPr>
        <w:t xml:space="preserve"> money for Priorities B and C has disappeared.  </w:t>
      </w:r>
    </w:p>
    <w:p w:rsidR="0006573A" w:rsidRDefault="00C2073D" w:rsidP="0006573A">
      <w:pPr>
        <w:pStyle w:val="ListParagraph"/>
        <w:numPr>
          <w:ilvl w:val="1"/>
          <w:numId w:val="5"/>
        </w:numPr>
        <w:rPr>
          <w:rFonts w:asciiTheme="minorHAnsi" w:hAnsiTheme="minorHAnsi"/>
        </w:rPr>
      </w:pPr>
      <w:r>
        <w:rPr>
          <w:rFonts w:asciiTheme="minorHAnsi" w:hAnsiTheme="minorHAnsi"/>
        </w:rPr>
        <w:t xml:space="preserve">Priority #1 </w:t>
      </w:r>
      <w:r w:rsidR="00F51E2F" w:rsidRPr="00FD5C92">
        <w:rPr>
          <w:rFonts w:asciiTheme="minorHAnsi" w:hAnsiTheme="minorHAnsi"/>
        </w:rPr>
        <w:t>Projects</w:t>
      </w:r>
      <w:r w:rsidR="00814A31">
        <w:rPr>
          <w:rFonts w:asciiTheme="minorHAnsi" w:hAnsiTheme="minorHAnsi"/>
        </w:rPr>
        <w:t xml:space="preserve"> in the new Strategic IT Plan </w:t>
      </w:r>
      <w:r w:rsidR="00864780">
        <w:rPr>
          <w:rFonts w:asciiTheme="minorHAnsi" w:hAnsiTheme="minorHAnsi"/>
        </w:rPr>
        <w:t>that may impact BCC</w:t>
      </w:r>
      <w:r w:rsidR="00307535">
        <w:rPr>
          <w:rFonts w:asciiTheme="minorHAnsi" w:hAnsiTheme="minorHAnsi"/>
        </w:rPr>
        <w:t>:</w:t>
      </w:r>
    </w:p>
    <w:p w:rsidR="0006573A" w:rsidRPr="0006573A" w:rsidRDefault="0006573A" w:rsidP="0006573A">
      <w:pPr>
        <w:pStyle w:val="ListParagraph"/>
        <w:numPr>
          <w:ilvl w:val="0"/>
          <w:numId w:val="16"/>
        </w:numPr>
        <w:rPr>
          <w:rFonts w:asciiTheme="minorHAnsi" w:hAnsiTheme="minorHAnsi"/>
        </w:rPr>
      </w:pPr>
      <w:r w:rsidRPr="0006573A">
        <w:rPr>
          <w:rFonts w:asciiTheme="minorHAnsi" w:hAnsiTheme="minorHAnsi"/>
        </w:rPr>
        <w:t>Web-based email (Google’s Gmail).</w:t>
      </w:r>
    </w:p>
    <w:p w:rsidR="00E02694" w:rsidRPr="0006573A" w:rsidRDefault="00E02694" w:rsidP="0006573A">
      <w:pPr>
        <w:pStyle w:val="ListParagraph"/>
        <w:numPr>
          <w:ilvl w:val="0"/>
          <w:numId w:val="16"/>
        </w:numPr>
        <w:rPr>
          <w:rFonts w:asciiTheme="minorHAnsi" w:hAnsiTheme="minorHAnsi"/>
        </w:rPr>
      </w:pPr>
      <w:r w:rsidRPr="0006573A">
        <w:rPr>
          <w:rFonts w:asciiTheme="minorHAnsi" w:hAnsiTheme="minorHAnsi"/>
        </w:rPr>
        <w:t>C</w:t>
      </w:r>
      <w:r w:rsidR="0006573A" w:rsidRPr="0006573A">
        <w:rPr>
          <w:rFonts w:asciiTheme="minorHAnsi" w:hAnsiTheme="minorHAnsi"/>
        </w:rPr>
        <w:t>lass scheduling project</w:t>
      </w:r>
      <w:r w:rsidRPr="0006573A">
        <w:rPr>
          <w:rFonts w:asciiTheme="minorHAnsi" w:hAnsiTheme="minorHAnsi"/>
        </w:rPr>
        <w:t xml:space="preserve"> – IT is reviewing Ed Astor, Schedule 25 and EMC Scheduling; there will be demos. </w:t>
      </w:r>
    </w:p>
    <w:p w:rsidR="0037401A" w:rsidRPr="0006573A" w:rsidRDefault="00814A31" w:rsidP="0006573A">
      <w:pPr>
        <w:pStyle w:val="ListParagraph"/>
        <w:numPr>
          <w:ilvl w:val="0"/>
          <w:numId w:val="16"/>
        </w:numPr>
        <w:rPr>
          <w:rFonts w:asciiTheme="minorHAnsi" w:hAnsiTheme="minorHAnsi"/>
        </w:rPr>
      </w:pPr>
      <w:r w:rsidRPr="0006573A">
        <w:rPr>
          <w:rFonts w:asciiTheme="minorHAnsi" w:hAnsiTheme="minorHAnsi"/>
        </w:rPr>
        <w:t>U</w:t>
      </w:r>
      <w:r w:rsidR="00F51E2F" w:rsidRPr="0006573A">
        <w:rPr>
          <w:rFonts w:asciiTheme="minorHAnsi" w:hAnsiTheme="minorHAnsi"/>
        </w:rPr>
        <w:t xml:space="preserve">pgrade </w:t>
      </w:r>
      <w:r w:rsidRPr="0006573A">
        <w:rPr>
          <w:rFonts w:asciiTheme="minorHAnsi" w:hAnsiTheme="minorHAnsi"/>
        </w:rPr>
        <w:t>F</w:t>
      </w:r>
      <w:r w:rsidR="00F51E2F" w:rsidRPr="0006573A">
        <w:rPr>
          <w:rFonts w:asciiTheme="minorHAnsi" w:hAnsiTheme="minorHAnsi"/>
        </w:rPr>
        <w:t xml:space="preserve">inance module </w:t>
      </w:r>
      <w:r w:rsidRPr="0006573A">
        <w:rPr>
          <w:rFonts w:asciiTheme="minorHAnsi" w:hAnsiTheme="minorHAnsi"/>
        </w:rPr>
        <w:t xml:space="preserve">– this </w:t>
      </w:r>
      <w:r w:rsidR="00F51E2F" w:rsidRPr="0006573A">
        <w:rPr>
          <w:rFonts w:asciiTheme="minorHAnsi" w:hAnsiTheme="minorHAnsi"/>
        </w:rPr>
        <w:t>impacts b</w:t>
      </w:r>
      <w:r w:rsidRPr="0006573A">
        <w:rPr>
          <w:rFonts w:asciiTheme="minorHAnsi" w:hAnsiTheme="minorHAnsi"/>
        </w:rPr>
        <w:t xml:space="preserve">usiness offices and requisition because the current system will go out of compliance on December </w:t>
      </w:r>
      <w:r w:rsidR="00F51E2F" w:rsidRPr="0006573A">
        <w:rPr>
          <w:rFonts w:asciiTheme="minorHAnsi" w:hAnsiTheme="minorHAnsi"/>
        </w:rPr>
        <w:t>20</w:t>
      </w:r>
      <w:r w:rsidRPr="0006573A">
        <w:rPr>
          <w:rFonts w:asciiTheme="minorHAnsi" w:hAnsiTheme="minorHAnsi"/>
        </w:rPr>
        <w:t>14 (no support, payroll problem</w:t>
      </w:r>
      <w:r w:rsidR="0037401A" w:rsidRPr="0006573A">
        <w:rPr>
          <w:rFonts w:asciiTheme="minorHAnsi" w:hAnsiTheme="minorHAnsi"/>
        </w:rPr>
        <w:t>, no contract with Oracle means having to call them when problems arise).</w:t>
      </w:r>
    </w:p>
    <w:p w:rsidR="0023503E" w:rsidRDefault="0037401A" w:rsidP="0006573A">
      <w:pPr>
        <w:pStyle w:val="ListParagraph"/>
        <w:numPr>
          <w:ilvl w:val="0"/>
          <w:numId w:val="16"/>
        </w:numPr>
        <w:rPr>
          <w:rFonts w:asciiTheme="minorHAnsi" w:hAnsiTheme="minorHAnsi"/>
        </w:rPr>
      </w:pPr>
      <w:r w:rsidRPr="0006573A">
        <w:rPr>
          <w:rFonts w:asciiTheme="minorHAnsi" w:hAnsiTheme="minorHAnsi"/>
        </w:rPr>
        <w:lastRenderedPageBreak/>
        <w:t>T</w:t>
      </w:r>
      <w:r w:rsidR="00F51E2F" w:rsidRPr="0006573A">
        <w:rPr>
          <w:rFonts w:asciiTheme="minorHAnsi" w:hAnsiTheme="minorHAnsi"/>
        </w:rPr>
        <w:t xml:space="preserve">elephone </w:t>
      </w:r>
      <w:r w:rsidRPr="0006573A">
        <w:rPr>
          <w:rFonts w:asciiTheme="minorHAnsi" w:hAnsiTheme="minorHAnsi"/>
        </w:rPr>
        <w:t xml:space="preserve">System </w:t>
      </w:r>
      <w:r w:rsidR="00054C4A">
        <w:rPr>
          <w:rFonts w:asciiTheme="minorHAnsi" w:hAnsiTheme="minorHAnsi"/>
        </w:rPr>
        <w:t>(V</w:t>
      </w:r>
      <w:r w:rsidR="00F51E2F" w:rsidRPr="0006573A">
        <w:rPr>
          <w:rFonts w:asciiTheme="minorHAnsi" w:hAnsiTheme="minorHAnsi"/>
        </w:rPr>
        <w:t>o</w:t>
      </w:r>
      <w:r w:rsidR="00054C4A">
        <w:rPr>
          <w:rFonts w:asciiTheme="minorHAnsi" w:hAnsiTheme="minorHAnsi"/>
        </w:rPr>
        <w:t>ice over IP/VoIP</w:t>
      </w:r>
      <w:r w:rsidR="00F51E2F" w:rsidRPr="0006573A">
        <w:rPr>
          <w:rFonts w:asciiTheme="minorHAnsi" w:hAnsiTheme="minorHAnsi"/>
        </w:rPr>
        <w:t xml:space="preserve">) – </w:t>
      </w:r>
      <w:r w:rsidR="0006573A" w:rsidRPr="0006573A">
        <w:rPr>
          <w:rFonts w:asciiTheme="minorHAnsi" w:hAnsiTheme="minorHAnsi"/>
        </w:rPr>
        <w:t xml:space="preserve">will </w:t>
      </w:r>
      <w:r w:rsidR="00C91894">
        <w:rPr>
          <w:rFonts w:asciiTheme="minorHAnsi" w:hAnsiTheme="minorHAnsi"/>
        </w:rPr>
        <w:t xml:space="preserve">be implemented this fiscal </w:t>
      </w:r>
      <w:r w:rsidR="000614E8">
        <w:rPr>
          <w:rFonts w:asciiTheme="minorHAnsi" w:hAnsiTheme="minorHAnsi"/>
        </w:rPr>
        <w:t>year</w:t>
      </w:r>
      <w:r w:rsidR="000614E8" w:rsidRPr="0006573A">
        <w:rPr>
          <w:rFonts w:asciiTheme="minorHAnsi" w:hAnsiTheme="minorHAnsi"/>
        </w:rPr>
        <w:t>.</w:t>
      </w:r>
    </w:p>
    <w:p w:rsidR="0023503E" w:rsidRDefault="0023503E" w:rsidP="0006573A">
      <w:pPr>
        <w:pStyle w:val="ListParagraph"/>
        <w:numPr>
          <w:ilvl w:val="0"/>
          <w:numId w:val="16"/>
        </w:numPr>
        <w:rPr>
          <w:rFonts w:asciiTheme="minorHAnsi" w:hAnsiTheme="minorHAnsi"/>
        </w:rPr>
      </w:pPr>
      <w:r>
        <w:rPr>
          <w:rFonts w:asciiTheme="minorHAnsi" w:hAnsiTheme="minorHAnsi"/>
        </w:rPr>
        <w:t>A</w:t>
      </w:r>
      <w:r w:rsidR="00F51E2F" w:rsidRPr="0006573A">
        <w:rPr>
          <w:rFonts w:asciiTheme="minorHAnsi" w:hAnsiTheme="minorHAnsi"/>
        </w:rPr>
        <w:t xml:space="preserve">cademic </w:t>
      </w:r>
      <w:r>
        <w:rPr>
          <w:rFonts w:asciiTheme="minorHAnsi" w:hAnsiTheme="minorHAnsi"/>
        </w:rPr>
        <w:t>A</w:t>
      </w:r>
      <w:r w:rsidR="00F51E2F" w:rsidRPr="0006573A">
        <w:rPr>
          <w:rFonts w:asciiTheme="minorHAnsi" w:hAnsiTheme="minorHAnsi"/>
        </w:rPr>
        <w:t xml:space="preserve">dvising and </w:t>
      </w:r>
      <w:r>
        <w:rPr>
          <w:rFonts w:asciiTheme="minorHAnsi" w:hAnsiTheme="minorHAnsi"/>
        </w:rPr>
        <w:t>Student L</w:t>
      </w:r>
      <w:r w:rsidR="00C91894">
        <w:rPr>
          <w:rFonts w:asciiTheme="minorHAnsi" w:hAnsiTheme="minorHAnsi"/>
        </w:rPr>
        <w:t>ogin</w:t>
      </w:r>
      <w:r w:rsidR="00E659EB">
        <w:rPr>
          <w:rFonts w:asciiTheme="minorHAnsi" w:hAnsiTheme="minorHAnsi"/>
        </w:rPr>
        <w:t xml:space="preserve"> – </w:t>
      </w:r>
      <w:r w:rsidR="00BE5A4E">
        <w:rPr>
          <w:rFonts w:asciiTheme="minorHAnsi" w:hAnsiTheme="minorHAnsi"/>
        </w:rPr>
        <w:t xml:space="preserve">internet-based </w:t>
      </w:r>
      <w:r w:rsidR="00E659EB">
        <w:rPr>
          <w:rFonts w:asciiTheme="minorHAnsi" w:hAnsiTheme="minorHAnsi"/>
        </w:rPr>
        <w:t>SARS system</w:t>
      </w:r>
      <w:r w:rsidR="008655A1">
        <w:rPr>
          <w:rFonts w:asciiTheme="minorHAnsi" w:hAnsiTheme="minorHAnsi"/>
        </w:rPr>
        <w:t xml:space="preserve"> for appointments.</w:t>
      </w:r>
    </w:p>
    <w:p w:rsidR="0023503E" w:rsidRDefault="0023503E" w:rsidP="0006573A">
      <w:pPr>
        <w:pStyle w:val="ListParagraph"/>
        <w:numPr>
          <w:ilvl w:val="0"/>
          <w:numId w:val="16"/>
        </w:numPr>
        <w:rPr>
          <w:rFonts w:asciiTheme="minorHAnsi" w:hAnsiTheme="minorHAnsi"/>
        </w:rPr>
      </w:pPr>
      <w:r w:rsidRPr="0023503E">
        <w:rPr>
          <w:rFonts w:asciiTheme="minorHAnsi" w:hAnsiTheme="minorHAnsi"/>
        </w:rPr>
        <w:t xml:space="preserve">Open </w:t>
      </w:r>
      <w:proofErr w:type="spellStart"/>
      <w:r w:rsidRPr="0023503E">
        <w:rPr>
          <w:rFonts w:asciiTheme="minorHAnsi" w:hAnsiTheme="minorHAnsi"/>
        </w:rPr>
        <w:t>CCCApply</w:t>
      </w:r>
      <w:proofErr w:type="spellEnd"/>
      <w:r w:rsidRPr="0023503E">
        <w:rPr>
          <w:rFonts w:asciiTheme="minorHAnsi" w:hAnsiTheme="minorHAnsi"/>
        </w:rPr>
        <w:t xml:space="preserve"> – </w:t>
      </w:r>
      <w:r w:rsidR="001F0F2D">
        <w:rPr>
          <w:rFonts w:asciiTheme="minorHAnsi" w:hAnsiTheme="minorHAnsi"/>
        </w:rPr>
        <w:t xml:space="preserve">will </w:t>
      </w:r>
      <w:r w:rsidRPr="0023503E">
        <w:rPr>
          <w:rFonts w:asciiTheme="minorHAnsi" w:hAnsiTheme="minorHAnsi"/>
        </w:rPr>
        <w:t xml:space="preserve">move to a new system sponsored by the State Community College Chancellor. Peralta IT will implement this by mid-December, so the UI may be more user-friendly and less complicated for admin staff. </w:t>
      </w:r>
    </w:p>
    <w:p w:rsidR="00556D4D" w:rsidRDefault="0023503E" w:rsidP="0006573A">
      <w:pPr>
        <w:pStyle w:val="ListParagraph"/>
        <w:numPr>
          <w:ilvl w:val="0"/>
          <w:numId w:val="16"/>
        </w:numPr>
        <w:rPr>
          <w:rFonts w:asciiTheme="minorHAnsi" w:hAnsiTheme="minorHAnsi"/>
        </w:rPr>
      </w:pPr>
      <w:r>
        <w:rPr>
          <w:rFonts w:asciiTheme="minorHAnsi" w:hAnsiTheme="minorHAnsi"/>
        </w:rPr>
        <w:t>Emergency A</w:t>
      </w:r>
      <w:r w:rsidR="00F51E2F" w:rsidRPr="0023503E">
        <w:rPr>
          <w:rFonts w:asciiTheme="minorHAnsi" w:hAnsiTheme="minorHAnsi"/>
        </w:rPr>
        <w:t xml:space="preserve">lert </w:t>
      </w:r>
      <w:r>
        <w:rPr>
          <w:rFonts w:asciiTheme="minorHAnsi" w:hAnsiTheme="minorHAnsi"/>
        </w:rPr>
        <w:t>System P</w:t>
      </w:r>
      <w:r w:rsidR="00F51E2F" w:rsidRPr="0023503E">
        <w:rPr>
          <w:rFonts w:asciiTheme="minorHAnsi" w:hAnsiTheme="minorHAnsi"/>
        </w:rPr>
        <w:t>roject at all 4 campuses</w:t>
      </w:r>
      <w:r>
        <w:rPr>
          <w:rFonts w:asciiTheme="minorHAnsi" w:hAnsiTheme="minorHAnsi"/>
        </w:rPr>
        <w:t xml:space="preserve"> </w:t>
      </w:r>
      <w:r w:rsidR="001F0F2D">
        <w:rPr>
          <w:rFonts w:asciiTheme="minorHAnsi" w:hAnsiTheme="minorHAnsi"/>
        </w:rPr>
        <w:t>–</w:t>
      </w:r>
      <w:r w:rsidR="00556D4D">
        <w:rPr>
          <w:rFonts w:asciiTheme="minorHAnsi" w:hAnsiTheme="minorHAnsi"/>
        </w:rPr>
        <w:t xml:space="preserve"> f</w:t>
      </w:r>
      <w:r w:rsidR="001F0F2D">
        <w:rPr>
          <w:rFonts w:asciiTheme="minorHAnsi" w:hAnsiTheme="minorHAnsi"/>
        </w:rPr>
        <w:t>or emergency announcements only, although there is a module for disseminating more regular information.</w:t>
      </w:r>
      <w:r w:rsidR="00556D4D">
        <w:rPr>
          <w:rFonts w:asciiTheme="minorHAnsi" w:hAnsiTheme="minorHAnsi"/>
        </w:rPr>
        <w:t xml:space="preserve"> </w:t>
      </w:r>
    </w:p>
    <w:p w:rsidR="00556D4D" w:rsidRDefault="001F0F2D" w:rsidP="00556D4D">
      <w:pPr>
        <w:pStyle w:val="ListParagraph"/>
        <w:numPr>
          <w:ilvl w:val="1"/>
          <w:numId w:val="16"/>
        </w:numPr>
        <w:rPr>
          <w:rFonts w:asciiTheme="minorHAnsi" w:hAnsiTheme="minorHAnsi"/>
        </w:rPr>
      </w:pPr>
      <w:r>
        <w:rPr>
          <w:rFonts w:asciiTheme="minorHAnsi" w:hAnsiTheme="minorHAnsi"/>
        </w:rPr>
        <w:t>You must be registered to send announcements</w:t>
      </w:r>
      <w:r w:rsidR="00F12A87">
        <w:rPr>
          <w:rFonts w:asciiTheme="minorHAnsi" w:hAnsiTheme="minorHAnsi"/>
        </w:rPr>
        <w:t xml:space="preserve"> (e.g., A&amp;R announcement about dropping students for lack of payment)</w:t>
      </w:r>
      <w:r w:rsidR="00556D4D">
        <w:rPr>
          <w:rFonts w:asciiTheme="minorHAnsi" w:hAnsiTheme="minorHAnsi"/>
        </w:rPr>
        <w:t>,</w:t>
      </w:r>
      <w:r>
        <w:rPr>
          <w:rFonts w:asciiTheme="minorHAnsi" w:hAnsiTheme="minorHAnsi"/>
        </w:rPr>
        <w:t xml:space="preserve"> especially if done by cell phone. </w:t>
      </w:r>
      <w:r w:rsidR="00F12A87">
        <w:rPr>
          <w:rFonts w:asciiTheme="minorHAnsi" w:hAnsiTheme="minorHAnsi"/>
        </w:rPr>
        <w:t>If done by texting or email, there is a potential for the whole District or a person being blacklisted. Peralta email/</w:t>
      </w:r>
      <w:proofErr w:type="spellStart"/>
      <w:r w:rsidR="00F12A87">
        <w:rPr>
          <w:rFonts w:asciiTheme="minorHAnsi" w:hAnsiTheme="minorHAnsi"/>
        </w:rPr>
        <w:t>smtp</w:t>
      </w:r>
      <w:proofErr w:type="spellEnd"/>
      <w:r w:rsidR="00F12A87">
        <w:rPr>
          <w:rFonts w:asciiTheme="minorHAnsi" w:hAnsiTheme="minorHAnsi"/>
        </w:rPr>
        <w:t xml:space="preserve"> server does not go external.</w:t>
      </w:r>
    </w:p>
    <w:p w:rsidR="00556D4D" w:rsidRDefault="00556D4D" w:rsidP="00556D4D">
      <w:pPr>
        <w:pStyle w:val="ListParagraph"/>
        <w:numPr>
          <w:ilvl w:val="1"/>
          <w:numId w:val="16"/>
        </w:numPr>
        <w:rPr>
          <w:rFonts w:asciiTheme="minorHAnsi" w:hAnsiTheme="minorHAnsi"/>
        </w:rPr>
      </w:pPr>
      <w:r>
        <w:rPr>
          <w:rFonts w:asciiTheme="minorHAnsi" w:hAnsiTheme="minorHAnsi"/>
        </w:rPr>
        <w:t>Need to work with HR to send emergency info out.</w:t>
      </w:r>
    </w:p>
    <w:p w:rsidR="00556D4D" w:rsidRDefault="00F12A87" w:rsidP="00556D4D">
      <w:pPr>
        <w:pStyle w:val="ListParagraph"/>
        <w:numPr>
          <w:ilvl w:val="1"/>
          <w:numId w:val="16"/>
        </w:numPr>
        <w:rPr>
          <w:rFonts w:asciiTheme="minorHAnsi" w:hAnsiTheme="minorHAnsi"/>
        </w:rPr>
      </w:pPr>
      <w:r>
        <w:rPr>
          <w:rFonts w:asciiTheme="minorHAnsi" w:hAnsiTheme="minorHAnsi"/>
        </w:rPr>
        <w:t xml:space="preserve">Existing phone communication system takes 4 days </w:t>
      </w:r>
      <w:r w:rsidR="000C2D3B">
        <w:rPr>
          <w:rFonts w:asciiTheme="minorHAnsi" w:hAnsiTheme="minorHAnsi"/>
        </w:rPr>
        <w:t xml:space="preserve">to dial-up and contact everyone, according to information from Adela </w:t>
      </w:r>
      <w:proofErr w:type="spellStart"/>
      <w:r w:rsidR="000C2D3B">
        <w:rPr>
          <w:rFonts w:asciiTheme="minorHAnsi" w:hAnsiTheme="minorHAnsi"/>
        </w:rPr>
        <w:t>Esquiel-Swinson</w:t>
      </w:r>
      <w:proofErr w:type="spellEnd"/>
      <w:r w:rsidR="000C2D3B">
        <w:rPr>
          <w:rFonts w:asciiTheme="minorHAnsi" w:hAnsiTheme="minorHAnsi"/>
        </w:rPr>
        <w:t>.</w:t>
      </w:r>
    </w:p>
    <w:p w:rsidR="00556D4D" w:rsidRPr="00DB7DE5" w:rsidRDefault="00F12A87" w:rsidP="00DB7DE5">
      <w:pPr>
        <w:pStyle w:val="ListParagraph"/>
        <w:numPr>
          <w:ilvl w:val="1"/>
          <w:numId w:val="16"/>
        </w:numPr>
        <w:rPr>
          <w:rFonts w:asciiTheme="minorHAnsi" w:hAnsiTheme="minorHAnsi"/>
        </w:rPr>
      </w:pPr>
      <w:proofErr w:type="spellStart"/>
      <w:r>
        <w:rPr>
          <w:rFonts w:asciiTheme="minorHAnsi" w:hAnsiTheme="minorHAnsi"/>
        </w:rPr>
        <w:t>Alertify</w:t>
      </w:r>
      <w:proofErr w:type="spellEnd"/>
      <w:r>
        <w:rPr>
          <w:rFonts w:asciiTheme="minorHAnsi" w:hAnsiTheme="minorHAnsi"/>
        </w:rPr>
        <w:t xml:space="preserve"> was in place for 2 years, but the list is not up to date; only a handful of people are on a call list in the system.</w:t>
      </w:r>
    </w:p>
    <w:p w:rsidR="00BE27D3" w:rsidRDefault="00BE27D3" w:rsidP="00617C77">
      <w:pPr>
        <w:pStyle w:val="ListParagraph"/>
        <w:numPr>
          <w:ilvl w:val="1"/>
          <w:numId w:val="5"/>
        </w:numPr>
        <w:rPr>
          <w:rFonts w:asciiTheme="minorHAnsi" w:hAnsiTheme="minorHAnsi"/>
        </w:rPr>
      </w:pPr>
      <w:r>
        <w:rPr>
          <w:rFonts w:asciiTheme="minorHAnsi" w:hAnsiTheme="minorHAnsi"/>
        </w:rPr>
        <w:t>Priority</w:t>
      </w:r>
      <w:r w:rsidR="00CA4A06" w:rsidRPr="00617C77">
        <w:rPr>
          <w:rFonts w:asciiTheme="minorHAnsi" w:hAnsiTheme="minorHAnsi"/>
        </w:rPr>
        <w:t xml:space="preserve"> </w:t>
      </w:r>
      <w:r w:rsidR="007A46A4">
        <w:rPr>
          <w:rFonts w:asciiTheme="minorHAnsi" w:hAnsiTheme="minorHAnsi"/>
        </w:rPr>
        <w:t>Project</w:t>
      </w:r>
      <w:r w:rsidR="0086693B">
        <w:rPr>
          <w:rFonts w:asciiTheme="minorHAnsi" w:hAnsiTheme="minorHAnsi"/>
        </w:rPr>
        <w:t>s</w:t>
      </w:r>
      <w:r w:rsidR="007A46A4">
        <w:rPr>
          <w:rFonts w:asciiTheme="minorHAnsi" w:hAnsiTheme="minorHAnsi"/>
        </w:rPr>
        <w:t xml:space="preserve"> For Next Year</w:t>
      </w:r>
      <w:r>
        <w:rPr>
          <w:rFonts w:asciiTheme="minorHAnsi" w:hAnsiTheme="minorHAnsi"/>
        </w:rPr>
        <w:t>:</w:t>
      </w:r>
    </w:p>
    <w:p w:rsidR="00BE27D3" w:rsidRDefault="00BE27D3" w:rsidP="00BE27D3">
      <w:pPr>
        <w:pStyle w:val="ListParagraph"/>
        <w:numPr>
          <w:ilvl w:val="2"/>
          <w:numId w:val="5"/>
        </w:numPr>
        <w:rPr>
          <w:rFonts w:asciiTheme="minorHAnsi" w:hAnsiTheme="minorHAnsi"/>
        </w:rPr>
      </w:pPr>
      <w:r>
        <w:rPr>
          <w:rFonts w:asciiTheme="minorHAnsi" w:hAnsiTheme="minorHAnsi"/>
        </w:rPr>
        <w:t xml:space="preserve"> e-Benefits</w:t>
      </w:r>
    </w:p>
    <w:p w:rsidR="00BE27D3" w:rsidRDefault="00BE27D3" w:rsidP="00BE27D3">
      <w:pPr>
        <w:pStyle w:val="ListParagraph"/>
        <w:numPr>
          <w:ilvl w:val="2"/>
          <w:numId w:val="5"/>
        </w:numPr>
        <w:rPr>
          <w:rFonts w:asciiTheme="minorHAnsi" w:hAnsiTheme="minorHAnsi"/>
        </w:rPr>
      </w:pPr>
      <w:r>
        <w:rPr>
          <w:rFonts w:asciiTheme="minorHAnsi" w:hAnsiTheme="minorHAnsi"/>
        </w:rPr>
        <w:t xml:space="preserve"> C</w:t>
      </w:r>
      <w:r w:rsidR="00881B17" w:rsidRPr="00617C77">
        <w:rPr>
          <w:rFonts w:asciiTheme="minorHAnsi" w:hAnsiTheme="minorHAnsi"/>
        </w:rPr>
        <w:t>ampus tech</w:t>
      </w:r>
      <w:r>
        <w:rPr>
          <w:rFonts w:asciiTheme="minorHAnsi" w:hAnsiTheme="minorHAnsi"/>
        </w:rPr>
        <w:t>nology</w:t>
      </w:r>
      <w:r w:rsidR="00881B17" w:rsidRPr="00617C77">
        <w:rPr>
          <w:rFonts w:asciiTheme="minorHAnsi" w:hAnsiTheme="minorHAnsi"/>
        </w:rPr>
        <w:t xml:space="preserve"> upgrade</w:t>
      </w:r>
      <w:r>
        <w:rPr>
          <w:rFonts w:asciiTheme="minorHAnsi" w:hAnsiTheme="minorHAnsi"/>
        </w:rPr>
        <w:t>s on equipment technology</w:t>
      </w:r>
      <w:r w:rsidR="0086693B">
        <w:rPr>
          <w:rFonts w:asciiTheme="minorHAnsi" w:hAnsiTheme="minorHAnsi"/>
        </w:rPr>
        <w:t xml:space="preserve"> and core routers.</w:t>
      </w:r>
      <w:r w:rsidR="00881B17" w:rsidRPr="00617C77">
        <w:rPr>
          <w:rFonts w:asciiTheme="minorHAnsi" w:hAnsiTheme="minorHAnsi"/>
        </w:rPr>
        <w:t xml:space="preserve"> </w:t>
      </w:r>
    </w:p>
    <w:p w:rsidR="00BE27D3" w:rsidRDefault="00BE27D3" w:rsidP="00BE27D3">
      <w:pPr>
        <w:pStyle w:val="ListParagraph"/>
        <w:numPr>
          <w:ilvl w:val="2"/>
          <w:numId w:val="5"/>
        </w:numPr>
        <w:rPr>
          <w:rFonts w:asciiTheme="minorHAnsi" w:hAnsiTheme="minorHAnsi"/>
        </w:rPr>
      </w:pPr>
      <w:r>
        <w:rPr>
          <w:rFonts w:asciiTheme="minorHAnsi" w:hAnsiTheme="minorHAnsi"/>
        </w:rPr>
        <w:t>Time and Labor module for</w:t>
      </w:r>
      <w:r w:rsidR="00881B17" w:rsidRPr="00617C77">
        <w:rPr>
          <w:rFonts w:asciiTheme="minorHAnsi" w:hAnsiTheme="minorHAnsi"/>
        </w:rPr>
        <w:t xml:space="preserve"> HR</w:t>
      </w:r>
      <w:r>
        <w:rPr>
          <w:rFonts w:asciiTheme="minorHAnsi" w:hAnsiTheme="minorHAnsi"/>
        </w:rPr>
        <w:t xml:space="preserve"> to track attendance accounting</w:t>
      </w:r>
      <w:r w:rsidR="0086693B">
        <w:rPr>
          <w:rFonts w:asciiTheme="minorHAnsi" w:hAnsiTheme="minorHAnsi"/>
        </w:rPr>
        <w:t xml:space="preserve">. </w:t>
      </w:r>
    </w:p>
    <w:p w:rsidR="00BE27D3" w:rsidRDefault="00BE27D3" w:rsidP="00BE27D3">
      <w:pPr>
        <w:pStyle w:val="ListParagraph"/>
        <w:numPr>
          <w:ilvl w:val="2"/>
          <w:numId w:val="5"/>
        </w:numPr>
        <w:rPr>
          <w:rFonts w:asciiTheme="minorHAnsi" w:hAnsiTheme="minorHAnsi"/>
        </w:rPr>
      </w:pPr>
      <w:r>
        <w:rPr>
          <w:rFonts w:asciiTheme="minorHAnsi" w:hAnsiTheme="minorHAnsi"/>
        </w:rPr>
        <w:t>Update C</w:t>
      </w:r>
      <w:r w:rsidR="00881B17" w:rsidRPr="00617C77">
        <w:rPr>
          <w:rFonts w:asciiTheme="minorHAnsi" w:hAnsiTheme="minorHAnsi"/>
        </w:rPr>
        <w:t xml:space="preserve">ampus </w:t>
      </w:r>
      <w:r>
        <w:rPr>
          <w:rFonts w:asciiTheme="minorHAnsi" w:hAnsiTheme="minorHAnsi"/>
        </w:rPr>
        <w:t>S</w:t>
      </w:r>
      <w:r w:rsidR="00881B17" w:rsidRPr="00617C77">
        <w:rPr>
          <w:rFonts w:asciiTheme="minorHAnsi" w:hAnsiTheme="minorHAnsi"/>
        </w:rPr>
        <w:t xml:space="preserve">olutions module </w:t>
      </w:r>
      <w:r>
        <w:rPr>
          <w:rFonts w:asciiTheme="minorHAnsi" w:hAnsiTheme="minorHAnsi"/>
        </w:rPr>
        <w:t xml:space="preserve">to take advantage of mobility </w:t>
      </w:r>
      <w:r w:rsidR="0086693B">
        <w:rPr>
          <w:rFonts w:asciiTheme="minorHAnsi" w:hAnsiTheme="minorHAnsi"/>
        </w:rPr>
        <w:t>– one database to be split into two and prepared to be mobile-ready.</w:t>
      </w:r>
    </w:p>
    <w:p w:rsidR="00BE27D3" w:rsidRDefault="00402B0E" w:rsidP="00BE27D3">
      <w:pPr>
        <w:pStyle w:val="ListParagraph"/>
        <w:numPr>
          <w:ilvl w:val="2"/>
          <w:numId w:val="5"/>
        </w:numPr>
        <w:rPr>
          <w:rFonts w:asciiTheme="minorHAnsi" w:hAnsiTheme="minorHAnsi"/>
        </w:rPr>
      </w:pPr>
      <w:r>
        <w:rPr>
          <w:rFonts w:asciiTheme="minorHAnsi" w:hAnsiTheme="minorHAnsi"/>
        </w:rPr>
        <w:t xml:space="preserve">Fee waivers through </w:t>
      </w:r>
      <w:proofErr w:type="spellStart"/>
      <w:r>
        <w:rPr>
          <w:rFonts w:asciiTheme="minorHAnsi" w:hAnsiTheme="minorHAnsi"/>
        </w:rPr>
        <w:t>CCCApply</w:t>
      </w:r>
      <w:proofErr w:type="spellEnd"/>
      <w:r>
        <w:rPr>
          <w:rFonts w:asciiTheme="minorHAnsi" w:hAnsiTheme="minorHAnsi"/>
        </w:rPr>
        <w:t>.</w:t>
      </w:r>
    </w:p>
    <w:p w:rsidR="00402B0E" w:rsidRDefault="00402B0E" w:rsidP="00BE27D3">
      <w:pPr>
        <w:pStyle w:val="ListParagraph"/>
        <w:numPr>
          <w:ilvl w:val="2"/>
          <w:numId w:val="5"/>
        </w:numPr>
        <w:rPr>
          <w:rFonts w:asciiTheme="minorHAnsi" w:hAnsiTheme="minorHAnsi"/>
        </w:rPr>
      </w:pPr>
      <w:r>
        <w:rPr>
          <w:rFonts w:asciiTheme="minorHAnsi" w:hAnsiTheme="minorHAnsi"/>
        </w:rPr>
        <w:t>Early Alert System to be upgraded for EOPS, DSPS.</w:t>
      </w:r>
    </w:p>
    <w:p w:rsidR="00402B0E" w:rsidRDefault="00402B0E" w:rsidP="00BE27D3">
      <w:pPr>
        <w:pStyle w:val="ListParagraph"/>
        <w:numPr>
          <w:ilvl w:val="2"/>
          <w:numId w:val="5"/>
        </w:numPr>
        <w:rPr>
          <w:rFonts w:asciiTheme="minorHAnsi" w:hAnsiTheme="minorHAnsi"/>
        </w:rPr>
      </w:pPr>
      <w:r>
        <w:rPr>
          <w:rFonts w:asciiTheme="minorHAnsi" w:hAnsiTheme="minorHAnsi"/>
        </w:rPr>
        <w:t>Compass for assessments to be upgraded.</w:t>
      </w:r>
    </w:p>
    <w:p w:rsidR="00402B0E" w:rsidRDefault="00402B0E" w:rsidP="00BE27D3">
      <w:pPr>
        <w:pStyle w:val="ListParagraph"/>
        <w:numPr>
          <w:ilvl w:val="2"/>
          <w:numId w:val="5"/>
        </w:numPr>
        <w:rPr>
          <w:rFonts w:asciiTheme="minorHAnsi" w:hAnsiTheme="minorHAnsi"/>
        </w:rPr>
      </w:pPr>
      <w:r>
        <w:rPr>
          <w:rFonts w:asciiTheme="minorHAnsi" w:hAnsiTheme="minorHAnsi"/>
        </w:rPr>
        <w:t>Electronic transcript.</w:t>
      </w:r>
    </w:p>
    <w:p w:rsidR="00402B0E" w:rsidRDefault="00402B0E" w:rsidP="00BE27D3">
      <w:pPr>
        <w:pStyle w:val="ListParagraph"/>
        <w:numPr>
          <w:ilvl w:val="2"/>
          <w:numId w:val="5"/>
        </w:numPr>
        <w:rPr>
          <w:rFonts w:asciiTheme="minorHAnsi" w:hAnsiTheme="minorHAnsi"/>
        </w:rPr>
      </w:pPr>
      <w:r>
        <w:rPr>
          <w:rFonts w:asciiTheme="minorHAnsi" w:hAnsiTheme="minorHAnsi"/>
        </w:rPr>
        <w:t>Update SARS.</w:t>
      </w:r>
    </w:p>
    <w:p w:rsidR="00402B0E" w:rsidRDefault="00402B0E" w:rsidP="00BE27D3">
      <w:pPr>
        <w:pStyle w:val="ListParagraph"/>
        <w:numPr>
          <w:ilvl w:val="2"/>
          <w:numId w:val="5"/>
        </w:numPr>
        <w:rPr>
          <w:rFonts w:asciiTheme="minorHAnsi" w:hAnsiTheme="minorHAnsi"/>
        </w:rPr>
      </w:pPr>
      <w:r>
        <w:rPr>
          <w:rFonts w:asciiTheme="minorHAnsi" w:hAnsiTheme="minorHAnsi"/>
        </w:rPr>
        <w:t>Faculty gradebook.</w:t>
      </w:r>
    </w:p>
    <w:p w:rsidR="00402B0E" w:rsidRDefault="00402B0E" w:rsidP="00BE27D3">
      <w:pPr>
        <w:pStyle w:val="ListParagraph"/>
        <w:numPr>
          <w:ilvl w:val="2"/>
          <w:numId w:val="5"/>
        </w:numPr>
        <w:rPr>
          <w:rFonts w:asciiTheme="minorHAnsi" w:hAnsiTheme="minorHAnsi"/>
        </w:rPr>
      </w:pPr>
      <w:r>
        <w:rPr>
          <w:rFonts w:asciiTheme="minorHAnsi" w:hAnsiTheme="minorHAnsi"/>
        </w:rPr>
        <w:t>Facility upgrade module.</w:t>
      </w:r>
    </w:p>
    <w:p w:rsidR="00402B0E" w:rsidRDefault="00402B0E" w:rsidP="00BE27D3">
      <w:pPr>
        <w:pStyle w:val="ListParagraph"/>
        <w:numPr>
          <w:ilvl w:val="2"/>
          <w:numId w:val="5"/>
        </w:numPr>
        <w:rPr>
          <w:rFonts w:asciiTheme="minorHAnsi" w:hAnsiTheme="minorHAnsi"/>
        </w:rPr>
      </w:pPr>
      <w:r>
        <w:rPr>
          <w:rFonts w:asciiTheme="minorHAnsi" w:hAnsiTheme="minorHAnsi"/>
        </w:rPr>
        <w:t>Financial data warehouse (more efficient) for financial budget – under review are:</w:t>
      </w:r>
    </w:p>
    <w:p w:rsidR="00402B0E" w:rsidRDefault="00402B0E" w:rsidP="00402B0E">
      <w:pPr>
        <w:pStyle w:val="ListParagraph"/>
        <w:numPr>
          <w:ilvl w:val="3"/>
          <w:numId w:val="5"/>
        </w:numPr>
        <w:rPr>
          <w:rFonts w:asciiTheme="minorHAnsi" w:hAnsiTheme="minorHAnsi"/>
        </w:rPr>
      </w:pPr>
      <w:r>
        <w:rPr>
          <w:rFonts w:asciiTheme="minorHAnsi" w:hAnsiTheme="minorHAnsi"/>
        </w:rPr>
        <w:t xml:space="preserve"> </w:t>
      </w:r>
      <w:proofErr w:type="spellStart"/>
      <w:r>
        <w:rPr>
          <w:rFonts w:asciiTheme="minorHAnsi" w:hAnsiTheme="minorHAnsi"/>
        </w:rPr>
        <w:t>ElectronicPA</w:t>
      </w:r>
      <w:proofErr w:type="spellEnd"/>
      <w:r>
        <w:rPr>
          <w:rFonts w:asciiTheme="minorHAnsi" w:hAnsiTheme="minorHAnsi"/>
        </w:rPr>
        <w:t xml:space="preserve"> format (</w:t>
      </w:r>
      <w:proofErr w:type="spellStart"/>
      <w:r>
        <w:rPr>
          <w:rFonts w:asciiTheme="minorHAnsi" w:hAnsiTheme="minorHAnsi"/>
        </w:rPr>
        <w:t>ePad</w:t>
      </w:r>
      <w:proofErr w:type="spellEnd"/>
      <w:r>
        <w:rPr>
          <w:rFonts w:asciiTheme="minorHAnsi" w:hAnsiTheme="minorHAnsi"/>
        </w:rPr>
        <w:t>) which is not integr</w:t>
      </w:r>
      <w:r w:rsidR="00014A1B">
        <w:rPr>
          <w:rFonts w:asciiTheme="minorHAnsi" w:hAnsiTheme="minorHAnsi"/>
        </w:rPr>
        <w:t>ated with PeopleSoft.</w:t>
      </w:r>
    </w:p>
    <w:p w:rsidR="00402B0E" w:rsidRDefault="00402B0E" w:rsidP="00402B0E">
      <w:pPr>
        <w:pStyle w:val="ListParagraph"/>
        <w:numPr>
          <w:ilvl w:val="3"/>
          <w:numId w:val="5"/>
        </w:numPr>
        <w:rPr>
          <w:rFonts w:asciiTheme="minorHAnsi" w:hAnsiTheme="minorHAnsi"/>
        </w:rPr>
      </w:pPr>
      <w:r>
        <w:rPr>
          <w:rFonts w:asciiTheme="minorHAnsi" w:hAnsiTheme="minorHAnsi"/>
        </w:rPr>
        <w:t>Wireless campus improvements for server virtualization.</w:t>
      </w:r>
    </w:p>
    <w:p w:rsidR="00402B0E" w:rsidRDefault="00402B0E" w:rsidP="00402B0E">
      <w:pPr>
        <w:pStyle w:val="ListParagraph"/>
        <w:numPr>
          <w:ilvl w:val="2"/>
          <w:numId w:val="5"/>
        </w:numPr>
        <w:rPr>
          <w:rFonts w:asciiTheme="minorHAnsi" w:hAnsiTheme="minorHAnsi"/>
        </w:rPr>
      </w:pPr>
      <w:r>
        <w:rPr>
          <w:rFonts w:asciiTheme="minorHAnsi" w:hAnsiTheme="minorHAnsi"/>
        </w:rPr>
        <w:t>Universal Portal to access our resources via one portal</w:t>
      </w:r>
    </w:p>
    <w:p w:rsidR="003F2E08" w:rsidRDefault="003F2E08" w:rsidP="003F2E08">
      <w:pPr>
        <w:pStyle w:val="ListParagraph"/>
        <w:numPr>
          <w:ilvl w:val="1"/>
          <w:numId w:val="5"/>
        </w:numPr>
        <w:rPr>
          <w:rFonts w:asciiTheme="minorHAnsi" w:hAnsiTheme="minorHAnsi"/>
        </w:rPr>
      </w:pPr>
      <w:r>
        <w:rPr>
          <w:rFonts w:asciiTheme="minorHAnsi" w:hAnsiTheme="minorHAnsi"/>
        </w:rPr>
        <w:t>Technology Budge</w:t>
      </w:r>
      <w:r w:rsidR="00BC248B">
        <w:rPr>
          <w:rFonts w:asciiTheme="minorHAnsi" w:hAnsiTheme="minorHAnsi"/>
        </w:rPr>
        <w:t>t</w:t>
      </w:r>
      <w:r>
        <w:rPr>
          <w:rFonts w:asciiTheme="minorHAnsi" w:hAnsiTheme="minorHAnsi"/>
        </w:rPr>
        <w:t xml:space="preserve"> Plan for Priority Projects for Next Year:</w:t>
      </w:r>
    </w:p>
    <w:p w:rsidR="003F2E08" w:rsidRDefault="003F2E08" w:rsidP="003F2E08">
      <w:pPr>
        <w:pStyle w:val="ListParagraph"/>
        <w:numPr>
          <w:ilvl w:val="2"/>
          <w:numId w:val="5"/>
        </w:numPr>
        <w:rPr>
          <w:rFonts w:asciiTheme="minorHAnsi" w:hAnsiTheme="minorHAnsi"/>
        </w:rPr>
      </w:pPr>
      <w:r>
        <w:rPr>
          <w:rFonts w:asciiTheme="minorHAnsi" w:hAnsiTheme="minorHAnsi"/>
        </w:rPr>
        <w:t>District IT is currently working on prioritizing these projects.</w:t>
      </w:r>
    </w:p>
    <w:p w:rsidR="00E43CB9" w:rsidRPr="00E43CB9" w:rsidRDefault="00E43CB9" w:rsidP="00E43CB9">
      <w:pPr>
        <w:pStyle w:val="ListParagraph"/>
        <w:numPr>
          <w:ilvl w:val="2"/>
          <w:numId w:val="5"/>
        </w:numPr>
        <w:rPr>
          <w:rFonts w:asciiTheme="minorHAnsi" w:hAnsiTheme="minorHAnsi"/>
        </w:rPr>
      </w:pPr>
      <w:r>
        <w:rPr>
          <w:rFonts w:asciiTheme="minorHAnsi" w:hAnsiTheme="minorHAnsi"/>
        </w:rPr>
        <w:t xml:space="preserve">Work is estimated to be 2 years, with 1 major project a year based on time and labor estimates. </w:t>
      </w:r>
    </w:p>
    <w:p w:rsidR="003F2E08" w:rsidRPr="00617C77" w:rsidRDefault="003F2E08" w:rsidP="003F2E08">
      <w:pPr>
        <w:pStyle w:val="ListParagraph"/>
        <w:numPr>
          <w:ilvl w:val="2"/>
          <w:numId w:val="5"/>
        </w:numPr>
        <w:rPr>
          <w:rFonts w:asciiTheme="minorHAnsi" w:hAnsiTheme="minorHAnsi"/>
        </w:rPr>
      </w:pPr>
      <w:r>
        <w:rPr>
          <w:rFonts w:asciiTheme="minorHAnsi" w:hAnsiTheme="minorHAnsi"/>
        </w:rPr>
        <w:lastRenderedPageBreak/>
        <w:t>Technology Budget Plan includes annual and strategic long-term operational budgets for all 4 campuses</w:t>
      </w:r>
      <w:r w:rsidR="000D1A5A">
        <w:rPr>
          <w:rFonts w:asciiTheme="minorHAnsi" w:hAnsiTheme="minorHAnsi"/>
        </w:rPr>
        <w:t>.</w:t>
      </w:r>
    </w:p>
    <w:p w:rsidR="001B65BA" w:rsidRDefault="001B65BA" w:rsidP="00BE27D3">
      <w:pPr>
        <w:pStyle w:val="ListParagraph"/>
        <w:numPr>
          <w:ilvl w:val="2"/>
          <w:numId w:val="5"/>
        </w:numPr>
        <w:rPr>
          <w:rFonts w:asciiTheme="minorHAnsi" w:hAnsiTheme="minorHAnsi"/>
        </w:rPr>
      </w:pPr>
      <w:r>
        <w:rPr>
          <w:rFonts w:asciiTheme="minorHAnsi" w:hAnsiTheme="minorHAnsi"/>
        </w:rPr>
        <w:t>The Plan needs to go through the</w:t>
      </w:r>
      <w:r w:rsidR="00617E6D" w:rsidRPr="00617C77">
        <w:rPr>
          <w:rFonts w:asciiTheme="minorHAnsi" w:hAnsiTheme="minorHAnsi"/>
        </w:rPr>
        <w:t xml:space="preserve"> approval</w:t>
      </w:r>
      <w:r>
        <w:rPr>
          <w:rFonts w:asciiTheme="minorHAnsi" w:hAnsiTheme="minorHAnsi"/>
        </w:rPr>
        <w:t xml:space="preserve"> process.</w:t>
      </w:r>
    </w:p>
    <w:p w:rsidR="00164D3A" w:rsidRPr="00BF0466" w:rsidRDefault="001B65BA" w:rsidP="00BF0466">
      <w:pPr>
        <w:pStyle w:val="ListParagraph"/>
        <w:numPr>
          <w:ilvl w:val="2"/>
          <w:numId w:val="5"/>
        </w:numPr>
        <w:rPr>
          <w:rFonts w:asciiTheme="minorHAnsi" w:hAnsiTheme="minorHAnsi"/>
        </w:rPr>
      </w:pPr>
      <w:r>
        <w:rPr>
          <w:rFonts w:asciiTheme="minorHAnsi" w:hAnsiTheme="minorHAnsi"/>
        </w:rPr>
        <w:t>BCC had the most aggressive plan.</w:t>
      </w:r>
    </w:p>
    <w:p w:rsidR="00164D3A" w:rsidRDefault="00164D3A" w:rsidP="00164D3A">
      <w:pPr>
        <w:pStyle w:val="ListParagraph"/>
        <w:numPr>
          <w:ilvl w:val="1"/>
          <w:numId w:val="5"/>
        </w:numPr>
        <w:rPr>
          <w:rFonts w:asciiTheme="minorHAnsi" w:hAnsiTheme="minorHAnsi"/>
        </w:rPr>
      </w:pPr>
      <w:r>
        <w:rPr>
          <w:rFonts w:asciiTheme="minorHAnsi" w:hAnsiTheme="minorHAnsi"/>
        </w:rPr>
        <w:t>Further Discussion:</w:t>
      </w:r>
    </w:p>
    <w:p w:rsidR="00164D3A" w:rsidRDefault="00164D3A" w:rsidP="00164D3A">
      <w:pPr>
        <w:pStyle w:val="ListParagraph"/>
        <w:numPr>
          <w:ilvl w:val="2"/>
          <w:numId w:val="5"/>
        </w:numPr>
        <w:rPr>
          <w:rFonts w:asciiTheme="minorHAnsi" w:hAnsiTheme="minorHAnsi"/>
        </w:rPr>
      </w:pPr>
      <w:r>
        <w:rPr>
          <w:rFonts w:asciiTheme="minorHAnsi" w:hAnsiTheme="minorHAnsi"/>
        </w:rPr>
        <w:t xml:space="preserve">Roberto Gonzalez invited Calvin </w:t>
      </w:r>
      <w:proofErr w:type="spellStart"/>
      <w:r>
        <w:rPr>
          <w:rFonts w:asciiTheme="minorHAnsi" w:hAnsiTheme="minorHAnsi"/>
        </w:rPr>
        <w:t>Madlock</w:t>
      </w:r>
      <w:proofErr w:type="spellEnd"/>
      <w:r>
        <w:rPr>
          <w:rFonts w:asciiTheme="minorHAnsi" w:hAnsiTheme="minorHAnsi"/>
        </w:rPr>
        <w:t xml:space="preserve"> to come out to BCC more often.</w:t>
      </w:r>
    </w:p>
    <w:p w:rsidR="00164D3A" w:rsidRPr="00904065" w:rsidRDefault="00164D3A" w:rsidP="00E72547">
      <w:pPr>
        <w:pStyle w:val="ListParagraph"/>
        <w:numPr>
          <w:ilvl w:val="2"/>
          <w:numId w:val="5"/>
        </w:numPr>
        <w:rPr>
          <w:rFonts w:asciiTheme="minorHAnsi" w:hAnsiTheme="minorHAnsi"/>
        </w:rPr>
      </w:pPr>
      <w:r w:rsidRPr="00904065">
        <w:rPr>
          <w:rFonts w:asciiTheme="minorHAnsi" w:hAnsiTheme="minorHAnsi"/>
        </w:rPr>
        <w:t xml:space="preserve">Calvin </w:t>
      </w:r>
      <w:proofErr w:type="spellStart"/>
      <w:r w:rsidRPr="00904065">
        <w:rPr>
          <w:rFonts w:asciiTheme="minorHAnsi" w:hAnsiTheme="minorHAnsi"/>
        </w:rPr>
        <w:t>Madlock</w:t>
      </w:r>
      <w:proofErr w:type="spellEnd"/>
      <w:r w:rsidRPr="00904065">
        <w:rPr>
          <w:rFonts w:asciiTheme="minorHAnsi" w:hAnsiTheme="minorHAnsi"/>
        </w:rPr>
        <w:t xml:space="preserve"> said </w:t>
      </w:r>
      <w:r w:rsidR="007B5A5D" w:rsidRPr="00904065">
        <w:rPr>
          <w:rFonts w:asciiTheme="minorHAnsi" w:hAnsiTheme="minorHAnsi"/>
        </w:rPr>
        <w:t xml:space="preserve">there will be no funding for </w:t>
      </w:r>
      <w:proofErr w:type="gramStart"/>
      <w:r w:rsidR="007B5A5D" w:rsidRPr="00904065">
        <w:rPr>
          <w:rFonts w:asciiTheme="minorHAnsi" w:hAnsiTheme="minorHAnsi"/>
        </w:rPr>
        <w:t>network upgrade</w:t>
      </w:r>
      <w:proofErr w:type="gramEnd"/>
      <w:r w:rsidR="007B5A5D" w:rsidRPr="00904065">
        <w:rPr>
          <w:rFonts w:asciiTheme="minorHAnsi" w:hAnsiTheme="minorHAnsi"/>
        </w:rPr>
        <w:t xml:space="preserve"> using Measure E money because Measure E money </w:t>
      </w:r>
      <w:r w:rsidRPr="00904065">
        <w:rPr>
          <w:rFonts w:asciiTheme="minorHAnsi" w:hAnsiTheme="minorHAnsi"/>
        </w:rPr>
        <w:t>will run out when the Finance upgrade project is completed ($1 million)</w:t>
      </w:r>
      <w:r w:rsidR="007B5A5D" w:rsidRPr="00904065">
        <w:rPr>
          <w:rFonts w:asciiTheme="minorHAnsi" w:hAnsiTheme="minorHAnsi"/>
        </w:rPr>
        <w:t xml:space="preserve">. </w:t>
      </w:r>
      <w:proofErr w:type="gramStart"/>
      <w:r w:rsidR="00E72547" w:rsidRPr="00904065">
        <w:rPr>
          <w:rFonts w:asciiTheme="minorHAnsi" w:hAnsiTheme="minorHAnsi"/>
        </w:rPr>
        <w:t>Measure</w:t>
      </w:r>
      <w:proofErr w:type="gramEnd"/>
      <w:r w:rsidR="00E72547" w:rsidRPr="00904065">
        <w:rPr>
          <w:rFonts w:asciiTheme="minorHAnsi" w:hAnsiTheme="minorHAnsi"/>
        </w:rPr>
        <w:t xml:space="preserve"> A dollars are coming to an end and remaining funds are mostly allocated. </w:t>
      </w:r>
      <w:r w:rsidR="007B5A5D" w:rsidRPr="00904065">
        <w:rPr>
          <w:rFonts w:asciiTheme="minorHAnsi" w:hAnsiTheme="minorHAnsi"/>
        </w:rPr>
        <w:t>S</w:t>
      </w:r>
      <w:r w:rsidRPr="00904065">
        <w:rPr>
          <w:rFonts w:asciiTheme="minorHAnsi" w:hAnsiTheme="minorHAnsi"/>
        </w:rPr>
        <w:t>o we are thinking to go out for another budget measure</w:t>
      </w:r>
      <w:r w:rsidR="007B5A5D" w:rsidRPr="00904065">
        <w:rPr>
          <w:rFonts w:asciiTheme="minorHAnsi" w:hAnsiTheme="minorHAnsi"/>
        </w:rPr>
        <w:t xml:space="preserve"> unless Finance Dept. can get money from the State which would free up some money for network upgrade.</w:t>
      </w:r>
    </w:p>
    <w:p w:rsidR="007B5A5D" w:rsidRDefault="001539BC" w:rsidP="00C358B3">
      <w:pPr>
        <w:pStyle w:val="ListParagraph"/>
        <w:numPr>
          <w:ilvl w:val="2"/>
          <w:numId w:val="5"/>
        </w:numPr>
        <w:rPr>
          <w:rFonts w:asciiTheme="minorHAnsi" w:hAnsiTheme="minorHAnsi"/>
        </w:rPr>
      </w:pPr>
      <w:r w:rsidRPr="00FD5C92">
        <w:rPr>
          <w:rFonts w:asciiTheme="minorHAnsi" w:hAnsiTheme="minorHAnsi"/>
        </w:rPr>
        <w:t xml:space="preserve">Bryan </w:t>
      </w:r>
      <w:r w:rsidR="007B5A5D">
        <w:rPr>
          <w:rFonts w:asciiTheme="minorHAnsi" w:hAnsiTheme="minorHAnsi"/>
        </w:rPr>
        <w:t>Gibbs asked</w:t>
      </w:r>
      <w:r w:rsidR="00941B76">
        <w:rPr>
          <w:rFonts w:asciiTheme="minorHAnsi" w:hAnsiTheme="minorHAnsi"/>
        </w:rPr>
        <w:t xml:space="preserve"> </w:t>
      </w:r>
      <w:r w:rsidR="007B5A5D">
        <w:rPr>
          <w:rFonts w:asciiTheme="minorHAnsi" w:hAnsiTheme="minorHAnsi"/>
        </w:rPr>
        <w:t>for District IT staff to perform an assessment of BCC for video conferencing</w:t>
      </w:r>
      <w:r w:rsidR="00835A15">
        <w:rPr>
          <w:rFonts w:asciiTheme="minorHAnsi" w:hAnsiTheme="minorHAnsi"/>
        </w:rPr>
        <w:t xml:space="preserve"> implementation</w:t>
      </w:r>
      <w:r w:rsidR="007B5A5D">
        <w:rPr>
          <w:rFonts w:asciiTheme="minorHAnsi" w:hAnsiTheme="minorHAnsi"/>
        </w:rPr>
        <w:t>.</w:t>
      </w:r>
      <w:r w:rsidR="00941B76">
        <w:rPr>
          <w:rFonts w:asciiTheme="minorHAnsi" w:hAnsiTheme="minorHAnsi"/>
        </w:rPr>
        <w:t xml:space="preserve"> W</w:t>
      </w:r>
      <w:r w:rsidR="007B5A5D">
        <w:rPr>
          <w:rFonts w:asciiTheme="minorHAnsi" w:hAnsiTheme="minorHAnsi"/>
        </w:rPr>
        <w:t>e have vid</w:t>
      </w:r>
      <w:r w:rsidR="00835A15">
        <w:rPr>
          <w:rFonts w:asciiTheme="minorHAnsi" w:hAnsiTheme="minorHAnsi"/>
        </w:rPr>
        <w:t xml:space="preserve">eo conferencing equipment </w:t>
      </w:r>
      <w:r w:rsidR="00113F78">
        <w:rPr>
          <w:rFonts w:asciiTheme="minorHAnsi" w:hAnsiTheme="minorHAnsi"/>
        </w:rPr>
        <w:t>(</w:t>
      </w:r>
      <w:r w:rsidR="00904E4D">
        <w:rPr>
          <w:rFonts w:asciiTheme="minorHAnsi" w:hAnsiTheme="minorHAnsi"/>
        </w:rPr>
        <w:t xml:space="preserve">such as </w:t>
      </w:r>
      <w:r w:rsidR="00113F78">
        <w:rPr>
          <w:rFonts w:asciiTheme="minorHAnsi" w:hAnsiTheme="minorHAnsi"/>
        </w:rPr>
        <w:t xml:space="preserve">Cisco c40 video capture equipment) </w:t>
      </w:r>
      <w:r w:rsidR="00835A15">
        <w:rPr>
          <w:rFonts w:asciiTheme="minorHAnsi" w:hAnsiTheme="minorHAnsi"/>
        </w:rPr>
        <w:t>and we have</w:t>
      </w:r>
      <w:r w:rsidR="007B5A5D">
        <w:rPr>
          <w:rFonts w:asciiTheme="minorHAnsi" w:hAnsiTheme="minorHAnsi"/>
        </w:rPr>
        <w:t xml:space="preserve"> 4 Level 3 classrooms that are video-conferencing-ready, but</w:t>
      </w:r>
      <w:r w:rsidR="00113F78">
        <w:rPr>
          <w:rFonts w:asciiTheme="minorHAnsi" w:hAnsiTheme="minorHAnsi"/>
        </w:rPr>
        <w:t xml:space="preserve"> we do not have the backbone to connect the equipment to make this work. We also do not have a way to stream video across the world</w:t>
      </w:r>
      <w:r w:rsidR="00904E4D">
        <w:rPr>
          <w:rFonts w:asciiTheme="minorHAnsi" w:hAnsiTheme="minorHAnsi"/>
        </w:rPr>
        <w:t xml:space="preserve"> (i.e. an outside IP)</w:t>
      </w:r>
      <w:r w:rsidR="00113F78">
        <w:rPr>
          <w:rFonts w:asciiTheme="minorHAnsi" w:hAnsiTheme="minorHAnsi"/>
        </w:rPr>
        <w:t xml:space="preserve">. We could roll this out via VoIP or another server project, but we do not have a way to implement this. We have world-renowned science lecturers, Nobel Prize winning speakers, and other events at BCC which we would like to broadcast to the public. </w:t>
      </w:r>
      <w:r w:rsidR="00056E88">
        <w:rPr>
          <w:rFonts w:asciiTheme="minorHAnsi" w:hAnsiTheme="minorHAnsi"/>
        </w:rPr>
        <w:t xml:space="preserve">This would increase the size of our student population by extending instruction remotely. </w:t>
      </w:r>
      <w:r w:rsidR="00113F78">
        <w:rPr>
          <w:rFonts w:asciiTheme="minorHAnsi" w:hAnsiTheme="minorHAnsi"/>
        </w:rPr>
        <w:t xml:space="preserve">We have gone beyond just the planning by actually having purchased </w:t>
      </w:r>
      <w:r w:rsidR="00557C0F">
        <w:rPr>
          <w:rFonts w:asciiTheme="minorHAnsi" w:hAnsiTheme="minorHAnsi"/>
        </w:rPr>
        <w:t xml:space="preserve">the </w:t>
      </w:r>
      <w:r w:rsidR="00113F78">
        <w:rPr>
          <w:rFonts w:asciiTheme="minorHAnsi" w:hAnsiTheme="minorHAnsi"/>
        </w:rPr>
        <w:t>equipment and constructing the classrooms accordin</w:t>
      </w:r>
      <w:r w:rsidR="00904E4D">
        <w:rPr>
          <w:rFonts w:asciiTheme="minorHAnsi" w:hAnsiTheme="minorHAnsi"/>
        </w:rPr>
        <w:t xml:space="preserve">g to previous technology </w:t>
      </w:r>
      <w:r w:rsidR="00941B76">
        <w:rPr>
          <w:rFonts w:asciiTheme="minorHAnsi" w:hAnsiTheme="minorHAnsi"/>
        </w:rPr>
        <w:t xml:space="preserve">review </w:t>
      </w:r>
      <w:r w:rsidR="00904E4D">
        <w:rPr>
          <w:rFonts w:asciiTheme="minorHAnsi" w:hAnsiTheme="minorHAnsi"/>
        </w:rPr>
        <w:t xml:space="preserve">plans. </w:t>
      </w:r>
      <w:r w:rsidR="003D30B1">
        <w:rPr>
          <w:rFonts w:asciiTheme="minorHAnsi" w:hAnsiTheme="minorHAnsi"/>
        </w:rPr>
        <w:t>The equipment is aging</w:t>
      </w:r>
      <w:r w:rsidR="00DD4E09">
        <w:rPr>
          <w:rFonts w:asciiTheme="minorHAnsi" w:hAnsiTheme="minorHAnsi"/>
        </w:rPr>
        <w:t xml:space="preserve"> and will become </w:t>
      </w:r>
      <w:r w:rsidR="00F51006">
        <w:rPr>
          <w:rFonts w:asciiTheme="minorHAnsi" w:hAnsiTheme="minorHAnsi"/>
        </w:rPr>
        <w:t>obsolete. We have been waiting for 2 years for an assessment.</w:t>
      </w:r>
    </w:p>
    <w:p w:rsidR="00DD4E09" w:rsidRDefault="00DD4E09" w:rsidP="00C358B3">
      <w:pPr>
        <w:pStyle w:val="ListParagraph"/>
        <w:numPr>
          <w:ilvl w:val="2"/>
          <w:numId w:val="5"/>
        </w:numPr>
        <w:rPr>
          <w:rFonts w:asciiTheme="minorHAnsi" w:hAnsiTheme="minorHAnsi"/>
        </w:rPr>
      </w:pPr>
      <w:r>
        <w:rPr>
          <w:rFonts w:asciiTheme="minorHAnsi" w:hAnsiTheme="minorHAnsi"/>
        </w:rPr>
        <w:t xml:space="preserve">Vincent Koo said our video capture equipment and cabling is not maintained in a plan. We have hardware purchases but we need a management plan. Antonio Barreiro said the AV equipment used for instruction is included in our instructional plan but video technology and cabling is not included. Other campuses have an AV component in their plans, but Peralta doesn’t. </w:t>
      </w:r>
    </w:p>
    <w:p w:rsidR="00C6137F" w:rsidRPr="00904065" w:rsidRDefault="00DD4E09" w:rsidP="00C6137F">
      <w:pPr>
        <w:pStyle w:val="ListParagraph"/>
        <w:numPr>
          <w:ilvl w:val="2"/>
          <w:numId w:val="5"/>
        </w:numPr>
        <w:rPr>
          <w:rFonts w:asciiTheme="minorHAnsi" w:hAnsiTheme="minorHAnsi"/>
        </w:rPr>
      </w:pPr>
      <w:r w:rsidRPr="00904065">
        <w:rPr>
          <w:rFonts w:asciiTheme="minorHAnsi" w:hAnsiTheme="minorHAnsi"/>
        </w:rPr>
        <w:t xml:space="preserve">Calvin </w:t>
      </w:r>
      <w:proofErr w:type="spellStart"/>
      <w:r w:rsidRPr="00904065">
        <w:rPr>
          <w:rFonts w:asciiTheme="minorHAnsi" w:hAnsiTheme="minorHAnsi"/>
        </w:rPr>
        <w:t>Madlock</w:t>
      </w:r>
      <w:proofErr w:type="spellEnd"/>
      <w:r w:rsidRPr="00904065">
        <w:rPr>
          <w:rFonts w:asciiTheme="minorHAnsi" w:hAnsiTheme="minorHAnsi"/>
        </w:rPr>
        <w:t xml:space="preserve"> said 7 – 10% of instructional technology should be infrastructure (not including computers and desktops which are in a separate budget for hardware), and we can get grants for computers but not for infrastructure (e.g., servers, switches, etc.). We can’t spend money on maintaining previously purchased equipment. We can spend money only on new equipment. So the colleges are being asked to spend Measure </w:t>
      </w:r>
      <w:proofErr w:type="gramStart"/>
      <w:r w:rsidRPr="00904065">
        <w:rPr>
          <w:rFonts w:asciiTheme="minorHAnsi" w:hAnsiTheme="minorHAnsi"/>
        </w:rPr>
        <w:t>A</w:t>
      </w:r>
      <w:proofErr w:type="gramEnd"/>
      <w:r w:rsidRPr="00904065">
        <w:rPr>
          <w:rFonts w:asciiTheme="minorHAnsi" w:hAnsiTheme="minorHAnsi"/>
        </w:rPr>
        <w:t xml:space="preserve"> money on the old equipment.</w:t>
      </w:r>
    </w:p>
    <w:p w:rsidR="00EC176E" w:rsidRPr="00FD5C92" w:rsidRDefault="00EC176E" w:rsidP="00EC176E">
      <w:pPr>
        <w:pStyle w:val="ListParagraph"/>
        <w:numPr>
          <w:ilvl w:val="0"/>
          <w:numId w:val="8"/>
        </w:numPr>
        <w:spacing w:after="200"/>
        <w:rPr>
          <w:rFonts w:asciiTheme="minorHAnsi" w:hAnsiTheme="minorHAnsi"/>
          <w:b/>
        </w:rPr>
      </w:pPr>
      <w:r w:rsidRPr="00FD5C92">
        <w:rPr>
          <w:rFonts w:asciiTheme="minorHAnsi" w:hAnsiTheme="minorHAnsi"/>
          <w:b/>
        </w:rPr>
        <w:t>BCC Equity Plan Update – Carlos Cortez</w:t>
      </w:r>
    </w:p>
    <w:p w:rsidR="00EC176E" w:rsidRPr="00FD5C92" w:rsidRDefault="00EC176E" w:rsidP="00EC176E">
      <w:pPr>
        <w:pStyle w:val="ListParagraph"/>
        <w:numPr>
          <w:ilvl w:val="1"/>
          <w:numId w:val="8"/>
        </w:numPr>
        <w:rPr>
          <w:rFonts w:asciiTheme="minorHAnsi" w:hAnsiTheme="minorHAnsi"/>
        </w:rPr>
      </w:pPr>
      <w:r w:rsidRPr="00FD5C92">
        <w:rPr>
          <w:rFonts w:asciiTheme="minorHAnsi" w:hAnsiTheme="minorHAnsi"/>
        </w:rPr>
        <w:t>Carlos Cortez requested Tech Committee members to provide important review and input on the draft BCC Equity Plan he distributed to BCC-FAS this week</w:t>
      </w:r>
      <w:r>
        <w:rPr>
          <w:rFonts w:asciiTheme="minorHAnsi" w:hAnsiTheme="minorHAnsi"/>
        </w:rPr>
        <w:t>. It will continue to circulate</w:t>
      </w:r>
      <w:r w:rsidRPr="00FD5C92">
        <w:rPr>
          <w:rFonts w:asciiTheme="minorHAnsi" w:hAnsiTheme="minorHAnsi"/>
        </w:rPr>
        <w:t xml:space="preserve"> this month for comments. The draft Equity Plan is a sh</w:t>
      </w:r>
      <w:bookmarkStart w:id="0" w:name="_GoBack"/>
      <w:bookmarkEnd w:id="0"/>
      <w:r w:rsidRPr="00FD5C92">
        <w:rPr>
          <w:rFonts w:asciiTheme="minorHAnsi" w:hAnsiTheme="minorHAnsi"/>
        </w:rPr>
        <w:t xml:space="preserve">ared governance scheme based on research </w:t>
      </w:r>
      <w:r w:rsidRPr="00FD5C92">
        <w:rPr>
          <w:rFonts w:asciiTheme="minorHAnsi" w:hAnsiTheme="minorHAnsi"/>
        </w:rPr>
        <w:lastRenderedPageBreak/>
        <w:t xml:space="preserve">and planning for achieving goals to close the academic gap experienced by targeted student populations.  </w:t>
      </w:r>
    </w:p>
    <w:p w:rsidR="00EC176E" w:rsidRPr="00FD5C92" w:rsidRDefault="00EC176E" w:rsidP="00EC176E">
      <w:pPr>
        <w:pStyle w:val="ListParagraph"/>
        <w:numPr>
          <w:ilvl w:val="1"/>
          <w:numId w:val="8"/>
        </w:numPr>
        <w:rPr>
          <w:rFonts w:asciiTheme="minorHAnsi" w:hAnsiTheme="minorHAnsi"/>
        </w:rPr>
      </w:pPr>
      <w:r>
        <w:rPr>
          <w:rFonts w:asciiTheme="minorHAnsi" w:hAnsiTheme="minorHAnsi"/>
        </w:rPr>
        <w:t xml:space="preserve">Everyone was invited to participate in </w:t>
      </w:r>
      <w:r w:rsidRPr="00FD5C92">
        <w:rPr>
          <w:rFonts w:asciiTheme="minorHAnsi" w:hAnsiTheme="minorHAnsi"/>
        </w:rPr>
        <w:t>Equity Plan meeting</w:t>
      </w:r>
      <w:r>
        <w:rPr>
          <w:rFonts w:asciiTheme="minorHAnsi" w:hAnsiTheme="minorHAnsi"/>
        </w:rPr>
        <w:t>s, the</w:t>
      </w:r>
      <w:r w:rsidRPr="00FD5C92">
        <w:rPr>
          <w:rFonts w:asciiTheme="minorHAnsi" w:hAnsiTheme="minorHAnsi"/>
        </w:rPr>
        <w:t xml:space="preserve"> next</w:t>
      </w:r>
      <w:r>
        <w:rPr>
          <w:rFonts w:asciiTheme="minorHAnsi" w:hAnsiTheme="minorHAnsi"/>
        </w:rPr>
        <w:t xml:space="preserve"> one to be on Wed., 11/19</w:t>
      </w:r>
      <w:r w:rsidRPr="00FD5C92">
        <w:rPr>
          <w:rFonts w:asciiTheme="minorHAnsi" w:hAnsiTheme="minorHAnsi"/>
        </w:rPr>
        <w:t xml:space="preserve">. The Plan will </w:t>
      </w:r>
      <w:r>
        <w:rPr>
          <w:rFonts w:asciiTheme="minorHAnsi" w:hAnsiTheme="minorHAnsi"/>
        </w:rPr>
        <w:t xml:space="preserve">be </w:t>
      </w:r>
      <w:r w:rsidRPr="00FD5C92">
        <w:rPr>
          <w:rFonts w:asciiTheme="minorHAnsi" w:hAnsiTheme="minorHAnsi"/>
        </w:rPr>
        <w:t>submitted to the District by Thanksgiving.</w:t>
      </w:r>
    </w:p>
    <w:p w:rsidR="00EC176E" w:rsidRPr="00FD5C92" w:rsidRDefault="00EC176E" w:rsidP="00EC176E">
      <w:pPr>
        <w:pStyle w:val="ListParagraph"/>
        <w:numPr>
          <w:ilvl w:val="1"/>
          <w:numId w:val="8"/>
        </w:numPr>
        <w:rPr>
          <w:rFonts w:asciiTheme="minorHAnsi" w:hAnsiTheme="minorHAnsi"/>
        </w:rPr>
      </w:pPr>
      <w:r w:rsidRPr="00FD5C92">
        <w:rPr>
          <w:rFonts w:asciiTheme="minorHAnsi" w:hAnsiTheme="minorHAnsi"/>
        </w:rPr>
        <w:t>Elements of the plan that have a technology component include:</w:t>
      </w:r>
    </w:p>
    <w:p w:rsidR="00EC176E" w:rsidRPr="00FD5C92" w:rsidRDefault="00EC176E" w:rsidP="00EC176E">
      <w:pPr>
        <w:pStyle w:val="ListParagraph"/>
        <w:numPr>
          <w:ilvl w:val="2"/>
          <w:numId w:val="8"/>
        </w:numPr>
        <w:rPr>
          <w:rFonts w:asciiTheme="minorHAnsi" w:hAnsiTheme="minorHAnsi"/>
        </w:rPr>
      </w:pPr>
      <w:r w:rsidRPr="00FD5C92">
        <w:rPr>
          <w:rFonts w:asciiTheme="minorHAnsi" w:hAnsiTheme="minorHAnsi"/>
        </w:rPr>
        <w:t>Online tutoring</w:t>
      </w:r>
    </w:p>
    <w:p w:rsidR="00EC176E" w:rsidRPr="00FD5C92" w:rsidRDefault="00EC176E" w:rsidP="00EC176E">
      <w:pPr>
        <w:pStyle w:val="ListParagraph"/>
        <w:numPr>
          <w:ilvl w:val="2"/>
          <w:numId w:val="8"/>
        </w:numPr>
        <w:rPr>
          <w:rFonts w:asciiTheme="minorHAnsi" w:hAnsiTheme="minorHAnsi"/>
        </w:rPr>
      </w:pPr>
      <w:r w:rsidRPr="00FD5C92">
        <w:rPr>
          <w:rFonts w:asciiTheme="minorHAnsi" w:hAnsiTheme="minorHAnsi"/>
        </w:rPr>
        <w:t>Equipment and space to support the online tutoring</w:t>
      </w:r>
    </w:p>
    <w:p w:rsidR="00EC176E" w:rsidRPr="00FD5C92" w:rsidRDefault="00EC176E" w:rsidP="00EC176E">
      <w:pPr>
        <w:pStyle w:val="ListParagraph"/>
        <w:numPr>
          <w:ilvl w:val="2"/>
          <w:numId w:val="8"/>
        </w:numPr>
        <w:rPr>
          <w:rFonts w:asciiTheme="minorHAnsi" w:hAnsiTheme="minorHAnsi"/>
        </w:rPr>
      </w:pPr>
      <w:r w:rsidRPr="00FD5C92">
        <w:rPr>
          <w:rFonts w:asciiTheme="minorHAnsi" w:hAnsiTheme="minorHAnsi"/>
        </w:rPr>
        <w:t>Computer lab carts, especially at South Campus</w:t>
      </w:r>
    </w:p>
    <w:p w:rsidR="00EC176E" w:rsidRPr="00FD5C92" w:rsidRDefault="00EC176E" w:rsidP="00EC176E">
      <w:pPr>
        <w:pStyle w:val="ListParagraph"/>
        <w:numPr>
          <w:ilvl w:val="2"/>
          <w:numId w:val="8"/>
        </w:numPr>
        <w:rPr>
          <w:rFonts w:asciiTheme="minorHAnsi" w:hAnsiTheme="minorHAnsi"/>
        </w:rPr>
      </w:pPr>
      <w:r w:rsidRPr="00FD5C92">
        <w:rPr>
          <w:rFonts w:asciiTheme="minorHAnsi" w:hAnsiTheme="minorHAnsi"/>
        </w:rPr>
        <w:t xml:space="preserve">Early alert system locally at BCC (previously mentioned by Calvin </w:t>
      </w:r>
      <w:proofErr w:type="spellStart"/>
      <w:r w:rsidRPr="00FD5C92">
        <w:rPr>
          <w:rFonts w:asciiTheme="minorHAnsi" w:hAnsiTheme="minorHAnsi"/>
        </w:rPr>
        <w:t>Madlock</w:t>
      </w:r>
      <w:proofErr w:type="spellEnd"/>
      <w:r w:rsidRPr="00FD5C92">
        <w:rPr>
          <w:rFonts w:asciiTheme="minorHAnsi" w:hAnsiTheme="minorHAnsi"/>
        </w:rPr>
        <w:t xml:space="preserve"> at the District level)</w:t>
      </w:r>
    </w:p>
    <w:p w:rsidR="00EC176E" w:rsidRPr="00FD5C92" w:rsidRDefault="00EC176E" w:rsidP="00EC176E">
      <w:pPr>
        <w:pStyle w:val="ListParagraph"/>
        <w:numPr>
          <w:ilvl w:val="2"/>
          <w:numId w:val="8"/>
        </w:numPr>
        <w:rPr>
          <w:rFonts w:asciiTheme="minorHAnsi" w:hAnsiTheme="minorHAnsi"/>
        </w:rPr>
      </w:pPr>
      <w:r w:rsidRPr="00FD5C92">
        <w:rPr>
          <w:rFonts w:asciiTheme="minorHAnsi" w:hAnsiTheme="minorHAnsi"/>
        </w:rPr>
        <w:t>SARS tracking with SSSP earlier than later, especially at South Campus</w:t>
      </w:r>
    </w:p>
    <w:p w:rsidR="00EC176E" w:rsidRPr="00FD5C92" w:rsidRDefault="00EC176E" w:rsidP="00EC176E">
      <w:pPr>
        <w:pStyle w:val="ListParagraph"/>
        <w:numPr>
          <w:ilvl w:val="2"/>
          <w:numId w:val="8"/>
        </w:numPr>
        <w:rPr>
          <w:rFonts w:asciiTheme="minorHAnsi" w:hAnsiTheme="minorHAnsi"/>
        </w:rPr>
      </w:pPr>
      <w:r w:rsidRPr="00FD5C92">
        <w:rPr>
          <w:rFonts w:asciiTheme="minorHAnsi" w:hAnsiTheme="minorHAnsi"/>
        </w:rPr>
        <w:t>Chromebook pilot in the library, which will most likely be expanding</w:t>
      </w:r>
    </w:p>
    <w:p w:rsidR="00EC176E" w:rsidRPr="00FD5C92" w:rsidRDefault="00EC176E" w:rsidP="00EC176E">
      <w:pPr>
        <w:pStyle w:val="ListParagraph"/>
        <w:numPr>
          <w:ilvl w:val="2"/>
          <w:numId w:val="8"/>
        </w:numPr>
        <w:rPr>
          <w:rFonts w:asciiTheme="minorHAnsi" w:hAnsiTheme="minorHAnsi"/>
        </w:rPr>
      </w:pPr>
      <w:r w:rsidRPr="00FD5C92">
        <w:rPr>
          <w:rFonts w:asciiTheme="minorHAnsi" w:hAnsiTheme="minorHAnsi"/>
        </w:rPr>
        <w:t>Automate  degrees and certificates</w:t>
      </w:r>
    </w:p>
    <w:p w:rsidR="00EC176E" w:rsidRPr="00FD5C92" w:rsidRDefault="00EC176E" w:rsidP="00EC176E">
      <w:pPr>
        <w:pStyle w:val="ListParagraph"/>
        <w:numPr>
          <w:ilvl w:val="0"/>
          <w:numId w:val="8"/>
        </w:numPr>
        <w:spacing w:after="200"/>
        <w:rPr>
          <w:rFonts w:asciiTheme="minorHAnsi" w:hAnsiTheme="minorHAnsi"/>
          <w:b/>
        </w:rPr>
      </w:pPr>
      <w:r w:rsidRPr="00FD5C92">
        <w:rPr>
          <w:rFonts w:asciiTheme="minorHAnsi" w:hAnsiTheme="minorHAnsi"/>
          <w:b/>
        </w:rPr>
        <w:t>Review and approval of committee meeting minutes – Antonio Barreiro</w:t>
      </w:r>
    </w:p>
    <w:p w:rsidR="00BB4F4E" w:rsidRPr="00BB4F4E" w:rsidRDefault="00EC176E" w:rsidP="00BB4F4E">
      <w:pPr>
        <w:pStyle w:val="ListParagraph"/>
        <w:numPr>
          <w:ilvl w:val="1"/>
          <w:numId w:val="8"/>
        </w:numPr>
        <w:rPr>
          <w:rFonts w:asciiTheme="minorHAnsi" w:hAnsiTheme="minorHAnsi"/>
        </w:rPr>
      </w:pPr>
      <w:r>
        <w:rPr>
          <w:rFonts w:asciiTheme="minorHAnsi" w:hAnsiTheme="minorHAnsi"/>
        </w:rPr>
        <w:t>Antonio Barreiro distributed c</w:t>
      </w:r>
      <w:r w:rsidRPr="00FD5C92">
        <w:rPr>
          <w:rFonts w:asciiTheme="minorHAnsi" w:hAnsiTheme="minorHAnsi"/>
        </w:rPr>
        <w:t>opies of the draft committee meeting minutes for November 6, 2013, December 11, 2013, February 12, 2014, March 12, 2014, May 14, 2014, September 10, 2014, and October 8, 2014. All</w:t>
      </w:r>
      <w:r>
        <w:rPr>
          <w:rFonts w:asciiTheme="minorHAnsi" w:hAnsiTheme="minorHAnsi"/>
        </w:rPr>
        <w:t xml:space="preserve"> were asked to review and submit comments/</w:t>
      </w:r>
      <w:r w:rsidRPr="00FD5C92">
        <w:rPr>
          <w:rFonts w:asciiTheme="minorHAnsi" w:hAnsiTheme="minorHAnsi"/>
        </w:rPr>
        <w:t xml:space="preserve">approval (for the meetings attended) to Antonio Barreiro </w:t>
      </w:r>
      <w:r>
        <w:rPr>
          <w:rFonts w:asciiTheme="minorHAnsi" w:hAnsiTheme="minorHAnsi"/>
        </w:rPr>
        <w:t>over</w:t>
      </w:r>
      <w:r w:rsidRPr="00FD5C92">
        <w:rPr>
          <w:rFonts w:asciiTheme="minorHAnsi" w:hAnsiTheme="minorHAnsi"/>
        </w:rPr>
        <w:t xml:space="preserve"> the next week.  Approved minutes will be posted on the Technology Committee website.</w:t>
      </w:r>
    </w:p>
    <w:p w:rsidR="00EC176E" w:rsidRPr="00FD5C92" w:rsidRDefault="00EC176E" w:rsidP="00EC176E">
      <w:pPr>
        <w:pStyle w:val="ListParagraph"/>
        <w:numPr>
          <w:ilvl w:val="0"/>
          <w:numId w:val="8"/>
        </w:numPr>
        <w:rPr>
          <w:rFonts w:asciiTheme="minorHAnsi" w:hAnsiTheme="minorHAnsi"/>
          <w:b/>
        </w:rPr>
      </w:pPr>
      <w:r w:rsidRPr="00FD5C92">
        <w:rPr>
          <w:rFonts w:asciiTheme="minorHAnsi" w:hAnsiTheme="minorHAnsi"/>
          <w:b/>
        </w:rPr>
        <w:t>Preview December meeting agenda include Spring change to Tech Committee meeting schedule</w:t>
      </w:r>
    </w:p>
    <w:p w:rsidR="00EC176E" w:rsidRDefault="00EC176E" w:rsidP="00EC176E">
      <w:pPr>
        <w:pStyle w:val="ListParagraph"/>
        <w:numPr>
          <w:ilvl w:val="1"/>
          <w:numId w:val="8"/>
        </w:numPr>
        <w:rPr>
          <w:rFonts w:asciiTheme="minorHAnsi" w:hAnsiTheme="minorHAnsi"/>
        </w:rPr>
      </w:pPr>
      <w:r w:rsidRPr="00FD5C92">
        <w:rPr>
          <w:rFonts w:asciiTheme="minorHAnsi" w:hAnsiTheme="minorHAnsi"/>
        </w:rPr>
        <w:t xml:space="preserve">Antonio Barreiro said the meeting schedule will probably change next semester. </w:t>
      </w:r>
    </w:p>
    <w:p w:rsidR="00E94172" w:rsidRPr="00EC176E" w:rsidRDefault="00784BD3" w:rsidP="00EC176E">
      <w:pPr>
        <w:pStyle w:val="ListParagraph"/>
        <w:numPr>
          <w:ilvl w:val="0"/>
          <w:numId w:val="8"/>
        </w:numPr>
        <w:rPr>
          <w:rFonts w:asciiTheme="minorHAnsi" w:hAnsiTheme="minorHAnsi"/>
          <w:b/>
        </w:rPr>
      </w:pPr>
      <w:r>
        <w:rPr>
          <w:rFonts w:asciiTheme="minorHAnsi" w:hAnsiTheme="minorHAnsi"/>
          <w:b/>
        </w:rPr>
        <w:t>Meeting Adjourns (2</w:t>
      </w:r>
      <w:r w:rsidR="002F29D7" w:rsidRPr="00EC176E">
        <w:rPr>
          <w:rFonts w:asciiTheme="minorHAnsi" w:hAnsiTheme="minorHAnsi"/>
          <w:b/>
        </w:rPr>
        <w:t>:45</w:t>
      </w:r>
      <w:r w:rsidR="00E94172" w:rsidRPr="00EC176E">
        <w:rPr>
          <w:rFonts w:asciiTheme="minorHAnsi" w:hAnsiTheme="minorHAnsi"/>
          <w:b/>
        </w:rPr>
        <w:t xml:space="preserve"> PM)</w:t>
      </w:r>
    </w:p>
    <w:p w:rsidR="00E94172" w:rsidRPr="00FD5C92" w:rsidRDefault="00E94172" w:rsidP="00E94172">
      <w:pPr>
        <w:rPr>
          <w:rFonts w:asciiTheme="minorHAnsi" w:hAnsiTheme="minorHAnsi"/>
          <w:i/>
        </w:rPr>
      </w:pPr>
      <w:r w:rsidRPr="00FD5C92">
        <w:rPr>
          <w:rFonts w:asciiTheme="minorHAnsi" w:hAnsiTheme="minorHAnsi"/>
          <w:i/>
        </w:rPr>
        <w:t>(Minutes taken by Theresa Rumjahn)</w:t>
      </w:r>
    </w:p>
    <w:p w:rsidR="00E94172" w:rsidRPr="00FD5C92" w:rsidRDefault="00E94172" w:rsidP="00E94172">
      <w:pPr>
        <w:rPr>
          <w:rFonts w:asciiTheme="minorHAnsi" w:hAnsiTheme="minorHAnsi"/>
        </w:rPr>
      </w:pPr>
    </w:p>
    <w:p w:rsidR="00E94172" w:rsidRPr="00FD5C92" w:rsidRDefault="00E94172" w:rsidP="00AA4897">
      <w:pPr>
        <w:ind w:left="360"/>
        <w:rPr>
          <w:rFonts w:asciiTheme="minorHAnsi" w:hAnsiTheme="minorHAnsi"/>
          <w:b/>
        </w:rPr>
      </w:pPr>
      <w:r w:rsidRPr="00FD5C92">
        <w:rPr>
          <w:rFonts w:asciiTheme="minorHAnsi" w:hAnsiTheme="minorHAnsi"/>
          <w:b/>
        </w:rPr>
        <w:t>Handouts at the Meeting:</w:t>
      </w:r>
    </w:p>
    <w:p w:rsidR="00E94172" w:rsidRPr="00FD5C92" w:rsidRDefault="00E94172" w:rsidP="00E94172">
      <w:pPr>
        <w:numPr>
          <w:ilvl w:val="0"/>
          <w:numId w:val="9"/>
        </w:numPr>
        <w:rPr>
          <w:rFonts w:asciiTheme="minorHAnsi" w:hAnsiTheme="minorHAnsi"/>
        </w:rPr>
      </w:pPr>
      <w:r w:rsidRPr="00FD5C92">
        <w:rPr>
          <w:rFonts w:asciiTheme="minorHAnsi" w:hAnsiTheme="minorHAnsi"/>
        </w:rPr>
        <w:t>Agenda</w:t>
      </w:r>
    </w:p>
    <w:p w:rsidR="002F29D7" w:rsidRDefault="002F29D7" w:rsidP="002F29D7">
      <w:pPr>
        <w:numPr>
          <w:ilvl w:val="0"/>
          <w:numId w:val="9"/>
        </w:numPr>
        <w:rPr>
          <w:rFonts w:asciiTheme="minorHAnsi" w:hAnsiTheme="minorHAnsi"/>
        </w:rPr>
      </w:pPr>
      <w:r w:rsidRPr="00FD5C92">
        <w:rPr>
          <w:rFonts w:asciiTheme="minorHAnsi" w:hAnsiTheme="minorHAnsi"/>
        </w:rPr>
        <w:t>Draft Minutes for November 6, 2013; December 11, 2013; February 12, 2014; March 12, 2014; May 14, 2014; September 10, 201</w:t>
      </w:r>
      <w:r w:rsidR="000779C3">
        <w:rPr>
          <w:rFonts w:asciiTheme="minorHAnsi" w:hAnsiTheme="minorHAnsi"/>
        </w:rPr>
        <w:t>4;</w:t>
      </w:r>
      <w:r w:rsidRPr="00FD5C92">
        <w:rPr>
          <w:rFonts w:asciiTheme="minorHAnsi" w:hAnsiTheme="minorHAnsi"/>
        </w:rPr>
        <w:t xml:space="preserve"> and October 8, 2014</w:t>
      </w:r>
    </w:p>
    <w:p w:rsidR="00BB4F4E" w:rsidRDefault="00BB4F4E" w:rsidP="00BB4F4E">
      <w:pPr>
        <w:rPr>
          <w:rFonts w:asciiTheme="minorHAnsi" w:hAnsiTheme="minorHAnsi"/>
        </w:rPr>
      </w:pPr>
    </w:p>
    <w:p w:rsidR="00BB4F4E" w:rsidRPr="00BB4F4E" w:rsidRDefault="00BB4F4E" w:rsidP="00BB4F4E">
      <w:pPr>
        <w:ind w:left="360"/>
        <w:rPr>
          <w:rFonts w:asciiTheme="minorHAnsi" w:hAnsiTheme="minorHAnsi"/>
          <w:b/>
        </w:rPr>
      </w:pPr>
      <w:r w:rsidRPr="00BB4F4E">
        <w:rPr>
          <w:rFonts w:asciiTheme="minorHAnsi" w:hAnsiTheme="minorHAnsi"/>
          <w:b/>
        </w:rPr>
        <w:t>Addendum 11/20/2014:</w:t>
      </w:r>
    </w:p>
    <w:p w:rsidR="00BB4F4E" w:rsidRPr="00FD5C92" w:rsidRDefault="00BB4F4E" w:rsidP="00BB4F4E">
      <w:pPr>
        <w:ind w:left="360"/>
        <w:rPr>
          <w:rFonts w:asciiTheme="minorHAnsi" w:hAnsiTheme="minorHAnsi"/>
        </w:rPr>
      </w:pPr>
      <w:r>
        <w:rPr>
          <w:rFonts w:asciiTheme="minorHAnsi" w:hAnsiTheme="minorHAnsi"/>
          <w:b/>
        </w:rPr>
        <w:t xml:space="preserve">Agenda </w:t>
      </w:r>
      <w:r w:rsidRPr="00BB4F4E">
        <w:rPr>
          <w:rFonts w:asciiTheme="minorHAnsi" w:hAnsiTheme="minorHAnsi"/>
          <w:b/>
        </w:rPr>
        <w:t>Item #4</w:t>
      </w:r>
      <w:r>
        <w:rPr>
          <w:rFonts w:asciiTheme="minorHAnsi" w:hAnsiTheme="minorHAnsi"/>
        </w:rPr>
        <w:t xml:space="preserve"> – Technology Committee reviewed and approved the draft minutes electronically.</w:t>
      </w:r>
    </w:p>
    <w:p w:rsidR="00E94172" w:rsidRPr="00FD5C92" w:rsidRDefault="00E94172" w:rsidP="004124E1">
      <w:pPr>
        <w:rPr>
          <w:rFonts w:asciiTheme="minorHAnsi" w:hAnsiTheme="minorHAnsi"/>
        </w:rPr>
      </w:pPr>
    </w:p>
    <w:p w:rsidR="00490431" w:rsidRPr="00FD5C92" w:rsidRDefault="00490431" w:rsidP="004124E1">
      <w:pPr>
        <w:rPr>
          <w:rFonts w:asciiTheme="minorHAnsi" w:hAnsiTheme="minorHAnsi"/>
        </w:rPr>
      </w:pPr>
    </w:p>
    <w:p w:rsidR="00490431" w:rsidRPr="00FD5C92" w:rsidRDefault="00490431" w:rsidP="004124E1">
      <w:pPr>
        <w:rPr>
          <w:rFonts w:asciiTheme="minorHAnsi" w:hAnsiTheme="minorHAnsi"/>
        </w:rPr>
      </w:pPr>
    </w:p>
    <w:p w:rsidR="00490431" w:rsidRPr="00FD5C92" w:rsidRDefault="00490431" w:rsidP="004124E1">
      <w:pPr>
        <w:rPr>
          <w:rFonts w:asciiTheme="minorHAnsi" w:hAnsiTheme="minorHAnsi"/>
        </w:rPr>
      </w:pPr>
    </w:p>
    <w:sectPr w:rsidR="00490431" w:rsidRPr="00FD5C92" w:rsidSect="00A06B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8C" w:rsidRDefault="008F218C" w:rsidP="00EC22FD">
      <w:pPr>
        <w:spacing w:line="240" w:lineRule="auto"/>
      </w:pPr>
      <w:r>
        <w:separator/>
      </w:r>
    </w:p>
  </w:endnote>
  <w:endnote w:type="continuationSeparator" w:id="0">
    <w:p w:rsidR="008F218C" w:rsidRDefault="008F218C" w:rsidP="00EC2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72569"/>
      <w:docPartObj>
        <w:docPartGallery w:val="Page Numbers (Bottom of Page)"/>
        <w:docPartUnique/>
      </w:docPartObj>
    </w:sdtPr>
    <w:sdtEndPr>
      <w:rPr>
        <w:noProof/>
      </w:rPr>
    </w:sdtEndPr>
    <w:sdtContent>
      <w:p w:rsidR="00EC22FD" w:rsidRDefault="00EC22FD">
        <w:pPr>
          <w:pStyle w:val="Footer"/>
          <w:jc w:val="center"/>
        </w:pPr>
        <w:r>
          <w:fldChar w:fldCharType="begin"/>
        </w:r>
        <w:r>
          <w:instrText xml:space="preserve"> PAGE   \* MERGEFORMAT </w:instrText>
        </w:r>
        <w:r>
          <w:fldChar w:fldCharType="separate"/>
        </w:r>
        <w:r w:rsidR="00904065">
          <w:rPr>
            <w:noProof/>
          </w:rPr>
          <w:t>4</w:t>
        </w:r>
        <w:r>
          <w:rPr>
            <w:noProof/>
          </w:rPr>
          <w:fldChar w:fldCharType="end"/>
        </w:r>
      </w:p>
    </w:sdtContent>
  </w:sdt>
  <w:p w:rsidR="00EC22FD" w:rsidRDefault="00EC2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8C" w:rsidRDefault="008F218C" w:rsidP="00EC22FD">
      <w:pPr>
        <w:spacing w:line="240" w:lineRule="auto"/>
      </w:pPr>
      <w:r>
        <w:separator/>
      </w:r>
    </w:p>
  </w:footnote>
  <w:footnote w:type="continuationSeparator" w:id="0">
    <w:p w:rsidR="008F218C" w:rsidRDefault="008F218C" w:rsidP="00EC22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F54"/>
    <w:multiLevelType w:val="hybridMultilevel"/>
    <w:tmpl w:val="68F01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600EE"/>
    <w:multiLevelType w:val="hybridMultilevel"/>
    <w:tmpl w:val="BD1EB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FA4E9E"/>
    <w:multiLevelType w:val="multilevel"/>
    <w:tmpl w:val="01F6957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AA17D1"/>
    <w:multiLevelType w:val="hybridMultilevel"/>
    <w:tmpl w:val="E38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45639"/>
    <w:multiLevelType w:val="hybridMultilevel"/>
    <w:tmpl w:val="D2685F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212413BF"/>
    <w:multiLevelType w:val="hybridMultilevel"/>
    <w:tmpl w:val="9B4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65B57"/>
    <w:multiLevelType w:val="hybridMultilevel"/>
    <w:tmpl w:val="CF06CE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7562DD"/>
    <w:multiLevelType w:val="hybridMultilevel"/>
    <w:tmpl w:val="24D2D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B46FE"/>
    <w:multiLevelType w:val="hybridMultilevel"/>
    <w:tmpl w:val="2CA661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94704"/>
    <w:multiLevelType w:val="hybridMultilevel"/>
    <w:tmpl w:val="6DE2D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4423D0"/>
    <w:multiLevelType w:val="hybridMultilevel"/>
    <w:tmpl w:val="4E28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E3E8A"/>
    <w:multiLevelType w:val="hybridMultilevel"/>
    <w:tmpl w:val="FBD0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71F91"/>
    <w:multiLevelType w:val="hybridMultilevel"/>
    <w:tmpl w:val="5EC29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8C5873"/>
    <w:multiLevelType w:val="hybridMultilevel"/>
    <w:tmpl w:val="DF822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B828F7C">
      <w:start w:val="1"/>
      <w:numFmt w:val="decimal"/>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B3E56"/>
    <w:multiLevelType w:val="multilevel"/>
    <w:tmpl w:val="60006C02"/>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8"/>
  </w:num>
  <w:num w:numId="3">
    <w:abstractNumId w:val="9"/>
  </w:num>
  <w:num w:numId="4">
    <w:abstractNumId w:val="2"/>
  </w:num>
  <w:num w:numId="5">
    <w:abstractNumId w:val="0"/>
  </w:num>
  <w:num w:numId="6">
    <w:abstractNumId w:val="12"/>
  </w:num>
  <w:num w:numId="7">
    <w:abstractNumId w:val="11"/>
  </w:num>
  <w:num w:numId="8">
    <w:abstractNumId w:val="10"/>
  </w:num>
  <w:num w:numId="9">
    <w:abstractNumId w:val="15"/>
  </w:num>
  <w:num w:numId="10">
    <w:abstractNumId w:val="5"/>
  </w:num>
  <w:num w:numId="11">
    <w:abstractNumId w:val="15"/>
  </w:num>
  <w:num w:numId="12">
    <w:abstractNumId w:val="14"/>
  </w:num>
  <w:num w:numId="13">
    <w:abstractNumId w:val="6"/>
  </w:num>
  <w:num w:numId="14">
    <w:abstractNumId w:val="7"/>
  </w:num>
  <w:num w:numId="15">
    <w:abstractNumId w:val="13"/>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E1"/>
    <w:rsid w:val="00014A1B"/>
    <w:rsid w:val="00025B0F"/>
    <w:rsid w:val="00046E76"/>
    <w:rsid w:val="00054C4A"/>
    <w:rsid w:val="00056E88"/>
    <w:rsid w:val="000614E8"/>
    <w:rsid w:val="0006573A"/>
    <w:rsid w:val="000779C3"/>
    <w:rsid w:val="0008108C"/>
    <w:rsid w:val="000A298C"/>
    <w:rsid w:val="000B26B6"/>
    <w:rsid w:val="000B36BF"/>
    <w:rsid w:val="000C2D3B"/>
    <w:rsid w:val="000D1A5A"/>
    <w:rsid w:val="000E2DEB"/>
    <w:rsid w:val="000F3520"/>
    <w:rsid w:val="000F4FAC"/>
    <w:rsid w:val="001054C7"/>
    <w:rsid w:val="00113F78"/>
    <w:rsid w:val="00115E19"/>
    <w:rsid w:val="00116872"/>
    <w:rsid w:val="00123480"/>
    <w:rsid w:val="0012536F"/>
    <w:rsid w:val="001332FB"/>
    <w:rsid w:val="00136BBD"/>
    <w:rsid w:val="00153225"/>
    <w:rsid w:val="001539BC"/>
    <w:rsid w:val="00162A3E"/>
    <w:rsid w:val="00164D3A"/>
    <w:rsid w:val="00195B7E"/>
    <w:rsid w:val="001B65BA"/>
    <w:rsid w:val="001C0798"/>
    <w:rsid w:val="001C7A66"/>
    <w:rsid w:val="001D4E79"/>
    <w:rsid w:val="001F0705"/>
    <w:rsid w:val="001F0F2D"/>
    <w:rsid w:val="002154C4"/>
    <w:rsid w:val="00222B64"/>
    <w:rsid w:val="0023503E"/>
    <w:rsid w:val="00244227"/>
    <w:rsid w:val="0025258E"/>
    <w:rsid w:val="00253743"/>
    <w:rsid w:val="00255B0D"/>
    <w:rsid w:val="00262682"/>
    <w:rsid w:val="00285338"/>
    <w:rsid w:val="002A7314"/>
    <w:rsid w:val="002F29D7"/>
    <w:rsid w:val="00307535"/>
    <w:rsid w:val="00315B37"/>
    <w:rsid w:val="0033610C"/>
    <w:rsid w:val="00344F04"/>
    <w:rsid w:val="0037401A"/>
    <w:rsid w:val="003760A9"/>
    <w:rsid w:val="00381270"/>
    <w:rsid w:val="003A00A1"/>
    <w:rsid w:val="003A66F4"/>
    <w:rsid w:val="003B5FF6"/>
    <w:rsid w:val="003D30B1"/>
    <w:rsid w:val="003D6D97"/>
    <w:rsid w:val="003F2E08"/>
    <w:rsid w:val="003F5CC2"/>
    <w:rsid w:val="00402B0E"/>
    <w:rsid w:val="004124E1"/>
    <w:rsid w:val="004469DB"/>
    <w:rsid w:val="004624F5"/>
    <w:rsid w:val="00462B75"/>
    <w:rsid w:val="0048069E"/>
    <w:rsid w:val="00490431"/>
    <w:rsid w:val="00493189"/>
    <w:rsid w:val="005114D7"/>
    <w:rsid w:val="00535073"/>
    <w:rsid w:val="00556D4D"/>
    <w:rsid w:val="00557C0F"/>
    <w:rsid w:val="00584B40"/>
    <w:rsid w:val="005E2BB0"/>
    <w:rsid w:val="005E5724"/>
    <w:rsid w:val="00617C77"/>
    <w:rsid w:val="00617E6D"/>
    <w:rsid w:val="006228E4"/>
    <w:rsid w:val="006355F7"/>
    <w:rsid w:val="006B5268"/>
    <w:rsid w:val="006C5FBB"/>
    <w:rsid w:val="006E0F1E"/>
    <w:rsid w:val="006E3404"/>
    <w:rsid w:val="006E5452"/>
    <w:rsid w:val="00726AD2"/>
    <w:rsid w:val="00761653"/>
    <w:rsid w:val="00771E54"/>
    <w:rsid w:val="00784BD3"/>
    <w:rsid w:val="007A20E6"/>
    <w:rsid w:val="007A46A4"/>
    <w:rsid w:val="007B5A5D"/>
    <w:rsid w:val="00810798"/>
    <w:rsid w:val="00814A31"/>
    <w:rsid w:val="00815173"/>
    <w:rsid w:val="00835A15"/>
    <w:rsid w:val="00864780"/>
    <w:rsid w:val="008655A1"/>
    <w:rsid w:val="0086693B"/>
    <w:rsid w:val="00881B17"/>
    <w:rsid w:val="008A0020"/>
    <w:rsid w:val="008F218C"/>
    <w:rsid w:val="00904065"/>
    <w:rsid w:val="00904E4D"/>
    <w:rsid w:val="00941B76"/>
    <w:rsid w:val="009755B0"/>
    <w:rsid w:val="00996D55"/>
    <w:rsid w:val="009A48E8"/>
    <w:rsid w:val="00A06B68"/>
    <w:rsid w:val="00A16F86"/>
    <w:rsid w:val="00A419B8"/>
    <w:rsid w:val="00A56AF0"/>
    <w:rsid w:val="00A729E4"/>
    <w:rsid w:val="00AA4897"/>
    <w:rsid w:val="00AB26B9"/>
    <w:rsid w:val="00AC7557"/>
    <w:rsid w:val="00AD32A4"/>
    <w:rsid w:val="00AD34BD"/>
    <w:rsid w:val="00AF1AE2"/>
    <w:rsid w:val="00AF63DE"/>
    <w:rsid w:val="00B01146"/>
    <w:rsid w:val="00B14CDB"/>
    <w:rsid w:val="00B36223"/>
    <w:rsid w:val="00B44136"/>
    <w:rsid w:val="00BB4F4E"/>
    <w:rsid w:val="00BC248B"/>
    <w:rsid w:val="00BE27D3"/>
    <w:rsid w:val="00BE5A4E"/>
    <w:rsid w:val="00BF0466"/>
    <w:rsid w:val="00BF2B03"/>
    <w:rsid w:val="00C2073D"/>
    <w:rsid w:val="00C358B3"/>
    <w:rsid w:val="00C425A6"/>
    <w:rsid w:val="00C4385B"/>
    <w:rsid w:val="00C6137F"/>
    <w:rsid w:val="00C91894"/>
    <w:rsid w:val="00CA4A06"/>
    <w:rsid w:val="00CB79DA"/>
    <w:rsid w:val="00CC596E"/>
    <w:rsid w:val="00CD1D3A"/>
    <w:rsid w:val="00CD314C"/>
    <w:rsid w:val="00CE7862"/>
    <w:rsid w:val="00CE7C96"/>
    <w:rsid w:val="00CF0B00"/>
    <w:rsid w:val="00D033DE"/>
    <w:rsid w:val="00D1079C"/>
    <w:rsid w:val="00D234DB"/>
    <w:rsid w:val="00D27422"/>
    <w:rsid w:val="00DA7F26"/>
    <w:rsid w:val="00DB7DE5"/>
    <w:rsid w:val="00DD4E09"/>
    <w:rsid w:val="00DE1A77"/>
    <w:rsid w:val="00DE6FB4"/>
    <w:rsid w:val="00E02694"/>
    <w:rsid w:val="00E273E4"/>
    <w:rsid w:val="00E43CB9"/>
    <w:rsid w:val="00E659EB"/>
    <w:rsid w:val="00E72547"/>
    <w:rsid w:val="00E94172"/>
    <w:rsid w:val="00EC176E"/>
    <w:rsid w:val="00EC22FD"/>
    <w:rsid w:val="00F106F0"/>
    <w:rsid w:val="00F12A87"/>
    <w:rsid w:val="00F37A6C"/>
    <w:rsid w:val="00F51006"/>
    <w:rsid w:val="00F51E2F"/>
    <w:rsid w:val="00FD5C92"/>
    <w:rsid w:val="00FD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38"/>
    <w:rPr>
      <w:sz w:val="22"/>
      <w:szCs w:val="22"/>
    </w:rPr>
  </w:style>
  <w:style w:type="paragraph" w:styleId="Heading1">
    <w:name w:val="heading 1"/>
    <w:basedOn w:val="Normal"/>
    <w:next w:val="Normal"/>
    <w:link w:val="Heading1Char"/>
    <w:uiPriority w:val="9"/>
    <w:qFormat/>
    <w:rsid w:val="0041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2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24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B36BF"/>
    <w:pPr>
      <w:numPr>
        <w:numId w:val="1"/>
      </w:numPr>
    </w:pPr>
  </w:style>
  <w:style w:type="character" w:customStyle="1" w:styleId="Heading1Char">
    <w:name w:val="Heading 1 Char"/>
    <w:basedOn w:val="DefaultParagraphFont"/>
    <w:link w:val="Heading1"/>
    <w:uiPriority w:val="9"/>
    <w:rsid w:val="0041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24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24E1"/>
    <w:pPr>
      <w:contextualSpacing/>
    </w:pPr>
  </w:style>
  <w:style w:type="character" w:customStyle="1" w:styleId="Heading3Char">
    <w:name w:val="Heading 3 Char"/>
    <w:basedOn w:val="DefaultParagraphFont"/>
    <w:link w:val="Heading3"/>
    <w:uiPriority w:val="9"/>
    <w:rsid w:val="004124E1"/>
    <w:rPr>
      <w:rFonts w:asciiTheme="majorHAnsi" w:eastAsiaTheme="majorEastAsia" w:hAnsiTheme="majorHAnsi" w:cstheme="majorBidi"/>
      <w:b/>
      <w:bCs/>
      <w:color w:val="4F81BD" w:themeColor="accent1"/>
      <w:sz w:val="22"/>
      <w:szCs w:val="22"/>
    </w:rPr>
  </w:style>
  <w:style w:type="paragraph" w:customStyle="1" w:styleId="xmsonormal">
    <w:name w:val="x_msonormal"/>
    <w:basedOn w:val="Normal"/>
    <w:rsid w:val="002A7314"/>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1234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2FD"/>
    <w:pPr>
      <w:tabs>
        <w:tab w:val="center" w:pos="4680"/>
        <w:tab w:val="right" w:pos="9360"/>
      </w:tabs>
      <w:spacing w:line="240" w:lineRule="auto"/>
    </w:pPr>
  </w:style>
  <w:style w:type="character" w:customStyle="1" w:styleId="HeaderChar">
    <w:name w:val="Header Char"/>
    <w:basedOn w:val="DefaultParagraphFont"/>
    <w:link w:val="Header"/>
    <w:uiPriority w:val="99"/>
    <w:rsid w:val="00EC22FD"/>
    <w:rPr>
      <w:sz w:val="22"/>
      <w:szCs w:val="22"/>
    </w:rPr>
  </w:style>
  <w:style w:type="paragraph" w:styleId="Footer">
    <w:name w:val="footer"/>
    <w:basedOn w:val="Normal"/>
    <w:link w:val="FooterChar"/>
    <w:uiPriority w:val="99"/>
    <w:unhideWhenUsed/>
    <w:rsid w:val="00EC22FD"/>
    <w:pPr>
      <w:tabs>
        <w:tab w:val="center" w:pos="4680"/>
        <w:tab w:val="right" w:pos="9360"/>
      </w:tabs>
      <w:spacing w:line="240" w:lineRule="auto"/>
    </w:pPr>
  </w:style>
  <w:style w:type="character" w:customStyle="1" w:styleId="FooterChar">
    <w:name w:val="Footer Char"/>
    <w:basedOn w:val="DefaultParagraphFont"/>
    <w:link w:val="Footer"/>
    <w:uiPriority w:val="99"/>
    <w:rsid w:val="00EC22FD"/>
    <w:rPr>
      <w:sz w:val="22"/>
      <w:szCs w:val="22"/>
    </w:rPr>
  </w:style>
  <w:style w:type="paragraph" w:styleId="BalloonText">
    <w:name w:val="Balloon Text"/>
    <w:basedOn w:val="Normal"/>
    <w:link w:val="BalloonTextChar"/>
    <w:uiPriority w:val="99"/>
    <w:semiHidden/>
    <w:unhideWhenUsed/>
    <w:rsid w:val="00BB4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38"/>
    <w:rPr>
      <w:sz w:val="22"/>
      <w:szCs w:val="22"/>
    </w:rPr>
  </w:style>
  <w:style w:type="paragraph" w:styleId="Heading1">
    <w:name w:val="heading 1"/>
    <w:basedOn w:val="Normal"/>
    <w:next w:val="Normal"/>
    <w:link w:val="Heading1Char"/>
    <w:uiPriority w:val="9"/>
    <w:qFormat/>
    <w:rsid w:val="0041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2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24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B36BF"/>
    <w:pPr>
      <w:numPr>
        <w:numId w:val="1"/>
      </w:numPr>
    </w:pPr>
  </w:style>
  <w:style w:type="character" w:customStyle="1" w:styleId="Heading1Char">
    <w:name w:val="Heading 1 Char"/>
    <w:basedOn w:val="DefaultParagraphFont"/>
    <w:link w:val="Heading1"/>
    <w:uiPriority w:val="9"/>
    <w:rsid w:val="0041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24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24E1"/>
    <w:pPr>
      <w:contextualSpacing/>
    </w:pPr>
  </w:style>
  <w:style w:type="character" w:customStyle="1" w:styleId="Heading3Char">
    <w:name w:val="Heading 3 Char"/>
    <w:basedOn w:val="DefaultParagraphFont"/>
    <w:link w:val="Heading3"/>
    <w:uiPriority w:val="9"/>
    <w:rsid w:val="004124E1"/>
    <w:rPr>
      <w:rFonts w:asciiTheme="majorHAnsi" w:eastAsiaTheme="majorEastAsia" w:hAnsiTheme="majorHAnsi" w:cstheme="majorBidi"/>
      <w:b/>
      <w:bCs/>
      <w:color w:val="4F81BD" w:themeColor="accent1"/>
      <w:sz w:val="22"/>
      <w:szCs w:val="22"/>
    </w:rPr>
  </w:style>
  <w:style w:type="paragraph" w:customStyle="1" w:styleId="xmsonormal">
    <w:name w:val="x_msonormal"/>
    <w:basedOn w:val="Normal"/>
    <w:rsid w:val="002A7314"/>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1234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2FD"/>
    <w:pPr>
      <w:tabs>
        <w:tab w:val="center" w:pos="4680"/>
        <w:tab w:val="right" w:pos="9360"/>
      </w:tabs>
      <w:spacing w:line="240" w:lineRule="auto"/>
    </w:pPr>
  </w:style>
  <w:style w:type="character" w:customStyle="1" w:styleId="HeaderChar">
    <w:name w:val="Header Char"/>
    <w:basedOn w:val="DefaultParagraphFont"/>
    <w:link w:val="Header"/>
    <w:uiPriority w:val="99"/>
    <w:rsid w:val="00EC22FD"/>
    <w:rPr>
      <w:sz w:val="22"/>
      <w:szCs w:val="22"/>
    </w:rPr>
  </w:style>
  <w:style w:type="paragraph" w:styleId="Footer">
    <w:name w:val="footer"/>
    <w:basedOn w:val="Normal"/>
    <w:link w:val="FooterChar"/>
    <w:uiPriority w:val="99"/>
    <w:unhideWhenUsed/>
    <w:rsid w:val="00EC22FD"/>
    <w:pPr>
      <w:tabs>
        <w:tab w:val="center" w:pos="4680"/>
        <w:tab w:val="right" w:pos="9360"/>
      </w:tabs>
      <w:spacing w:line="240" w:lineRule="auto"/>
    </w:pPr>
  </w:style>
  <w:style w:type="character" w:customStyle="1" w:styleId="FooterChar">
    <w:name w:val="Footer Char"/>
    <w:basedOn w:val="DefaultParagraphFont"/>
    <w:link w:val="Footer"/>
    <w:uiPriority w:val="99"/>
    <w:rsid w:val="00EC22FD"/>
    <w:rPr>
      <w:sz w:val="22"/>
      <w:szCs w:val="22"/>
    </w:rPr>
  </w:style>
  <w:style w:type="paragraph" w:styleId="BalloonText">
    <w:name w:val="Balloon Text"/>
    <w:basedOn w:val="Normal"/>
    <w:link w:val="BalloonTextChar"/>
    <w:uiPriority w:val="99"/>
    <w:semiHidden/>
    <w:unhideWhenUsed/>
    <w:rsid w:val="00BB4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456">
      <w:bodyDiv w:val="1"/>
      <w:marLeft w:val="0"/>
      <w:marRight w:val="0"/>
      <w:marTop w:val="0"/>
      <w:marBottom w:val="0"/>
      <w:divBdr>
        <w:top w:val="none" w:sz="0" w:space="0" w:color="auto"/>
        <w:left w:val="none" w:sz="0" w:space="0" w:color="auto"/>
        <w:bottom w:val="none" w:sz="0" w:space="0" w:color="auto"/>
        <w:right w:val="none" w:sz="0" w:space="0" w:color="auto"/>
      </w:divBdr>
      <w:divsChild>
        <w:div w:id="58941393">
          <w:marLeft w:val="0"/>
          <w:marRight w:val="0"/>
          <w:marTop w:val="0"/>
          <w:marBottom w:val="0"/>
          <w:divBdr>
            <w:top w:val="none" w:sz="0" w:space="0" w:color="auto"/>
            <w:left w:val="none" w:sz="0" w:space="0" w:color="auto"/>
            <w:bottom w:val="none" w:sz="0" w:space="0" w:color="auto"/>
            <w:right w:val="none" w:sz="0" w:space="0" w:color="auto"/>
          </w:divBdr>
        </w:div>
        <w:div w:id="79370713">
          <w:marLeft w:val="0"/>
          <w:marRight w:val="0"/>
          <w:marTop w:val="0"/>
          <w:marBottom w:val="0"/>
          <w:divBdr>
            <w:top w:val="none" w:sz="0" w:space="0" w:color="auto"/>
            <w:left w:val="none" w:sz="0" w:space="0" w:color="auto"/>
            <w:bottom w:val="none" w:sz="0" w:space="0" w:color="auto"/>
            <w:right w:val="none" w:sz="0" w:space="0" w:color="auto"/>
          </w:divBdr>
        </w:div>
        <w:div w:id="681930052">
          <w:marLeft w:val="0"/>
          <w:marRight w:val="0"/>
          <w:marTop w:val="0"/>
          <w:marBottom w:val="0"/>
          <w:divBdr>
            <w:top w:val="none" w:sz="0" w:space="0" w:color="auto"/>
            <w:left w:val="none" w:sz="0" w:space="0" w:color="auto"/>
            <w:bottom w:val="none" w:sz="0" w:space="0" w:color="auto"/>
            <w:right w:val="none" w:sz="0" w:space="0" w:color="auto"/>
          </w:divBdr>
        </w:div>
        <w:div w:id="2124036898">
          <w:marLeft w:val="0"/>
          <w:marRight w:val="0"/>
          <w:marTop w:val="0"/>
          <w:marBottom w:val="0"/>
          <w:divBdr>
            <w:top w:val="none" w:sz="0" w:space="0" w:color="auto"/>
            <w:left w:val="none" w:sz="0" w:space="0" w:color="auto"/>
            <w:bottom w:val="none" w:sz="0" w:space="0" w:color="auto"/>
            <w:right w:val="none" w:sz="0" w:space="0" w:color="auto"/>
          </w:divBdr>
        </w:div>
        <w:div w:id="285430799">
          <w:marLeft w:val="0"/>
          <w:marRight w:val="0"/>
          <w:marTop w:val="0"/>
          <w:marBottom w:val="0"/>
          <w:divBdr>
            <w:top w:val="none" w:sz="0" w:space="0" w:color="auto"/>
            <w:left w:val="none" w:sz="0" w:space="0" w:color="auto"/>
            <w:bottom w:val="none" w:sz="0" w:space="0" w:color="auto"/>
            <w:right w:val="none" w:sz="0" w:space="0" w:color="auto"/>
          </w:divBdr>
        </w:div>
        <w:div w:id="1986272571">
          <w:marLeft w:val="0"/>
          <w:marRight w:val="0"/>
          <w:marTop w:val="0"/>
          <w:marBottom w:val="0"/>
          <w:divBdr>
            <w:top w:val="none" w:sz="0" w:space="0" w:color="auto"/>
            <w:left w:val="none" w:sz="0" w:space="0" w:color="auto"/>
            <w:bottom w:val="none" w:sz="0" w:space="0" w:color="auto"/>
            <w:right w:val="none" w:sz="0" w:space="0" w:color="auto"/>
          </w:divBdr>
        </w:div>
        <w:div w:id="1674337217">
          <w:marLeft w:val="0"/>
          <w:marRight w:val="0"/>
          <w:marTop w:val="0"/>
          <w:marBottom w:val="0"/>
          <w:divBdr>
            <w:top w:val="none" w:sz="0" w:space="0" w:color="auto"/>
            <w:left w:val="none" w:sz="0" w:space="0" w:color="auto"/>
            <w:bottom w:val="none" w:sz="0" w:space="0" w:color="auto"/>
            <w:right w:val="none" w:sz="0" w:space="0" w:color="auto"/>
          </w:divBdr>
        </w:div>
        <w:div w:id="402290696">
          <w:marLeft w:val="0"/>
          <w:marRight w:val="0"/>
          <w:marTop w:val="0"/>
          <w:marBottom w:val="0"/>
          <w:divBdr>
            <w:top w:val="none" w:sz="0" w:space="0" w:color="auto"/>
            <w:left w:val="none" w:sz="0" w:space="0" w:color="auto"/>
            <w:bottom w:val="none" w:sz="0" w:space="0" w:color="auto"/>
            <w:right w:val="none" w:sz="0" w:space="0" w:color="auto"/>
          </w:divBdr>
        </w:div>
        <w:div w:id="2031565401">
          <w:marLeft w:val="0"/>
          <w:marRight w:val="0"/>
          <w:marTop w:val="0"/>
          <w:marBottom w:val="0"/>
          <w:divBdr>
            <w:top w:val="none" w:sz="0" w:space="0" w:color="auto"/>
            <w:left w:val="none" w:sz="0" w:space="0" w:color="auto"/>
            <w:bottom w:val="none" w:sz="0" w:space="0" w:color="auto"/>
            <w:right w:val="none" w:sz="0" w:space="0" w:color="auto"/>
          </w:divBdr>
        </w:div>
      </w:divsChild>
    </w:div>
    <w:div w:id="701785614">
      <w:bodyDiv w:val="1"/>
      <w:marLeft w:val="0"/>
      <w:marRight w:val="0"/>
      <w:marTop w:val="0"/>
      <w:marBottom w:val="0"/>
      <w:divBdr>
        <w:top w:val="none" w:sz="0" w:space="0" w:color="auto"/>
        <w:left w:val="none" w:sz="0" w:space="0" w:color="auto"/>
        <w:bottom w:val="none" w:sz="0" w:space="0" w:color="auto"/>
        <w:right w:val="none" w:sz="0" w:space="0" w:color="auto"/>
      </w:divBdr>
    </w:div>
    <w:div w:id="789713851">
      <w:bodyDiv w:val="1"/>
      <w:marLeft w:val="0"/>
      <w:marRight w:val="0"/>
      <w:marTop w:val="0"/>
      <w:marBottom w:val="0"/>
      <w:divBdr>
        <w:top w:val="none" w:sz="0" w:space="0" w:color="auto"/>
        <w:left w:val="none" w:sz="0" w:space="0" w:color="auto"/>
        <w:bottom w:val="none" w:sz="0" w:space="0" w:color="auto"/>
        <w:right w:val="none" w:sz="0" w:space="0" w:color="auto"/>
      </w:divBdr>
    </w:div>
    <w:div w:id="913734529">
      <w:bodyDiv w:val="1"/>
      <w:marLeft w:val="0"/>
      <w:marRight w:val="0"/>
      <w:marTop w:val="0"/>
      <w:marBottom w:val="0"/>
      <w:divBdr>
        <w:top w:val="none" w:sz="0" w:space="0" w:color="auto"/>
        <w:left w:val="none" w:sz="0" w:space="0" w:color="auto"/>
        <w:bottom w:val="none" w:sz="0" w:space="0" w:color="auto"/>
        <w:right w:val="none" w:sz="0" w:space="0" w:color="auto"/>
      </w:divBdr>
    </w:div>
    <w:div w:id="1026953542">
      <w:bodyDiv w:val="1"/>
      <w:marLeft w:val="0"/>
      <w:marRight w:val="0"/>
      <w:marTop w:val="0"/>
      <w:marBottom w:val="0"/>
      <w:divBdr>
        <w:top w:val="none" w:sz="0" w:space="0" w:color="auto"/>
        <w:left w:val="none" w:sz="0" w:space="0" w:color="auto"/>
        <w:bottom w:val="none" w:sz="0" w:space="0" w:color="auto"/>
        <w:right w:val="none" w:sz="0" w:space="0" w:color="auto"/>
      </w:divBdr>
    </w:div>
    <w:div w:id="18451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DFE4-71EA-4C81-A6FE-F3642E4E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dc:creator>
  <cp:lastModifiedBy>Distance Education 2</cp:lastModifiedBy>
  <cp:revision>2</cp:revision>
  <dcterms:created xsi:type="dcterms:W3CDTF">2015-03-02T19:13:00Z</dcterms:created>
  <dcterms:modified xsi:type="dcterms:W3CDTF">2015-03-02T19:13:00Z</dcterms:modified>
</cp:coreProperties>
</file>