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2B322C57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09704C">
        <w:rPr>
          <w:rFonts w:ascii="Lucida Grande" w:hAnsi="Lucida Grande" w:cs="Lucida Grande"/>
        </w:rPr>
        <w:t>7 Oct</w:t>
      </w:r>
      <w:bookmarkStart w:id="0" w:name="_GoBack"/>
      <w:bookmarkEnd w:id="0"/>
      <w:r w:rsidR="008D1273">
        <w:rPr>
          <w:rFonts w:ascii="Lucida Grande" w:hAnsi="Lucida Grande" w:cs="Lucida Grande"/>
        </w:rPr>
        <w:t xml:space="preserve"> 2015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3165A7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4F6DE5A4" w:rsidR="00ED32E3" w:rsidRDefault="004407D9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Approval of </w:t>
      </w:r>
      <w:r w:rsidR="00ED32E3">
        <w:rPr>
          <w:rFonts w:ascii="Lucida Grande" w:hAnsi="Lucida Grande" w:cs="Lucida Grande"/>
        </w:rPr>
        <w:t>Sep15 Minutes</w:t>
      </w:r>
    </w:p>
    <w:p w14:paraId="1B0FFC97" w14:textId="77777777" w:rsidR="004407D9" w:rsidRDefault="004407D9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2015-16 College Goals</w:t>
      </w:r>
    </w:p>
    <w:p w14:paraId="4A395AEC" w14:textId="77777777" w:rsidR="0009704C" w:rsidRDefault="0009704C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Thematic Curriculum Follow-up</w:t>
      </w:r>
    </w:p>
    <w:p w14:paraId="0F16196B" w14:textId="46A83401" w:rsidR="00CB1F5E" w:rsidRDefault="004407D9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B20BC"/>
    <w:rsid w:val="00AC1CB6"/>
    <w:rsid w:val="00AE56F8"/>
    <w:rsid w:val="00B674BC"/>
    <w:rsid w:val="00BC513D"/>
    <w:rsid w:val="00BE1B78"/>
    <w:rsid w:val="00BE523F"/>
    <w:rsid w:val="00C25732"/>
    <w:rsid w:val="00C26FEA"/>
    <w:rsid w:val="00CB1F5E"/>
    <w:rsid w:val="00CC1A4F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515D9"/>
    <w:rsid w:val="00E8117E"/>
    <w:rsid w:val="00EB2331"/>
    <w:rsid w:val="00ED32E3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Macintosh Word</Application>
  <DocSecurity>0</DocSecurity>
  <Lines>7</Lines>
  <Paragraphs>2</Paragraphs>
  <ScaleCrop>false</ScaleCrop>
  <Company>PCCD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3</cp:revision>
  <cp:lastPrinted>2012-11-05T14:34:00Z</cp:lastPrinted>
  <dcterms:created xsi:type="dcterms:W3CDTF">2015-10-05T18:26:00Z</dcterms:created>
  <dcterms:modified xsi:type="dcterms:W3CDTF">2015-10-05T18:39:00Z</dcterms:modified>
</cp:coreProperties>
</file>