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2BA7E685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2C6F6E">
        <w:rPr>
          <w:color w:val="007F7F"/>
        </w:rPr>
        <w:t>October</w:t>
      </w:r>
      <w:r w:rsidR="00252886">
        <w:rPr>
          <w:color w:val="007F7F"/>
        </w:rPr>
        <w:t xml:space="preserve"> </w:t>
      </w:r>
      <w:r w:rsidR="00976226">
        <w:rPr>
          <w:color w:val="007F7F"/>
        </w:rPr>
        <w:t>14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73F0A73" w14:textId="226AD31A" w:rsidR="00041CFE" w:rsidRPr="00041CF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878"/>
      </w:tblGrid>
      <w:tr w:rsidR="00E8783E" w14:paraId="3D93BFFB" w14:textId="77777777" w:rsidTr="00044620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44620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14:paraId="704B4851" w14:textId="77777777" w:rsidTr="00041CFE">
        <w:trPr>
          <w:trHeight w:hRule="exact" w:val="48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BFE6" w14:textId="54EEB133"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2C6F6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917" w14:textId="4D19C0A3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Review minutes from </w:t>
            </w:r>
            <w:r w:rsidR="00976226">
              <w:rPr>
                <w:rFonts w:eastAsia="Calibri" w:cs="Calibri"/>
                <w:sz w:val="24"/>
                <w:szCs w:val="24"/>
              </w:rPr>
              <w:t>Sept</w:t>
            </w:r>
            <w:r w:rsidR="00DE007C">
              <w:rPr>
                <w:rFonts w:eastAsia="Calibri" w:cs="Calibri"/>
                <w:sz w:val="24"/>
                <w:szCs w:val="24"/>
              </w:rPr>
              <w:t>. 2</w:t>
            </w:r>
            <w:r w:rsidR="00976226">
              <w:rPr>
                <w:rFonts w:eastAsia="Calibri" w:cs="Calibri"/>
                <w:sz w:val="24"/>
                <w:szCs w:val="24"/>
              </w:rPr>
              <w:t>3</w:t>
            </w:r>
            <w:r w:rsidR="00DE007C">
              <w:rPr>
                <w:rFonts w:eastAsia="Calibri" w:cs="Calibri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sz w:val="24"/>
                <w:szCs w:val="24"/>
              </w:rPr>
              <w:t>2019</w:t>
            </w:r>
          </w:p>
          <w:p w14:paraId="0C90A81C" w14:textId="03EE887F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ED93" w14:textId="7FED03CB" w:rsidR="00E747C7" w:rsidRDefault="00E747C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B1A" w14:textId="18907843" w:rsidR="00E747C7" w:rsidRPr="000F4DBD" w:rsidRDefault="00E747C7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E8783E" w14:paraId="149C4A6E" w14:textId="77777777" w:rsidTr="00041CFE">
        <w:trPr>
          <w:trHeight w:val="96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006607BD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747C7">
              <w:rPr>
                <w:rFonts w:eastAsia="Calibri" w:cs="Calibri"/>
                <w:sz w:val="24"/>
                <w:szCs w:val="24"/>
              </w:rPr>
              <w:t>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</w:t>
            </w:r>
            <w:r w:rsidR="00976226">
              <w:rPr>
                <w:rFonts w:eastAsia="Calibri" w:cs="Calibri"/>
                <w:sz w:val="24"/>
                <w:szCs w:val="24"/>
              </w:rPr>
              <w:t>2:4</w:t>
            </w:r>
            <w:r w:rsidR="002C6F6E"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4744" w14:textId="4B35ACC8" w:rsidR="00C41366" w:rsidRDefault="000F457D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976226">
              <w:rPr>
                <w:rFonts w:eastAsia="Calibri" w:cs="Calibri"/>
                <w:sz w:val="24"/>
                <w:szCs w:val="24"/>
              </w:rPr>
              <w:t>Accreditation Update</w:t>
            </w:r>
          </w:p>
          <w:p w14:paraId="65324D85" w14:textId="1F80D5E3" w:rsidR="002C6F6E" w:rsidRDefault="002C6F6E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-Faculty ALO&amp; Standard Teams</w:t>
            </w:r>
          </w:p>
          <w:p w14:paraId="4CCE6449" w14:textId="292F8C77" w:rsidR="002C6F6E" w:rsidRPr="00E8783E" w:rsidRDefault="002C6F6E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-Steering Committee Meetings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707CC723" w:rsidR="0016185D" w:rsidRDefault="002C6F6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7180" w14:textId="77777777" w:rsidR="000F4DBD" w:rsidRDefault="00E747C7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45E8F218" w14:textId="4E81735D" w:rsidR="00DE007C" w:rsidRPr="00044620" w:rsidRDefault="00DE007C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Respond to questions</w:t>
            </w:r>
          </w:p>
        </w:tc>
      </w:tr>
      <w:tr w:rsidR="002C6F6E" w14:paraId="6B0A6CED" w14:textId="77777777" w:rsidTr="00041CFE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679A" w14:textId="72894F81" w:rsidR="002C6F6E" w:rsidRDefault="002C6F6E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12:40p-12:50p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63A7" w14:textId="6BF35B76" w:rsidR="002C6F6E" w:rsidRDefault="002C6F6E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Curriculum Chair Job Description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B5F1" w14:textId="7AFF7D27" w:rsidR="002C6F6E" w:rsidRDefault="002C6F6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A1D7" w14:textId="5494033C" w:rsidR="002C6F6E" w:rsidRDefault="002C6F6E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JD</w:t>
            </w:r>
          </w:p>
        </w:tc>
      </w:tr>
      <w:tr w:rsidR="002C6F6E" w14:paraId="34C50562" w14:textId="77777777" w:rsidTr="00041CFE">
        <w:trPr>
          <w:trHeight w:val="63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04C8" w14:textId="6A43B2FC" w:rsidR="002C6F6E" w:rsidRDefault="002C6F6E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12:50p-1:10p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E76B" w14:textId="7D53ED2B" w:rsidR="002C6F6E" w:rsidRDefault="002C6F6E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Participatory Governance  </w:t>
            </w:r>
          </w:p>
          <w:p w14:paraId="44E86CB5" w14:textId="5A107B54" w:rsidR="002C6F6E" w:rsidRDefault="002C6F6E" w:rsidP="0097622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Manual (revised draft)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45EE" w14:textId="69A4972E" w:rsidR="002C6F6E" w:rsidRDefault="002C6F6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7DB3" w14:textId="6AB66D79" w:rsidR="002C6F6E" w:rsidRDefault="002C6F6E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Draft</w:t>
            </w:r>
          </w:p>
        </w:tc>
        <w:bookmarkStart w:id="0" w:name="_GoBack"/>
        <w:bookmarkEnd w:id="0"/>
      </w:tr>
      <w:tr w:rsidR="00E8783E" w14:paraId="372ECF0C" w14:textId="77777777" w:rsidTr="00044620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02CF87F7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E007C">
              <w:rPr>
                <w:rFonts w:eastAsia="Calibri" w:cs="Calibri"/>
                <w:sz w:val="24"/>
                <w:szCs w:val="24"/>
              </w:rPr>
              <w:t>:</w:t>
            </w:r>
            <w:r w:rsidR="002C6F6E">
              <w:rPr>
                <w:rFonts w:eastAsia="Calibri" w:cs="Calibri"/>
                <w:sz w:val="24"/>
                <w:szCs w:val="24"/>
              </w:rPr>
              <w:t>10</w:t>
            </w:r>
            <w:r w:rsidR="00A676DC">
              <w:rPr>
                <w:rFonts w:eastAsia="Calibri" w:cs="Calibri"/>
                <w:sz w:val="24"/>
                <w:szCs w:val="24"/>
              </w:rPr>
              <w:t>p-1</w:t>
            </w:r>
            <w:r w:rsidR="00E747C7">
              <w:rPr>
                <w:rFonts w:eastAsia="Calibri" w:cs="Calibri"/>
                <w:sz w:val="24"/>
                <w:szCs w:val="24"/>
              </w:rPr>
              <w:t>:</w:t>
            </w:r>
            <w:r w:rsidR="002C6F6E">
              <w:rPr>
                <w:rFonts w:eastAsia="Calibri" w:cs="Calibri"/>
                <w:sz w:val="24"/>
                <w:szCs w:val="24"/>
              </w:rPr>
              <w:t>20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5650" w14:textId="77777777" w:rsidR="00B03F91" w:rsidRDefault="00DE007C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Participatory Governance Updates</w:t>
            </w:r>
          </w:p>
          <w:p w14:paraId="2BF4DA85" w14:textId="0DC3673C" w:rsidR="00DE007C" w:rsidRDefault="00DE007C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-Integrated Planning Committee</w:t>
            </w:r>
          </w:p>
          <w:p w14:paraId="54666559" w14:textId="419A6C31" w:rsidR="00DE007C" w:rsidRDefault="00DE007C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-Facilities Committee</w:t>
            </w:r>
          </w:p>
          <w:p w14:paraId="28909BA9" w14:textId="12854FA6" w:rsidR="00DE007C" w:rsidRDefault="00DE007C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-Tech Committee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94BF" w14:textId="77777777" w:rsidR="00044620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Hay, S. Shears</w:t>
            </w:r>
          </w:p>
          <w:p w14:paraId="177DA4ED" w14:textId="77777777" w:rsidR="00DE007C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4EB07A23" w14:textId="3A59452D" w:rsidR="00DE007C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3B0BF015" w:rsidR="00ED05C1" w:rsidRPr="00E6608B" w:rsidRDefault="00DE007C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044620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ADBC0E9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</w:t>
            </w:r>
            <w:r w:rsidR="002C6F6E">
              <w:rPr>
                <w:rFonts w:eastAsia="Calibri" w:cs="Calibri"/>
                <w:sz w:val="24"/>
                <w:szCs w:val="24"/>
              </w:rPr>
              <w:t>20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</w:t>
            </w:r>
            <w:r w:rsidR="002C6F6E">
              <w:rPr>
                <w:rFonts w:eastAsia="Calibri" w:cs="Calibri"/>
                <w:sz w:val="24"/>
                <w:szCs w:val="24"/>
              </w:rPr>
              <w:t>30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BF3F5" w14:textId="77777777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  <w:p w14:paraId="6E7E5FAA" w14:textId="77777777" w:rsidR="002C6F6E" w:rsidRDefault="002C6F6E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-Academic Senate</w:t>
            </w:r>
          </w:p>
          <w:p w14:paraId="038941FB" w14:textId="77777777" w:rsidR="002C6F6E" w:rsidRDefault="002C6F6E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-Classified Senate</w:t>
            </w:r>
          </w:p>
          <w:p w14:paraId="0E64C3C6" w14:textId="1E9D106E" w:rsidR="002C6F6E" w:rsidRDefault="002C6F6E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-Associated Students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CC03D46" w:rsidR="00E6608B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  <w:p w14:paraId="4AB735CE" w14:textId="2AA34B28" w:rsidR="00D43ED8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>.</w:t>
            </w:r>
            <w:r>
              <w:rPr>
                <w:rFonts w:eastAsia="Palatino Linotype" w:cs="Palatino Linotype"/>
                <w:sz w:val="24"/>
                <w:szCs w:val="24"/>
              </w:rPr>
              <w:t xml:space="preserve"> Frincke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676DC" w14:paraId="05786B8A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27D13A9" w:rsidR="00A676DC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368240C" w:rsidR="00A676DC" w:rsidRDefault="00A676DC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17EEE05B" w:rsidR="00A676DC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77777777" w:rsidR="00A676DC" w:rsidRPr="00A676DC" w:rsidRDefault="00A676DC" w:rsidP="00A676DC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3433038A" w14:textId="1404A978"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DE007C">
        <w:rPr>
          <w:rFonts w:ascii="Arial"/>
          <w:b/>
          <w:i/>
          <w:color w:val="FF0000"/>
          <w:spacing w:val="1"/>
          <w:sz w:val="20"/>
        </w:rPr>
        <w:t xml:space="preserve">October </w:t>
      </w:r>
      <w:r w:rsidR="00976226">
        <w:rPr>
          <w:rFonts w:ascii="Arial"/>
          <w:b/>
          <w:i/>
          <w:color w:val="FF0000"/>
          <w:spacing w:val="1"/>
          <w:sz w:val="20"/>
        </w:rPr>
        <w:t>28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B192A">
        <w:rPr>
          <w:rFonts w:ascii="Arial"/>
          <w:b/>
          <w:i/>
          <w:color w:val="FF0000"/>
          <w:spacing w:val="1"/>
          <w:sz w:val="20"/>
        </w:rPr>
        <w:t>2019</w:t>
      </w:r>
    </w:p>
    <w:p w14:paraId="1ADAF354" w14:textId="77777777" w:rsidR="00031AF3" w:rsidRDefault="00031AF3" w:rsidP="00031AF3">
      <w:pPr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>
        <w:rPr>
          <w:rFonts w:ascii="Arial"/>
          <w:b/>
          <w:color w:val="007F7F"/>
          <w:sz w:val="20"/>
          <w:u w:val="single" w:color="007F7F"/>
        </w:rPr>
        <w:br/>
      </w:r>
    </w:p>
    <w:p w14:paraId="5CB5B02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</w:p>
    <w:p w14:paraId="4133FC25" w14:textId="3A627B8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14:paraId="025CFCD3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14:paraId="445BD4E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1203D993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Francisco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Mary Clarke-Miller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</w:p>
    <w:p w14:paraId="38BE883C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007D499B" w14:textId="6D1FB920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617D70AF" w14:textId="781B878E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</w:p>
    <w:p w14:paraId="2458DE51" w14:textId="130BF1F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00558838" w14:textId="58124212"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6C57880F" w14:textId="77777777"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14:paraId="750B9EBC" w14:textId="77777777" w:rsidR="00031AF3" w:rsidRPr="00242A1B" w:rsidRDefault="00031AF3" w:rsidP="00031AF3">
      <w:pPr>
        <w:pStyle w:val="BodyText"/>
        <w:spacing w:before="0"/>
        <w:ind w:left="418" w:right="292"/>
      </w:pPr>
    </w:p>
    <w:p w14:paraId="59D5811D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6EC7283F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95FFC9C"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58D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6226"/>
    <w:rsid w:val="00977736"/>
    <w:rsid w:val="009827CA"/>
    <w:rsid w:val="00986761"/>
    <w:rsid w:val="00992750"/>
    <w:rsid w:val="00993A47"/>
    <w:rsid w:val="009966DD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35B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E007C"/>
    <w:rsid w:val="00DF2C0A"/>
    <w:rsid w:val="00E00C87"/>
    <w:rsid w:val="00E11D6A"/>
    <w:rsid w:val="00E14B05"/>
    <w:rsid w:val="00E20B7B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77B4FD-4F34-441A-B2AF-C7475AF8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2019-10-11T01:01:00Z</dcterms:created>
  <dcterms:modified xsi:type="dcterms:W3CDTF">2019-10-11T22:21:00Z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