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F2" w:rsidRDefault="00097AF2" w:rsidP="00097A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5B02">
        <w:rPr>
          <w:rFonts w:ascii="Times New Roman" w:hAnsi="Times New Roman" w:cs="Times New Roman"/>
          <w:b/>
          <w:sz w:val="28"/>
          <w:szCs w:val="28"/>
        </w:rPr>
        <w:t>Co-Chairs: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Administrators</w:t>
      </w:r>
    </w:p>
    <w:p w:rsidR="00097AF2" w:rsidRDefault="00097AF2" w:rsidP="00097A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Faculty</w:t>
      </w:r>
    </w:p>
    <w:p w:rsidR="00097AF2" w:rsidRDefault="00097AF2" w:rsidP="00097A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7AF2" w:rsidRDefault="00097AF2" w:rsidP="00097A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AF2" w:rsidRDefault="00097AF2" w:rsidP="00097A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5B02">
        <w:rPr>
          <w:rFonts w:ascii="Times New Roman" w:hAnsi="Times New Roman" w:cs="Times New Roman"/>
          <w:b/>
          <w:sz w:val="28"/>
          <w:szCs w:val="28"/>
        </w:rPr>
        <w:t>Membership: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Faculty – Six Representatives</w:t>
      </w:r>
    </w:p>
    <w:p w:rsidR="00097AF2" w:rsidRDefault="00097AF2" w:rsidP="00097AF2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Classified – Seven Representatives (2 of 7 from the Business Office)</w:t>
      </w:r>
    </w:p>
    <w:p w:rsidR="00097AF2" w:rsidRDefault="00097AF2" w:rsidP="00097AF2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– Three Representatives</w:t>
      </w:r>
    </w:p>
    <w:p w:rsidR="00097AF2" w:rsidRDefault="00097AF2" w:rsidP="00097A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ASBCC – Two Representatives </w:t>
      </w:r>
    </w:p>
    <w:p w:rsidR="00097AF2" w:rsidRDefault="00097AF2" w:rsidP="00097A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AF2" w:rsidRDefault="00097AF2" w:rsidP="00097A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5B02">
        <w:rPr>
          <w:rFonts w:ascii="Times New Roman" w:hAnsi="Times New Roman" w:cs="Times New Roman"/>
          <w:b/>
          <w:sz w:val="28"/>
          <w:szCs w:val="28"/>
        </w:rPr>
        <w:t>Length of Term: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 years with option of renewing</w:t>
      </w:r>
    </w:p>
    <w:p w:rsidR="00097AF2" w:rsidRDefault="00097AF2" w:rsidP="00097A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AF2" w:rsidRDefault="00097AF2" w:rsidP="00097A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5B02">
        <w:rPr>
          <w:rFonts w:ascii="Times New Roman" w:hAnsi="Times New Roman" w:cs="Times New Roman"/>
          <w:b/>
          <w:sz w:val="28"/>
          <w:szCs w:val="28"/>
        </w:rPr>
        <w:t>How Selected: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Appointed by respective shared-governance bodies</w:t>
      </w:r>
    </w:p>
    <w:p w:rsidR="00097AF2" w:rsidRDefault="00097AF2" w:rsidP="00097A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7AF2" w:rsidRPr="00C15B02" w:rsidRDefault="00097AF2" w:rsidP="00097AF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5B02">
        <w:rPr>
          <w:rFonts w:ascii="Times New Roman" w:hAnsi="Times New Roman" w:cs="Times New Roman"/>
          <w:b/>
          <w:sz w:val="28"/>
          <w:szCs w:val="28"/>
        </w:rPr>
        <w:t xml:space="preserve">Purpose: </w:t>
      </w:r>
    </w:p>
    <w:p w:rsidR="00097AF2" w:rsidRDefault="00097AF2" w:rsidP="007F40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4042" w:rsidRPr="00C63921" w:rsidRDefault="00B33B61" w:rsidP="007F40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3921">
        <w:rPr>
          <w:rFonts w:ascii="Times New Roman" w:hAnsi="Times New Roman" w:cs="Times New Roman"/>
          <w:sz w:val="28"/>
          <w:szCs w:val="28"/>
        </w:rPr>
        <w:t xml:space="preserve">The </w:t>
      </w:r>
      <w:r w:rsidR="004469CA" w:rsidRPr="00C63921">
        <w:rPr>
          <w:rFonts w:ascii="Times New Roman" w:hAnsi="Times New Roman" w:cs="Times New Roman"/>
          <w:sz w:val="28"/>
          <w:szCs w:val="28"/>
        </w:rPr>
        <w:t xml:space="preserve">BCC </w:t>
      </w:r>
      <w:r w:rsidRPr="00C63921">
        <w:rPr>
          <w:rFonts w:ascii="Times New Roman" w:hAnsi="Times New Roman" w:cs="Times New Roman"/>
          <w:sz w:val="28"/>
          <w:szCs w:val="28"/>
        </w:rPr>
        <w:t xml:space="preserve">Facilities Committee is </w:t>
      </w:r>
      <w:r w:rsidR="004469CA" w:rsidRPr="00C63921">
        <w:rPr>
          <w:rFonts w:ascii="Times New Roman" w:hAnsi="Times New Roman" w:cs="Times New Roman"/>
          <w:sz w:val="28"/>
          <w:szCs w:val="28"/>
        </w:rPr>
        <w:t>a college</w:t>
      </w:r>
      <w:r w:rsidRPr="00C63921">
        <w:rPr>
          <w:rFonts w:ascii="Times New Roman" w:hAnsi="Times New Roman" w:cs="Times New Roman"/>
          <w:sz w:val="28"/>
          <w:szCs w:val="28"/>
        </w:rPr>
        <w:t xml:space="preserve">-wide shared governance body responsible for making recommendations </w:t>
      </w:r>
      <w:r w:rsidR="00632CE3" w:rsidRPr="00C63921">
        <w:rPr>
          <w:rFonts w:ascii="Times New Roman" w:hAnsi="Times New Roman" w:cs="Times New Roman"/>
          <w:sz w:val="28"/>
          <w:szCs w:val="28"/>
        </w:rPr>
        <w:t>on facilities is</w:t>
      </w:r>
      <w:r w:rsidR="000C7E62" w:rsidRPr="00C63921">
        <w:rPr>
          <w:rFonts w:ascii="Times New Roman" w:hAnsi="Times New Roman" w:cs="Times New Roman"/>
          <w:sz w:val="28"/>
          <w:szCs w:val="28"/>
        </w:rPr>
        <w:t xml:space="preserve">sues of campus-wide </w:t>
      </w:r>
      <w:r w:rsidR="00632CE3" w:rsidRPr="00C63921">
        <w:rPr>
          <w:rFonts w:ascii="Times New Roman" w:hAnsi="Times New Roman" w:cs="Times New Roman"/>
          <w:sz w:val="28"/>
          <w:szCs w:val="28"/>
        </w:rPr>
        <w:t xml:space="preserve">or </w:t>
      </w:r>
      <w:r w:rsidR="000C7E62" w:rsidRPr="00C63921">
        <w:rPr>
          <w:rFonts w:ascii="Times New Roman" w:hAnsi="Times New Roman" w:cs="Times New Roman"/>
          <w:sz w:val="28"/>
          <w:szCs w:val="28"/>
        </w:rPr>
        <w:t xml:space="preserve">of </w:t>
      </w:r>
      <w:r w:rsidR="00632CE3" w:rsidRPr="00C63921">
        <w:rPr>
          <w:rFonts w:ascii="Times New Roman" w:hAnsi="Times New Roman" w:cs="Times New Roman"/>
          <w:sz w:val="28"/>
          <w:szCs w:val="28"/>
        </w:rPr>
        <w:t xml:space="preserve">significant scope to </w:t>
      </w:r>
      <w:r w:rsidR="00193ECC" w:rsidRPr="00C63921">
        <w:rPr>
          <w:rFonts w:ascii="Times New Roman" w:hAnsi="Times New Roman" w:cs="Times New Roman"/>
          <w:sz w:val="28"/>
          <w:szCs w:val="28"/>
        </w:rPr>
        <w:t xml:space="preserve">ensure that BCC </w:t>
      </w:r>
      <w:r w:rsidRPr="00C63921">
        <w:rPr>
          <w:rFonts w:ascii="Times New Roman" w:hAnsi="Times New Roman" w:cs="Times New Roman"/>
          <w:sz w:val="28"/>
          <w:szCs w:val="28"/>
        </w:rPr>
        <w:t>facilities are safe, maintained</w:t>
      </w:r>
      <w:r w:rsidR="007F4042" w:rsidRPr="00C63921">
        <w:rPr>
          <w:rFonts w:ascii="Times New Roman" w:hAnsi="Times New Roman" w:cs="Times New Roman"/>
          <w:sz w:val="28"/>
          <w:szCs w:val="28"/>
        </w:rPr>
        <w:t>,</w:t>
      </w:r>
      <w:r w:rsidRPr="00C63921">
        <w:rPr>
          <w:rFonts w:ascii="Times New Roman" w:hAnsi="Times New Roman" w:cs="Times New Roman"/>
          <w:sz w:val="28"/>
          <w:szCs w:val="28"/>
        </w:rPr>
        <w:t xml:space="preserve"> and improved to meet the changing needs of staff and students.</w:t>
      </w:r>
    </w:p>
    <w:p w:rsidR="0076042A" w:rsidRPr="00C63921" w:rsidRDefault="0076042A" w:rsidP="007F40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2425" w:rsidRPr="00C63921" w:rsidRDefault="00F22425" w:rsidP="007F40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3921">
        <w:rPr>
          <w:rFonts w:ascii="Times New Roman" w:hAnsi="Times New Roman" w:cs="Times New Roman"/>
          <w:sz w:val="28"/>
          <w:szCs w:val="28"/>
        </w:rPr>
        <w:t>To that end, the BCC Facilities Committee shall:</w:t>
      </w:r>
    </w:p>
    <w:p w:rsidR="00525260" w:rsidRPr="00C63921" w:rsidRDefault="00525260" w:rsidP="007F40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3B61" w:rsidRPr="00C63921" w:rsidRDefault="00B33B61" w:rsidP="002A26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921">
        <w:rPr>
          <w:rFonts w:ascii="Times New Roman" w:hAnsi="Times New Roman" w:cs="Times New Roman"/>
          <w:sz w:val="28"/>
          <w:szCs w:val="28"/>
        </w:rPr>
        <w:t xml:space="preserve">Recommend procedures and policies affecting </w:t>
      </w:r>
      <w:r w:rsidR="00F22425" w:rsidRPr="00C63921">
        <w:rPr>
          <w:rFonts w:ascii="Times New Roman" w:hAnsi="Times New Roman" w:cs="Times New Roman"/>
          <w:sz w:val="28"/>
          <w:szCs w:val="28"/>
        </w:rPr>
        <w:t>BCC facilities</w:t>
      </w:r>
      <w:r w:rsidRPr="00C63921">
        <w:rPr>
          <w:rFonts w:ascii="Times New Roman" w:hAnsi="Times New Roman" w:cs="Times New Roman"/>
          <w:sz w:val="28"/>
          <w:szCs w:val="28"/>
        </w:rPr>
        <w:t>;</w:t>
      </w:r>
    </w:p>
    <w:p w:rsidR="00451034" w:rsidRDefault="00451034" w:rsidP="002A26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921">
        <w:rPr>
          <w:rFonts w:ascii="Times New Roman" w:hAnsi="Times New Roman" w:cs="Times New Roman"/>
          <w:sz w:val="28"/>
          <w:szCs w:val="28"/>
        </w:rPr>
        <w:t>Review and make reco</w:t>
      </w:r>
      <w:r w:rsidR="00B8710F">
        <w:rPr>
          <w:rFonts w:ascii="Times New Roman" w:hAnsi="Times New Roman" w:cs="Times New Roman"/>
          <w:sz w:val="28"/>
          <w:szCs w:val="28"/>
        </w:rPr>
        <w:t xml:space="preserve">mmendations concerning the </w:t>
      </w:r>
      <w:r w:rsidR="002A26DF">
        <w:rPr>
          <w:rFonts w:ascii="Times New Roman" w:hAnsi="Times New Roman" w:cs="Times New Roman"/>
          <w:sz w:val="28"/>
          <w:szCs w:val="28"/>
        </w:rPr>
        <w:t xml:space="preserve">campus </w:t>
      </w:r>
      <w:r w:rsidR="00B8710F">
        <w:rPr>
          <w:rFonts w:ascii="Times New Roman" w:hAnsi="Times New Roman" w:cs="Times New Roman"/>
          <w:sz w:val="28"/>
          <w:szCs w:val="28"/>
        </w:rPr>
        <w:t>Facilities Master P</w:t>
      </w:r>
      <w:r w:rsidRPr="00C63921">
        <w:rPr>
          <w:rFonts w:ascii="Times New Roman" w:hAnsi="Times New Roman" w:cs="Times New Roman"/>
          <w:sz w:val="28"/>
          <w:szCs w:val="28"/>
        </w:rPr>
        <w:t>lan;</w:t>
      </w:r>
    </w:p>
    <w:p w:rsidR="000A29FE" w:rsidRPr="000A29FE" w:rsidRDefault="000A29FE" w:rsidP="000A29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A29FE">
        <w:rPr>
          <w:rFonts w:ascii="Times New Roman" w:hAnsi="Times New Roman" w:cs="Times New Roman"/>
          <w:sz w:val="28"/>
          <w:szCs w:val="28"/>
        </w:rPr>
        <w:t xml:space="preserve">Integrate program review results / Educational Master Plan updates into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0A29FE">
        <w:rPr>
          <w:rFonts w:ascii="Times New Roman" w:hAnsi="Times New Roman" w:cs="Times New Roman"/>
          <w:sz w:val="28"/>
          <w:szCs w:val="28"/>
        </w:rPr>
        <w:t>Facilities Master Plan annually;</w:t>
      </w:r>
    </w:p>
    <w:p w:rsidR="008D4CC0" w:rsidRDefault="008D4CC0" w:rsidP="002A26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Solicit from the BCC Community issues of concerns related to building repairs, scheduled maintenance, and 30-day projects;</w:t>
      </w:r>
    </w:p>
    <w:p w:rsidR="008D4CC0" w:rsidRPr="00C63921" w:rsidRDefault="008D4CC0" w:rsidP="002A26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CC0">
        <w:rPr>
          <w:rFonts w:ascii="Times New Roman" w:hAnsi="Times New Roman" w:cs="Times New Roman"/>
          <w:sz w:val="28"/>
          <w:szCs w:val="28"/>
        </w:rPr>
        <w:t xml:space="preserve">Review and make recommendations </w:t>
      </w:r>
      <w:r>
        <w:rPr>
          <w:rFonts w:ascii="Times New Roman" w:hAnsi="Times New Roman" w:cs="Times New Roman"/>
          <w:sz w:val="28"/>
          <w:szCs w:val="28"/>
        </w:rPr>
        <w:t>to the D</w:t>
      </w:r>
      <w:r w:rsidR="004E2D5A">
        <w:rPr>
          <w:rFonts w:ascii="Times New Roman" w:hAnsi="Times New Roman" w:cs="Times New Roman"/>
          <w:sz w:val="28"/>
          <w:szCs w:val="28"/>
        </w:rPr>
        <w:t xml:space="preserve">istrict </w:t>
      </w:r>
      <w:r>
        <w:rPr>
          <w:rFonts w:ascii="Times New Roman" w:hAnsi="Times New Roman" w:cs="Times New Roman"/>
          <w:sz w:val="28"/>
          <w:szCs w:val="28"/>
        </w:rPr>
        <w:t>F</w:t>
      </w:r>
      <w:r w:rsidR="004E2D5A">
        <w:rPr>
          <w:rFonts w:ascii="Times New Roman" w:hAnsi="Times New Roman" w:cs="Times New Roman"/>
          <w:sz w:val="28"/>
          <w:szCs w:val="28"/>
        </w:rPr>
        <w:t xml:space="preserve">acilities </w:t>
      </w:r>
      <w:r>
        <w:rPr>
          <w:rFonts w:ascii="Times New Roman" w:hAnsi="Times New Roman" w:cs="Times New Roman"/>
          <w:sz w:val="28"/>
          <w:szCs w:val="28"/>
        </w:rPr>
        <w:t>C</w:t>
      </w:r>
      <w:r w:rsidR="004E2D5A">
        <w:rPr>
          <w:rFonts w:ascii="Times New Roman" w:hAnsi="Times New Roman" w:cs="Times New Roman"/>
          <w:sz w:val="28"/>
          <w:szCs w:val="28"/>
        </w:rPr>
        <w:t>ommittee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CC0">
        <w:rPr>
          <w:rFonts w:ascii="Times New Roman" w:hAnsi="Times New Roman" w:cs="Times New Roman"/>
          <w:sz w:val="28"/>
          <w:szCs w:val="28"/>
        </w:rPr>
        <w:t xml:space="preserve">concerning </w:t>
      </w:r>
      <w:r>
        <w:rPr>
          <w:rFonts w:ascii="Times New Roman" w:hAnsi="Times New Roman" w:cs="Times New Roman"/>
          <w:sz w:val="28"/>
          <w:szCs w:val="28"/>
        </w:rPr>
        <w:t>proposed building repairs, scheduled maintenance</w:t>
      </w:r>
      <w:r w:rsidR="004E2D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30-day projects;</w:t>
      </w:r>
    </w:p>
    <w:p w:rsidR="00B33B61" w:rsidRPr="00C63921" w:rsidRDefault="00B33B61" w:rsidP="002A26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921">
        <w:rPr>
          <w:rFonts w:ascii="Times New Roman" w:hAnsi="Times New Roman" w:cs="Times New Roman"/>
          <w:sz w:val="28"/>
          <w:szCs w:val="28"/>
        </w:rPr>
        <w:t xml:space="preserve">Establish </w:t>
      </w:r>
      <w:r w:rsidR="00451034" w:rsidRPr="00C63921">
        <w:rPr>
          <w:rFonts w:ascii="Times New Roman" w:hAnsi="Times New Roman" w:cs="Times New Roman"/>
          <w:sz w:val="28"/>
          <w:szCs w:val="28"/>
        </w:rPr>
        <w:t>s</w:t>
      </w:r>
      <w:r w:rsidRPr="00C63921">
        <w:rPr>
          <w:rFonts w:ascii="Times New Roman" w:hAnsi="Times New Roman" w:cs="Times New Roman"/>
          <w:sz w:val="28"/>
          <w:szCs w:val="28"/>
        </w:rPr>
        <w:t>ubcommittees to assist with the planning for building renovations and remodels</w:t>
      </w:r>
      <w:r w:rsidR="000A29FE">
        <w:rPr>
          <w:rFonts w:ascii="Times New Roman" w:hAnsi="Times New Roman" w:cs="Times New Roman"/>
          <w:sz w:val="28"/>
          <w:szCs w:val="28"/>
        </w:rPr>
        <w:t xml:space="preserve"> as needed</w:t>
      </w:r>
      <w:r w:rsidRPr="00C63921">
        <w:rPr>
          <w:rFonts w:ascii="Times New Roman" w:hAnsi="Times New Roman" w:cs="Times New Roman"/>
          <w:sz w:val="28"/>
          <w:szCs w:val="28"/>
        </w:rPr>
        <w:t>;</w:t>
      </w:r>
    </w:p>
    <w:p w:rsidR="000A29FE" w:rsidRPr="000A29FE" w:rsidRDefault="00B33B61" w:rsidP="000A29F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921">
        <w:rPr>
          <w:rFonts w:ascii="Times New Roman" w:hAnsi="Times New Roman" w:cs="Times New Roman"/>
          <w:sz w:val="28"/>
          <w:szCs w:val="28"/>
        </w:rPr>
        <w:t xml:space="preserve">Receive and review submissions and presentations for all proposed facility changes and/or </w:t>
      </w:r>
      <w:r w:rsidR="00F22425" w:rsidRPr="00C63921">
        <w:rPr>
          <w:rFonts w:ascii="Times New Roman" w:hAnsi="Times New Roman" w:cs="Times New Roman"/>
          <w:sz w:val="28"/>
          <w:szCs w:val="28"/>
        </w:rPr>
        <w:t xml:space="preserve">proposed facility </w:t>
      </w:r>
      <w:r w:rsidR="000A29FE">
        <w:rPr>
          <w:rFonts w:ascii="Times New Roman" w:hAnsi="Times New Roman" w:cs="Times New Roman"/>
          <w:sz w:val="28"/>
          <w:szCs w:val="28"/>
        </w:rPr>
        <w:t xml:space="preserve">utilization, and considering </w:t>
      </w:r>
      <w:r w:rsidR="000A29FE" w:rsidRPr="000A29FE">
        <w:rPr>
          <w:rFonts w:ascii="Times New Roman" w:hAnsi="Times New Roman" w:cs="Times New Roman"/>
          <w:sz w:val="28"/>
          <w:szCs w:val="28"/>
        </w:rPr>
        <w:t>requests for:</w:t>
      </w:r>
    </w:p>
    <w:p w:rsidR="000A29FE" w:rsidRPr="000A29FE" w:rsidRDefault="000A29FE" w:rsidP="000A29FE">
      <w:pPr>
        <w:numPr>
          <w:ilvl w:val="2"/>
          <w:numId w:val="8"/>
        </w:numPr>
        <w:tabs>
          <w:tab w:val="left" w:pos="990"/>
        </w:tabs>
        <w:spacing w:after="0" w:line="240" w:lineRule="auto"/>
        <w:ind w:left="1800"/>
        <w:contextualSpacing/>
        <w:rPr>
          <w:rFonts w:ascii="Times New Roman" w:hAnsi="Times New Roman" w:cs="Times New Roman"/>
          <w:sz w:val="28"/>
          <w:szCs w:val="28"/>
        </w:rPr>
      </w:pPr>
      <w:r w:rsidRPr="000A29FE">
        <w:rPr>
          <w:rFonts w:ascii="Times New Roman" w:hAnsi="Times New Roman" w:cs="Times New Roman"/>
          <w:sz w:val="28"/>
          <w:szCs w:val="28"/>
        </w:rPr>
        <w:t>facilities allocation, but not to include classroom scheduling;</w:t>
      </w:r>
    </w:p>
    <w:p w:rsidR="000A29FE" w:rsidRPr="000A29FE" w:rsidRDefault="000A29FE" w:rsidP="000A29FE">
      <w:pPr>
        <w:numPr>
          <w:ilvl w:val="2"/>
          <w:numId w:val="8"/>
        </w:numPr>
        <w:tabs>
          <w:tab w:val="left" w:pos="990"/>
        </w:tabs>
        <w:spacing w:after="0" w:line="240" w:lineRule="auto"/>
        <w:ind w:left="1800"/>
        <w:contextualSpacing/>
        <w:rPr>
          <w:rFonts w:ascii="Times New Roman" w:hAnsi="Times New Roman" w:cs="Times New Roman"/>
          <w:sz w:val="28"/>
          <w:szCs w:val="28"/>
        </w:rPr>
      </w:pPr>
      <w:r w:rsidRPr="000A29FE">
        <w:rPr>
          <w:rFonts w:ascii="Times New Roman" w:hAnsi="Times New Roman" w:cs="Times New Roman"/>
          <w:sz w:val="28"/>
          <w:szCs w:val="28"/>
        </w:rPr>
        <w:lastRenderedPageBreak/>
        <w:t>upgrades, renovations, or remodels of existing facilities;</w:t>
      </w:r>
    </w:p>
    <w:p w:rsidR="00F22425" w:rsidRPr="00C63921" w:rsidRDefault="00F22425" w:rsidP="002A26D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921">
        <w:rPr>
          <w:rFonts w:ascii="Times New Roman" w:hAnsi="Times New Roman" w:cs="Times New Roman"/>
          <w:sz w:val="28"/>
          <w:szCs w:val="28"/>
        </w:rPr>
        <w:t xml:space="preserve">Assess the impact of </w:t>
      </w:r>
      <w:r w:rsidR="00FF044B">
        <w:rPr>
          <w:rFonts w:ascii="Times New Roman" w:hAnsi="Times New Roman" w:cs="Times New Roman"/>
          <w:sz w:val="28"/>
          <w:szCs w:val="28"/>
        </w:rPr>
        <w:t xml:space="preserve">facilities </w:t>
      </w:r>
      <w:r w:rsidRPr="00C63921">
        <w:rPr>
          <w:rFonts w:ascii="Times New Roman" w:hAnsi="Times New Roman" w:cs="Times New Roman"/>
          <w:sz w:val="28"/>
          <w:szCs w:val="28"/>
        </w:rPr>
        <w:t>use and collaborate with the district on decis</w:t>
      </w:r>
      <w:r w:rsidR="007F4042" w:rsidRPr="00C63921">
        <w:rPr>
          <w:rFonts w:ascii="Times New Roman" w:hAnsi="Times New Roman" w:cs="Times New Roman"/>
          <w:sz w:val="28"/>
          <w:szCs w:val="28"/>
        </w:rPr>
        <w:t xml:space="preserve">ions that impact </w:t>
      </w:r>
      <w:r w:rsidR="003E5460">
        <w:rPr>
          <w:rFonts w:ascii="Times New Roman" w:hAnsi="Times New Roman" w:cs="Times New Roman"/>
          <w:sz w:val="28"/>
          <w:szCs w:val="28"/>
        </w:rPr>
        <w:t xml:space="preserve">campus </w:t>
      </w:r>
      <w:r w:rsidR="007F4042" w:rsidRPr="00C63921">
        <w:rPr>
          <w:rFonts w:ascii="Times New Roman" w:hAnsi="Times New Roman" w:cs="Times New Roman"/>
          <w:sz w:val="28"/>
          <w:szCs w:val="28"/>
        </w:rPr>
        <w:t>facilities</w:t>
      </w:r>
      <w:r w:rsidR="003E5460">
        <w:rPr>
          <w:rFonts w:ascii="Times New Roman" w:hAnsi="Times New Roman" w:cs="Times New Roman"/>
          <w:sz w:val="28"/>
          <w:szCs w:val="28"/>
        </w:rPr>
        <w:t>.</w:t>
      </w:r>
    </w:p>
    <w:p w:rsidR="00F22425" w:rsidRPr="00C63921" w:rsidRDefault="00F22425" w:rsidP="007F404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33B61" w:rsidRDefault="004469CA" w:rsidP="007F40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3921">
        <w:rPr>
          <w:rFonts w:ascii="Times New Roman" w:hAnsi="Times New Roman" w:cs="Times New Roman"/>
          <w:sz w:val="28"/>
          <w:szCs w:val="28"/>
        </w:rPr>
        <w:t>Upon receiving requests, t</w:t>
      </w:r>
      <w:r w:rsidR="00F22425" w:rsidRPr="00C63921">
        <w:rPr>
          <w:rFonts w:ascii="Times New Roman" w:hAnsi="Times New Roman" w:cs="Times New Roman"/>
          <w:sz w:val="28"/>
          <w:szCs w:val="28"/>
        </w:rPr>
        <w:t xml:space="preserve">his </w:t>
      </w:r>
      <w:r w:rsidRPr="00C63921">
        <w:rPr>
          <w:rFonts w:ascii="Times New Roman" w:hAnsi="Times New Roman" w:cs="Times New Roman"/>
          <w:sz w:val="28"/>
          <w:szCs w:val="28"/>
        </w:rPr>
        <w:t>committee shall</w:t>
      </w:r>
      <w:r w:rsidR="00F22425" w:rsidRPr="00C63921">
        <w:rPr>
          <w:rFonts w:ascii="Times New Roman" w:hAnsi="Times New Roman" w:cs="Times New Roman"/>
          <w:sz w:val="28"/>
          <w:szCs w:val="28"/>
        </w:rPr>
        <w:t xml:space="preserve"> carefully consider the positive and negative impact of the request and make recommendations to the College Roundtable for consideration</w:t>
      </w:r>
      <w:r w:rsidR="001649FC">
        <w:rPr>
          <w:rFonts w:ascii="Times New Roman" w:hAnsi="Times New Roman" w:cs="Times New Roman"/>
          <w:sz w:val="28"/>
          <w:szCs w:val="28"/>
        </w:rPr>
        <w:t>,</w:t>
      </w:r>
      <w:r w:rsidR="00F22425" w:rsidRPr="00C63921">
        <w:rPr>
          <w:rFonts w:ascii="Times New Roman" w:hAnsi="Times New Roman" w:cs="Times New Roman"/>
          <w:sz w:val="28"/>
          <w:szCs w:val="28"/>
        </w:rPr>
        <w:t xml:space="preserve"> and recommendation to the President for action as appropriate.</w:t>
      </w:r>
      <w:r w:rsidR="0076042A" w:rsidRPr="00C63921">
        <w:rPr>
          <w:rFonts w:ascii="Times New Roman" w:hAnsi="Times New Roman" w:cs="Times New Roman"/>
          <w:sz w:val="28"/>
          <w:szCs w:val="28"/>
        </w:rPr>
        <w:t xml:space="preserve">  </w:t>
      </w:r>
      <w:r w:rsidR="00B33B61" w:rsidRPr="00C63921">
        <w:rPr>
          <w:rFonts w:ascii="Times New Roman" w:hAnsi="Times New Roman" w:cs="Times New Roman"/>
          <w:sz w:val="28"/>
          <w:szCs w:val="28"/>
        </w:rPr>
        <w:t xml:space="preserve">Recommendations of the committee will be verified by vote, with a simple majority constituting a valid decision. </w:t>
      </w:r>
      <w:r w:rsidR="0076042A" w:rsidRPr="00C63921">
        <w:rPr>
          <w:rFonts w:ascii="Times New Roman" w:hAnsi="Times New Roman" w:cs="Times New Roman"/>
          <w:sz w:val="28"/>
          <w:szCs w:val="28"/>
        </w:rPr>
        <w:t xml:space="preserve"> </w:t>
      </w:r>
      <w:r w:rsidR="00B33B61" w:rsidRPr="00C63921">
        <w:rPr>
          <w:rFonts w:ascii="Times New Roman" w:hAnsi="Times New Roman" w:cs="Times New Roman"/>
          <w:sz w:val="28"/>
          <w:szCs w:val="28"/>
        </w:rPr>
        <w:t>The committee shall provide a written record of all meetings and decisions which will be available to any member of the college community at any time.</w:t>
      </w:r>
    </w:p>
    <w:p w:rsidR="000A29FE" w:rsidRDefault="000A29FE" w:rsidP="007F40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29FE" w:rsidRDefault="000A29FE" w:rsidP="000A29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5B02">
        <w:rPr>
          <w:rFonts w:ascii="Times New Roman" w:hAnsi="Times New Roman" w:cs="Times New Roman"/>
          <w:b/>
          <w:sz w:val="28"/>
          <w:szCs w:val="28"/>
        </w:rPr>
        <w:t>Recommends to:</w:t>
      </w:r>
      <w:r>
        <w:rPr>
          <w:rFonts w:ascii="Times New Roman" w:hAnsi="Times New Roman" w:cs="Times New Roman"/>
          <w:sz w:val="28"/>
          <w:szCs w:val="28"/>
        </w:rPr>
        <w:t xml:space="preserve"> College Roundtable for Planning and Budgeting</w:t>
      </w:r>
    </w:p>
    <w:p w:rsidR="000A29FE" w:rsidRDefault="000A29FE" w:rsidP="000A29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29FE" w:rsidRPr="00C63921" w:rsidRDefault="000A29FE" w:rsidP="007F40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5B02">
        <w:rPr>
          <w:rFonts w:ascii="Times New Roman" w:hAnsi="Times New Roman" w:cs="Times New Roman"/>
          <w:b/>
          <w:sz w:val="28"/>
          <w:szCs w:val="28"/>
        </w:rPr>
        <w:t>Frequency of Meetings:</w:t>
      </w:r>
      <w:r>
        <w:rPr>
          <w:rFonts w:ascii="Times New Roman" w:hAnsi="Times New Roman" w:cs="Times New Roman"/>
          <w:sz w:val="28"/>
          <w:szCs w:val="28"/>
        </w:rPr>
        <w:t xml:space="preserve"> Once per month on the 2</w:t>
      </w:r>
      <w:r w:rsidRPr="00C15B0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Friday during the academic year.</w:t>
      </w:r>
    </w:p>
    <w:sectPr w:rsidR="000A29FE" w:rsidRPr="00C639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72" w:rsidRDefault="00AC6A72" w:rsidP="00287B43">
      <w:pPr>
        <w:spacing w:after="0" w:line="240" w:lineRule="auto"/>
      </w:pPr>
      <w:r>
        <w:separator/>
      </w:r>
    </w:p>
  </w:endnote>
  <w:endnote w:type="continuationSeparator" w:id="0">
    <w:p w:rsidR="00AC6A72" w:rsidRDefault="00AC6A72" w:rsidP="0028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A1796B0459004D289409DA9928A26CDD"/>
      </w:placeholder>
      <w:temporary/>
      <w:showingPlcHdr/>
    </w:sdtPr>
    <w:sdtEndPr/>
    <w:sdtContent>
      <w:p w:rsidR="003E5460" w:rsidRDefault="003E5460">
        <w:pPr>
          <w:pStyle w:val="Footer"/>
        </w:pPr>
        <w:r>
          <w:t>[Type text]</w:t>
        </w:r>
      </w:p>
    </w:sdtContent>
  </w:sdt>
  <w:p w:rsidR="00287B43" w:rsidRDefault="00287B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72" w:rsidRDefault="00AC6A72" w:rsidP="00287B43">
      <w:pPr>
        <w:spacing w:after="0" w:line="240" w:lineRule="auto"/>
      </w:pPr>
      <w:r>
        <w:separator/>
      </w:r>
    </w:p>
  </w:footnote>
  <w:footnote w:type="continuationSeparator" w:id="0">
    <w:p w:rsidR="00AC6A72" w:rsidRDefault="00AC6A72" w:rsidP="0028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43" w:rsidRPr="00287B43" w:rsidRDefault="00287B43" w:rsidP="00287B43">
    <w:pPr>
      <w:pStyle w:val="Header"/>
      <w:jc w:val="center"/>
      <w:rPr>
        <w:b/>
        <w:sz w:val="24"/>
        <w:szCs w:val="24"/>
      </w:rPr>
    </w:pPr>
    <w:r w:rsidRPr="00287B43">
      <w:rPr>
        <w:b/>
        <w:sz w:val="24"/>
        <w:szCs w:val="24"/>
      </w:rPr>
      <w:t>BCC FACILITIES COMMITTEE</w:t>
    </w:r>
    <w:r>
      <w:rPr>
        <w:b/>
        <w:sz w:val="24"/>
        <w:szCs w:val="24"/>
      </w:rPr>
      <w:t xml:space="preserve"> - DRAFT</w:t>
    </w:r>
  </w:p>
  <w:p w:rsidR="00287B43" w:rsidRDefault="00287B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45D"/>
    <w:multiLevelType w:val="multilevel"/>
    <w:tmpl w:val="61460F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15474F1"/>
    <w:multiLevelType w:val="hybridMultilevel"/>
    <w:tmpl w:val="02F8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A7CA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653172"/>
    <w:multiLevelType w:val="hybridMultilevel"/>
    <w:tmpl w:val="1F02D5C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43FF1"/>
    <w:multiLevelType w:val="hybridMultilevel"/>
    <w:tmpl w:val="A48624AA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070C"/>
    <w:multiLevelType w:val="hybridMultilevel"/>
    <w:tmpl w:val="27F6577C"/>
    <w:lvl w:ilvl="0" w:tplc="20FCB40E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5213C0"/>
    <w:multiLevelType w:val="hybridMultilevel"/>
    <w:tmpl w:val="9E06E100"/>
    <w:lvl w:ilvl="0" w:tplc="20FCB40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854E2"/>
    <w:multiLevelType w:val="hybridMultilevel"/>
    <w:tmpl w:val="F4003386"/>
    <w:lvl w:ilvl="0" w:tplc="20FCB40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B13E1"/>
    <w:multiLevelType w:val="hybridMultilevel"/>
    <w:tmpl w:val="998E5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61"/>
    <w:rsid w:val="0000179E"/>
    <w:rsid w:val="00004570"/>
    <w:rsid w:val="00097AF2"/>
    <w:rsid w:val="00097E12"/>
    <w:rsid w:val="000A29FE"/>
    <w:rsid w:val="000C7E62"/>
    <w:rsid w:val="001649FC"/>
    <w:rsid w:val="00193ECC"/>
    <w:rsid w:val="00251C92"/>
    <w:rsid w:val="00287B43"/>
    <w:rsid w:val="002A26DF"/>
    <w:rsid w:val="003E5460"/>
    <w:rsid w:val="004469CA"/>
    <w:rsid w:val="00451034"/>
    <w:rsid w:val="004E2D5A"/>
    <w:rsid w:val="00525260"/>
    <w:rsid w:val="00580E3A"/>
    <w:rsid w:val="00632CE3"/>
    <w:rsid w:val="006C39B5"/>
    <w:rsid w:val="0076042A"/>
    <w:rsid w:val="007F4042"/>
    <w:rsid w:val="0080679D"/>
    <w:rsid w:val="0085149F"/>
    <w:rsid w:val="008D4CC0"/>
    <w:rsid w:val="00AC6A72"/>
    <w:rsid w:val="00B33B61"/>
    <w:rsid w:val="00B62E95"/>
    <w:rsid w:val="00B8710F"/>
    <w:rsid w:val="00C63921"/>
    <w:rsid w:val="00C734D1"/>
    <w:rsid w:val="00D3284D"/>
    <w:rsid w:val="00F22425"/>
    <w:rsid w:val="00FD2CE4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B43"/>
  </w:style>
  <w:style w:type="paragraph" w:styleId="Footer">
    <w:name w:val="footer"/>
    <w:basedOn w:val="Normal"/>
    <w:link w:val="FooterChar"/>
    <w:uiPriority w:val="99"/>
    <w:unhideWhenUsed/>
    <w:rsid w:val="0028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43"/>
  </w:style>
  <w:style w:type="paragraph" w:styleId="BalloonText">
    <w:name w:val="Balloon Text"/>
    <w:basedOn w:val="Normal"/>
    <w:link w:val="BalloonTextChar"/>
    <w:uiPriority w:val="99"/>
    <w:semiHidden/>
    <w:unhideWhenUsed/>
    <w:rsid w:val="0028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B43"/>
  </w:style>
  <w:style w:type="paragraph" w:styleId="Footer">
    <w:name w:val="footer"/>
    <w:basedOn w:val="Normal"/>
    <w:link w:val="FooterChar"/>
    <w:uiPriority w:val="99"/>
    <w:unhideWhenUsed/>
    <w:rsid w:val="0028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43"/>
  </w:style>
  <w:style w:type="paragraph" w:styleId="BalloonText">
    <w:name w:val="Balloon Text"/>
    <w:basedOn w:val="Normal"/>
    <w:link w:val="BalloonTextChar"/>
    <w:uiPriority w:val="99"/>
    <w:semiHidden/>
    <w:unhideWhenUsed/>
    <w:rsid w:val="0028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796B0459004D289409DA9928A2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87E5-4B64-4048-A4EC-618927968BCE}"/>
      </w:docPartPr>
      <w:docPartBody>
        <w:p w:rsidR="008134EA" w:rsidRDefault="00240376" w:rsidP="00240376">
          <w:pPr>
            <w:pStyle w:val="A1796B0459004D289409DA9928A26C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76"/>
    <w:rsid w:val="00240376"/>
    <w:rsid w:val="00611E34"/>
    <w:rsid w:val="008134EA"/>
    <w:rsid w:val="00E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796B0459004D289409DA9928A26CDD">
    <w:name w:val="A1796B0459004D289409DA9928A26CDD"/>
    <w:rsid w:val="0024037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796B0459004D289409DA9928A26CDD">
    <w:name w:val="A1796B0459004D289409DA9928A26CDD"/>
    <w:rsid w:val="00240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Windy Franklin</dc:creator>
  <cp:lastModifiedBy>Kelly Pernell</cp:lastModifiedBy>
  <cp:revision>2</cp:revision>
  <dcterms:created xsi:type="dcterms:W3CDTF">2017-05-17T17:23:00Z</dcterms:created>
  <dcterms:modified xsi:type="dcterms:W3CDTF">2017-05-17T17:23:00Z</dcterms:modified>
</cp:coreProperties>
</file>