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5" w:rsidRDefault="00A45545" w:rsidP="00A45545">
      <w:pPr>
        <w:pStyle w:val="Header"/>
        <w:jc w:val="right"/>
        <w:rPr>
          <w:rFonts w:asciiTheme="majorHAnsi" w:hAnsiTheme="majorHAnsi"/>
          <w:b/>
          <w:noProof/>
        </w:rPr>
      </w:pPr>
    </w:p>
    <w:p w:rsidR="00990691" w:rsidRPr="00555E2A" w:rsidRDefault="00990691" w:rsidP="00990691">
      <w:pPr>
        <w:pStyle w:val="Header"/>
        <w:jc w:val="center"/>
        <w:rPr>
          <w:rFonts w:asciiTheme="majorHAnsi" w:hAnsiTheme="majorHAnsi"/>
          <w:b/>
          <w:noProof/>
        </w:rPr>
      </w:pPr>
      <w:r w:rsidRPr="00555E2A">
        <w:rPr>
          <w:rFonts w:asciiTheme="majorHAnsi" w:hAnsiTheme="majorHAnsi"/>
          <w:b/>
          <w:noProof/>
        </w:rPr>
        <w:drawing>
          <wp:inline distT="0" distB="0" distL="0" distR="0">
            <wp:extent cx="862965" cy="87757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91" w:rsidRPr="00555E2A" w:rsidRDefault="00990691" w:rsidP="00990691">
      <w:pPr>
        <w:pStyle w:val="Header"/>
        <w:jc w:val="center"/>
        <w:rPr>
          <w:rFonts w:asciiTheme="majorHAnsi" w:hAnsiTheme="majorHAnsi" w:cs="Arial"/>
        </w:rPr>
      </w:pPr>
      <w:r w:rsidRPr="00555E2A">
        <w:rPr>
          <w:rFonts w:asciiTheme="majorHAnsi" w:hAnsiTheme="majorHAnsi" w:cs="Arial"/>
          <w:b/>
        </w:rPr>
        <w:t xml:space="preserve"> </w:t>
      </w:r>
      <w:r w:rsidRPr="00555E2A">
        <w:rPr>
          <w:rFonts w:asciiTheme="majorHAnsi" w:hAnsiTheme="majorHAnsi" w:cs="Arial"/>
        </w:rPr>
        <w:t>Berkeley City College</w:t>
      </w:r>
    </w:p>
    <w:p w:rsidR="002068C0" w:rsidRPr="00555E2A" w:rsidRDefault="002068C0" w:rsidP="002068C0">
      <w:pPr>
        <w:spacing w:after="0"/>
        <w:jc w:val="center"/>
        <w:rPr>
          <w:rFonts w:asciiTheme="majorHAnsi" w:hAnsiTheme="majorHAnsi" w:cs="Arial"/>
          <w:b/>
        </w:rPr>
      </w:pPr>
      <w:r w:rsidRPr="00555E2A">
        <w:rPr>
          <w:rFonts w:asciiTheme="majorHAnsi" w:hAnsiTheme="majorHAnsi" w:cs="Arial"/>
          <w:b/>
        </w:rPr>
        <w:t>COLLEGE ROUNDTABLE FOR PLANNING AND BUDGET</w:t>
      </w:r>
    </w:p>
    <w:p w:rsidR="002068C0" w:rsidRPr="00555E2A" w:rsidRDefault="002068C0" w:rsidP="002068C0">
      <w:pPr>
        <w:spacing w:after="0"/>
        <w:jc w:val="center"/>
        <w:rPr>
          <w:rFonts w:asciiTheme="majorHAnsi" w:hAnsiTheme="majorHAnsi" w:cs="Arial"/>
          <w:b/>
          <w:i/>
        </w:rPr>
      </w:pPr>
      <w:r w:rsidRPr="00555E2A">
        <w:rPr>
          <w:rFonts w:asciiTheme="majorHAnsi" w:hAnsiTheme="majorHAnsi" w:cs="Arial"/>
          <w:b/>
          <w:i/>
        </w:rPr>
        <w:t>MINUTES</w:t>
      </w:r>
    </w:p>
    <w:p w:rsidR="00990691" w:rsidRPr="00555E2A" w:rsidRDefault="00990691" w:rsidP="00990691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</w:rPr>
      </w:pPr>
      <w:r w:rsidRPr="00555E2A">
        <w:rPr>
          <w:rFonts w:asciiTheme="majorHAnsi" w:hAnsiTheme="majorHAnsi" w:cs="Arial"/>
        </w:rPr>
        <w:t xml:space="preserve">Monday, </w:t>
      </w:r>
      <w:r w:rsidR="00C700A5">
        <w:rPr>
          <w:rFonts w:asciiTheme="majorHAnsi" w:hAnsiTheme="majorHAnsi" w:cs="Arial"/>
        </w:rPr>
        <w:t>February 3</w:t>
      </w:r>
      <w:r w:rsidR="00C700A5" w:rsidRPr="00C700A5">
        <w:rPr>
          <w:rFonts w:asciiTheme="majorHAnsi" w:hAnsiTheme="majorHAnsi" w:cs="Arial"/>
          <w:vertAlign w:val="superscript"/>
        </w:rPr>
        <w:t>rd</w:t>
      </w:r>
      <w:r w:rsidRPr="00555E2A">
        <w:rPr>
          <w:rFonts w:asciiTheme="majorHAnsi" w:hAnsiTheme="majorHAnsi" w:cs="Arial"/>
        </w:rPr>
        <w:t>, 201</w:t>
      </w:r>
      <w:r w:rsidR="00C700A5">
        <w:rPr>
          <w:rFonts w:asciiTheme="majorHAnsi" w:hAnsiTheme="majorHAnsi" w:cs="Arial"/>
        </w:rPr>
        <w:t>4</w:t>
      </w:r>
    </w:p>
    <w:p w:rsidR="00990691" w:rsidRPr="00555E2A" w:rsidRDefault="00C700A5" w:rsidP="00805D7B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Chair</w:t>
      </w:r>
      <w:r w:rsidR="00990691" w:rsidRPr="00555E2A">
        <w:rPr>
          <w:rFonts w:asciiTheme="majorHAnsi" w:hAnsiTheme="majorHAnsi" w:cs="Arial"/>
          <w:i/>
        </w:rPr>
        <w:t xml:space="preserve">:  </w:t>
      </w:r>
      <w:r w:rsidR="00805D7B" w:rsidRPr="00555E2A">
        <w:rPr>
          <w:rFonts w:asciiTheme="majorHAnsi" w:hAnsiTheme="majorHAnsi" w:cs="Arial"/>
          <w:i/>
        </w:rPr>
        <w:t>Dr. Debbie Budd, President</w:t>
      </w:r>
    </w:p>
    <w:p w:rsidR="004E0CCC" w:rsidRDefault="00990691" w:rsidP="006E2CC1">
      <w:pPr>
        <w:spacing w:after="0" w:line="240" w:lineRule="auto"/>
        <w:ind w:left="1440" w:hanging="1440"/>
        <w:rPr>
          <w:rFonts w:asciiTheme="majorHAnsi" w:hAnsiTheme="majorHAnsi"/>
        </w:rPr>
      </w:pPr>
      <w:r w:rsidRPr="00555E2A">
        <w:rPr>
          <w:rFonts w:asciiTheme="majorHAnsi" w:eastAsia="Times New Roman" w:hAnsiTheme="majorHAnsi" w:cs="Tahoma"/>
          <w:b/>
          <w:color w:val="000000"/>
        </w:rPr>
        <w:t>Attendees:</w:t>
      </w:r>
      <w:r w:rsidRPr="00555E2A">
        <w:rPr>
          <w:rFonts w:asciiTheme="majorHAnsi" w:hAnsiTheme="majorHAnsi"/>
        </w:rPr>
        <w:t xml:space="preserve"> </w:t>
      </w:r>
      <w:r w:rsidRPr="00555E2A">
        <w:rPr>
          <w:rFonts w:asciiTheme="majorHAnsi" w:hAnsiTheme="majorHAnsi"/>
        </w:rPr>
        <w:tab/>
      </w:r>
      <w:r w:rsidR="005934ED" w:rsidRPr="006F16AB">
        <w:rPr>
          <w:rFonts w:asciiTheme="majorHAnsi" w:hAnsiTheme="majorHAnsi"/>
        </w:rPr>
        <w:t>Fabian Banga, Antonio Barreiro, Katherine Bergman, Joseph Bielanski</w:t>
      </w:r>
      <w:r w:rsidR="005934ED" w:rsidRPr="000A1DBD">
        <w:rPr>
          <w:rFonts w:asciiTheme="majorHAnsi" w:hAnsiTheme="majorHAnsi"/>
        </w:rPr>
        <w:t>, Valentino</w:t>
      </w:r>
      <w:r w:rsidR="003E1C33" w:rsidRPr="000A1DBD">
        <w:rPr>
          <w:rFonts w:asciiTheme="majorHAnsi" w:hAnsiTheme="majorHAnsi"/>
        </w:rPr>
        <w:t xml:space="preserve"> Calderon</w:t>
      </w:r>
      <w:r w:rsidR="006E2CC1">
        <w:rPr>
          <w:rFonts w:asciiTheme="majorHAnsi" w:hAnsiTheme="majorHAnsi"/>
        </w:rPr>
        <w:t xml:space="preserve">, </w:t>
      </w:r>
      <w:r w:rsidR="003E1C33" w:rsidRPr="000A1DBD">
        <w:rPr>
          <w:rFonts w:asciiTheme="majorHAnsi" w:hAnsiTheme="majorHAnsi"/>
        </w:rPr>
        <w:t>Carlos Cortez, Mostafa Ghous</w:t>
      </w:r>
      <w:r w:rsidR="003E1C33" w:rsidRPr="006E2CC1">
        <w:rPr>
          <w:rFonts w:asciiTheme="majorHAnsi" w:hAnsiTheme="majorHAnsi"/>
        </w:rPr>
        <w:t xml:space="preserve">, Roberto Gonzalez, Brenda Johnson, Jenny Lowood, </w:t>
      </w:r>
      <w:r w:rsidR="00EC474B" w:rsidRPr="006E2CC1">
        <w:rPr>
          <w:rFonts w:asciiTheme="majorHAnsi" w:hAnsiTheme="majorHAnsi"/>
        </w:rPr>
        <w:t xml:space="preserve"> Cleavon Smith, </w:t>
      </w:r>
      <w:r w:rsidR="006E2CC1">
        <w:rPr>
          <w:rFonts w:asciiTheme="majorHAnsi" w:hAnsiTheme="majorHAnsi"/>
        </w:rPr>
        <w:t>Gabrielle Winer, Hermia Yam, Allene Young</w:t>
      </w:r>
    </w:p>
    <w:p w:rsidR="006E2CC1" w:rsidRPr="00555E2A" w:rsidRDefault="006E2CC1" w:rsidP="006E2CC1">
      <w:pPr>
        <w:spacing w:after="0" w:line="240" w:lineRule="auto"/>
        <w:ind w:left="1440" w:hanging="1440"/>
        <w:rPr>
          <w:rFonts w:asciiTheme="majorHAnsi" w:hAnsiTheme="majorHAnsi"/>
          <w:b/>
        </w:rPr>
      </w:pPr>
    </w:p>
    <w:p w:rsidR="00DF4DAE" w:rsidRDefault="001B2E1E" w:rsidP="002541B2">
      <w:pPr>
        <w:spacing w:after="0" w:line="240" w:lineRule="auto"/>
        <w:rPr>
          <w:rFonts w:asciiTheme="majorHAnsi" w:hAnsiTheme="majorHAnsi"/>
          <w:b/>
        </w:rPr>
      </w:pPr>
      <w:r w:rsidRPr="00555E2A">
        <w:rPr>
          <w:rFonts w:asciiTheme="majorHAnsi" w:hAnsiTheme="majorHAnsi"/>
          <w:b/>
        </w:rPr>
        <w:t>Agenda Review</w:t>
      </w:r>
    </w:p>
    <w:p w:rsidR="006F16AB" w:rsidRPr="00286989" w:rsidRDefault="006F16AB" w:rsidP="006F16A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Budd briefly reviewed the agenda, noting that there </w:t>
      </w:r>
      <w:r w:rsidR="00360576">
        <w:rPr>
          <w:rFonts w:asciiTheme="majorHAnsi" w:hAnsiTheme="majorHAnsi"/>
        </w:rPr>
        <w:t>were</w:t>
      </w:r>
      <w:r>
        <w:rPr>
          <w:rFonts w:asciiTheme="majorHAnsi" w:hAnsiTheme="majorHAnsi"/>
        </w:rPr>
        <w:t xml:space="preserve"> </w:t>
      </w:r>
      <w:r w:rsidR="00107A07">
        <w:rPr>
          <w:rFonts w:asciiTheme="majorHAnsi" w:hAnsiTheme="majorHAnsi"/>
        </w:rPr>
        <w:t>quite a few</w:t>
      </w:r>
      <w:r>
        <w:rPr>
          <w:rFonts w:asciiTheme="majorHAnsi" w:hAnsiTheme="majorHAnsi"/>
        </w:rPr>
        <w:t xml:space="preserve"> items to be addressed</w:t>
      </w:r>
      <w:r w:rsidR="00286989">
        <w:rPr>
          <w:rFonts w:asciiTheme="majorHAnsi" w:hAnsiTheme="majorHAnsi"/>
        </w:rPr>
        <w:t>.  Professional Development was added to the topic list</w:t>
      </w:r>
      <w:r w:rsidR="00E81BD9">
        <w:rPr>
          <w:rFonts w:asciiTheme="majorHAnsi" w:hAnsiTheme="majorHAnsi"/>
        </w:rPr>
        <w:t>.</w:t>
      </w:r>
      <w:r w:rsidR="00AA5D25">
        <w:rPr>
          <w:rFonts w:asciiTheme="majorHAnsi" w:hAnsiTheme="majorHAnsi"/>
        </w:rPr>
        <w:t xml:space="preserve"> </w:t>
      </w:r>
      <w:r w:rsidR="008D1327">
        <w:rPr>
          <w:rFonts w:asciiTheme="majorHAnsi" w:hAnsiTheme="majorHAnsi"/>
        </w:rPr>
        <w:t>She</w:t>
      </w:r>
      <w:r>
        <w:rPr>
          <w:rFonts w:asciiTheme="majorHAnsi" w:hAnsiTheme="majorHAnsi"/>
        </w:rPr>
        <w:t xml:space="preserve"> </w:t>
      </w:r>
      <w:r w:rsidR="00107A07">
        <w:rPr>
          <w:rFonts w:asciiTheme="majorHAnsi" w:hAnsiTheme="majorHAnsi"/>
        </w:rPr>
        <w:t>suggest</w:t>
      </w:r>
      <w:r>
        <w:rPr>
          <w:rFonts w:asciiTheme="majorHAnsi" w:hAnsiTheme="majorHAnsi"/>
        </w:rPr>
        <w:t xml:space="preserve">ed the meeting begin </w:t>
      </w:r>
      <w:r w:rsidR="00F40F77">
        <w:rPr>
          <w:rFonts w:asciiTheme="majorHAnsi" w:hAnsiTheme="majorHAnsi"/>
        </w:rPr>
        <w:t xml:space="preserve">with </w:t>
      </w:r>
      <w:r w:rsidRPr="00286989">
        <w:rPr>
          <w:rFonts w:asciiTheme="majorHAnsi" w:hAnsiTheme="majorHAnsi"/>
        </w:rPr>
        <w:t>Annual Program Review Updates</w:t>
      </w:r>
      <w:r w:rsidR="00AA5D25" w:rsidRPr="00286989">
        <w:rPr>
          <w:rFonts w:asciiTheme="majorHAnsi" w:hAnsiTheme="majorHAnsi"/>
        </w:rPr>
        <w:t xml:space="preserve"> and </w:t>
      </w:r>
      <w:r w:rsidR="00F40F77" w:rsidRPr="00286989">
        <w:rPr>
          <w:rFonts w:asciiTheme="majorHAnsi" w:hAnsiTheme="majorHAnsi"/>
        </w:rPr>
        <w:t xml:space="preserve">the </w:t>
      </w:r>
      <w:r w:rsidRPr="00286989">
        <w:rPr>
          <w:rFonts w:asciiTheme="majorHAnsi" w:hAnsiTheme="majorHAnsi"/>
        </w:rPr>
        <w:t xml:space="preserve">Planning Calendar for Shared Governance </w:t>
      </w:r>
      <w:r w:rsidR="007B53C0" w:rsidRPr="00286989">
        <w:rPr>
          <w:rFonts w:asciiTheme="majorHAnsi" w:hAnsiTheme="majorHAnsi"/>
        </w:rPr>
        <w:t xml:space="preserve">Committees </w:t>
      </w:r>
      <w:r w:rsidR="00AA5D25" w:rsidRPr="00286989">
        <w:rPr>
          <w:rFonts w:asciiTheme="majorHAnsi" w:hAnsiTheme="majorHAnsi"/>
        </w:rPr>
        <w:t xml:space="preserve">due to </w:t>
      </w:r>
      <w:r w:rsidR="002C12DC" w:rsidRPr="00286989">
        <w:rPr>
          <w:rFonts w:asciiTheme="majorHAnsi" w:hAnsiTheme="majorHAnsi"/>
        </w:rPr>
        <w:t xml:space="preserve">interview </w:t>
      </w:r>
      <w:r w:rsidR="00107A07" w:rsidRPr="00286989">
        <w:rPr>
          <w:rFonts w:asciiTheme="majorHAnsi" w:hAnsiTheme="majorHAnsi"/>
        </w:rPr>
        <w:t xml:space="preserve">committee </w:t>
      </w:r>
      <w:r w:rsidR="00F40F77" w:rsidRPr="00286989">
        <w:rPr>
          <w:rFonts w:asciiTheme="majorHAnsi" w:hAnsiTheme="majorHAnsi"/>
        </w:rPr>
        <w:t>meetings</w:t>
      </w:r>
      <w:r w:rsidR="002C12DC" w:rsidRPr="00286989">
        <w:rPr>
          <w:rFonts w:asciiTheme="majorHAnsi" w:hAnsiTheme="majorHAnsi"/>
        </w:rPr>
        <w:t xml:space="preserve"> </w:t>
      </w:r>
      <w:r w:rsidR="00286989">
        <w:rPr>
          <w:rFonts w:asciiTheme="majorHAnsi" w:hAnsiTheme="majorHAnsi"/>
        </w:rPr>
        <w:t xml:space="preserve">and </w:t>
      </w:r>
      <w:r w:rsidR="00AA5D25" w:rsidRPr="00286989">
        <w:rPr>
          <w:rFonts w:asciiTheme="majorHAnsi" w:hAnsiTheme="majorHAnsi"/>
        </w:rPr>
        <w:t xml:space="preserve">scheduling conflicts for some attendees. </w:t>
      </w:r>
    </w:p>
    <w:p w:rsidR="00BD5F83" w:rsidRDefault="00BD5F83" w:rsidP="002541B2">
      <w:pPr>
        <w:spacing w:after="0" w:line="240" w:lineRule="auto"/>
        <w:rPr>
          <w:rFonts w:asciiTheme="majorHAnsi" w:hAnsiTheme="majorHAnsi"/>
        </w:rPr>
      </w:pPr>
    </w:p>
    <w:p w:rsidR="00AA5D25" w:rsidRDefault="00AA5D25" w:rsidP="00AA5D25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>
        <w:rPr>
          <w:rFonts w:asciiTheme="majorHAnsi" w:eastAsia="Times New Roman" w:hAnsiTheme="majorHAnsi"/>
          <w:b/>
          <w:color w:val="000000"/>
        </w:rPr>
        <w:t>Annual Program Review Updates</w:t>
      </w:r>
      <w:r w:rsidR="00286989">
        <w:rPr>
          <w:rFonts w:asciiTheme="majorHAnsi" w:eastAsia="Times New Roman" w:hAnsiTheme="majorHAnsi"/>
          <w:b/>
          <w:color w:val="000000"/>
        </w:rPr>
        <w:t xml:space="preserve"> - </w:t>
      </w:r>
      <w:r>
        <w:rPr>
          <w:rFonts w:asciiTheme="majorHAnsi" w:eastAsia="Times New Roman" w:hAnsiTheme="majorHAnsi"/>
          <w:b/>
          <w:color w:val="000000"/>
        </w:rPr>
        <w:t>Planning Calendar for Shared Governance Review</w:t>
      </w:r>
    </w:p>
    <w:p w:rsidR="00565C11" w:rsidRDefault="00F8098E" w:rsidP="007574B8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Dr. Budd discussed faculty</w:t>
      </w:r>
      <w:r w:rsidR="00565C11">
        <w:rPr>
          <w:rFonts w:asciiTheme="majorHAnsi" w:eastAsia="Times New Roman" w:hAnsiTheme="majorHAnsi"/>
          <w:color w:val="000000"/>
        </w:rPr>
        <w:t>’s</w:t>
      </w:r>
      <w:r>
        <w:rPr>
          <w:rFonts w:asciiTheme="majorHAnsi" w:eastAsia="Times New Roman" w:hAnsiTheme="majorHAnsi"/>
          <w:color w:val="000000"/>
        </w:rPr>
        <w:t xml:space="preserve"> and staff’s progress</w:t>
      </w:r>
      <w:r w:rsidR="005D49A2">
        <w:rPr>
          <w:rFonts w:asciiTheme="majorHAnsi" w:eastAsia="Times New Roman" w:hAnsiTheme="majorHAnsi"/>
          <w:color w:val="000000"/>
        </w:rPr>
        <w:t xml:space="preserve"> on Annual Program reviews noting that dat</w:t>
      </w:r>
      <w:r w:rsidR="00F10EB4">
        <w:rPr>
          <w:rFonts w:asciiTheme="majorHAnsi" w:eastAsia="Times New Roman" w:hAnsiTheme="majorHAnsi"/>
          <w:color w:val="000000"/>
        </w:rPr>
        <w:t xml:space="preserve">a from the </w:t>
      </w:r>
      <w:r w:rsidR="00151442">
        <w:rPr>
          <w:rFonts w:asciiTheme="majorHAnsi" w:eastAsia="Times New Roman" w:hAnsiTheme="majorHAnsi"/>
          <w:color w:val="000000"/>
        </w:rPr>
        <w:t>r</w:t>
      </w:r>
      <w:r w:rsidR="00F10EB4">
        <w:rPr>
          <w:rFonts w:asciiTheme="majorHAnsi" w:eastAsia="Times New Roman" w:hAnsiTheme="majorHAnsi"/>
          <w:color w:val="000000"/>
        </w:rPr>
        <w:t>eviews is now accessible for analysis.</w:t>
      </w:r>
      <w:r w:rsidR="005D49A2">
        <w:rPr>
          <w:rFonts w:asciiTheme="majorHAnsi" w:eastAsia="Times New Roman" w:hAnsiTheme="majorHAnsi"/>
          <w:color w:val="000000"/>
        </w:rPr>
        <w:t xml:space="preserve">  What became evident for her is </w:t>
      </w:r>
      <w:r w:rsidR="007B53C0">
        <w:rPr>
          <w:rFonts w:asciiTheme="majorHAnsi" w:eastAsia="Times New Roman" w:hAnsiTheme="majorHAnsi"/>
          <w:color w:val="000000"/>
        </w:rPr>
        <w:t xml:space="preserve">the need </w:t>
      </w:r>
      <w:r w:rsidR="00DB1F42">
        <w:rPr>
          <w:rFonts w:asciiTheme="majorHAnsi" w:eastAsia="Times New Roman" w:hAnsiTheme="majorHAnsi"/>
          <w:color w:val="000000"/>
        </w:rPr>
        <w:t xml:space="preserve">for Roundtable </w:t>
      </w:r>
      <w:r w:rsidR="005D60E0">
        <w:rPr>
          <w:rFonts w:asciiTheme="majorHAnsi" w:eastAsia="Times New Roman" w:hAnsiTheme="majorHAnsi"/>
          <w:color w:val="000000"/>
        </w:rPr>
        <w:t xml:space="preserve">participants </w:t>
      </w:r>
      <w:r w:rsidR="007B53C0">
        <w:rPr>
          <w:rFonts w:asciiTheme="majorHAnsi" w:eastAsia="Times New Roman" w:hAnsiTheme="majorHAnsi"/>
          <w:color w:val="000000"/>
        </w:rPr>
        <w:t xml:space="preserve">to </w:t>
      </w:r>
      <w:r w:rsidR="007574B8">
        <w:rPr>
          <w:rFonts w:asciiTheme="majorHAnsi" w:eastAsia="Times New Roman" w:hAnsiTheme="majorHAnsi"/>
          <w:color w:val="000000"/>
        </w:rPr>
        <w:t>review</w:t>
      </w:r>
      <w:r w:rsidR="007B53C0">
        <w:rPr>
          <w:rFonts w:asciiTheme="majorHAnsi" w:eastAsia="Times New Roman" w:hAnsiTheme="majorHAnsi"/>
          <w:color w:val="000000"/>
        </w:rPr>
        <w:t xml:space="preserve"> </w:t>
      </w:r>
      <w:r w:rsidR="007574B8">
        <w:rPr>
          <w:rFonts w:asciiTheme="majorHAnsi" w:eastAsia="Times New Roman" w:hAnsiTheme="majorHAnsi"/>
          <w:color w:val="000000"/>
        </w:rPr>
        <w:t xml:space="preserve">and refresh </w:t>
      </w:r>
      <w:r w:rsidR="005D60E0">
        <w:rPr>
          <w:rFonts w:asciiTheme="majorHAnsi" w:eastAsia="Times New Roman" w:hAnsiTheme="majorHAnsi"/>
          <w:color w:val="000000"/>
        </w:rPr>
        <w:t>their</w:t>
      </w:r>
      <w:r w:rsidR="007574B8"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>memories regarding</w:t>
      </w:r>
      <w:r w:rsidR="00151442">
        <w:rPr>
          <w:rFonts w:asciiTheme="majorHAnsi" w:eastAsia="Times New Roman" w:hAnsiTheme="majorHAnsi"/>
          <w:color w:val="000000"/>
        </w:rPr>
        <w:t xml:space="preserve"> </w:t>
      </w:r>
      <w:r w:rsidR="007B53C0">
        <w:rPr>
          <w:rFonts w:asciiTheme="majorHAnsi" w:eastAsia="Times New Roman" w:hAnsiTheme="majorHAnsi"/>
          <w:color w:val="000000"/>
        </w:rPr>
        <w:t xml:space="preserve">the </w:t>
      </w:r>
      <w:r w:rsidRPr="00F8098E">
        <w:rPr>
          <w:rFonts w:asciiTheme="majorHAnsi" w:eastAsia="Times New Roman" w:hAnsiTheme="majorHAnsi"/>
          <w:color w:val="000000"/>
        </w:rPr>
        <w:t>Planning and</w:t>
      </w:r>
      <w:r w:rsidR="007B53C0" w:rsidRPr="00F8098E">
        <w:rPr>
          <w:rFonts w:asciiTheme="majorHAnsi" w:eastAsia="Times New Roman" w:hAnsiTheme="majorHAnsi"/>
          <w:color w:val="000000"/>
        </w:rPr>
        <w:t xml:space="preserve"> </w:t>
      </w:r>
      <w:r w:rsidR="00706A9F" w:rsidRPr="00F8098E">
        <w:rPr>
          <w:rFonts w:asciiTheme="majorHAnsi" w:eastAsia="Times New Roman" w:hAnsiTheme="majorHAnsi"/>
          <w:color w:val="000000"/>
        </w:rPr>
        <w:t>Budget Integration</w:t>
      </w:r>
      <w:r w:rsidR="000A1DBD" w:rsidRPr="00F8098E">
        <w:rPr>
          <w:rFonts w:asciiTheme="majorHAnsi" w:eastAsia="Times New Roman" w:hAnsiTheme="majorHAnsi"/>
          <w:color w:val="000000"/>
        </w:rPr>
        <w:t xml:space="preserve"> (PBI</w:t>
      </w:r>
      <w:r w:rsidR="00706A9F" w:rsidRPr="00F8098E">
        <w:rPr>
          <w:rFonts w:asciiTheme="majorHAnsi" w:eastAsia="Times New Roman" w:hAnsiTheme="majorHAnsi"/>
          <w:color w:val="000000"/>
        </w:rPr>
        <w:t>)</w:t>
      </w:r>
      <w:r w:rsidR="00706A9F"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>d</w:t>
      </w:r>
      <w:r w:rsidR="00706A9F">
        <w:rPr>
          <w:rFonts w:asciiTheme="majorHAnsi" w:eastAsia="Times New Roman" w:hAnsiTheme="majorHAnsi"/>
          <w:color w:val="000000"/>
        </w:rPr>
        <w:t>ecision</w:t>
      </w:r>
      <w:r w:rsidR="002C12DC">
        <w:rPr>
          <w:rFonts w:asciiTheme="majorHAnsi" w:eastAsia="Times New Roman" w:hAnsiTheme="majorHAnsi"/>
          <w:color w:val="000000"/>
        </w:rPr>
        <w:t>-</w:t>
      </w:r>
      <w:r w:rsidR="00706A9F">
        <w:rPr>
          <w:rFonts w:asciiTheme="majorHAnsi" w:eastAsia="Times New Roman" w:hAnsiTheme="majorHAnsi"/>
          <w:color w:val="000000"/>
        </w:rPr>
        <w:t>making model</w:t>
      </w:r>
      <w:r w:rsidR="00DB1F42">
        <w:rPr>
          <w:rFonts w:asciiTheme="majorHAnsi" w:eastAsia="Times New Roman" w:hAnsiTheme="majorHAnsi"/>
          <w:color w:val="000000"/>
        </w:rPr>
        <w:t xml:space="preserve"> and process</w:t>
      </w:r>
      <w:r w:rsidR="002C12DC">
        <w:rPr>
          <w:rFonts w:asciiTheme="majorHAnsi" w:eastAsia="Times New Roman" w:hAnsiTheme="majorHAnsi"/>
          <w:color w:val="000000"/>
        </w:rPr>
        <w:t xml:space="preserve">. </w:t>
      </w:r>
      <w:r>
        <w:rPr>
          <w:rFonts w:asciiTheme="majorHAnsi" w:eastAsia="Times New Roman" w:hAnsiTheme="majorHAnsi"/>
          <w:color w:val="000000"/>
        </w:rPr>
        <w:t>T</w:t>
      </w:r>
      <w:r w:rsidR="002C12DC">
        <w:rPr>
          <w:rFonts w:asciiTheme="majorHAnsi" w:eastAsia="Times New Roman" w:hAnsiTheme="majorHAnsi"/>
          <w:color w:val="000000"/>
        </w:rPr>
        <w:t>he process</w:t>
      </w:r>
      <w:r w:rsidR="00DB1F42">
        <w:rPr>
          <w:rFonts w:asciiTheme="majorHAnsi" w:eastAsia="Times New Roman" w:hAnsiTheme="majorHAnsi"/>
          <w:color w:val="000000"/>
        </w:rPr>
        <w:t xml:space="preserve"> includes an </w:t>
      </w:r>
      <w:r>
        <w:rPr>
          <w:rFonts w:asciiTheme="majorHAnsi" w:eastAsia="Times New Roman" w:hAnsiTheme="majorHAnsi"/>
          <w:color w:val="000000"/>
        </w:rPr>
        <w:t>A</w:t>
      </w:r>
      <w:r w:rsidR="00DB1F42">
        <w:rPr>
          <w:rFonts w:asciiTheme="majorHAnsi" w:eastAsia="Times New Roman" w:hAnsiTheme="majorHAnsi"/>
          <w:color w:val="000000"/>
        </w:rPr>
        <w:t xml:space="preserve">nnual Program </w:t>
      </w:r>
      <w:r w:rsidR="002C12DC">
        <w:rPr>
          <w:rFonts w:asciiTheme="majorHAnsi" w:eastAsia="Times New Roman" w:hAnsiTheme="majorHAnsi"/>
          <w:color w:val="000000"/>
        </w:rPr>
        <w:t>Update, as well as</w:t>
      </w:r>
      <w:r w:rsidR="00DB1F42">
        <w:rPr>
          <w:rFonts w:asciiTheme="majorHAnsi" w:eastAsia="Times New Roman" w:hAnsiTheme="majorHAnsi"/>
          <w:color w:val="000000"/>
        </w:rPr>
        <w:t xml:space="preserve"> a </w:t>
      </w:r>
      <w:r w:rsidR="002C12DC">
        <w:rPr>
          <w:rFonts w:asciiTheme="majorHAnsi" w:eastAsia="Times New Roman" w:hAnsiTheme="majorHAnsi"/>
          <w:color w:val="000000"/>
        </w:rPr>
        <w:t>f</w:t>
      </w:r>
      <w:r w:rsidR="00DB1F42">
        <w:rPr>
          <w:rFonts w:asciiTheme="majorHAnsi" w:eastAsia="Times New Roman" w:hAnsiTheme="majorHAnsi"/>
          <w:color w:val="000000"/>
        </w:rPr>
        <w:t>ull Program Review every three years</w:t>
      </w:r>
      <w:r>
        <w:rPr>
          <w:rFonts w:asciiTheme="majorHAnsi" w:eastAsia="Times New Roman" w:hAnsiTheme="majorHAnsi"/>
          <w:color w:val="000000"/>
        </w:rPr>
        <w:t>.</w:t>
      </w:r>
      <w:r w:rsidR="008D1327">
        <w:rPr>
          <w:rFonts w:asciiTheme="majorHAnsi" w:eastAsia="Times New Roman" w:hAnsiTheme="majorHAnsi"/>
          <w:color w:val="000000"/>
        </w:rPr>
        <w:t xml:space="preserve"> </w:t>
      </w:r>
    </w:p>
    <w:p w:rsidR="00565C11" w:rsidRDefault="00565C11" w:rsidP="007574B8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7574B8" w:rsidRDefault="008D1327" w:rsidP="007574B8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Dr. Budd</w:t>
      </w:r>
      <w:r w:rsidR="007574B8">
        <w:rPr>
          <w:rFonts w:asciiTheme="majorHAnsi" w:eastAsia="Times New Roman" w:hAnsiTheme="majorHAnsi"/>
          <w:color w:val="000000"/>
        </w:rPr>
        <w:t xml:space="preserve"> </w:t>
      </w:r>
      <w:r w:rsidR="00565C11">
        <w:rPr>
          <w:rFonts w:asciiTheme="majorHAnsi" w:eastAsia="Times New Roman" w:hAnsiTheme="majorHAnsi"/>
          <w:color w:val="000000"/>
        </w:rPr>
        <w:t xml:space="preserve">reviewed </w:t>
      </w:r>
      <w:r w:rsidR="007574B8">
        <w:rPr>
          <w:rFonts w:asciiTheme="majorHAnsi" w:eastAsia="Times New Roman" w:hAnsiTheme="majorHAnsi"/>
          <w:color w:val="000000"/>
        </w:rPr>
        <w:t>the Shared Governance Flowchart</w:t>
      </w:r>
      <w:r w:rsidR="00565C11">
        <w:rPr>
          <w:rFonts w:asciiTheme="majorHAnsi" w:eastAsia="Times New Roman" w:hAnsiTheme="majorHAnsi"/>
          <w:color w:val="000000"/>
        </w:rPr>
        <w:t xml:space="preserve"> with meeting attendees.</w:t>
      </w:r>
    </w:p>
    <w:p w:rsidR="007574B8" w:rsidRDefault="007574B8" w:rsidP="00AA5D25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3B541A" w:rsidRDefault="001B4C27" w:rsidP="003B541A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The Program Review </w:t>
      </w:r>
      <w:r w:rsidR="005459EA">
        <w:rPr>
          <w:rFonts w:asciiTheme="majorHAnsi" w:eastAsia="Times New Roman" w:hAnsiTheme="majorHAnsi"/>
          <w:color w:val="000000"/>
        </w:rPr>
        <w:t>deadline had been pushed forward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5459EA">
        <w:rPr>
          <w:rFonts w:asciiTheme="majorHAnsi" w:eastAsia="Times New Roman" w:hAnsiTheme="majorHAnsi"/>
          <w:color w:val="000000"/>
        </w:rPr>
        <w:t xml:space="preserve">from December, with review by the </w:t>
      </w:r>
      <w:r w:rsidR="00BF2E2E">
        <w:rPr>
          <w:rFonts w:asciiTheme="majorHAnsi" w:eastAsia="Times New Roman" w:hAnsiTheme="majorHAnsi"/>
          <w:color w:val="000000"/>
        </w:rPr>
        <w:t xml:space="preserve">administrative team </w:t>
      </w:r>
      <w:r w:rsidR="005459EA">
        <w:rPr>
          <w:rFonts w:asciiTheme="majorHAnsi" w:eastAsia="Times New Roman" w:hAnsiTheme="majorHAnsi"/>
          <w:color w:val="000000"/>
        </w:rPr>
        <w:t>in January</w:t>
      </w:r>
      <w:r w:rsidR="00565C11">
        <w:rPr>
          <w:rFonts w:asciiTheme="majorHAnsi" w:eastAsia="Times New Roman" w:hAnsiTheme="majorHAnsi"/>
          <w:color w:val="000000"/>
        </w:rPr>
        <w:t>, 2014</w:t>
      </w:r>
      <w:r w:rsidR="005459EA">
        <w:rPr>
          <w:rFonts w:asciiTheme="majorHAnsi" w:eastAsia="Times New Roman" w:hAnsiTheme="majorHAnsi"/>
          <w:color w:val="000000"/>
        </w:rPr>
        <w:t xml:space="preserve">. </w:t>
      </w:r>
      <w:r w:rsidR="008D1327">
        <w:rPr>
          <w:rFonts w:asciiTheme="majorHAnsi" w:eastAsia="Times New Roman" w:hAnsiTheme="majorHAnsi"/>
          <w:color w:val="000000"/>
        </w:rPr>
        <w:t xml:space="preserve">Dr. Budd proposed a </w:t>
      </w:r>
      <w:r>
        <w:rPr>
          <w:rFonts w:asciiTheme="majorHAnsi" w:eastAsia="Times New Roman" w:hAnsiTheme="majorHAnsi"/>
          <w:color w:val="000000"/>
        </w:rPr>
        <w:t xml:space="preserve">new </w:t>
      </w:r>
      <w:r w:rsidR="008D1327">
        <w:rPr>
          <w:rFonts w:asciiTheme="majorHAnsi" w:eastAsia="Times New Roman" w:hAnsiTheme="majorHAnsi"/>
          <w:color w:val="000000"/>
        </w:rPr>
        <w:t>g</w:t>
      </w:r>
      <w:r w:rsidR="00AA5D25" w:rsidRPr="00F1631E">
        <w:rPr>
          <w:rFonts w:asciiTheme="majorHAnsi" w:eastAsia="Times New Roman" w:hAnsiTheme="majorHAnsi"/>
          <w:color w:val="000000"/>
        </w:rPr>
        <w:t>oal</w:t>
      </w:r>
      <w:r w:rsidR="008D1327">
        <w:rPr>
          <w:rFonts w:asciiTheme="majorHAnsi" w:eastAsia="Times New Roman" w:hAnsiTheme="majorHAnsi"/>
          <w:color w:val="000000"/>
        </w:rPr>
        <w:t xml:space="preserve"> of</w:t>
      </w:r>
      <w:r w:rsidR="002B4E36">
        <w:rPr>
          <w:rFonts w:asciiTheme="majorHAnsi" w:eastAsia="Times New Roman" w:hAnsiTheme="majorHAnsi"/>
          <w:color w:val="000000"/>
        </w:rPr>
        <w:t xml:space="preserve"> </w:t>
      </w:r>
      <w:r w:rsidR="008D1327" w:rsidRPr="002B4E36">
        <w:rPr>
          <w:rFonts w:asciiTheme="majorHAnsi" w:eastAsia="Times New Roman" w:hAnsiTheme="majorHAnsi"/>
          <w:color w:val="000000"/>
        </w:rPr>
        <w:t>March 17</w:t>
      </w:r>
      <w:r w:rsidR="008D1327" w:rsidRPr="002B4E36">
        <w:rPr>
          <w:rFonts w:asciiTheme="majorHAnsi" w:eastAsia="Times New Roman" w:hAnsiTheme="majorHAnsi"/>
          <w:color w:val="000000"/>
          <w:vertAlign w:val="superscript"/>
        </w:rPr>
        <w:t>th</w:t>
      </w:r>
      <w:r w:rsidR="008D1327">
        <w:rPr>
          <w:rFonts w:asciiTheme="majorHAnsi" w:eastAsia="Times New Roman" w:hAnsiTheme="majorHAnsi"/>
          <w:color w:val="000000"/>
        </w:rPr>
        <w:t xml:space="preserve"> for final viewing of the Program Reviews and final decisions</w:t>
      </w:r>
      <w:r w:rsidR="00792C3B">
        <w:rPr>
          <w:rFonts w:asciiTheme="majorHAnsi" w:eastAsia="Times New Roman" w:hAnsiTheme="majorHAnsi"/>
          <w:color w:val="000000"/>
        </w:rPr>
        <w:t>.</w:t>
      </w:r>
    </w:p>
    <w:p w:rsidR="00792C3B" w:rsidRDefault="00792C3B" w:rsidP="003B541A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9C6653" w:rsidRDefault="003B541A" w:rsidP="003B541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5459EA">
        <w:rPr>
          <w:rFonts w:asciiTheme="majorHAnsi" w:eastAsia="Times New Roman" w:hAnsiTheme="majorHAnsi"/>
          <w:color w:val="000000"/>
        </w:rPr>
        <w:t>Antonio Barreiro</w:t>
      </w:r>
      <w:r>
        <w:rPr>
          <w:rFonts w:asciiTheme="majorHAnsi" w:eastAsia="Times New Roman" w:hAnsiTheme="majorHAnsi"/>
          <w:color w:val="000000"/>
        </w:rPr>
        <w:t xml:space="preserve"> shared a rough version of the</w:t>
      </w:r>
      <w:r w:rsidRPr="005459EA">
        <w:rPr>
          <w:rFonts w:asciiTheme="majorHAnsi" w:eastAsia="Times New Roman" w:hAnsiTheme="majorHAnsi"/>
          <w:color w:val="000000"/>
        </w:rPr>
        <w:t xml:space="preserve"> </w:t>
      </w:r>
      <w:r w:rsidRPr="00F1631E">
        <w:rPr>
          <w:rFonts w:asciiTheme="majorHAnsi" w:eastAsia="Times New Roman" w:hAnsiTheme="majorHAnsi"/>
          <w:color w:val="000000"/>
        </w:rPr>
        <w:t>Summary</w:t>
      </w:r>
      <w:r>
        <w:rPr>
          <w:rFonts w:asciiTheme="majorHAnsi" w:eastAsia="Times New Roman" w:hAnsiTheme="majorHAnsi"/>
          <w:color w:val="000000"/>
        </w:rPr>
        <w:t xml:space="preserve"> Matrix</w:t>
      </w:r>
      <w:r w:rsidR="00792C3B">
        <w:rPr>
          <w:rFonts w:asciiTheme="majorHAnsi" w:eastAsia="Times New Roman" w:hAnsiTheme="majorHAnsi"/>
          <w:color w:val="000000"/>
        </w:rPr>
        <w:t xml:space="preserve"> of Programs</w:t>
      </w:r>
      <w:r>
        <w:rPr>
          <w:rFonts w:asciiTheme="majorHAnsi" w:eastAsia="Times New Roman" w:hAnsiTheme="majorHAnsi"/>
          <w:color w:val="000000"/>
        </w:rPr>
        <w:t xml:space="preserve">. </w:t>
      </w:r>
      <w:r w:rsidR="004A4249">
        <w:rPr>
          <w:rFonts w:asciiTheme="majorHAnsi" w:eastAsia="Times New Roman" w:hAnsiTheme="majorHAnsi"/>
          <w:color w:val="000000"/>
        </w:rPr>
        <w:t>He</w:t>
      </w:r>
      <w:r w:rsidR="00792C3B" w:rsidRPr="005459EA">
        <w:rPr>
          <w:rFonts w:asciiTheme="majorHAnsi" w:eastAsia="Times New Roman" w:hAnsiTheme="majorHAnsi"/>
          <w:color w:val="000000"/>
        </w:rPr>
        <w:t xml:space="preserve"> </w:t>
      </w:r>
      <w:r w:rsidR="00792C3B">
        <w:rPr>
          <w:rFonts w:asciiTheme="majorHAnsi" w:eastAsia="Times New Roman" w:hAnsiTheme="majorHAnsi"/>
          <w:color w:val="000000"/>
        </w:rPr>
        <w:t>a</w:t>
      </w:r>
      <w:r>
        <w:rPr>
          <w:rFonts w:asciiTheme="majorHAnsi" w:eastAsia="Times New Roman" w:hAnsiTheme="majorHAnsi"/>
          <w:color w:val="000000"/>
        </w:rPr>
        <w:t>nd</w:t>
      </w:r>
      <w:r w:rsidR="004A4249">
        <w:rPr>
          <w:rFonts w:asciiTheme="majorHAnsi" w:eastAsia="Times New Roman" w:hAnsiTheme="majorHAnsi"/>
          <w:color w:val="000000"/>
        </w:rPr>
        <w:t xml:space="preserve"> Dr.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792C3B" w:rsidRPr="00792C3B">
        <w:rPr>
          <w:rFonts w:asciiTheme="majorHAnsi" w:eastAsia="Times New Roman" w:hAnsiTheme="majorHAnsi"/>
          <w:color w:val="000000"/>
        </w:rPr>
        <w:t xml:space="preserve">Carlos Cortez </w:t>
      </w:r>
      <w:r>
        <w:rPr>
          <w:rFonts w:asciiTheme="majorHAnsi" w:eastAsia="Times New Roman" w:hAnsiTheme="majorHAnsi"/>
          <w:color w:val="000000"/>
        </w:rPr>
        <w:t xml:space="preserve">will meet with the Department </w:t>
      </w:r>
      <w:r w:rsidR="00792C3B">
        <w:rPr>
          <w:rFonts w:asciiTheme="majorHAnsi" w:eastAsia="Times New Roman" w:hAnsiTheme="majorHAnsi"/>
          <w:color w:val="000000"/>
        </w:rPr>
        <w:t>C</w:t>
      </w:r>
      <w:r>
        <w:rPr>
          <w:rFonts w:asciiTheme="majorHAnsi" w:eastAsia="Times New Roman" w:hAnsiTheme="majorHAnsi"/>
          <w:color w:val="000000"/>
        </w:rPr>
        <w:t>hairs on Tues</w:t>
      </w:r>
      <w:r w:rsidR="00C97481">
        <w:rPr>
          <w:rFonts w:asciiTheme="majorHAnsi" w:eastAsia="Times New Roman" w:hAnsiTheme="majorHAnsi"/>
          <w:color w:val="000000"/>
        </w:rPr>
        <w:t>day,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792C3B">
        <w:rPr>
          <w:rFonts w:asciiTheme="majorHAnsi" w:eastAsia="Times New Roman" w:hAnsiTheme="majorHAnsi"/>
          <w:color w:val="000000"/>
        </w:rPr>
        <w:t>F</w:t>
      </w:r>
      <w:r>
        <w:rPr>
          <w:rFonts w:asciiTheme="majorHAnsi" w:eastAsia="Times New Roman" w:hAnsiTheme="majorHAnsi"/>
          <w:color w:val="000000"/>
        </w:rPr>
        <w:t>eb</w:t>
      </w:r>
      <w:r w:rsidR="00792C3B">
        <w:rPr>
          <w:rFonts w:asciiTheme="majorHAnsi" w:eastAsia="Times New Roman" w:hAnsiTheme="majorHAnsi"/>
          <w:color w:val="000000"/>
        </w:rPr>
        <w:t>ruary</w:t>
      </w:r>
      <w:r>
        <w:rPr>
          <w:rFonts w:asciiTheme="majorHAnsi" w:eastAsia="Times New Roman" w:hAnsiTheme="majorHAnsi"/>
          <w:color w:val="000000"/>
        </w:rPr>
        <w:t xml:space="preserve"> 11</w:t>
      </w:r>
      <w:r w:rsidRPr="00F1631E">
        <w:rPr>
          <w:rFonts w:asciiTheme="majorHAnsi" w:eastAsia="Times New Roman" w:hAnsiTheme="majorHAnsi"/>
          <w:color w:val="000000"/>
          <w:vertAlign w:val="superscript"/>
        </w:rPr>
        <w:t>th</w:t>
      </w:r>
      <w:r w:rsidR="00792C3B">
        <w:rPr>
          <w:rFonts w:asciiTheme="majorHAnsi" w:eastAsia="Times New Roman" w:hAnsiTheme="majorHAnsi"/>
          <w:color w:val="000000"/>
        </w:rPr>
        <w:t>, t</w:t>
      </w:r>
      <w:r>
        <w:rPr>
          <w:rFonts w:asciiTheme="majorHAnsi" w:eastAsia="Times New Roman" w:hAnsiTheme="majorHAnsi"/>
          <w:color w:val="000000"/>
        </w:rPr>
        <w:t>o review an</w:t>
      </w:r>
      <w:r w:rsidR="00565C11">
        <w:rPr>
          <w:rFonts w:asciiTheme="majorHAnsi" w:eastAsia="Times New Roman" w:hAnsiTheme="majorHAnsi"/>
          <w:color w:val="000000"/>
        </w:rPr>
        <w:t>d</w:t>
      </w:r>
      <w:r w:rsidR="00331DD9">
        <w:rPr>
          <w:rFonts w:asciiTheme="majorHAnsi" w:eastAsia="Times New Roman" w:hAnsiTheme="majorHAnsi"/>
          <w:color w:val="000000"/>
        </w:rPr>
        <w:t xml:space="preserve"> approve</w:t>
      </w:r>
      <w:r w:rsidR="00565C11">
        <w:rPr>
          <w:rFonts w:asciiTheme="majorHAnsi" w:eastAsia="Times New Roman" w:hAnsiTheme="majorHAnsi"/>
          <w:color w:val="000000"/>
        </w:rPr>
        <w:t xml:space="preserve"> a final draft of the s</w:t>
      </w:r>
      <w:r w:rsidR="00C97481">
        <w:rPr>
          <w:rFonts w:asciiTheme="majorHAnsi" w:eastAsia="Times New Roman" w:hAnsiTheme="majorHAnsi"/>
          <w:color w:val="000000"/>
        </w:rPr>
        <w:t>ummary document</w:t>
      </w:r>
      <w:r w:rsidR="00331DD9">
        <w:rPr>
          <w:rFonts w:asciiTheme="majorHAnsi" w:eastAsia="Times New Roman" w:hAnsiTheme="majorHAnsi"/>
          <w:color w:val="000000"/>
        </w:rPr>
        <w:t xml:space="preserve">.  The draft </w:t>
      </w:r>
      <w:r>
        <w:rPr>
          <w:rFonts w:asciiTheme="majorHAnsi" w:eastAsia="Times New Roman" w:hAnsiTheme="majorHAnsi"/>
          <w:color w:val="000000"/>
        </w:rPr>
        <w:t xml:space="preserve">will </w:t>
      </w:r>
      <w:r w:rsidR="00792C3B">
        <w:rPr>
          <w:rFonts w:asciiTheme="majorHAnsi" w:eastAsia="Times New Roman" w:hAnsiTheme="majorHAnsi"/>
          <w:color w:val="000000"/>
        </w:rPr>
        <w:t xml:space="preserve">then </w:t>
      </w:r>
      <w:r>
        <w:rPr>
          <w:rFonts w:asciiTheme="majorHAnsi" w:eastAsia="Times New Roman" w:hAnsiTheme="majorHAnsi"/>
          <w:color w:val="000000"/>
        </w:rPr>
        <w:t xml:space="preserve">be brought to the </w:t>
      </w:r>
      <w:r w:rsidR="005459EA">
        <w:rPr>
          <w:rFonts w:asciiTheme="majorHAnsi" w:eastAsia="Times New Roman" w:hAnsiTheme="majorHAnsi"/>
          <w:color w:val="000000"/>
        </w:rPr>
        <w:t>Shared Governance committees</w:t>
      </w:r>
      <w:r w:rsidR="00792C3B">
        <w:rPr>
          <w:rFonts w:asciiTheme="majorHAnsi" w:eastAsia="Times New Roman" w:hAnsiTheme="majorHAnsi"/>
          <w:color w:val="000000"/>
        </w:rPr>
        <w:t>. M</w:t>
      </w:r>
      <w:r>
        <w:rPr>
          <w:rFonts w:asciiTheme="majorHAnsi" w:eastAsia="Times New Roman" w:hAnsiTheme="majorHAnsi"/>
          <w:color w:val="000000"/>
        </w:rPr>
        <w:t xml:space="preserve">eeting dates </w:t>
      </w:r>
      <w:r w:rsidR="00117FD1">
        <w:rPr>
          <w:rFonts w:asciiTheme="majorHAnsi" w:eastAsia="Times New Roman" w:hAnsiTheme="majorHAnsi"/>
          <w:color w:val="000000"/>
        </w:rPr>
        <w:t>in the first half</w:t>
      </w:r>
      <w:r w:rsidR="00792C3B">
        <w:rPr>
          <w:rFonts w:asciiTheme="majorHAnsi" w:eastAsia="Times New Roman" w:hAnsiTheme="majorHAnsi"/>
          <w:color w:val="000000"/>
        </w:rPr>
        <w:t xml:space="preserve"> of February were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117FD1">
        <w:rPr>
          <w:rFonts w:asciiTheme="majorHAnsi" w:eastAsia="Times New Roman" w:hAnsiTheme="majorHAnsi"/>
          <w:color w:val="000000"/>
        </w:rPr>
        <w:t xml:space="preserve">confirmed </w:t>
      </w:r>
      <w:r w:rsidR="004A4249">
        <w:rPr>
          <w:rFonts w:asciiTheme="majorHAnsi" w:eastAsia="Times New Roman" w:hAnsiTheme="majorHAnsi"/>
          <w:color w:val="000000"/>
        </w:rPr>
        <w:t>as</w:t>
      </w:r>
      <w:r w:rsidR="00117FD1">
        <w:rPr>
          <w:rFonts w:asciiTheme="majorHAnsi" w:eastAsia="Times New Roman" w:hAnsiTheme="majorHAnsi"/>
          <w:color w:val="000000"/>
        </w:rPr>
        <w:t xml:space="preserve"> scheduled</w:t>
      </w:r>
      <w:r>
        <w:rPr>
          <w:rFonts w:asciiTheme="majorHAnsi" w:eastAsia="Times New Roman" w:hAnsiTheme="majorHAnsi"/>
          <w:color w:val="000000"/>
        </w:rPr>
        <w:t xml:space="preserve"> for all affected committees and groups</w:t>
      </w:r>
      <w:r w:rsidR="00331DD9">
        <w:rPr>
          <w:rFonts w:asciiTheme="majorHAnsi" w:eastAsia="Times New Roman" w:hAnsiTheme="majorHAnsi"/>
          <w:color w:val="000000"/>
        </w:rPr>
        <w:t>,</w:t>
      </w:r>
      <w:r>
        <w:rPr>
          <w:rFonts w:asciiTheme="majorHAnsi" w:eastAsia="Times New Roman" w:hAnsiTheme="majorHAnsi"/>
          <w:color w:val="000000"/>
        </w:rPr>
        <w:t xml:space="preserve"> with the exception of Facilities, who may need to </w:t>
      </w:r>
      <w:r w:rsidR="00117FD1">
        <w:rPr>
          <w:rFonts w:asciiTheme="majorHAnsi" w:eastAsia="Times New Roman" w:hAnsiTheme="majorHAnsi"/>
          <w:color w:val="000000"/>
        </w:rPr>
        <w:t>hold</w:t>
      </w:r>
      <w:r>
        <w:rPr>
          <w:rFonts w:asciiTheme="majorHAnsi" w:eastAsia="Times New Roman" w:hAnsiTheme="majorHAnsi"/>
          <w:color w:val="000000"/>
        </w:rPr>
        <w:t xml:space="preserve"> an </w:t>
      </w:r>
      <w:r w:rsidR="00117FD1">
        <w:rPr>
          <w:rFonts w:asciiTheme="majorHAnsi" w:eastAsia="Times New Roman" w:hAnsiTheme="majorHAnsi"/>
          <w:color w:val="000000"/>
        </w:rPr>
        <w:t>ad hoc committee meeting.</w:t>
      </w:r>
      <w:r>
        <w:rPr>
          <w:rFonts w:asciiTheme="majorHAnsi" w:eastAsia="Times New Roman" w:hAnsiTheme="majorHAnsi"/>
          <w:color w:val="000000"/>
        </w:rPr>
        <w:t xml:space="preserve"> </w:t>
      </w:r>
    </w:p>
    <w:p w:rsidR="005E7487" w:rsidRDefault="005E7487" w:rsidP="003B541A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8D1327" w:rsidRDefault="004A4249" w:rsidP="008D1327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Dr. Budd announced that o</w:t>
      </w:r>
      <w:r w:rsidR="008D1327">
        <w:rPr>
          <w:rFonts w:asciiTheme="majorHAnsi" w:eastAsia="Times New Roman" w:hAnsiTheme="majorHAnsi"/>
          <w:color w:val="000000"/>
        </w:rPr>
        <w:t xml:space="preserve">n </w:t>
      </w:r>
      <w:r w:rsidR="00267441">
        <w:rPr>
          <w:rFonts w:asciiTheme="majorHAnsi" w:eastAsia="Times New Roman" w:hAnsiTheme="majorHAnsi"/>
          <w:color w:val="000000"/>
        </w:rPr>
        <w:t xml:space="preserve">February </w:t>
      </w:r>
      <w:r w:rsidR="008D1327">
        <w:rPr>
          <w:rFonts w:asciiTheme="majorHAnsi" w:eastAsia="Times New Roman" w:hAnsiTheme="majorHAnsi"/>
          <w:color w:val="000000"/>
        </w:rPr>
        <w:t>24</w:t>
      </w:r>
      <w:r w:rsidR="008D1327" w:rsidRPr="00CD4AA4">
        <w:rPr>
          <w:rFonts w:asciiTheme="majorHAnsi" w:eastAsia="Times New Roman" w:hAnsiTheme="majorHAnsi"/>
          <w:color w:val="000000"/>
          <w:vertAlign w:val="superscript"/>
        </w:rPr>
        <w:t>th</w:t>
      </w:r>
      <w:r w:rsidR="008D1327">
        <w:rPr>
          <w:rFonts w:asciiTheme="majorHAnsi" w:eastAsia="Times New Roman" w:hAnsiTheme="majorHAnsi"/>
          <w:color w:val="000000"/>
        </w:rPr>
        <w:t>, the R</w:t>
      </w:r>
      <w:r w:rsidR="00267441">
        <w:rPr>
          <w:rFonts w:asciiTheme="majorHAnsi" w:eastAsia="Times New Roman" w:hAnsiTheme="majorHAnsi"/>
          <w:color w:val="000000"/>
        </w:rPr>
        <w:t>oundtable</w:t>
      </w:r>
      <w:r w:rsidR="008D1327">
        <w:rPr>
          <w:rFonts w:asciiTheme="majorHAnsi" w:eastAsia="Times New Roman" w:hAnsiTheme="majorHAnsi"/>
          <w:color w:val="000000"/>
        </w:rPr>
        <w:t xml:space="preserve"> </w:t>
      </w:r>
      <w:r w:rsidR="00565C11">
        <w:rPr>
          <w:rFonts w:asciiTheme="majorHAnsi" w:eastAsia="Times New Roman" w:hAnsiTheme="majorHAnsi"/>
          <w:color w:val="000000"/>
        </w:rPr>
        <w:t xml:space="preserve">Committee </w:t>
      </w:r>
      <w:r w:rsidR="008D1327">
        <w:rPr>
          <w:rFonts w:asciiTheme="majorHAnsi" w:eastAsia="Times New Roman" w:hAnsiTheme="majorHAnsi"/>
          <w:color w:val="000000"/>
        </w:rPr>
        <w:t xml:space="preserve">will </w:t>
      </w:r>
      <w:r w:rsidR="00792C3B">
        <w:rPr>
          <w:rFonts w:asciiTheme="majorHAnsi" w:eastAsia="Times New Roman" w:hAnsiTheme="majorHAnsi"/>
          <w:color w:val="000000"/>
        </w:rPr>
        <w:t xml:space="preserve">participate in one of </w:t>
      </w:r>
      <w:r>
        <w:rPr>
          <w:rFonts w:asciiTheme="majorHAnsi" w:eastAsia="Times New Roman" w:hAnsiTheme="majorHAnsi"/>
          <w:color w:val="000000"/>
        </w:rPr>
        <w:t>the many</w:t>
      </w:r>
      <w:r w:rsidR="00792C3B">
        <w:rPr>
          <w:rFonts w:asciiTheme="majorHAnsi" w:eastAsia="Times New Roman" w:hAnsiTheme="majorHAnsi"/>
          <w:color w:val="000000"/>
        </w:rPr>
        <w:t xml:space="preserve"> activities scheduled for Black History Month</w:t>
      </w:r>
      <w:r>
        <w:rPr>
          <w:rFonts w:asciiTheme="majorHAnsi" w:eastAsia="Times New Roman" w:hAnsiTheme="majorHAnsi"/>
          <w:color w:val="000000"/>
        </w:rPr>
        <w:t>, a program entitled “</w:t>
      </w:r>
      <w:r w:rsidR="00792C3B">
        <w:rPr>
          <w:rFonts w:asciiTheme="majorHAnsi" w:eastAsia="Times New Roman" w:hAnsiTheme="majorHAnsi"/>
          <w:color w:val="000000"/>
        </w:rPr>
        <w:t>The Living Room</w:t>
      </w:r>
      <w:r w:rsidR="00117FD1">
        <w:rPr>
          <w:rFonts w:asciiTheme="majorHAnsi" w:eastAsia="Times New Roman" w:hAnsiTheme="majorHAnsi"/>
          <w:color w:val="000000"/>
        </w:rPr>
        <w:t xml:space="preserve"> Revolution: The</w:t>
      </w:r>
      <w:r w:rsidR="008D1327">
        <w:rPr>
          <w:rFonts w:asciiTheme="majorHAnsi" w:eastAsia="Times New Roman" w:hAnsiTheme="majorHAnsi"/>
          <w:color w:val="000000"/>
        </w:rPr>
        <w:t xml:space="preserve"> </w:t>
      </w:r>
      <w:r w:rsidR="00267441">
        <w:rPr>
          <w:rFonts w:asciiTheme="majorHAnsi" w:eastAsia="Times New Roman" w:hAnsiTheme="majorHAnsi"/>
          <w:color w:val="000000"/>
        </w:rPr>
        <w:t>R</w:t>
      </w:r>
      <w:r w:rsidR="008D1327">
        <w:rPr>
          <w:rFonts w:asciiTheme="majorHAnsi" w:eastAsia="Times New Roman" w:hAnsiTheme="majorHAnsi"/>
          <w:color w:val="000000"/>
        </w:rPr>
        <w:t xml:space="preserve">ace </w:t>
      </w:r>
      <w:r w:rsidR="00267441">
        <w:rPr>
          <w:rFonts w:asciiTheme="majorHAnsi" w:eastAsia="Times New Roman" w:hAnsiTheme="majorHAnsi"/>
          <w:color w:val="000000"/>
        </w:rPr>
        <w:t>D</w:t>
      </w:r>
      <w:r w:rsidR="008D1327">
        <w:rPr>
          <w:rFonts w:asciiTheme="majorHAnsi" w:eastAsia="Times New Roman" w:hAnsiTheme="majorHAnsi"/>
          <w:color w:val="000000"/>
        </w:rPr>
        <w:t>ialog</w:t>
      </w:r>
      <w:r w:rsidR="00C670EF">
        <w:rPr>
          <w:rFonts w:asciiTheme="majorHAnsi" w:eastAsia="Times New Roman" w:hAnsiTheme="majorHAnsi"/>
          <w:color w:val="000000"/>
        </w:rPr>
        <w:t>ues,</w:t>
      </w:r>
      <w:r>
        <w:rPr>
          <w:rFonts w:asciiTheme="majorHAnsi" w:eastAsia="Times New Roman" w:hAnsiTheme="majorHAnsi"/>
          <w:color w:val="000000"/>
        </w:rPr>
        <w:t>”</w:t>
      </w:r>
      <w:r w:rsidR="00C670EF">
        <w:rPr>
          <w:rFonts w:asciiTheme="majorHAnsi" w:eastAsia="Times New Roman" w:hAnsiTheme="majorHAnsi"/>
          <w:color w:val="000000"/>
        </w:rPr>
        <w:t xml:space="preserve"> by </w:t>
      </w:r>
      <w:r w:rsidR="00C670EF" w:rsidRPr="00C670EF">
        <w:rPr>
          <w:rFonts w:asciiTheme="majorHAnsi" w:eastAsia="Times New Roman" w:hAnsiTheme="majorHAnsi"/>
          <w:color w:val="000000"/>
        </w:rPr>
        <w:t xml:space="preserve">English and creative writing instructor </w:t>
      </w:r>
      <w:r w:rsidR="00C670EF">
        <w:rPr>
          <w:rFonts w:asciiTheme="majorHAnsi" w:eastAsia="Times New Roman" w:hAnsiTheme="majorHAnsi"/>
          <w:color w:val="000000"/>
        </w:rPr>
        <w:t>Mary Webb.</w:t>
      </w:r>
    </w:p>
    <w:p w:rsidR="00C670EF" w:rsidRDefault="00C670EF" w:rsidP="008D1327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F40F77" w:rsidRDefault="00F40F77" w:rsidP="00F40F77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>
        <w:rPr>
          <w:rFonts w:asciiTheme="majorHAnsi" w:eastAsia="Times New Roman" w:hAnsiTheme="majorHAnsi"/>
          <w:b/>
          <w:color w:val="000000"/>
        </w:rPr>
        <w:t>Sharing from PBC 1/31/14</w:t>
      </w:r>
    </w:p>
    <w:p w:rsidR="00F40F77" w:rsidRPr="00D8135C" w:rsidRDefault="00F40F77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D8135C">
        <w:rPr>
          <w:rFonts w:asciiTheme="majorHAnsi" w:eastAsia="Times New Roman" w:hAnsiTheme="majorHAnsi"/>
          <w:color w:val="000000"/>
        </w:rPr>
        <w:t xml:space="preserve">Dr. Joseph Bielanski </w:t>
      </w:r>
      <w:r w:rsidR="00D8135C">
        <w:rPr>
          <w:rFonts w:asciiTheme="majorHAnsi" w:eastAsia="Times New Roman" w:hAnsiTheme="majorHAnsi"/>
          <w:color w:val="000000"/>
        </w:rPr>
        <w:t>summarize</w:t>
      </w:r>
      <w:r w:rsidR="005E7487">
        <w:rPr>
          <w:rFonts w:asciiTheme="majorHAnsi" w:eastAsia="Times New Roman" w:hAnsiTheme="majorHAnsi"/>
          <w:color w:val="000000"/>
        </w:rPr>
        <w:t>d</w:t>
      </w:r>
      <w:r w:rsidR="00D8135C">
        <w:rPr>
          <w:rFonts w:asciiTheme="majorHAnsi" w:eastAsia="Times New Roman" w:hAnsiTheme="majorHAnsi"/>
          <w:color w:val="000000"/>
        </w:rPr>
        <w:t xml:space="preserve"> events of </w:t>
      </w:r>
      <w:r w:rsidRPr="00D8135C">
        <w:rPr>
          <w:rFonts w:asciiTheme="majorHAnsi" w:eastAsia="Times New Roman" w:hAnsiTheme="majorHAnsi"/>
          <w:color w:val="000000"/>
        </w:rPr>
        <w:t xml:space="preserve">the last </w:t>
      </w:r>
      <w:r w:rsidR="00165D62" w:rsidRPr="004A4249">
        <w:rPr>
          <w:rFonts w:asciiTheme="majorHAnsi" w:eastAsia="Times New Roman" w:hAnsiTheme="majorHAnsi"/>
          <w:color w:val="000000"/>
        </w:rPr>
        <w:t>Planning and Budgeting Council</w:t>
      </w:r>
      <w:r w:rsidR="00165D62">
        <w:rPr>
          <w:rFonts w:asciiTheme="majorHAnsi" w:eastAsia="Times New Roman" w:hAnsiTheme="majorHAnsi"/>
          <w:color w:val="000000"/>
        </w:rPr>
        <w:t>.</w:t>
      </w:r>
      <w:r w:rsidR="00DE78EF">
        <w:rPr>
          <w:rFonts w:asciiTheme="majorHAnsi" w:eastAsia="Times New Roman" w:hAnsiTheme="majorHAnsi"/>
          <w:color w:val="000000"/>
        </w:rPr>
        <w:br/>
      </w:r>
    </w:p>
    <w:p w:rsidR="00F06B2B" w:rsidRDefault="00535F81" w:rsidP="007957CC">
      <w:pPr>
        <w:pStyle w:val="ListParagraph"/>
        <w:numPr>
          <w:ilvl w:val="0"/>
          <w:numId w:val="20"/>
        </w:numPr>
        <w:spacing w:after="0" w:line="240" w:lineRule="auto"/>
      </w:pPr>
      <w:r w:rsidRPr="00535F81">
        <w:rPr>
          <w:rFonts w:asciiTheme="majorHAnsi" w:hAnsiTheme="majorHAnsi"/>
        </w:rPr>
        <w:t>M</w:t>
      </w:r>
      <w:r w:rsidR="00D8135C" w:rsidRPr="00535F81">
        <w:rPr>
          <w:rFonts w:asciiTheme="majorHAnsi" w:hAnsiTheme="majorHAnsi"/>
        </w:rPr>
        <w:t xml:space="preserve">any relevant </w:t>
      </w:r>
      <w:r w:rsidR="00165D62" w:rsidRPr="00535F81">
        <w:rPr>
          <w:rFonts w:asciiTheme="majorHAnsi" w:eastAsia="Times New Roman" w:hAnsiTheme="majorHAnsi"/>
          <w:color w:val="000000"/>
        </w:rPr>
        <w:t>PBC</w:t>
      </w:r>
      <w:r w:rsidR="00D8135C" w:rsidRPr="00535F81">
        <w:rPr>
          <w:rFonts w:asciiTheme="majorHAnsi" w:eastAsia="Times New Roman" w:hAnsiTheme="majorHAnsi"/>
          <w:color w:val="000000"/>
        </w:rPr>
        <w:t xml:space="preserve"> </w:t>
      </w:r>
      <w:r w:rsidR="00D8135C" w:rsidRPr="00535F81">
        <w:rPr>
          <w:rFonts w:asciiTheme="majorHAnsi" w:hAnsiTheme="majorHAnsi"/>
        </w:rPr>
        <w:t xml:space="preserve">documents </w:t>
      </w:r>
      <w:r w:rsidR="00165D62" w:rsidRPr="00535F81">
        <w:rPr>
          <w:rFonts w:asciiTheme="majorHAnsi" w:hAnsiTheme="majorHAnsi"/>
        </w:rPr>
        <w:t>are</w:t>
      </w:r>
      <w:r w:rsidR="00D8135C" w:rsidRPr="00535F81">
        <w:rPr>
          <w:rFonts w:asciiTheme="majorHAnsi" w:hAnsiTheme="majorHAnsi"/>
        </w:rPr>
        <w:t xml:space="preserve"> </w:t>
      </w:r>
      <w:r w:rsidR="00165D62" w:rsidRPr="00535F81">
        <w:rPr>
          <w:rFonts w:asciiTheme="majorHAnsi" w:hAnsiTheme="majorHAnsi"/>
        </w:rPr>
        <w:t>available</w:t>
      </w:r>
      <w:r w:rsidR="00D8135C" w:rsidRPr="00535F81">
        <w:rPr>
          <w:rFonts w:asciiTheme="majorHAnsi" w:hAnsiTheme="majorHAnsi"/>
        </w:rPr>
        <w:t xml:space="preserve"> on the </w:t>
      </w:r>
      <w:r w:rsidR="00165D62" w:rsidRPr="00535F81">
        <w:rPr>
          <w:rFonts w:asciiTheme="majorHAnsi" w:eastAsia="Times New Roman" w:hAnsiTheme="majorHAnsi"/>
          <w:color w:val="000000"/>
        </w:rPr>
        <w:t xml:space="preserve">Planning and Budgeting Integration </w:t>
      </w:r>
      <w:r w:rsidR="00D8135C" w:rsidRPr="00535F81">
        <w:rPr>
          <w:rFonts w:asciiTheme="majorHAnsi" w:hAnsiTheme="majorHAnsi"/>
        </w:rPr>
        <w:t xml:space="preserve">webpage, including </w:t>
      </w:r>
      <w:r w:rsidR="00AB4378" w:rsidRPr="00535F81">
        <w:rPr>
          <w:rFonts w:asciiTheme="majorHAnsi" w:hAnsiTheme="majorHAnsi"/>
        </w:rPr>
        <w:t xml:space="preserve">a budget development </w:t>
      </w:r>
      <w:r w:rsidR="00D8135C" w:rsidRPr="00535F81">
        <w:rPr>
          <w:rFonts w:asciiTheme="majorHAnsi" w:hAnsiTheme="majorHAnsi"/>
        </w:rPr>
        <w:t>calendar</w:t>
      </w:r>
      <w:r w:rsidRPr="00535F81">
        <w:rPr>
          <w:rFonts w:asciiTheme="majorHAnsi" w:hAnsiTheme="majorHAnsi"/>
        </w:rPr>
        <w:t xml:space="preserve">; </w:t>
      </w:r>
      <w:r w:rsidR="00AB4378" w:rsidRPr="00535F81">
        <w:rPr>
          <w:rFonts w:asciiTheme="majorHAnsi" w:hAnsiTheme="majorHAnsi"/>
        </w:rPr>
        <w:t>as well as</w:t>
      </w:r>
      <w:r w:rsidR="00FA6047" w:rsidRPr="00535F81">
        <w:rPr>
          <w:rFonts w:asciiTheme="majorHAnsi" w:hAnsiTheme="majorHAnsi"/>
        </w:rPr>
        <w:t xml:space="preserve"> </w:t>
      </w:r>
      <w:r w:rsidR="00AB4378" w:rsidRPr="00535F81">
        <w:rPr>
          <w:rFonts w:asciiTheme="majorHAnsi" w:hAnsiTheme="majorHAnsi"/>
        </w:rPr>
        <w:t>policy summaries and timelines</w:t>
      </w:r>
      <w:r>
        <w:rPr>
          <w:rFonts w:asciiTheme="majorHAnsi" w:eastAsia="Times New Roman" w:hAnsiTheme="majorHAnsi"/>
          <w:color w:val="000000"/>
        </w:rPr>
        <w:t>.</w:t>
      </w:r>
    </w:p>
    <w:p w:rsidR="00155F77" w:rsidRPr="00155F77" w:rsidRDefault="000A13C9" w:rsidP="007957CC">
      <w:pPr>
        <w:pStyle w:val="Default"/>
        <w:numPr>
          <w:ilvl w:val="0"/>
          <w:numId w:val="20"/>
        </w:numPr>
        <w:contextualSpacing/>
        <w:rPr>
          <w:rFonts w:asciiTheme="majorHAnsi" w:hAnsiTheme="majorHAnsi"/>
          <w:sz w:val="22"/>
          <w:szCs w:val="22"/>
        </w:rPr>
      </w:pPr>
      <w:r w:rsidRPr="00155F77">
        <w:rPr>
          <w:rFonts w:asciiTheme="majorHAnsi" w:hAnsiTheme="majorHAnsi" w:cstheme="minorBidi"/>
          <w:color w:val="auto"/>
          <w:sz w:val="22"/>
          <w:szCs w:val="22"/>
        </w:rPr>
        <w:t>PBC meeting attendees were intr</w:t>
      </w:r>
      <w:r w:rsidR="00F40F77" w:rsidRPr="00155F77">
        <w:rPr>
          <w:rFonts w:asciiTheme="majorHAnsi" w:hAnsiTheme="majorHAnsi"/>
          <w:sz w:val="22"/>
          <w:szCs w:val="22"/>
        </w:rPr>
        <w:t xml:space="preserve">oduced to </w:t>
      </w:r>
      <w:r w:rsidR="002C305F" w:rsidRPr="002C305F">
        <w:rPr>
          <w:rFonts w:asciiTheme="majorHAnsi" w:hAnsiTheme="majorHAnsi"/>
          <w:sz w:val="22"/>
          <w:szCs w:val="22"/>
        </w:rPr>
        <w:t>John Hendrickson</w:t>
      </w:r>
      <w:r w:rsidR="002C305F">
        <w:rPr>
          <w:rFonts w:asciiTheme="majorHAnsi" w:hAnsiTheme="majorHAnsi"/>
          <w:sz w:val="22"/>
          <w:szCs w:val="22"/>
        </w:rPr>
        <w:t>, the new</w:t>
      </w:r>
      <w:r w:rsidR="002C305F" w:rsidRPr="002C305F">
        <w:rPr>
          <w:rFonts w:asciiTheme="majorHAnsi" w:hAnsiTheme="majorHAnsi"/>
          <w:sz w:val="22"/>
          <w:szCs w:val="22"/>
        </w:rPr>
        <w:t xml:space="preserve"> Interim Deputy Chancellor and </w:t>
      </w:r>
      <w:r w:rsidR="002C305F">
        <w:rPr>
          <w:rFonts w:asciiTheme="majorHAnsi" w:hAnsiTheme="majorHAnsi"/>
          <w:sz w:val="22"/>
          <w:szCs w:val="22"/>
        </w:rPr>
        <w:t>COO</w:t>
      </w:r>
      <w:r w:rsidR="00FA6047" w:rsidRPr="00155F77">
        <w:rPr>
          <w:rFonts w:asciiTheme="majorHAnsi" w:hAnsiTheme="majorHAnsi"/>
          <w:sz w:val="22"/>
          <w:szCs w:val="22"/>
        </w:rPr>
        <w:t xml:space="preserve">, who gave the impression that he will be attending </w:t>
      </w:r>
      <w:r w:rsidR="002C305F">
        <w:rPr>
          <w:rFonts w:asciiTheme="majorHAnsi" w:hAnsiTheme="majorHAnsi"/>
          <w:sz w:val="22"/>
          <w:szCs w:val="22"/>
        </w:rPr>
        <w:t xml:space="preserve">most or </w:t>
      </w:r>
      <w:r w:rsidR="00FA6047" w:rsidRPr="00155F77">
        <w:rPr>
          <w:rFonts w:asciiTheme="majorHAnsi" w:hAnsiTheme="majorHAnsi"/>
          <w:sz w:val="22"/>
          <w:szCs w:val="22"/>
        </w:rPr>
        <w:t xml:space="preserve">all future district </w:t>
      </w:r>
      <w:r w:rsidR="00AC30B3" w:rsidRPr="00155F77">
        <w:rPr>
          <w:rFonts w:asciiTheme="majorHAnsi" w:hAnsiTheme="majorHAnsi"/>
          <w:sz w:val="22"/>
          <w:szCs w:val="22"/>
        </w:rPr>
        <w:t xml:space="preserve">planning </w:t>
      </w:r>
      <w:r w:rsidR="00FA6047" w:rsidRPr="00155F77">
        <w:rPr>
          <w:rFonts w:asciiTheme="majorHAnsi" w:hAnsiTheme="majorHAnsi"/>
          <w:sz w:val="22"/>
          <w:szCs w:val="22"/>
        </w:rPr>
        <w:t xml:space="preserve">meetings </w:t>
      </w:r>
      <w:r w:rsidR="002C305F">
        <w:rPr>
          <w:rFonts w:asciiTheme="majorHAnsi" w:hAnsiTheme="majorHAnsi"/>
          <w:sz w:val="22"/>
          <w:szCs w:val="22"/>
        </w:rPr>
        <w:t>in his ro</w:t>
      </w:r>
      <w:r w:rsidR="005E7487">
        <w:rPr>
          <w:rFonts w:asciiTheme="majorHAnsi" w:hAnsiTheme="majorHAnsi"/>
          <w:sz w:val="22"/>
          <w:szCs w:val="22"/>
        </w:rPr>
        <w:t>le in District Office oversight</w:t>
      </w:r>
      <w:r w:rsidR="002C305F">
        <w:rPr>
          <w:rFonts w:asciiTheme="majorHAnsi" w:hAnsiTheme="majorHAnsi"/>
          <w:sz w:val="22"/>
          <w:szCs w:val="22"/>
        </w:rPr>
        <w:t>.</w:t>
      </w:r>
    </w:p>
    <w:p w:rsidR="00155F77" w:rsidRDefault="00155F77" w:rsidP="007957CC">
      <w:pPr>
        <w:pStyle w:val="Default"/>
        <w:contextualSpacing/>
        <w:rPr>
          <w:rFonts w:asciiTheme="majorHAnsi" w:hAnsiTheme="majorHAnsi"/>
        </w:rPr>
      </w:pPr>
    </w:p>
    <w:p w:rsidR="00155F77" w:rsidRPr="007957CC" w:rsidRDefault="007957CC" w:rsidP="007957CC">
      <w:pPr>
        <w:pStyle w:val="Default"/>
        <w:numPr>
          <w:ilvl w:val="0"/>
          <w:numId w:val="20"/>
        </w:numPr>
        <w:contextualSpacing/>
        <w:rPr>
          <w:rStyle w:val="Hyperlink"/>
          <w:rFonts w:asciiTheme="majorHAnsi" w:hAnsiTheme="majorHAnsi"/>
          <w:color w:val="000000"/>
          <w:sz w:val="22"/>
          <w:szCs w:val="22"/>
          <w:u w:val="none"/>
        </w:rPr>
      </w:pPr>
      <w:r w:rsidRPr="007957CC">
        <w:rPr>
          <w:rFonts w:asciiTheme="majorHAnsi" w:hAnsiTheme="majorHAnsi"/>
          <w:sz w:val="22"/>
          <w:szCs w:val="22"/>
        </w:rPr>
        <w:t>The</w:t>
      </w:r>
      <w:r w:rsidR="00DE78EF">
        <w:rPr>
          <w:rFonts w:asciiTheme="majorHAnsi" w:hAnsiTheme="majorHAnsi"/>
          <w:sz w:val="22"/>
          <w:szCs w:val="22"/>
        </w:rPr>
        <w:t>re was a review of the</w:t>
      </w:r>
      <w:r w:rsidRPr="007957CC">
        <w:rPr>
          <w:rFonts w:asciiTheme="majorHAnsi" w:hAnsiTheme="majorHAnsi"/>
          <w:sz w:val="22"/>
          <w:szCs w:val="22"/>
        </w:rPr>
        <w:t xml:space="preserve"> </w:t>
      </w:r>
      <w:r w:rsidR="00B23EC6" w:rsidRPr="007957CC">
        <w:rPr>
          <w:rFonts w:asciiTheme="majorHAnsi" w:hAnsiTheme="majorHAnsi"/>
          <w:sz w:val="22"/>
          <w:szCs w:val="22"/>
        </w:rPr>
        <w:t>State Budget update</w:t>
      </w:r>
      <w:r w:rsidR="00DE78EF">
        <w:rPr>
          <w:rFonts w:asciiTheme="majorHAnsi" w:hAnsiTheme="majorHAnsi"/>
          <w:sz w:val="22"/>
          <w:szCs w:val="22"/>
        </w:rPr>
        <w:t xml:space="preserve"> but, there is not much to report as it was just to look at what is being proposed.  Susan Rinne</w:t>
      </w:r>
      <w:r w:rsidR="00C97481">
        <w:rPr>
          <w:rFonts w:asciiTheme="majorHAnsi" w:hAnsiTheme="majorHAnsi"/>
          <w:sz w:val="22"/>
          <w:szCs w:val="22"/>
        </w:rPr>
        <w:t>, Interim Vice Chancellor, Finance</w:t>
      </w:r>
      <w:r w:rsidR="00DE78EF">
        <w:rPr>
          <w:rFonts w:asciiTheme="majorHAnsi" w:hAnsiTheme="majorHAnsi"/>
          <w:sz w:val="22"/>
          <w:szCs w:val="22"/>
        </w:rPr>
        <w:t xml:space="preserve"> </w:t>
      </w:r>
      <w:r w:rsidR="00331DD9">
        <w:rPr>
          <w:rFonts w:asciiTheme="majorHAnsi" w:hAnsiTheme="majorHAnsi"/>
          <w:sz w:val="22"/>
          <w:szCs w:val="22"/>
        </w:rPr>
        <w:t xml:space="preserve">and Administration </w:t>
      </w:r>
      <w:r w:rsidR="00DE78EF">
        <w:rPr>
          <w:rFonts w:asciiTheme="majorHAnsi" w:hAnsiTheme="majorHAnsi"/>
          <w:sz w:val="22"/>
          <w:szCs w:val="22"/>
        </w:rPr>
        <w:t xml:space="preserve">walked through the recommendations and said it looks decent for Peralta.  </w:t>
      </w:r>
    </w:p>
    <w:p w:rsidR="00AE6E93" w:rsidRPr="00155F77" w:rsidRDefault="00AE6E93" w:rsidP="007957CC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F40F77" w:rsidRDefault="007957CC" w:rsidP="00F40F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7957CC">
        <w:rPr>
          <w:rFonts w:asciiTheme="majorHAnsi" w:hAnsiTheme="majorHAnsi"/>
        </w:rPr>
        <w:t xml:space="preserve">The </w:t>
      </w:r>
      <w:r w:rsidR="00155F77" w:rsidRPr="007957CC">
        <w:rPr>
          <w:rFonts w:asciiTheme="majorHAnsi" w:hAnsiTheme="majorHAnsi"/>
        </w:rPr>
        <w:t xml:space="preserve">External </w:t>
      </w:r>
      <w:r w:rsidRPr="007957CC">
        <w:rPr>
          <w:rFonts w:asciiTheme="majorHAnsi" w:hAnsiTheme="majorHAnsi"/>
        </w:rPr>
        <w:t>A</w:t>
      </w:r>
      <w:r w:rsidR="00155F77" w:rsidRPr="007957CC">
        <w:rPr>
          <w:rFonts w:asciiTheme="majorHAnsi" w:hAnsiTheme="majorHAnsi"/>
        </w:rPr>
        <w:t xml:space="preserve">udit </w:t>
      </w:r>
      <w:r w:rsidRPr="007957CC">
        <w:rPr>
          <w:rFonts w:asciiTheme="majorHAnsi" w:hAnsiTheme="majorHAnsi"/>
        </w:rPr>
        <w:t>R</w:t>
      </w:r>
      <w:r w:rsidR="00155F77" w:rsidRPr="007957CC">
        <w:rPr>
          <w:rFonts w:asciiTheme="majorHAnsi" w:hAnsiTheme="majorHAnsi"/>
        </w:rPr>
        <w:t xml:space="preserve">eport, </w:t>
      </w:r>
      <w:r w:rsidRPr="007957CC">
        <w:rPr>
          <w:rFonts w:asciiTheme="majorHAnsi" w:hAnsiTheme="majorHAnsi"/>
        </w:rPr>
        <w:t xml:space="preserve">which </w:t>
      </w:r>
      <w:r w:rsidR="00DE78EF">
        <w:rPr>
          <w:rFonts w:asciiTheme="majorHAnsi" w:hAnsiTheme="majorHAnsi"/>
        </w:rPr>
        <w:t>had gone to the</w:t>
      </w:r>
      <w:r w:rsidRPr="007957CC">
        <w:rPr>
          <w:rFonts w:asciiTheme="majorHAnsi" w:hAnsiTheme="majorHAnsi"/>
        </w:rPr>
        <w:t xml:space="preserve"> B</w:t>
      </w:r>
      <w:r w:rsidR="00155F77" w:rsidRPr="007957CC">
        <w:rPr>
          <w:rFonts w:asciiTheme="majorHAnsi" w:hAnsiTheme="majorHAnsi"/>
        </w:rPr>
        <w:t xml:space="preserve">oard </w:t>
      </w:r>
      <w:r w:rsidR="00DE78EF">
        <w:rPr>
          <w:rFonts w:asciiTheme="majorHAnsi" w:hAnsiTheme="majorHAnsi"/>
        </w:rPr>
        <w:t xml:space="preserve">in January </w:t>
      </w:r>
      <w:r w:rsidRPr="007957CC">
        <w:rPr>
          <w:rFonts w:asciiTheme="majorHAnsi" w:hAnsiTheme="majorHAnsi"/>
        </w:rPr>
        <w:t xml:space="preserve">and then </w:t>
      </w:r>
      <w:r w:rsidR="00DE78EF">
        <w:rPr>
          <w:rFonts w:asciiTheme="majorHAnsi" w:hAnsiTheme="majorHAnsi"/>
        </w:rPr>
        <w:t xml:space="preserve">to </w:t>
      </w:r>
      <w:r w:rsidRPr="007957CC">
        <w:rPr>
          <w:rFonts w:asciiTheme="majorHAnsi" w:hAnsiTheme="majorHAnsi"/>
        </w:rPr>
        <w:t>the PBC</w:t>
      </w:r>
      <w:r w:rsidR="00DE78EF">
        <w:rPr>
          <w:rFonts w:asciiTheme="majorHAnsi" w:hAnsiTheme="majorHAnsi"/>
        </w:rPr>
        <w:t>,</w:t>
      </w:r>
      <w:r w:rsidR="00155F77" w:rsidRPr="007957CC">
        <w:rPr>
          <w:rFonts w:asciiTheme="majorHAnsi" w:hAnsiTheme="majorHAnsi"/>
        </w:rPr>
        <w:t xml:space="preserve"> </w:t>
      </w:r>
      <w:r w:rsidRPr="007957CC">
        <w:rPr>
          <w:rFonts w:asciiTheme="majorHAnsi" w:hAnsiTheme="majorHAnsi"/>
        </w:rPr>
        <w:t xml:space="preserve">noted </w:t>
      </w:r>
      <w:r w:rsidR="00155F77" w:rsidRPr="007957CC">
        <w:rPr>
          <w:rFonts w:asciiTheme="majorHAnsi" w:hAnsiTheme="majorHAnsi"/>
        </w:rPr>
        <w:t>1</w:t>
      </w:r>
      <w:r w:rsidR="00B23EC6" w:rsidRPr="007957CC">
        <w:rPr>
          <w:rFonts w:asciiTheme="majorHAnsi" w:hAnsiTheme="majorHAnsi"/>
        </w:rPr>
        <w:t>4</w:t>
      </w:r>
      <w:r w:rsidR="00155F77" w:rsidRPr="007957CC">
        <w:rPr>
          <w:rFonts w:asciiTheme="majorHAnsi" w:hAnsiTheme="majorHAnsi"/>
        </w:rPr>
        <w:t xml:space="preserve"> audit findings</w:t>
      </w:r>
      <w:r w:rsidR="00B23EC6" w:rsidRPr="007957CC">
        <w:rPr>
          <w:rFonts w:asciiTheme="majorHAnsi" w:hAnsiTheme="majorHAnsi"/>
        </w:rPr>
        <w:t xml:space="preserve"> of material weakness</w:t>
      </w:r>
      <w:r w:rsidRPr="007957CC">
        <w:rPr>
          <w:rFonts w:asciiTheme="majorHAnsi" w:hAnsiTheme="majorHAnsi"/>
        </w:rPr>
        <w:t>,</w:t>
      </w:r>
      <w:r w:rsidR="00B23EC6" w:rsidRPr="007957CC">
        <w:rPr>
          <w:rFonts w:asciiTheme="majorHAnsi" w:hAnsiTheme="majorHAnsi"/>
        </w:rPr>
        <w:t xml:space="preserve"> some of them at specific colleges</w:t>
      </w:r>
      <w:r w:rsidR="00AE6E93" w:rsidRPr="007957CC">
        <w:rPr>
          <w:rFonts w:asciiTheme="majorHAnsi" w:hAnsiTheme="majorHAnsi"/>
        </w:rPr>
        <w:t xml:space="preserve"> in the areas of grants and student government,</w:t>
      </w:r>
      <w:r w:rsidR="00B23EC6" w:rsidRPr="007957CC">
        <w:rPr>
          <w:rFonts w:asciiTheme="majorHAnsi" w:hAnsiTheme="majorHAnsi"/>
        </w:rPr>
        <w:t xml:space="preserve"> but </w:t>
      </w:r>
      <w:r w:rsidR="00AE6E93" w:rsidRPr="007957CC">
        <w:rPr>
          <w:rFonts w:asciiTheme="majorHAnsi" w:hAnsiTheme="majorHAnsi"/>
        </w:rPr>
        <w:t xml:space="preserve">no </w:t>
      </w:r>
      <w:r w:rsidRPr="007957CC">
        <w:rPr>
          <w:rFonts w:asciiTheme="majorHAnsi" w:hAnsiTheme="majorHAnsi"/>
        </w:rPr>
        <w:t xml:space="preserve">such </w:t>
      </w:r>
      <w:r w:rsidR="00AE6E93" w:rsidRPr="007957CC">
        <w:rPr>
          <w:rFonts w:asciiTheme="majorHAnsi" w:hAnsiTheme="majorHAnsi"/>
        </w:rPr>
        <w:t>deficiencies were noted</w:t>
      </w:r>
      <w:r w:rsidR="00155F77" w:rsidRPr="007957CC">
        <w:rPr>
          <w:rFonts w:asciiTheme="majorHAnsi" w:hAnsiTheme="majorHAnsi"/>
        </w:rPr>
        <w:t xml:space="preserve"> at BCC. </w:t>
      </w:r>
      <w:r w:rsidR="00AE6E93" w:rsidRPr="007957CC">
        <w:rPr>
          <w:rFonts w:asciiTheme="majorHAnsi" w:hAnsiTheme="majorHAnsi"/>
        </w:rPr>
        <w:t xml:space="preserve">Dr. Budd acknowledged the exemplary efforts and contributions of </w:t>
      </w:r>
      <w:r w:rsidR="00F40F77" w:rsidRPr="007957CC">
        <w:rPr>
          <w:rFonts w:asciiTheme="majorHAnsi" w:hAnsiTheme="majorHAnsi"/>
        </w:rPr>
        <w:t xml:space="preserve">Shirley </w:t>
      </w:r>
      <w:r w:rsidR="00B23EC6" w:rsidRPr="007957CC">
        <w:rPr>
          <w:rFonts w:asciiTheme="majorHAnsi" w:hAnsiTheme="majorHAnsi"/>
        </w:rPr>
        <w:t xml:space="preserve">Slaughter, </w:t>
      </w:r>
      <w:r w:rsidR="00C97481">
        <w:rPr>
          <w:rFonts w:asciiTheme="majorHAnsi" w:hAnsiTheme="majorHAnsi"/>
        </w:rPr>
        <w:t xml:space="preserve">Dr. May Chen, </w:t>
      </w:r>
      <w:r w:rsidR="00B23EC6" w:rsidRPr="007957CC">
        <w:rPr>
          <w:rFonts w:asciiTheme="majorHAnsi" w:hAnsiTheme="majorHAnsi"/>
        </w:rPr>
        <w:t xml:space="preserve">Brenda Johnson, </w:t>
      </w:r>
      <w:r w:rsidR="00AE6E93" w:rsidRPr="007957CC">
        <w:rPr>
          <w:rFonts w:asciiTheme="majorHAnsi" w:hAnsiTheme="majorHAnsi"/>
        </w:rPr>
        <w:t xml:space="preserve">and </w:t>
      </w:r>
      <w:r w:rsidR="00B23EC6" w:rsidRPr="007957CC">
        <w:rPr>
          <w:rFonts w:asciiTheme="majorHAnsi" w:hAnsiTheme="majorHAnsi"/>
        </w:rPr>
        <w:t xml:space="preserve">Katherine Bergman </w:t>
      </w:r>
      <w:r w:rsidRPr="007957CC">
        <w:rPr>
          <w:rFonts w:asciiTheme="majorHAnsi" w:hAnsiTheme="majorHAnsi"/>
        </w:rPr>
        <w:t xml:space="preserve">in this </w:t>
      </w:r>
      <w:r>
        <w:rPr>
          <w:rFonts w:asciiTheme="majorHAnsi" w:hAnsiTheme="majorHAnsi"/>
        </w:rPr>
        <w:t>outcome.</w:t>
      </w:r>
    </w:p>
    <w:p w:rsidR="00B84EB0" w:rsidRDefault="00B84EB0" w:rsidP="00B84EB0">
      <w:pPr>
        <w:spacing w:after="0" w:line="240" w:lineRule="auto"/>
        <w:rPr>
          <w:rFonts w:asciiTheme="majorHAnsi" w:hAnsiTheme="majorHAnsi"/>
        </w:rPr>
      </w:pPr>
    </w:p>
    <w:p w:rsidR="00D12CDD" w:rsidRDefault="00DF322C" w:rsidP="00B84EB0">
      <w:pPr>
        <w:spacing w:after="0" w:line="240" w:lineRule="auto"/>
        <w:rPr>
          <w:rFonts w:asciiTheme="majorHAnsi" w:hAnsiTheme="majorHAnsi"/>
        </w:rPr>
      </w:pPr>
      <w:r w:rsidRPr="00B77DED">
        <w:rPr>
          <w:rFonts w:asciiTheme="majorHAnsi" w:hAnsiTheme="majorHAnsi"/>
        </w:rPr>
        <w:t xml:space="preserve">A discussion followed of </w:t>
      </w:r>
      <w:r w:rsidR="00D12CDD">
        <w:rPr>
          <w:rFonts w:asciiTheme="majorHAnsi" w:hAnsiTheme="majorHAnsi"/>
        </w:rPr>
        <w:t xml:space="preserve">carry-over dollars; how they go to the colleges and, will they be used for technology matching and projects that went to the DTC for review earlier during the year. </w:t>
      </w:r>
    </w:p>
    <w:p w:rsidR="00EA7C36" w:rsidRDefault="00EA7C36" w:rsidP="00B84EB0">
      <w:pPr>
        <w:spacing w:after="0" w:line="240" w:lineRule="auto"/>
        <w:rPr>
          <w:rFonts w:asciiTheme="majorHAnsi" w:hAnsiTheme="majorHAnsi"/>
        </w:rPr>
      </w:pPr>
    </w:p>
    <w:p w:rsidR="00EA7C36" w:rsidRDefault="0050615B" w:rsidP="00B84EB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Bielanski reported that there was something about the parcel tax report that was done:</w:t>
      </w:r>
    </w:p>
    <w:p w:rsidR="0050615B" w:rsidRDefault="0050615B" w:rsidP="00B84EB0">
      <w:pPr>
        <w:spacing w:after="0" w:line="240" w:lineRule="auto"/>
        <w:rPr>
          <w:rFonts w:asciiTheme="majorHAnsi" w:hAnsiTheme="majorHAnsi"/>
        </w:rPr>
      </w:pPr>
    </w:p>
    <w:p w:rsidR="00F40F77" w:rsidRDefault="00F40F77" w:rsidP="00B77DED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B77DED">
        <w:rPr>
          <w:rFonts w:asciiTheme="majorHAnsi" w:hAnsiTheme="majorHAnsi"/>
        </w:rPr>
        <w:t>2.1 million dollars rolled into next year</w:t>
      </w:r>
      <w:r w:rsidR="0050615B">
        <w:rPr>
          <w:rFonts w:asciiTheme="majorHAnsi" w:hAnsiTheme="majorHAnsi"/>
        </w:rPr>
        <w:t>; the majority of which would have to be used</w:t>
      </w:r>
      <w:r w:rsidRPr="00B77DED">
        <w:rPr>
          <w:rFonts w:asciiTheme="majorHAnsi" w:hAnsiTheme="majorHAnsi"/>
        </w:rPr>
        <w:t xml:space="preserve"> for full-time faculty.</w:t>
      </w:r>
    </w:p>
    <w:p w:rsidR="00B84EB0" w:rsidRPr="00B77DED" w:rsidRDefault="00B84EB0" w:rsidP="0050615B">
      <w:pPr>
        <w:pStyle w:val="ListParagraph"/>
        <w:spacing w:after="0" w:line="240" w:lineRule="auto"/>
        <w:rPr>
          <w:rFonts w:asciiTheme="majorHAnsi" w:hAnsiTheme="majorHAnsi"/>
        </w:rPr>
      </w:pPr>
    </w:p>
    <w:p w:rsidR="0050615B" w:rsidRDefault="00E441AF" w:rsidP="00F40F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0615B">
        <w:rPr>
          <w:rFonts w:asciiTheme="majorHAnsi" w:hAnsiTheme="majorHAnsi"/>
        </w:rPr>
        <w:t xml:space="preserve">r. Budd stated that </w:t>
      </w:r>
      <w:r w:rsidR="00231159">
        <w:rPr>
          <w:rFonts w:asciiTheme="majorHAnsi" w:hAnsiTheme="majorHAnsi"/>
        </w:rPr>
        <w:t xml:space="preserve">in regards to </w:t>
      </w:r>
      <w:r w:rsidR="0050615B">
        <w:rPr>
          <w:rFonts w:asciiTheme="majorHAnsi" w:hAnsiTheme="majorHAnsi"/>
        </w:rPr>
        <w:t xml:space="preserve">our </w:t>
      </w:r>
      <w:r w:rsidR="00231159">
        <w:rPr>
          <w:rFonts w:asciiTheme="majorHAnsi" w:hAnsiTheme="majorHAnsi"/>
        </w:rPr>
        <w:t xml:space="preserve">productivity level for our </w:t>
      </w:r>
      <w:r w:rsidR="0050615B">
        <w:rPr>
          <w:rFonts w:asciiTheme="majorHAnsi" w:hAnsiTheme="majorHAnsi"/>
        </w:rPr>
        <w:t>resident students</w:t>
      </w:r>
      <w:r w:rsidR="00231159">
        <w:rPr>
          <w:rFonts w:asciiTheme="majorHAnsi" w:hAnsiTheme="majorHAnsi"/>
        </w:rPr>
        <w:t>,</w:t>
      </w:r>
      <w:r w:rsidR="0050615B">
        <w:rPr>
          <w:rFonts w:asciiTheme="majorHAnsi" w:hAnsiTheme="majorHAnsi"/>
        </w:rPr>
        <w:t xml:space="preserve"> right now we are doing better but our r</w:t>
      </w:r>
      <w:r w:rsidR="00F40F77">
        <w:rPr>
          <w:rFonts w:asciiTheme="majorHAnsi" w:hAnsiTheme="majorHAnsi"/>
        </w:rPr>
        <w:t xml:space="preserve">esident </w:t>
      </w:r>
      <w:r w:rsidR="00231159">
        <w:rPr>
          <w:rFonts w:asciiTheme="majorHAnsi" w:hAnsiTheme="majorHAnsi"/>
        </w:rPr>
        <w:t xml:space="preserve">student </w:t>
      </w:r>
      <w:r w:rsidR="00F40F77">
        <w:rPr>
          <w:rFonts w:asciiTheme="majorHAnsi" w:hAnsiTheme="majorHAnsi"/>
        </w:rPr>
        <w:t xml:space="preserve">productivity </w:t>
      </w:r>
      <w:r w:rsidR="0050615B">
        <w:rPr>
          <w:rFonts w:asciiTheme="majorHAnsi" w:hAnsiTheme="majorHAnsi"/>
        </w:rPr>
        <w:t xml:space="preserve">is </w:t>
      </w:r>
      <w:r w:rsidR="00F40F77">
        <w:rPr>
          <w:rFonts w:asciiTheme="majorHAnsi" w:hAnsiTheme="majorHAnsi"/>
        </w:rPr>
        <w:t xml:space="preserve">only </w:t>
      </w:r>
      <w:r w:rsidR="0050615B">
        <w:rPr>
          <w:rFonts w:asciiTheme="majorHAnsi" w:hAnsiTheme="majorHAnsi"/>
        </w:rPr>
        <w:t xml:space="preserve">about </w:t>
      </w:r>
      <w:r w:rsidR="00F40F77">
        <w:rPr>
          <w:rFonts w:asciiTheme="majorHAnsi" w:hAnsiTheme="majorHAnsi"/>
        </w:rPr>
        <w:t>16</w:t>
      </w:r>
      <w:r w:rsidR="00B77DED">
        <w:rPr>
          <w:rFonts w:asciiTheme="majorHAnsi" w:hAnsiTheme="majorHAnsi"/>
        </w:rPr>
        <w:t>.3</w:t>
      </w:r>
      <w:r w:rsidR="0050615B">
        <w:rPr>
          <w:rFonts w:asciiTheme="majorHAnsi" w:hAnsiTheme="majorHAnsi"/>
        </w:rPr>
        <w:t xml:space="preserve"> and </w:t>
      </w:r>
      <w:r w:rsidR="00231159">
        <w:rPr>
          <w:rFonts w:asciiTheme="majorHAnsi" w:hAnsiTheme="majorHAnsi"/>
        </w:rPr>
        <w:t>as a district, our resident productivity is probably about 16</w:t>
      </w:r>
      <w:r w:rsidR="0050615B">
        <w:rPr>
          <w:rFonts w:asciiTheme="majorHAnsi" w:hAnsiTheme="majorHAnsi"/>
        </w:rPr>
        <w:t xml:space="preserve">.  For each one point that we are below the 17.5 as a district, it costs about $1.5M.  </w:t>
      </w:r>
      <w:r w:rsidR="00231159">
        <w:rPr>
          <w:rFonts w:asciiTheme="majorHAnsi" w:hAnsiTheme="majorHAnsi"/>
        </w:rPr>
        <w:t>She indicated that w</w:t>
      </w:r>
      <w:r w:rsidR="0050615B">
        <w:rPr>
          <w:rFonts w:asciiTheme="majorHAnsi" w:hAnsiTheme="majorHAnsi"/>
        </w:rPr>
        <w:t>e want to grow to get that additional funding</w:t>
      </w:r>
      <w:r w:rsidR="00231159">
        <w:rPr>
          <w:rFonts w:asciiTheme="majorHAnsi" w:hAnsiTheme="majorHAnsi"/>
        </w:rPr>
        <w:t xml:space="preserve"> and that we have had years when all of the colleges were about 18 for resident productivity.</w:t>
      </w:r>
    </w:p>
    <w:p w:rsidR="0050615B" w:rsidRDefault="0050615B" w:rsidP="00F40F77">
      <w:pPr>
        <w:spacing w:after="0" w:line="240" w:lineRule="auto"/>
        <w:rPr>
          <w:rFonts w:asciiTheme="majorHAnsi" w:hAnsiTheme="majorHAnsi"/>
        </w:rPr>
      </w:pPr>
    </w:p>
    <w:p w:rsidR="00F40F77" w:rsidRDefault="00F40F77" w:rsidP="00F40F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color w:val="000000"/>
        </w:rPr>
        <w:t>Grants Update</w:t>
      </w:r>
      <w:r w:rsidR="00EB3B5C">
        <w:rPr>
          <w:rFonts w:asciiTheme="majorHAnsi" w:eastAsia="Times New Roman" w:hAnsiTheme="majorHAnsi"/>
          <w:b/>
          <w:color w:val="000000"/>
        </w:rPr>
        <w:t>/</w:t>
      </w:r>
      <w:r>
        <w:rPr>
          <w:rFonts w:asciiTheme="majorHAnsi" w:eastAsia="Times New Roman" w:hAnsiTheme="majorHAnsi"/>
          <w:b/>
          <w:color w:val="000000"/>
        </w:rPr>
        <w:t>Fund for Innovation - MiniGrants</w:t>
      </w:r>
    </w:p>
    <w:p w:rsidR="00EB3B5C" w:rsidRDefault="00F40F77" w:rsidP="00F40F77">
      <w:pPr>
        <w:spacing w:after="0" w:line="240" w:lineRule="auto"/>
        <w:rPr>
          <w:rFonts w:asciiTheme="majorHAnsi" w:hAnsiTheme="majorHAnsi"/>
        </w:rPr>
      </w:pPr>
      <w:r w:rsidRPr="00645F4B">
        <w:rPr>
          <w:rFonts w:asciiTheme="majorHAnsi" w:eastAsia="Times New Roman" w:hAnsiTheme="majorHAnsi"/>
          <w:color w:val="000000"/>
        </w:rPr>
        <w:t>Katherine</w:t>
      </w:r>
      <w:r w:rsidRPr="00645F4B">
        <w:t xml:space="preserve"> </w:t>
      </w:r>
      <w:r w:rsidRPr="00645F4B">
        <w:rPr>
          <w:rFonts w:asciiTheme="majorHAnsi" w:eastAsia="Times New Roman" w:hAnsiTheme="majorHAnsi"/>
          <w:color w:val="000000"/>
        </w:rPr>
        <w:t>Bergman</w:t>
      </w:r>
      <w:r w:rsidR="00645F4B">
        <w:rPr>
          <w:rFonts w:asciiTheme="majorHAnsi" w:eastAsia="Times New Roman" w:hAnsiTheme="majorHAnsi"/>
          <w:color w:val="000000"/>
        </w:rPr>
        <w:t xml:space="preserve"> announce</w:t>
      </w:r>
      <w:r w:rsidR="00B84EB0">
        <w:rPr>
          <w:rFonts w:asciiTheme="majorHAnsi" w:eastAsia="Times New Roman" w:hAnsiTheme="majorHAnsi"/>
          <w:color w:val="000000"/>
        </w:rPr>
        <w:t>d</w:t>
      </w:r>
      <w:r w:rsidR="00645F4B">
        <w:rPr>
          <w:rFonts w:asciiTheme="majorHAnsi" w:eastAsia="Times New Roman" w:hAnsiTheme="majorHAnsi"/>
          <w:color w:val="000000"/>
        </w:rPr>
        <w:t xml:space="preserve"> that the d</w:t>
      </w:r>
      <w:r>
        <w:rPr>
          <w:rFonts w:asciiTheme="majorHAnsi" w:hAnsiTheme="majorHAnsi"/>
        </w:rPr>
        <w:t xml:space="preserve">istrict </w:t>
      </w:r>
      <w:r w:rsidR="00645F4B">
        <w:rPr>
          <w:rFonts w:asciiTheme="majorHAnsi" w:hAnsiTheme="majorHAnsi"/>
        </w:rPr>
        <w:t>Career Technical Education (</w:t>
      </w:r>
      <w:r>
        <w:rPr>
          <w:rFonts w:asciiTheme="majorHAnsi" w:hAnsiTheme="majorHAnsi"/>
        </w:rPr>
        <w:t>CTE</w:t>
      </w:r>
      <w:r w:rsidR="00645F4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committee </w:t>
      </w:r>
      <w:r w:rsidR="00645F4B">
        <w:rPr>
          <w:rFonts w:asciiTheme="majorHAnsi" w:hAnsiTheme="majorHAnsi"/>
        </w:rPr>
        <w:t>has re</w:t>
      </w:r>
      <w:r w:rsidR="00B84EB0">
        <w:rPr>
          <w:rFonts w:asciiTheme="majorHAnsi" w:hAnsiTheme="majorHAnsi"/>
        </w:rPr>
        <w:t>-</w:t>
      </w:r>
      <w:r w:rsidR="00645F4B">
        <w:rPr>
          <w:rFonts w:asciiTheme="majorHAnsi" w:hAnsiTheme="majorHAnsi"/>
        </w:rPr>
        <w:t xml:space="preserve">emerged with </w:t>
      </w:r>
      <w:r w:rsidR="00EB3B5C">
        <w:rPr>
          <w:rFonts w:asciiTheme="majorHAnsi" w:hAnsiTheme="majorHAnsi"/>
        </w:rPr>
        <w:t xml:space="preserve">the </w:t>
      </w:r>
      <w:r w:rsidR="00645F4B">
        <w:rPr>
          <w:rFonts w:asciiTheme="majorHAnsi" w:hAnsiTheme="majorHAnsi"/>
        </w:rPr>
        <w:t>support</w:t>
      </w:r>
      <w:r w:rsidR="00EB3B5C">
        <w:rPr>
          <w:rFonts w:asciiTheme="majorHAnsi" w:hAnsiTheme="majorHAnsi"/>
        </w:rPr>
        <w:t xml:space="preserve"> of Chancellor Ortiz and</w:t>
      </w:r>
      <w:r w:rsidR="00645F4B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 xml:space="preserve">new </w:t>
      </w:r>
      <w:r w:rsidR="00EB3B5C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evelopment </w:t>
      </w:r>
      <w:r w:rsidR="00EB3B5C">
        <w:rPr>
          <w:rFonts w:asciiTheme="majorHAnsi" w:hAnsiTheme="majorHAnsi"/>
        </w:rPr>
        <w:t xml:space="preserve">Lead, Karen Engel, the former Executive Director of the East Bay Economic Development Association. </w:t>
      </w:r>
    </w:p>
    <w:p w:rsidR="00B84EB0" w:rsidRDefault="00B84EB0" w:rsidP="00F40F77">
      <w:pPr>
        <w:spacing w:after="0" w:line="240" w:lineRule="auto"/>
        <w:rPr>
          <w:rFonts w:asciiTheme="majorHAnsi" w:hAnsiTheme="majorHAnsi"/>
        </w:rPr>
      </w:pPr>
    </w:p>
    <w:p w:rsidR="00645F4B" w:rsidRDefault="00EB3B5C" w:rsidP="00F40F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Ms. Bergman distributed a document summarizing recent devel</w:t>
      </w:r>
      <w:r w:rsidR="0075714F">
        <w:rPr>
          <w:rFonts w:asciiTheme="majorHAnsi" w:hAnsiTheme="majorHAnsi"/>
        </w:rPr>
        <w:t>opments in BCC Special Projects</w:t>
      </w:r>
      <w:r>
        <w:rPr>
          <w:rFonts w:asciiTheme="majorHAnsi" w:hAnsiTheme="majorHAnsi"/>
        </w:rPr>
        <w:t>:</w:t>
      </w:r>
    </w:p>
    <w:p w:rsidR="007B57A8" w:rsidRDefault="007B57A8" w:rsidP="00F40F77">
      <w:pPr>
        <w:spacing w:after="0" w:line="240" w:lineRule="auto"/>
        <w:rPr>
          <w:rFonts w:asciiTheme="majorHAnsi" w:hAnsiTheme="majorHAnsi"/>
        </w:rPr>
      </w:pPr>
    </w:p>
    <w:p w:rsidR="00F40F77" w:rsidRPr="0075714F" w:rsidRDefault="00B44F92" w:rsidP="00B44F92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Ongoing c</w:t>
      </w:r>
      <w:r w:rsidR="00EB3B5C" w:rsidRPr="0075714F">
        <w:rPr>
          <w:rFonts w:asciiTheme="majorHAnsi" w:hAnsiTheme="majorHAnsi"/>
        </w:rPr>
        <w:t>ollaborati</w:t>
      </w:r>
      <w:r w:rsidR="007B57A8">
        <w:rPr>
          <w:rFonts w:asciiTheme="majorHAnsi" w:hAnsiTheme="majorHAnsi"/>
        </w:rPr>
        <w:t xml:space="preserve">ve discussions </w:t>
      </w:r>
      <w:r w:rsidR="00EB3B5C" w:rsidRPr="0075714F">
        <w:rPr>
          <w:rFonts w:asciiTheme="majorHAnsi" w:hAnsiTheme="majorHAnsi"/>
        </w:rPr>
        <w:t xml:space="preserve">between </w:t>
      </w:r>
      <w:r w:rsidR="00645F4B" w:rsidRPr="0075714F">
        <w:rPr>
          <w:rFonts w:asciiTheme="majorHAnsi" w:hAnsiTheme="majorHAnsi"/>
        </w:rPr>
        <w:t xml:space="preserve">Berkeley High School and BCC instructors </w:t>
      </w:r>
      <w:r w:rsidR="00EB3B5C" w:rsidRPr="0075714F">
        <w:rPr>
          <w:rFonts w:asciiTheme="majorHAnsi" w:hAnsiTheme="majorHAnsi"/>
        </w:rPr>
        <w:t>re:</w:t>
      </w:r>
      <w:r w:rsidR="00645F4B" w:rsidRPr="0075714F">
        <w:rPr>
          <w:rFonts w:asciiTheme="majorHAnsi" w:hAnsiTheme="majorHAnsi"/>
        </w:rPr>
        <w:t xml:space="preserve"> possibilities for alignment, assessment, outreach and articulation. </w:t>
      </w:r>
      <w:r w:rsidR="00F40F77" w:rsidRPr="0075714F">
        <w:rPr>
          <w:rFonts w:asciiTheme="majorHAnsi" w:hAnsiTheme="majorHAnsi"/>
        </w:rPr>
        <w:t>BCC</w:t>
      </w:r>
      <w:r w:rsidR="00645F4B" w:rsidRPr="0075714F">
        <w:rPr>
          <w:rFonts w:asciiTheme="majorHAnsi" w:hAnsiTheme="majorHAnsi"/>
        </w:rPr>
        <w:t xml:space="preserve"> is now</w:t>
      </w:r>
      <w:r w:rsidR="00F40F77" w:rsidRPr="0075714F">
        <w:rPr>
          <w:rFonts w:asciiTheme="majorHAnsi" w:hAnsiTheme="majorHAnsi"/>
        </w:rPr>
        <w:t xml:space="preserve"> feature</w:t>
      </w:r>
      <w:r w:rsidR="00645F4B" w:rsidRPr="0075714F">
        <w:rPr>
          <w:rFonts w:asciiTheme="majorHAnsi" w:hAnsiTheme="majorHAnsi"/>
        </w:rPr>
        <w:t>d</w:t>
      </w:r>
      <w:r w:rsidR="00F40F77" w:rsidRPr="0075714F">
        <w:rPr>
          <w:rFonts w:asciiTheme="majorHAnsi" w:hAnsiTheme="majorHAnsi"/>
        </w:rPr>
        <w:t xml:space="preserve"> in the BHS catalogue that goes out to all </w:t>
      </w:r>
      <w:r w:rsidR="00645F4B" w:rsidRPr="0075714F">
        <w:rPr>
          <w:rFonts w:asciiTheme="majorHAnsi" w:hAnsiTheme="majorHAnsi"/>
        </w:rPr>
        <w:t xml:space="preserve">BHS </w:t>
      </w:r>
      <w:r w:rsidR="00F40F77" w:rsidRPr="0075714F">
        <w:rPr>
          <w:rFonts w:asciiTheme="majorHAnsi" w:hAnsiTheme="majorHAnsi"/>
        </w:rPr>
        <w:t xml:space="preserve">students, parents, </w:t>
      </w:r>
      <w:r w:rsidR="00645F4B" w:rsidRPr="0075714F">
        <w:rPr>
          <w:rFonts w:asciiTheme="majorHAnsi" w:hAnsiTheme="majorHAnsi"/>
        </w:rPr>
        <w:t xml:space="preserve">and </w:t>
      </w:r>
      <w:r w:rsidR="00F40F77" w:rsidRPr="0075714F">
        <w:rPr>
          <w:rFonts w:asciiTheme="majorHAnsi" w:hAnsiTheme="majorHAnsi"/>
        </w:rPr>
        <w:t>faculty.</w:t>
      </w:r>
      <w:r w:rsidR="00645F4B" w:rsidRPr="0075714F">
        <w:rPr>
          <w:rFonts w:asciiTheme="majorHAnsi" w:hAnsiTheme="majorHAnsi"/>
        </w:rPr>
        <w:t xml:space="preserve"> </w:t>
      </w:r>
      <w:r w:rsidR="00EB3B5C" w:rsidRPr="0075714F">
        <w:rPr>
          <w:rFonts w:asciiTheme="majorHAnsi" w:hAnsiTheme="majorHAnsi"/>
        </w:rPr>
        <w:t xml:space="preserve">Ms. Bergman </w:t>
      </w:r>
      <w:r w:rsidR="00645F4B" w:rsidRPr="0075714F">
        <w:rPr>
          <w:rFonts w:asciiTheme="majorHAnsi" w:hAnsiTheme="majorHAnsi"/>
        </w:rPr>
        <w:t>w</w:t>
      </w:r>
      <w:r w:rsidR="00F40F77" w:rsidRPr="0075714F">
        <w:rPr>
          <w:rFonts w:asciiTheme="majorHAnsi" w:hAnsiTheme="majorHAnsi"/>
        </w:rPr>
        <w:t xml:space="preserve">orked with </w:t>
      </w:r>
      <w:r w:rsidR="00645F4B" w:rsidRPr="0075714F">
        <w:rPr>
          <w:rFonts w:asciiTheme="majorHAnsi" w:hAnsiTheme="majorHAnsi"/>
        </w:rPr>
        <w:t xml:space="preserve">the </w:t>
      </w:r>
      <w:r w:rsidR="00F40F77" w:rsidRPr="0075714F">
        <w:rPr>
          <w:rFonts w:asciiTheme="majorHAnsi" w:hAnsiTheme="majorHAnsi"/>
        </w:rPr>
        <w:t xml:space="preserve">BHS </w:t>
      </w:r>
      <w:r w:rsidR="00645F4B" w:rsidRPr="0075714F">
        <w:rPr>
          <w:rFonts w:asciiTheme="majorHAnsi" w:hAnsiTheme="majorHAnsi"/>
        </w:rPr>
        <w:t>Vice</w:t>
      </w:r>
      <w:r>
        <w:rPr>
          <w:rFonts w:asciiTheme="majorHAnsi" w:hAnsiTheme="majorHAnsi"/>
        </w:rPr>
        <w:t>-</w:t>
      </w:r>
      <w:r w:rsidR="00645F4B" w:rsidRPr="0075714F">
        <w:rPr>
          <w:rFonts w:asciiTheme="majorHAnsi" w:hAnsiTheme="majorHAnsi"/>
        </w:rPr>
        <w:t>Principal to develop</w:t>
      </w:r>
      <w:r w:rsidR="00F40F77" w:rsidRPr="0075714F">
        <w:rPr>
          <w:rFonts w:asciiTheme="majorHAnsi" w:hAnsiTheme="majorHAnsi"/>
        </w:rPr>
        <w:t xml:space="preserve"> career pathways</w:t>
      </w:r>
      <w:r w:rsidR="00645F4B" w:rsidRPr="0075714F">
        <w:rPr>
          <w:rFonts w:asciiTheme="majorHAnsi" w:hAnsiTheme="majorHAnsi"/>
        </w:rPr>
        <w:t xml:space="preserve"> w</w:t>
      </w:r>
      <w:r w:rsidR="00EB3B5C" w:rsidRPr="0075714F">
        <w:rPr>
          <w:rFonts w:asciiTheme="majorHAnsi" w:hAnsiTheme="majorHAnsi"/>
        </w:rPr>
        <w:t>hic</w:t>
      </w:r>
      <w:r w:rsidR="00645F4B" w:rsidRPr="0075714F">
        <w:rPr>
          <w:rFonts w:asciiTheme="majorHAnsi" w:hAnsiTheme="majorHAnsi"/>
        </w:rPr>
        <w:t>h feature</w:t>
      </w:r>
      <w:r>
        <w:rPr>
          <w:rFonts w:asciiTheme="majorHAnsi" w:hAnsiTheme="majorHAnsi"/>
        </w:rPr>
        <w:t xml:space="preserve"> </w:t>
      </w:r>
      <w:r w:rsidR="00F40F77" w:rsidRPr="0075714F">
        <w:rPr>
          <w:rFonts w:asciiTheme="majorHAnsi" w:hAnsiTheme="majorHAnsi"/>
        </w:rPr>
        <w:t>post-secondary options at BCC.</w:t>
      </w:r>
    </w:p>
    <w:p w:rsidR="00F40F77" w:rsidRDefault="00F40F77" w:rsidP="00F40F77">
      <w:pPr>
        <w:spacing w:after="0" w:line="240" w:lineRule="auto"/>
        <w:rPr>
          <w:rFonts w:asciiTheme="majorHAnsi" w:hAnsiTheme="majorHAnsi"/>
        </w:rPr>
      </w:pPr>
    </w:p>
    <w:p w:rsidR="00F40F77" w:rsidRDefault="007B57A8" w:rsidP="007B57A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7B57A8">
        <w:rPr>
          <w:rFonts w:asciiTheme="majorHAnsi" w:hAnsiTheme="majorHAnsi"/>
        </w:rPr>
        <w:t>Collaboration</w:t>
      </w:r>
      <w:r w:rsidR="00F40F77" w:rsidRPr="007B57A8">
        <w:rPr>
          <w:rFonts w:asciiTheme="majorHAnsi" w:hAnsiTheme="majorHAnsi"/>
        </w:rPr>
        <w:t xml:space="preserve"> with Berkeley Adult School, </w:t>
      </w:r>
      <w:r w:rsidRPr="007B57A8">
        <w:rPr>
          <w:rFonts w:asciiTheme="majorHAnsi" w:hAnsiTheme="majorHAnsi"/>
        </w:rPr>
        <w:t>including the creation of an</w:t>
      </w:r>
      <w:r w:rsidR="00645F4B" w:rsidRPr="007B57A8">
        <w:rPr>
          <w:rFonts w:asciiTheme="majorHAnsi" w:hAnsiTheme="majorHAnsi"/>
        </w:rPr>
        <w:t xml:space="preserve"> ESL advisory council </w:t>
      </w:r>
      <w:r>
        <w:rPr>
          <w:rFonts w:asciiTheme="majorHAnsi" w:hAnsiTheme="majorHAnsi"/>
        </w:rPr>
        <w:t>to</w:t>
      </w:r>
      <w:r w:rsidR="004761F1">
        <w:rPr>
          <w:rFonts w:asciiTheme="majorHAnsi" w:hAnsiTheme="majorHAnsi"/>
        </w:rPr>
        <w:t xml:space="preserve"> proactively</w:t>
      </w:r>
      <w:r>
        <w:rPr>
          <w:rFonts w:asciiTheme="majorHAnsi" w:hAnsiTheme="majorHAnsi"/>
        </w:rPr>
        <w:t xml:space="preserve"> assess community needs and communicate about available services. Committee members include BAS. BCC, UC Berkeley and the City of Berkeley. </w:t>
      </w:r>
    </w:p>
    <w:p w:rsidR="007B57A8" w:rsidRPr="007B57A8" w:rsidRDefault="007B57A8" w:rsidP="007B57A8">
      <w:pPr>
        <w:pStyle w:val="ListParagraph"/>
        <w:rPr>
          <w:rFonts w:asciiTheme="majorHAnsi" w:hAnsiTheme="majorHAnsi"/>
        </w:rPr>
      </w:pPr>
    </w:p>
    <w:p w:rsidR="007B57A8" w:rsidRDefault="007B57A8" w:rsidP="008D6489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8D6489">
        <w:rPr>
          <w:rFonts w:asciiTheme="majorHAnsi" w:hAnsiTheme="majorHAnsi"/>
        </w:rPr>
        <w:t xml:space="preserve">AB 86 funding of $330K has been secured for </w:t>
      </w:r>
      <w:r w:rsidR="00F406DB" w:rsidRPr="008D6489">
        <w:rPr>
          <w:rFonts w:asciiTheme="majorHAnsi" w:hAnsiTheme="majorHAnsi"/>
        </w:rPr>
        <w:t xml:space="preserve">the purpose of developing coordinated regional plans for East Bay Adult Education. A 10-member regional consortium with participants from </w:t>
      </w:r>
      <w:r w:rsidR="004761F1">
        <w:rPr>
          <w:rFonts w:asciiTheme="majorHAnsi" w:hAnsiTheme="majorHAnsi"/>
        </w:rPr>
        <w:t xml:space="preserve">six </w:t>
      </w:r>
      <w:r w:rsidR="00F406DB" w:rsidRPr="008D6489">
        <w:rPr>
          <w:rFonts w:asciiTheme="majorHAnsi" w:hAnsiTheme="majorHAnsi"/>
        </w:rPr>
        <w:t>local Adult Schools, PCCD and sister colleges will address programs in basic skills, citizenship</w:t>
      </w:r>
      <w:r w:rsidR="004761F1">
        <w:rPr>
          <w:rFonts w:asciiTheme="majorHAnsi" w:hAnsiTheme="majorHAnsi"/>
        </w:rPr>
        <w:t>,</w:t>
      </w:r>
      <w:r w:rsidR="00F406DB" w:rsidRPr="008D6489">
        <w:rPr>
          <w:rFonts w:asciiTheme="majorHAnsi" w:hAnsiTheme="majorHAnsi"/>
        </w:rPr>
        <w:t xml:space="preserve"> ESL, adults with disabilities, CTE and apprenticeship programs.</w:t>
      </w:r>
      <w:r w:rsidR="008D6489" w:rsidRPr="008D6489">
        <w:rPr>
          <w:rFonts w:asciiTheme="majorHAnsi" w:hAnsiTheme="majorHAnsi"/>
        </w:rPr>
        <w:t xml:space="preserve"> </w:t>
      </w:r>
      <w:r w:rsidR="00F406DB" w:rsidRPr="008D6489">
        <w:rPr>
          <w:rFonts w:asciiTheme="majorHAnsi" w:hAnsiTheme="majorHAnsi"/>
        </w:rPr>
        <w:t>SB1070</w:t>
      </w:r>
      <w:r w:rsidR="008D6489" w:rsidRPr="008D6489">
        <w:rPr>
          <w:rFonts w:asciiTheme="majorHAnsi" w:hAnsiTheme="majorHAnsi"/>
        </w:rPr>
        <w:t xml:space="preserve"> will provide</w:t>
      </w:r>
      <w:r w:rsidR="00F406DB" w:rsidRPr="008D6489">
        <w:rPr>
          <w:rFonts w:asciiTheme="majorHAnsi" w:hAnsiTheme="majorHAnsi"/>
        </w:rPr>
        <w:t xml:space="preserve"> </w:t>
      </w:r>
      <w:r w:rsidR="004761F1">
        <w:rPr>
          <w:rFonts w:asciiTheme="majorHAnsi" w:hAnsiTheme="majorHAnsi"/>
        </w:rPr>
        <w:t>$</w:t>
      </w:r>
      <w:r w:rsidRPr="008D6489">
        <w:rPr>
          <w:rFonts w:asciiTheme="majorHAnsi" w:hAnsiTheme="majorHAnsi"/>
        </w:rPr>
        <w:t xml:space="preserve">1.8 million in grant monies </w:t>
      </w:r>
      <w:r w:rsidR="008D6489" w:rsidRPr="008D6489">
        <w:rPr>
          <w:rFonts w:asciiTheme="majorHAnsi" w:hAnsiTheme="majorHAnsi"/>
        </w:rPr>
        <w:t xml:space="preserve">for the Northeast Bay Region </w:t>
      </w:r>
      <w:r w:rsidRPr="008D6489">
        <w:rPr>
          <w:rFonts w:asciiTheme="majorHAnsi" w:hAnsiTheme="majorHAnsi"/>
        </w:rPr>
        <w:t>over</w:t>
      </w:r>
      <w:r w:rsidR="008D6489" w:rsidRPr="008D6489">
        <w:rPr>
          <w:rFonts w:asciiTheme="majorHAnsi" w:hAnsiTheme="majorHAnsi"/>
        </w:rPr>
        <w:t xml:space="preserve"> 3 years to develop </w:t>
      </w:r>
      <w:r w:rsidR="00F406DB" w:rsidRPr="008D6489">
        <w:rPr>
          <w:rFonts w:asciiTheme="majorHAnsi" w:hAnsiTheme="majorHAnsi"/>
        </w:rPr>
        <w:t xml:space="preserve">regional </w:t>
      </w:r>
      <w:r w:rsidRPr="008D6489">
        <w:rPr>
          <w:rFonts w:asciiTheme="majorHAnsi" w:hAnsiTheme="majorHAnsi"/>
        </w:rPr>
        <w:t>infrastructur</w:t>
      </w:r>
      <w:r w:rsidR="00F406DB" w:rsidRPr="008D6489">
        <w:rPr>
          <w:rFonts w:asciiTheme="majorHAnsi" w:hAnsiTheme="majorHAnsi"/>
        </w:rPr>
        <w:t>e</w:t>
      </w:r>
      <w:r w:rsidRPr="008D6489">
        <w:rPr>
          <w:rFonts w:asciiTheme="majorHAnsi" w:hAnsiTheme="majorHAnsi"/>
        </w:rPr>
        <w:t xml:space="preserve"> </w:t>
      </w:r>
      <w:r w:rsidR="008D6489" w:rsidRPr="008D6489">
        <w:rPr>
          <w:rFonts w:asciiTheme="majorHAnsi" w:hAnsiTheme="majorHAnsi"/>
        </w:rPr>
        <w:t>for</w:t>
      </w:r>
      <w:r w:rsidRPr="008D6489">
        <w:rPr>
          <w:rFonts w:asciiTheme="majorHAnsi" w:hAnsiTheme="majorHAnsi"/>
        </w:rPr>
        <w:t xml:space="preserve"> </w:t>
      </w:r>
      <w:r w:rsidR="008D6489" w:rsidRPr="008D6489">
        <w:rPr>
          <w:rFonts w:asciiTheme="majorHAnsi" w:hAnsiTheme="majorHAnsi"/>
        </w:rPr>
        <w:t>sustainable CTE pathways</w:t>
      </w:r>
      <w:r w:rsidR="00F406DB" w:rsidRPr="008D6489">
        <w:rPr>
          <w:rFonts w:asciiTheme="majorHAnsi" w:hAnsiTheme="majorHAnsi"/>
        </w:rPr>
        <w:t xml:space="preserve"> from HS to CC.</w:t>
      </w:r>
      <w:r w:rsidR="008D6489">
        <w:rPr>
          <w:rFonts w:asciiTheme="majorHAnsi" w:hAnsiTheme="majorHAnsi"/>
        </w:rPr>
        <w:t xml:space="preserve"> Additionally, </w:t>
      </w:r>
      <w:r w:rsidR="004761F1">
        <w:rPr>
          <w:rFonts w:asciiTheme="majorHAnsi" w:hAnsiTheme="majorHAnsi"/>
        </w:rPr>
        <w:t>we will be applying as a district for $</w:t>
      </w:r>
      <w:r w:rsidR="008D6489">
        <w:rPr>
          <w:rFonts w:asciiTheme="majorHAnsi" w:hAnsiTheme="majorHAnsi"/>
        </w:rPr>
        <w:t>250 m</w:t>
      </w:r>
      <w:r w:rsidR="004761F1">
        <w:rPr>
          <w:rFonts w:asciiTheme="majorHAnsi" w:hAnsiTheme="majorHAnsi"/>
        </w:rPr>
        <w:t>illion in AB 86 Career Pathways funding.</w:t>
      </w:r>
      <w:r w:rsidR="005C5754">
        <w:rPr>
          <w:rFonts w:asciiTheme="majorHAnsi" w:hAnsiTheme="majorHAnsi"/>
        </w:rPr>
        <w:t xml:space="preserve"> Dr. Engel is holding open meetings on Fridays and Thursdays leading up to the March 28</w:t>
      </w:r>
      <w:r w:rsidR="005C5754" w:rsidRPr="005C5754">
        <w:rPr>
          <w:rFonts w:asciiTheme="majorHAnsi" w:hAnsiTheme="majorHAnsi"/>
          <w:vertAlign w:val="superscript"/>
        </w:rPr>
        <w:t>th</w:t>
      </w:r>
      <w:r w:rsidR="005C5754">
        <w:rPr>
          <w:rFonts w:asciiTheme="majorHAnsi" w:hAnsiTheme="majorHAnsi"/>
        </w:rPr>
        <w:t xml:space="preserve"> application deadline.</w:t>
      </w:r>
    </w:p>
    <w:p w:rsidR="007B6E5E" w:rsidRPr="007B6E5E" w:rsidRDefault="007B6E5E" w:rsidP="007B6E5E">
      <w:pPr>
        <w:pStyle w:val="ListParagraph"/>
        <w:rPr>
          <w:rFonts w:asciiTheme="majorHAnsi" w:hAnsiTheme="majorHAnsi"/>
        </w:rPr>
      </w:pPr>
    </w:p>
    <w:p w:rsidR="007B6E5E" w:rsidRPr="007B6E5E" w:rsidRDefault="007B6E5E" w:rsidP="007B6E5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m</w:t>
      </w:r>
      <w:r w:rsidRPr="007B6E5E">
        <w:rPr>
          <w:rFonts w:asciiTheme="majorHAnsi" w:hAnsiTheme="majorHAnsi"/>
        </w:rPr>
        <w:t xml:space="preserve">ini-grants program has received $11,000 worth of requests from </w:t>
      </w:r>
      <w:r>
        <w:rPr>
          <w:rFonts w:asciiTheme="majorHAnsi" w:hAnsiTheme="majorHAnsi"/>
        </w:rPr>
        <w:t>a wide range of</w:t>
      </w:r>
      <w:r w:rsidRPr="007B6E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departments and </w:t>
      </w:r>
      <w:r w:rsidRPr="007B6E5E">
        <w:rPr>
          <w:rFonts w:asciiTheme="majorHAnsi" w:hAnsiTheme="majorHAnsi"/>
        </w:rPr>
        <w:t>campus</w:t>
      </w:r>
      <w:r>
        <w:rPr>
          <w:rFonts w:asciiTheme="majorHAnsi" w:hAnsiTheme="majorHAnsi"/>
        </w:rPr>
        <w:t xml:space="preserve"> programs</w:t>
      </w:r>
      <w:r w:rsidRPr="007B6E5E">
        <w:rPr>
          <w:rFonts w:asciiTheme="majorHAnsi" w:hAnsiTheme="majorHAnsi"/>
        </w:rPr>
        <w:t>. Re</w:t>
      </w:r>
      <w:r>
        <w:rPr>
          <w:rFonts w:asciiTheme="majorHAnsi" w:hAnsiTheme="majorHAnsi"/>
        </w:rPr>
        <w:t>quests will be re</w:t>
      </w:r>
      <w:r w:rsidRPr="007B6E5E">
        <w:rPr>
          <w:rFonts w:asciiTheme="majorHAnsi" w:hAnsiTheme="majorHAnsi"/>
        </w:rPr>
        <w:t>view</w:t>
      </w:r>
      <w:r>
        <w:rPr>
          <w:rFonts w:asciiTheme="majorHAnsi" w:hAnsiTheme="majorHAnsi"/>
        </w:rPr>
        <w:t>ed and responses given as early as the week of February 10</w:t>
      </w:r>
      <w:r w:rsidRPr="007B6E5E">
        <w:rPr>
          <w:rFonts w:asciiTheme="majorHAnsi" w:hAnsiTheme="majorHAnsi"/>
          <w:vertAlign w:val="superscript"/>
        </w:rPr>
        <w:t>th</w:t>
      </w:r>
      <w:r w:rsidR="00165DB3">
        <w:rPr>
          <w:rFonts w:asciiTheme="majorHAnsi" w:hAnsiTheme="majorHAnsi"/>
        </w:rPr>
        <w:t>.</w:t>
      </w:r>
    </w:p>
    <w:p w:rsidR="00F40F77" w:rsidRDefault="00F40F77" w:rsidP="00F40F77">
      <w:pPr>
        <w:spacing w:after="0" w:line="240" w:lineRule="auto"/>
        <w:rPr>
          <w:rFonts w:asciiTheme="majorHAnsi" w:hAnsiTheme="majorHAnsi"/>
        </w:rPr>
      </w:pPr>
    </w:p>
    <w:p w:rsidR="00F40F77" w:rsidRDefault="004761F1" w:rsidP="00F40F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Bergman raised questions about </w:t>
      </w:r>
      <w:r w:rsidR="005C5754">
        <w:rPr>
          <w:rFonts w:asciiTheme="majorHAnsi" w:hAnsiTheme="majorHAnsi"/>
        </w:rPr>
        <w:t>current methods of tracking data re: progress of specific learning communities. Dr. Budd mentioned the need to coordinate with our sister schools</w:t>
      </w:r>
      <w:r w:rsidR="00DA1B12">
        <w:rPr>
          <w:rFonts w:asciiTheme="majorHAnsi" w:hAnsiTheme="majorHAnsi"/>
        </w:rPr>
        <w:t xml:space="preserve"> </w:t>
      </w:r>
      <w:r w:rsidR="00B44F92">
        <w:rPr>
          <w:rFonts w:asciiTheme="majorHAnsi" w:hAnsiTheme="majorHAnsi"/>
        </w:rPr>
        <w:t>that</w:t>
      </w:r>
      <w:r w:rsidR="00DA1B12">
        <w:rPr>
          <w:rFonts w:asciiTheme="majorHAnsi" w:hAnsiTheme="majorHAnsi"/>
        </w:rPr>
        <w:t xml:space="preserve"> have parallel </w:t>
      </w:r>
      <w:r w:rsidR="00B51AF3">
        <w:rPr>
          <w:rFonts w:asciiTheme="majorHAnsi" w:hAnsiTheme="majorHAnsi"/>
        </w:rPr>
        <w:t>reporting needs</w:t>
      </w:r>
      <w:r w:rsidR="00B44F92">
        <w:rPr>
          <w:rFonts w:asciiTheme="majorHAnsi" w:hAnsiTheme="majorHAnsi"/>
        </w:rPr>
        <w:t>,</w:t>
      </w:r>
      <w:r w:rsidR="00B51AF3">
        <w:rPr>
          <w:rFonts w:asciiTheme="majorHAnsi" w:hAnsiTheme="majorHAnsi"/>
        </w:rPr>
        <w:t xml:space="preserve"> as well as obtaining</w:t>
      </w:r>
      <w:r w:rsidR="00DA1B12">
        <w:rPr>
          <w:rFonts w:asciiTheme="majorHAnsi" w:hAnsiTheme="majorHAnsi"/>
        </w:rPr>
        <w:t xml:space="preserve"> extra research help at the district level.</w:t>
      </w:r>
    </w:p>
    <w:p w:rsidR="00F37A40" w:rsidRDefault="00F37A40" w:rsidP="00F40F77">
      <w:pPr>
        <w:spacing w:after="0" w:line="240" w:lineRule="auto"/>
        <w:rPr>
          <w:rFonts w:asciiTheme="majorHAnsi" w:hAnsiTheme="majorHAnsi"/>
        </w:rPr>
      </w:pPr>
    </w:p>
    <w:p w:rsidR="00B44F92" w:rsidRDefault="00F37A40" w:rsidP="00F40F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</w:t>
      </w:r>
      <w:r w:rsidR="00B51AF3">
        <w:rPr>
          <w:rFonts w:asciiTheme="majorHAnsi" w:hAnsiTheme="majorHAnsi"/>
        </w:rPr>
        <w:t>Fabian Banga spoke of the need for more training on the existing database and data extraction tools, which he said can be powerful and do allow for user-defined queries. Cleavon Smith suggested that converging</w:t>
      </w:r>
      <w:r w:rsidR="00B44F92">
        <w:rPr>
          <w:rFonts w:asciiTheme="majorHAnsi" w:hAnsiTheme="majorHAnsi"/>
        </w:rPr>
        <w:t xml:space="preserve"> or coordinating our</w:t>
      </w:r>
      <w:r w:rsidR="00B51AF3">
        <w:rPr>
          <w:rFonts w:asciiTheme="majorHAnsi" w:hAnsiTheme="majorHAnsi"/>
        </w:rPr>
        <w:t xml:space="preserve"> data requests with other schools </w:t>
      </w:r>
      <w:r w:rsidR="00B44F92">
        <w:rPr>
          <w:rFonts w:asciiTheme="majorHAnsi" w:hAnsiTheme="majorHAnsi"/>
        </w:rPr>
        <w:t xml:space="preserve">would make it easier for the district to </w:t>
      </w:r>
      <w:r>
        <w:rPr>
          <w:rFonts w:asciiTheme="majorHAnsi" w:hAnsiTheme="majorHAnsi"/>
        </w:rPr>
        <w:t>respond to</w:t>
      </w:r>
      <w:r w:rsidR="00B44F92">
        <w:rPr>
          <w:rFonts w:asciiTheme="majorHAnsi" w:hAnsiTheme="majorHAnsi"/>
        </w:rPr>
        <w:t xml:space="preserve"> those requests.</w:t>
      </w:r>
      <w:r w:rsidR="007B6E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="007B6E5E">
        <w:rPr>
          <w:rFonts w:asciiTheme="majorHAnsi" w:hAnsiTheme="majorHAnsi"/>
        </w:rPr>
        <w:t>r. Banga noted that a</w:t>
      </w:r>
      <w:r w:rsidR="00B44F92">
        <w:rPr>
          <w:rFonts w:asciiTheme="majorHAnsi" w:hAnsiTheme="majorHAnsi"/>
        </w:rPr>
        <w:t xml:space="preserve"> database training session will take place on </w:t>
      </w:r>
      <w:r w:rsidR="007B6E5E">
        <w:rPr>
          <w:rFonts w:asciiTheme="majorHAnsi" w:hAnsiTheme="majorHAnsi"/>
        </w:rPr>
        <w:t xml:space="preserve">Friday, </w:t>
      </w:r>
      <w:r w:rsidR="00B44F92">
        <w:rPr>
          <w:rFonts w:asciiTheme="majorHAnsi" w:hAnsiTheme="majorHAnsi"/>
        </w:rPr>
        <w:t>February 28</w:t>
      </w:r>
      <w:r w:rsidR="00B44F92" w:rsidRPr="00B44F92">
        <w:rPr>
          <w:rFonts w:asciiTheme="majorHAnsi" w:hAnsiTheme="majorHAnsi"/>
          <w:vertAlign w:val="superscript"/>
        </w:rPr>
        <w:t>th</w:t>
      </w:r>
      <w:r w:rsidR="00B44F92">
        <w:rPr>
          <w:rFonts w:asciiTheme="majorHAnsi" w:hAnsiTheme="majorHAnsi"/>
        </w:rPr>
        <w:t xml:space="preserve"> from 1</w:t>
      </w:r>
      <w:r w:rsidR="007B6E5E">
        <w:rPr>
          <w:rFonts w:asciiTheme="majorHAnsi" w:hAnsiTheme="majorHAnsi"/>
        </w:rPr>
        <w:t xml:space="preserve"> p.m. - </w:t>
      </w:r>
      <w:r w:rsidR="00B44F92">
        <w:rPr>
          <w:rFonts w:asciiTheme="majorHAnsi" w:hAnsiTheme="majorHAnsi"/>
        </w:rPr>
        <w:t>2 p.m. and</w:t>
      </w:r>
      <w:r w:rsidR="007B6E5E">
        <w:rPr>
          <w:rFonts w:asciiTheme="majorHAnsi" w:hAnsiTheme="majorHAnsi"/>
        </w:rPr>
        <w:t xml:space="preserve"> additional sessions can be arranged.</w:t>
      </w:r>
    </w:p>
    <w:p w:rsidR="00F40F77" w:rsidRPr="00CD4AA4" w:rsidRDefault="00F40F77" w:rsidP="00F40F77">
      <w:pPr>
        <w:spacing w:after="0" w:line="240" w:lineRule="auto"/>
        <w:rPr>
          <w:rFonts w:asciiTheme="majorHAnsi" w:hAnsiTheme="majorHAnsi"/>
          <w:b/>
        </w:rPr>
      </w:pPr>
    </w:p>
    <w:p w:rsidR="00F40F77" w:rsidRDefault="00F40F77" w:rsidP="00F40F77">
      <w:pPr>
        <w:tabs>
          <w:tab w:val="left" w:pos="3255"/>
        </w:tabs>
        <w:spacing w:after="0" w:line="240" w:lineRule="auto"/>
        <w:rPr>
          <w:rFonts w:asciiTheme="majorHAnsi" w:hAnsiTheme="majorHAnsi"/>
          <w:b/>
        </w:rPr>
      </w:pPr>
      <w:r w:rsidRPr="00CD4AA4">
        <w:rPr>
          <w:rFonts w:asciiTheme="majorHAnsi" w:hAnsiTheme="majorHAnsi"/>
          <w:b/>
        </w:rPr>
        <w:t xml:space="preserve">Professional Development </w:t>
      </w:r>
      <w:r>
        <w:rPr>
          <w:rFonts w:asciiTheme="majorHAnsi" w:hAnsiTheme="majorHAnsi"/>
          <w:b/>
        </w:rPr>
        <w:tab/>
      </w:r>
    </w:p>
    <w:p w:rsidR="00F40F77" w:rsidRDefault="005C5754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</w:t>
      </w:r>
      <w:r w:rsidR="00F40F77" w:rsidRPr="000162FD">
        <w:rPr>
          <w:rFonts w:asciiTheme="majorHAnsi" w:hAnsiTheme="majorHAnsi"/>
        </w:rPr>
        <w:t>Budd</w:t>
      </w:r>
      <w:r>
        <w:rPr>
          <w:rFonts w:asciiTheme="majorHAnsi" w:hAnsiTheme="majorHAnsi"/>
        </w:rPr>
        <w:t xml:space="preserve"> noted that she was</w:t>
      </w:r>
      <w:r w:rsidR="00F40F77" w:rsidRPr="000162FD">
        <w:rPr>
          <w:rFonts w:asciiTheme="majorHAnsi" w:hAnsiTheme="majorHAnsi"/>
        </w:rPr>
        <w:t xml:space="preserve"> </w:t>
      </w:r>
      <w:r w:rsidR="00171ECA">
        <w:rPr>
          <w:rFonts w:asciiTheme="majorHAnsi" w:hAnsiTheme="majorHAnsi"/>
        </w:rPr>
        <w:t xml:space="preserve">really </w:t>
      </w:r>
      <w:r>
        <w:rPr>
          <w:rFonts w:asciiTheme="majorHAnsi" w:hAnsiTheme="majorHAnsi"/>
        </w:rPr>
        <w:t>p</w:t>
      </w:r>
      <w:r w:rsidR="00F40F77" w:rsidRPr="000162FD">
        <w:rPr>
          <w:rFonts w:asciiTheme="majorHAnsi" w:hAnsiTheme="majorHAnsi"/>
        </w:rPr>
        <w:t xml:space="preserve">leased by the </w:t>
      </w:r>
      <w:r>
        <w:rPr>
          <w:rFonts w:asciiTheme="majorHAnsi" w:hAnsiTheme="majorHAnsi"/>
        </w:rPr>
        <w:t xml:space="preserve">high level of </w:t>
      </w:r>
      <w:r w:rsidR="00F40F77" w:rsidRPr="000162FD">
        <w:rPr>
          <w:rFonts w:asciiTheme="majorHAnsi" w:hAnsiTheme="majorHAnsi"/>
        </w:rPr>
        <w:t xml:space="preserve">participation </w:t>
      </w:r>
      <w:r w:rsidR="00126185">
        <w:rPr>
          <w:rFonts w:asciiTheme="majorHAnsi" w:hAnsiTheme="majorHAnsi"/>
        </w:rPr>
        <w:t>in Flex D</w:t>
      </w:r>
      <w:r w:rsidR="00F40F77">
        <w:rPr>
          <w:rFonts w:asciiTheme="majorHAnsi" w:hAnsiTheme="majorHAnsi"/>
        </w:rPr>
        <w:t xml:space="preserve">ay. </w:t>
      </w:r>
    </w:p>
    <w:p w:rsidR="00F40F77" w:rsidRDefault="00F40F77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</w:p>
    <w:p w:rsidR="00F40F77" w:rsidRDefault="00CC1AF3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Gabe Winer reported that t</w:t>
      </w:r>
      <w:r w:rsidR="00171ECA">
        <w:rPr>
          <w:rFonts w:asciiTheme="majorHAnsi" w:hAnsiTheme="majorHAnsi"/>
        </w:rPr>
        <w:t xml:space="preserve">he overall survey response was positive with only </w:t>
      </w:r>
      <w:r w:rsidR="004D48F1">
        <w:rPr>
          <w:rFonts w:asciiTheme="majorHAnsi" w:hAnsiTheme="majorHAnsi"/>
        </w:rPr>
        <w:t>a few mixed reviews</w:t>
      </w:r>
      <w:r w:rsidR="00171ECA">
        <w:rPr>
          <w:rFonts w:asciiTheme="majorHAnsi" w:hAnsiTheme="majorHAnsi"/>
        </w:rPr>
        <w:t xml:space="preserve"> and the </w:t>
      </w:r>
      <w:r w:rsidR="003855DD">
        <w:rPr>
          <w:rFonts w:asciiTheme="majorHAnsi" w:hAnsiTheme="majorHAnsi"/>
        </w:rPr>
        <w:t>“</w:t>
      </w:r>
      <w:r w:rsidR="00171ECA" w:rsidRPr="00171ECA">
        <w:rPr>
          <w:rFonts w:asciiTheme="majorHAnsi" w:hAnsiTheme="majorHAnsi"/>
        </w:rPr>
        <w:t>Student Voices</w:t>
      </w:r>
      <w:r w:rsidR="003855DD">
        <w:rPr>
          <w:rFonts w:asciiTheme="majorHAnsi" w:hAnsiTheme="majorHAnsi"/>
        </w:rPr>
        <w:t>”</w:t>
      </w:r>
      <w:r w:rsidR="00171ECA" w:rsidRPr="00171ECA">
        <w:rPr>
          <w:rFonts w:asciiTheme="majorHAnsi" w:hAnsiTheme="majorHAnsi"/>
        </w:rPr>
        <w:t xml:space="preserve"> Panel Discussions</w:t>
      </w:r>
      <w:r w:rsidR="00171ECA">
        <w:rPr>
          <w:rFonts w:asciiTheme="majorHAnsi" w:hAnsiTheme="majorHAnsi"/>
        </w:rPr>
        <w:t xml:space="preserve"> </w:t>
      </w:r>
      <w:r w:rsidR="00F40F77">
        <w:rPr>
          <w:rFonts w:asciiTheme="majorHAnsi" w:hAnsiTheme="majorHAnsi"/>
        </w:rPr>
        <w:t>w</w:t>
      </w:r>
      <w:r w:rsidR="00171ECA">
        <w:rPr>
          <w:rFonts w:asciiTheme="majorHAnsi" w:hAnsiTheme="majorHAnsi"/>
        </w:rPr>
        <w:t>ere</w:t>
      </w:r>
      <w:r w:rsidR="00F40F77">
        <w:rPr>
          <w:rFonts w:asciiTheme="majorHAnsi" w:hAnsiTheme="majorHAnsi"/>
        </w:rPr>
        <w:t xml:space="preserve"> a huge hit. </w:t>
      </w:r>
      <w:r w:rsidR="00171ECA">
        <w:rPr>
          <w:rFonts w:asciiTheme="majorHAnsi" w:hAnsiTheme="majorHAnsi"/>
        </w:rPr>
        <w:t xml:space="preserve">Professional Development </w:t>
      </w:r>
      <w:r w:rsidR="003855DD">
        <w:rPr>
          <w:rFonts w:asciiTheme="majorHAnsi" w:hAnsiTheme="majorHAnsi"/>
        </w:rPr>
        <w:t>sent</w:t>
      </w:r>
      <w:r w:rsidR="00171ECA">
        <w:rPr>
          <w:rFonts w:asciiTheme="majorHAnsi" w:hAnsiTheme="majorHAnsi"/>
        </w:rPr>
        <w:t xml:space="preserve"> a number of</w:t>
      </w:r>
      <w:r w:rsidR="00F40F77">
        <w:rPr>
          <w:rFonts w:asciiTheme="majorHAnsi" w:hAnsiTheme="majorHAnsi"/>
        </w:rPr>
        <w:t xml:space="preserve"> faculty </w:t>
      </w:r>
      <w:r w:rsidR="00171ECA">
        <w:rPr>
          <w:rFonts w:asciiTheme="majorHAnsi" w:hAnsiTheme="majorHAnsi"/>
        </w:rPr>
        <w:t xml:space="preserve">and </w:t>
      </w:r>
      <w:r w:rsidR="003855DD">
        <w:rPr>
          <w:rFonts w:asciiTheme="majorHAnsi" w:hAnsiTheme="majorHAnsi"/>
        </w:rPr>
        <w:t xml:space="preserve">classified </w:t>
      </w:r>
      <w:r w:rsidR="00171ECA">
        <w:rPr>
          <w:rFonts w:asciiTheme="majorHAnsi" w:hAnsiTheme="majorHAnsi"/>
        </w:rPr>
        <w:t xml:space="preserve">staff </w:t>
      </w:r>
      <w:r w:rsidR="00F40F77">
        <w:rPr>
          <w:rFonts w:asciiTheme="majorHAnsi" w:hAnsiTheme="majorHAnsi"/>
        </w:rPr>
        <w:t>to conferences</w:t>
      </w:r>
      <w:r w:rsidR="00126185">
        <w:rPr>
          <w:rFonts w:asciiTheme="majorHAnsi" w:hAnsiTheme="majorHAnsi"/>
        </w:rPr>
        <w:t xml:space="preserve">, </w:t>
      </w:r>
      <w:r w:rsidR="00171ECA">
        <w:rPr>
          <w:rFonts w:asciiTheme="majorHAnsi" w:hAnsiTheme="majorHAnsi"/>
        </w:rPr>
        <w:t>including:</w:t>
      </w:r>
      <w:r w:rsidR="003855DD">
        <w:rPr>
          <w:rFonts w:asciiTheme="majorHAnsi" w:hAnsiTheme="majorHAnsi"/>
        </w:rPr>
        <w:t xml:space="preserve"> the</w:t>
      </w:r>
      <w:r w:rsidR="00F40F77">
        <w:rPr>
          <w:rFonts w:asciiTheme="majorHAnsi" w:hAnsiTheme="majorHAnsi"/>
        </w:rPr>
        <w:t xml:space="preserve"> Assoc</w:t>
      </w:r>
      <w:r w:rsidR="00171ECA">
        <w:rPr>
          <w:rFonts w:asciiTheme="majorHAnsi" w:hAnsiTheme="majorHAnsi"/>
        </w:rPr>
        <w:t>iation</w:t>
      </w:r>
      <w:r w:rsidR="00F40F77">
        <w:rPr>
          <w:rFonts w:asciiTheme="majorHAnsi" w:hAnsiTheme="majorHAnsi"/>
        </w:rPr>
        <w:t xml:space="preserve"> for </w:t>
      </w:r>
      <w:r w:rsidR="00171ECA">
        <w:rPr>
          <w:rFonts w:asciiTheme="majorHAnsi" w:hAnsiTheme="majorHAnsi"/>
        </w:rPr>
        <w:t xml:space="preserve">Occupational Education, </w:t>
      </w:r>
      <w:r w:rsidR="00F40F77">
        <w:rPr>
          <w:rFonts w:asciiTheme="majorHAnsi" w:hAnsiTheme="majorHAnsi"/>
        </w:rPr>
        <w:t xml:space="preserve">Veteran’s </w:t>
      </w:r>
      <w:r w:rsidR="00171ECA">
        <w:rPr>
          <w:rFonts w:asciiTheme="majorHAnsi" w:hAnsiTheme="majorHAnsi"/>
        </w:rPr>
        <w:t>A</w:t>
      </w:r>
      <w:r w:rsidR="00F40F77">
        <w:rPr>
          <w:rFonts w:asciiTheme="majorHAnsi" w:hAnsiTheme="majorHAnsi"/>
        </w:rPr>
        <w:t>ffairs</w:t>
      </w:r>
      <w:r w:rsidR="003855DD">
        <w:rPr>
          <w:rFonts w:asciiTheme="majorHAnsi" w:hAnsiTheme="majorHAnsi"/>
        </w:rPr>
        <w:t xml:space="preserve"> Summit</w:t>
      </w:r>
      <w:r w:rsidR="00F40F77">
        <w:rPr>
          <w:rFonts w:asciiTheme="majorHAnsi" w:hAnsiTheme="majorHAnsi"/>
        </w:rPr>
        <w:t xml:space="preserve">, </w:t>
      </w:r>
      <w:r w:rsidR="004D48F1">
        <w:rPr>
          <w:rFonts w:asciiTheme="majorHAnsi" w:hAnsiTheme="majorHAnsi"/>
        </w:rPr>
        <w:t xml:space="preserve">Association of </w:t>
      </w:r>
      <w:r w:rsidR="00171ECA">
        <w:rPr>
          <w:rFonts w:asciiTheme="majorHAnsi" w:hAnsiTheme="majorHAnsi"/>
        </w:rPr>
        <w:t>W</w:t>
      </w:r>
      <w:r w:rsidR="00F40F77">
        <w:rPr>
          <w:rFonts w:asciiTheme="majorHAnsi" w:hAnsiTheme="majorHAnsi"/>
        </w:rPr>
        <w:t>riters</w:t>
      </w:r>
      <w:r w:rsidR="003855DD">
        <w:rPr>
          <w:rFonts w:asciiTheme="majorHAnsi" w:hAnsiTheme="majorHAnsi"/>
        </w:rPr>
        <w:t xml:space="preserve"> and Writing Programs</w:t>
      </w:r>
      <w:r>
        <w:rPr>
          <w:rFonts w:asciiTheme="majorHAnsi" w:hAnsiTheme="majorHAnsi"/>
        </w:rPr>
        <w:t xml:space="preserve"> to build their capacity to do basic skills work in English</w:t>
      </w:r>
      <w:r w:rsidR="003855DD">
        <w:rPr>
          <w:rFonts w:asciiTheme="majorHAnsi" w:hAnsiTheme="majorHAnsi"/>
        </w:rPr>
        <w:t xml:space="preserve">, the </w:t>
      </w:r>
      <w:r w:rsidR="00F40F77">
        <w:rPr>
          <w:rFonts w:asciiTheme="majorHAnsi" w:hAnsiTheme="majorHAnsi"/>
        </w:rPr>
        <w:t xml:space="preserve">Undocumented </w:t>
      </w:r>
      <w:r w:rsidR="003855DD">
        <w:rPr>
          <w:rFonts w:asciiTheme="majorHAnsi" w:hAnsiTheme="majorHAnsi"/>
        </w:rPr>
        <w:t>S</w:t>
      </w:r>
      <w:r w:rsidR="00F40F77">
        <w:rPr>
          <w:rFonts w:asciiTheme="majorHAnsi" w:hAnsiTheme="majorHAnsi"/>
        </w:rPr>
        <w:t>tudent conf</w:t>
      </w:r>
      <w:r w:rsidR="003855DD">
        <w:rPr>
          <w:rFonts w:asciiTheme="majorHAnsi" w:hAnsiTheme="majorHAnsi"/>
        </w:rPr>
        <w:t>erence</w:t>
      </w:r>
      <w:r w:rsidR="00F40F77">
        <w:rPr>
          <w:rFonts w:asciiTheme="majorHAnsi" w:hAnsiTheme="majorHAnsi"/>
        </w:rPr>
        <w:t xml:space="preserve"> at </w:t>
      </w:r>
      <w:r w:rsidR="003855DD">
        <w:rPr>
          <w:rFonts w:asciiTheme="majorHAnsi" w:hAnsiTheme="majorHAnsi"/>
        </w:rPr>
        <w:t>UC Berkeley</w:t>
      </w:r>
      <w:r>
        <w:rPr>
          <w:rFonts w:asciiTheme="majorHAnsi" w:hAnsiTheme="majorHAnsi"/>
        </w:rPr>
        <w:t>, and several other conferences</w:t>
      </w:r>
      <w:r w:rsidR="00F40F77">
        <w:rPr>
          <w:rFonts w:asciiTheme="majorHAnsi" w:hAnsiTheme="majorHAnsi"/>
        </w:rPr>
        <w:t>.</w:t>
      </w:r>
    </w:p>
    <w:p w:rsidR="00CC1AF3" w:rsidRDefault="00CC1AF3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</w:p>
    <w:p w:rsidR="00F40F77" w:rsidRDefault="00F40F77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855DD">
        <w:rPr>
          <w:rFonts w:asciiTheme="majorHAnsi" w:hAnsiTheme="majorHAnsi"/>
        </w:rPr>
        <w:t>he T</w:t>
      </w:r>
      <w:r>
        <w:rPr>
          <w:rFonts w:asciiTheme="majorHAnsi" w:hAnsiTheme="majorHAnsi"/>
        </w:rPr>
        <w:t>eaching and</w:t>
      </w:r>
      <w:r w:rsidR="003855DD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 xml:space="preserve">earning </w:t>
      </w:r>
      <w:r w:rsidR="003855D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enter </w:t>
      </w:r>
      <w:r w:rsidR="003855DD">
        <w:rPr>
          <w:rFonts w:asciiTheme="majorHAnsi" w:hAnsiTheme="majorHAnsi"/>
        </w:rPr>
        <w:t xml:space="preserve">is offering an </w:t>
      </w:r>
      <w:r>
        <w:rPr>
          <w:rFonts w:asciiTheme="majorHAnsi" w:hAnsiTheme="majorHAnsi"/>
        </w:rPr>
        <w:t xml:space="preserve">upcoming series of </w:t>
      </w:r>
      <w:r w:rsidR="004D48F1">
        <w:rPr>
          <w:rFonts w:asciiTheme="majorHAnsi" w:hAnsiTheme="majorHAnsi"/>
        </w:rPr>
        <w:t xml:space="preserve">DART </w:t>
      </w:r>
      <w:r w:rsidR="004D48F1" w:rsidRPr="004D48F1">
        <w:rPr>
          <w:rFonts w:asciiTheme="majorHAnsi" w:hAnsiTheme="majorHAnsi"/>
        </w:rPr>
        <w:t xml:space="preserve">(Discuss-Apply-Reflect Tools) </w:t>
      </w:r>
      <w:r>
        <w:rPr>
          <w:rFonts w:asciiTheme="majorHAnsi" w:hAnsiTheme="majorHAnsi"/>
        </w:rPr>
        <w:t>workshops</w:t>
      </w:r>
      <w:r w:rsidR="003855DD">
        <w:rPr>
          <w:rFonts w:asciiTheme="majorHAnsi" w:hAnsiTheme="majorHAnsi"/>
        </w:rPr>
        <w:t xml:space="preserve"> </w:t>
      </w:r>
      <w:r w:rsidR="004D48F1">
        <w:rPr>
          <w:rFonts w:asciiTheme="majorHAnsi" w:hAnsiTheme="majorHAnsi"/>
        </w:rPr>
        <w:t xml:space="preserve">addressing </w:t>
      </w:r>
      <w:r w:rsidR="003855DD">
        <w:rPr>
          <w:rFonts w:asciiTheme="majorHAnsi" w:hAnsiTheme="majorHAnsi"/>
        </w:rPr>
        <w:t>w</w:t>
      </w:r>
      <w:r>
        <w:rPr>
          <w:rFonts w:asciiTheme="majorHAnsi" w:hAnsiTheme="majorHAnsi"/>
        </w:rPr>
        <w:t>ays to teach th</w:t>
      </w:r>
      <w:r w:rsidR="004D48F1">
        <w:rPr>
          <w:rFonts w:asciiTheme="majorHAnsi" w:hAnsiTheme="majorHAnsi"/>
        </w:rPr>
        <w:t>at</w:t>
      </w:r>
      <w:r w:rsidR="003855DD">
        <w:rPr>
          <w:rFonts w:asciiTheme="majorHAnsi" w:hAnsiTheme="majorHAnsi"/>
        </w:rPr>
        <w:t xml:space="preserve"> buil</w:t>
      </w:r>
      <w:r>
        <w:rPr>
          <w:rFonts w:asciiTheme="majorHAnsi" w:hAnsiTheme="majorHAnsi"/>
        </w:rPr>
        <w:t xml:space="preserve">d student </w:t>
      </w:r>
      <w:r w:rsidR="003855DD">
        <w:rPr>
          <w:rFonts w:asciiTheme="majorHAnsi" w:hAnsiTheme="majorHAnsi"/>
        </w:rPr>
        <w:t>engagement</w:t>
      </w:r>
      <w:r>
        <w:rPr>
          <w:rFonts w:asciiTheme="majorHAnsi" w:hAnsiTheme="majorHAnsi"/>
        </w:rPr>
        <w:t xml:space="preserve"> and equity</w:t>
      </w:r>
      <w:r w:rsidR="007A3BA3">
        <w:rPr>
          <w:rFonts w:asciiTheme="majorHAnsi" w:hAnsiTheme="majorHAnsi"/>
        </w:rPr>
        <w:t>: Reading Apprenticeship, Writing Across Curricula, Making Assignments Visual, Successful Student Presentations</w:t>
      </w:r>
      <w:r>
        <w:rPr>
          <w:rFonts w:asciiTheme="majorHAnsi" w:hAnsiTheme="majorHAnsi"/>
        </w:rPr>
        <w:t xml:space="preserve">. </w:t>
      </w:r>
      <w:r w:rsidR="004D48F1">
        <w:rPr>
          <w:rFonts w:asciiTheme="majorHAnsi" w:hAnsiTheme="majorHAnsi"/>
        </w:rPr>
        <w:t>These are two-part workshops allowing instructors to appl</w:t>
      </w:r>
      <w:r>
        <w:rPr>
          <w:rFonts w:asciiTheme="majorHAnsi" w:hAnsiTheme="majorHAnsi"/>
        </w:rPr>
        <w:t xml:space="preserve">y </w:t>
      </w:r>
      <w:r w:rsidR="004D48F1">
        <w:rPr>
          <w:rFonts w:asciiTheme="majorHAnsi" w:hAnsiTheme="majorHAnsi"/>
        </w:rPr>
        <w:t>new concepts in class before returning for the second workshop session</w:t>
      </w:r>
      <w:r>
        <w:rPr>
          <w:rFonts w:asciiTheme="majorHAnsi" w:hAnsiTheme="majorHAnsi"/>
        </w:rPr>
        <w:t xml:space="preserve">. </w:t>
      </w:r>
      <w:r w:rsidR="00CC1AF3">
        <w:rPr>
          <w:rFonts w:asciiTheme="majorHAnsi" w:hAnsiTheme="majorHAnsi"/>
        </w:rPr>
        <w:t xml:space="preserve">Ms. Winer requested </w:t>
      </w:r>
      <w:r w:rsidR="004D48F1">
        <w:rPr>
          <w:rFonts w:asciiTheme="majorHAnsi" w:hAnsiTheme="majorHAnsi"/>
        </w:rPr>
        <w:t>help in announcing and advertising the workshops.</w:t>
      </w:r>
    </w:p>
    <w:p w:rsidR="00237CD3" w:rsidRDefault="00237CD3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</w:p>
    <w:p w:rsidR="00F40F77" w:rsidRDefault="007A3BA3" w:rsidP="00F40F77">
      <w:pPr>
        <w:tabs>
          <w:tab w:val="left" w:pos="325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developments: A </w:t>
      </w:r>
      <w:r w:rsidR="00F40F77">
        <w:rPr>
          <w:rFonts w:asciiTheme="majorHAnsi" w:hAnsiTheme="majorHAnsi"/>
        </w:rPr>
        <w:t xml:space="preserve">Peer </w:t>
      </w:r>
      <w:r>
        <w:rPr>
          <w:rFonts w:asciiTheme="majorHAnsi" w:hAnsiTheme="majorHAnsi"/>
        </w:rPr>
        <w:t>O</w:t>
      </w:r>
      <w:r w:rsidR="00F40F77">
        <w:rPr>
          <w:rFonts w:asciiTheme="majorHAnsi" w:hAnsiTheme="majorHAnsi"/>
        </w:rPr>
        <w:t xml:space="preserve">bservation </w:t>
      </w:r>
      <w:r>
        <w:rPr>
          <w:rFonts w:asciiTheme="majorHAnsi" w:hAnsiTheme="majorHAnsi"/>
        </w:rPr>
        <w:t>Pool with 22 members</w:t>
      </w:r>
      <w:r w:rsidR="003D5E67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Focused Inquiry Groups on </w:t>
      </w:r>
      <w:r w:rsidR="00237CD3">
        <w:rPr>
          <w:rFonts w:asciiTheme="majorHAnsi" w:hAnsiTheme="majorHAnsi"/>
        </w:rPr>
        <w:t xml:space="preserve">better </w:t>
      </w:r>
      <w:r>
        <w:rPr>
          <w:rFonts w:asciiTheme="majorHAnsi" w:hAnsiTheme="majorHAnsi"/>
        </w:rPr>
        <w:t>integr</w:t>
      </w:r>
      <w:r w:rsidR="00237CD3">
        <w:rPr>
          <w:rFonts w:asciiTheme="majorHAnsi" w:hAnsiTheme="majorHAnsi"/>
        </w:rPr>
        <w:t>ating technology, devices</w:t>
      </w:r>
      <w:r w:rsidR="003D5E67">
        <w:rPr>
          <w:rFonts w:asciiTheme="majorHAnsi" w:hAnsiTheme="majorHAnsi"/>
        </w:rPr>
        <w:t xml:space="preserve"> such as smart pens,</w:t>
      </w:r>
      <w:r w:rsidR="00237CD3">
        <w:rPr>
          <w:rFonts w:asciiTheme="majorHAnsi" w:hAnsiTheme="majorHAnsi"/>
        </w:rPr>
        <w:t xml:space="preserve"> or library services</w:t>
      </w:r>
      <w:r w:rsidR="003D5E67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237CD3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Pedagogy for Equity reading group</w:t>
      </w:r>
      <w:r w:rsidR="00237CD3">
        <w:rPr>
          <w:rFonts w:asciiTheme="majorHAnsi" w:hAnsiTheme="majorHAnsi"/>
        </w:rPr>
        <w:t xml:space="preserve">. Upcoming workshops: </w:t>
      </w:r>
      <w:r w:rsidR="00920E35">
        <w:rPr>
          <w:rFonts w:asciiTheme="majorHAnsi" w:hAnsiTheme="majorHAnsi"/>
        </w:rPr>
        <w:t>March 10</w:t>
      </w:r>
      <w:r w:rsidR="00920E35" w:rsidRPr="00920E35">
        <w:rPr>
          <w:rFonts w:asciiTheme="majorHAnsi" w:hAnsiTheme="majorHAnsi"/>
          <w:vertAlign w:val="superscript"/>
        </w:rPr>
        <w:t>th</w:t>
      </w:r>
      <w:r w:rsidR="00920E35">
        <w:rPr>
          <w:rFonts w:asciiTheme="majorHAnsi" w:hAnsiTheme="majorHAnsi"/>
        </w:rPr>
        <w:t xml:space="preserve"> on </w:t>
      </w:r>
      <w:r w:rsidR="00237CD3">
        <w:rPr>
          <w:rFonts w:asciiTheme="majorHAnsi" w:hAnsiTheme="majorHAnsi"/>
        </w:rPr>
        <w:t>Supporting International Students with Thomas Torres-Gil</w:t>
      </w:r>
      <w:r>
        <w:rPr>
          <w:rFonts w:asciiTheme="majorHAnsi" w:hAnsiTheme="majorHAnsi"/>
        </w:rPr>
        <w:t>; March 31</w:t>
      </w:r>
      <w:r w:rsidRPr="007A3BA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on </w:t>
      </w:r>
      <w:r w:rsidR="00237CD3">
        <w:rPr>
          <w:rFonts w:asciiTheme="majorHAnsi" w:hAnsiTheme="majorHAnsi"/>
        </w:rPr>
        <w:t>Supporting Undocumented Students</w:t>
      </w:r>
      <w:r>
        <w:rPr>
          <w:rFonts w:asciiTheme="majorHAnsi" w:hAnsiTheme="majorHAnsi"/>
        </w:rPr>
        <w:t>.</w:t>
      </w:r>
    </w:p>
    <w:p w:rsidR="00F40F77" w:rsidRDefault="00F40F77" w:rsidP="00F40F77">
      <w:pPr>
        <w:spacing w:after="0" w:line="240" w:lineRule="auto"/>
        <w:rPr>
          <w:rFonts w:asciiTheme="majorHAnsi" w:hAnsiTheme="majorHAnsi"/>
        </w:rPr>
      </w:pPr>
    </w:p>
    <w:p w:rsidR="00F40F77" w:rsidRDefault="00F40F77" w:rsidP="00F40F77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>
        <w:rPr>
          <w:rFonts w:asciiTheme="majorHAnsi" w:eastAsia="Times New Roman" w:hAnsiTheme="majorHAnsi"/>
          <w:b/>
          <w:color w:val="000000"/>
        </w:rPr>
        <w:t>Facility Usage/Conference Hosting</w:t>
      </w:r>
    </w:p>
    <w:p w:rsidR="005A65F1" w:rsidRDefault="005A65F1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Dr. Budd spoke of conference hosting opportunities as more g</w:t>
      </w:r>
      <w:r w:rsidR="00F40F77" w:rsidRPr="00253C1B">
        <w:rPr>
          <w:rFonts w:asciiTheme="majorHAnsi" w:eastAsia="Times New Roman" w:hAnsiTheme="majorHAnsi"/>
          <w:color w:val="000000"/>
        </w:rPr>
        <w:t xml:space="preserve">reat leaders </w:t>
      </w:r>
      <w:r>
        <w:rPr>
          <w:rFonts w:asciiTheme="majorHAnsi" w:eastAsia="Times New Roman" w:hAnsiTheme="majorHAnsi"/>
          <w:color w:val="000000"/>
        </w:rPr>
        <w:t xml:space="preserve">are </w:t>
      </w:r>
      <w:r w:rsidR="00F40F77" w:rsidRPr="00253C1B">
        <w:rPr>
          <w:rFonts w:asciiTheme="majorHAnsi" w:eastAsia="Times New Roman" w:hAnsiTheme="majorHAnsi"/>
          <w:color w:val="000000"/>
        </w:rPr>
        <w:t>at</w:t>
      </w:r>
      <w:r>
        <w:rPr>
          <w:rFonts w:asciiTheme="majorHAnsi" w:eastAsia="Times New Roman" w:hAnsiTheme="majorHAnsi"/>
          <w:color w:val="000000"/>
        </w:rPr>
        <w:t xml:space="preserve">tending events across the state and can be attracted to BCC’s central location. </w:t>
      </w:r>
    </w:p>
    <w:p w:rsidR="00F62D2F" w:rsidRDefault="00F62D2F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F40F77" w:rsidRDefault="005A65F1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Cleavon Smith </w:t>
      </w:r>
      <w:r w:rsidR="00BD12B9">
        <w:rPr>
          <w:rFonts w:asciiTheme="majorHAnsi" w:eastAsia="Times New Roman" w:hAnsiTheme="majorHAnsi"/>
          <w:color w:val="000000"/>
        </w:rPr>
        <w:t>has been</w:t>
      </w:r>
      <w:r>
        <w:rPr>
          <w:rFonts w:asciiTheme="majorHAnsi" w:eastAsia="Times New Roman" w:hAnsiTheme="majorHAnsi"/>
          <w:color w:val="000000"/>
        </w:rPr>
        <w:t xml:space="preserve"> in communication with </w:t>
      </w:r>
      <w:r w:rsidR="00F40F77">
        <w:rPr>
          <w:rFonts w:asciiTheme="majorHAnsi" w:eastAsia="Times New Roman" w:hAnsiTheme="majorHAnsi"/>
          <w:color w:val="000000"/>
        </w:rPr>
        <w:t xml:space="preserve">Dr. </w:t>
      </w:r>
      <w:r w:rsidR="00BD12B9" w:rsidRPr="00BD12B9">
        <w:rPr>
          <w:rFonts w:asciiTheme="majorHAnsi" w:eastAsia="Times New Roman" w:hAnsiTheme="majorHAnsi"/>
          <w:color w:val="000000"/>
        </w:rPr>
        <w:t xml:space="preserve">Lauren </w:t>
      </w:r>
      <w:r w:rsidR="00F40F77">
        <w:rPr>
          <w:rFonts w:asciiTheme="majorHAnsi" w:eastAsia="Times New Roman" w:hAnsiTheme="majorHAnsi"/>
          <w:color w:val="000000"/>
        </w:rPr>
        <w:t xml:space="preserve">Wintermeyer </w:t>
      </w:r>
      <w:r>
        <w:rPr>
          <w:rFonts w:asciiTheme="majorHAnsi" w:eastAsia="Times New Roman" w:hAnsiTheme="majorHAnsi"/>
          <w:color w:val="000000"/>
        </w:rPr>
        <w:t xml:space="preserve">of </w:t>
      </w:r>
      <w:r w:rsidR="00F40F77">
        <w:rPr>
          <w:rFonts w:asciiTheme="majorHAnsi" w:eastAsia="Times New Roman" w:hAnsiTheme="majorHAnsi"/>
          <w:color w:val="000000"/>
        </w:rPr>
        <w:t>Santa Barbara CC,</w:t>
      </w:r>
      <w:r>
        <w:rPr>
          <w:rFonts w:asciiTheme="majorHAnsi" w:eastAsia="Times New Roman" w:hAnsiTheme="majorHAnsi"/>
          <w:color w:val="000000"/>
        </w:rPr>
        <w:t xml:space="preserve"> where</w:t>
      </w:r>
      <w:r w:rsidR="00BD12B9">
        <w:rPr>
          <w:rFonts w:asciiTheme="majorHAnsi" w:eastAsia="Times New Roman" w:hAnsiTheme="majorHAnsi"/>
          <w:color w:val="000000"/>
        </w:rPr>
        <w:t xml:space="preserve"> the SBCC Dual Enrollment Program</w:t>
      </w:r>
      <w:r>
        <w:rPr>
          <w:rFonts w:asciiTheme="majorHAnsi" w:eastAsia="Times New Roman" w:hAnsiTheme="majorHAnsi"/>
          <w:color w:val="000000"/>
        </w:rPr>
        <w:t xml:space="preserve"> presently </w:t>
      </w:r>
      <w:r w:rsidR="00BD12B9">
        <w:rPr>
          <w:rFonts w:asciiTheme="majorHAnsi" w:eastAsia="Times New Roman" w:hAnsiTheme="majorHAnsi"/>
          <w:color w:val="000000"/>
        </w:rPr>
        <w:t>delivers</w:t>
      </w:r>
      <w:r>
        <w:rPr>
          <w:rFonts w:asciiTheme="majorHAnsi" w:eastAsia="Times New Roman" w:hAnsiTheme="majorHAnsi"/>
          <w:color w:val="000000"/>
        </w:rPr>
        <w:t xml:space="preserve"> part of the </w:t>
      </w:r>
      <w:r w:rsidR="00BD12B9">
        <w:rPr>
          <w:rFonts w:asciiTheme="majorHAnsi" w:eastAsia="Times New Roman" w:hAnsiTheme="majorHAnsi"/>
          <w:color w:val="000000"/>
        </w:rPr>
        <w:t xml:space="preserve">college-level </w:t>
      </w:r>
      <w:r>
        <w:rPr>
          <w:rFonts w:asciiTheme="majorHAnsi" w:eastAsia="Times New Roman" w:hAnsiTheme="majorHAnsi"/>
          <w:color w:val="000000"/>
        </w:rPr>
        <w:t xml:space="preserve">curriculum at </w:t>
      </w:r>
      <w:r w:rsidR="00BD12B9">
        <w:rPr>
          <w:rFonts w:asciiTheme="majorHAnsi" w:eastAsia="Times New Roman" w:hAnsiTheme="majorHAnsi"/>
          <w:color w:val="000000"/>
        </w:rPr>
        <w:t>local</w:t>
      </w:r>
      <w:r>
        <w:rPr>
          <w:rFonts w:asciiTheme="majorHAnsi" w:eastAsia="Times New Roman" w:hAnsiTheme="majorHAnsi"/>
          <w:color w:val="000000"/>
        </w:rPr>
        <w:t xml:space="preserve"> high schools, </w:t>
      </w:r>
      <w:r w:rsidR="00BD12B9">
        <w:rPr>
          <w:rFonts w:asciiTheme="majorHAnsi" w:eastAsia="Times New Roman" w:hAnsiTheme="majorHAnsi"/>
          <w:color w:val="000000"/>
        </w:rPr>
        <w:t xml:space="preserve">including college and career readiness, informed declared major and </w:t>
      </w:r>
      <w:r w:rsidR="00F40F77">
        <w:rPr>
          <w:rFonts w:asciiTheme="majorHAnsi" w:eastAsia="Times New Roman" w:hAnsiTheme="majorHAnsi"/>
          <w:color w:val="000000"/>
        </w:rPr>
        <w:t>10-year career and education pla</w:t>
      </w:r>
      <w:r w:rsidR="00BD12B9">
        <w:rPr>
          <w:rFonts w:asciiTheme="majorHAnsi" w:eastAsia="Times New Roman" w:hAnsiTheme="majorHAnsi"/>
          <w:color w:val="000000"/>
        </w:rPr>
        <w:t xml:space="preserve">n. </w:t>
      </w:r>
      <w:r>
        <w:rPr>
          <w:rFonts w:asciiTheme="majorHAnsi" w:eastAsia="Times New Roman" w:hAnsiTheme="majorHAnsi"/>
          <w:color w:val="000000"/>
        </w:rPr>
        <w:t xml:space="preserve">SBCC works with a private, for-profit publisher offering </w:t>
      </w:r>
      <w:r w:rsidR="00BD12B9">
        <w:rPr>
          <w:rFonts w:asciiTheme="majorHAnsi" w:eastAsia="Times New Roman" w:hAnsiTheme="majorHAnsi"/>
          <w:color w:val="000000"/>
        </w:rPr>
        <w:t xml:space="preserve">educational </w:t>
      </w:r>
      <w:r>
        <w:rPr>
          <w:rFonts w:asciiTheme="majorHAnsi" w:eastAsia="Times New Roman" w:hAnsiTheme="majorHAnsi"/>
          <w:color w:val="000000"/>
        </w:rPr>
        <w:t>workshops up and down the state</w:t>
      </w:r>
      <w:r w:rsidR="00F40F77">
        <w:rPr>
          <w:rFonts w:asciiTheme="majorHAnsi" w:eastAsia="Times New Roman" w:hAnsiTheme="majorHAnsi"/>
          <w:color w:val="000000"/>
        </w:rPr>
        <w:t xml:space="preserve">. </w:t>
      </w:r>
      <w:r>
        <w:rPr>
          <w:rFonts w:asciiTheme="majorHAnsi" w:eastAsia="Times New Roman" w:hAnsiTheme="majorHAnsi"/>
          <w:color w:val="000000"/>
        </w:rPr>
        <w:t>The conference organizers e</w:t>
      </w:r>
      <w:r w:rsidR="00F40F77">
        <w:rPr>
          <w:rFonts w:asciiTheme="majorHAnsi" w:eastAsia="Times New Roman" w:hAnsiTheme="majorHAnsi"/>
          <w:color w:val="000000"/>
        </w:rPr>
        <w:t xml:space="preserve">xtend discounts to </w:t>
      </w:r>
      <w:r>
        <w:rPr>
          <w:rFonts w:asciiTheme="majorHAnsi" w:eastAsia="Times New Roman" w:hAnsiTheme="majorHAnsi"/>
          <w:color w:val="000000"/>
        </w:rPr>
        <w:t xml:space="preserve">the hosting </w:t>
      </w:r>
      <w:r w:rsidR="00F40F77">
        <w:rPr>
          <w:rFonts w:asciiTheme="majorHAnsi" w:eastAsia="Times New Roman" w:hAnsiTheme="majorHAnsi"/>
          <w:color w:val="000000"/>
        </w:rPr>
        <w:t xml:space="preserve">college </w:t>
      </w:r>
      <w:r w:rsidR="00921E23">
        <w:rPr>
          <w:rFonts w:asciiTheme="majorHAnsi" w:eastAsia="Times New Roman" w:hAnsiTheme="majorHAnsi"/>
          <w:color w:val="000000"/>
        </w:rPr>
        <w:t>which then can be distributed to college faculty or local high school counselors</w:t>
      </w:r>
      <w:r w:rsidR="00331DD9">
        <w:rPr>
          <w:rFonts w:asciiTheme="majorHAnsi" w:eastAsia="Times New Roman" w:hAnsiTheme="majorHAnsi"/>
          <w:color w:val="000000"/>
        </w:rPr>
        <w:t xml:space="preserve">.  </w:t>
      </w:r>
      <w:r>
        <w:rPr>
          <w:rFonts w:asciiTheme="majorHAnsi" w:eastAsia="Times New Roman" w:hAnsiTheme="majorHAnsi"/>
          <w:color w:val="000000"/>
        </w:rPr>
        <w:t xml:space="preserve">BCC would </w:t>
      </w:r>
      <w:r w:rsidR="00F40F77">
        <w:rPr>
          <w:rFonts w:asciiTheme="majorHAnsi" w:eastAsia="Times New Roman" w:hAnsiTheme="majorHAnsi"/>
          <w:color w:val="000000"/>
        </w:rPr>
        <w:t xml:space="preserve">only </w:t>
      </w:r>
      <w:r w:rsidR="00331DD9">
        <w:rPr>
          <w:rFonts w:asciiTheme="majorHAnsi" w:eastAsia="Times New Roman" w:hAnsiTheme="majorHAnsi"/>
          <w:color w:val="000000"/>
        </w:rPr>
        <w:t xml:space="preserve">need to waive </w:t>
      </w:r>
      <w:r w:rsidR="00F40F77">
        <w:rPr>
          <w:rFonts w:asciiTheme="majorHAnsi" w:eastAsia="Times New Roman" w:hAnsiTheme="majorHAnsi"/>
          <w:color w:val="000000"/>
        </w:rPr>
        <w:t xml:space="preserve">$400 in fees </w:t>
      </w:r>
      <w:r w:rsidR="00331DD9">
        <w:rPr>
          <w:rFonts w:asciiTheme="majorHAnsi" w:eastAsia="Times New Roman" w:hAnsiTheme="majorHAnsi"/>
          <w:color w:val="000000"/>
        </w:rPr>
        <w:t xml:space="preserve">for </w:t>
      </w:r>
      <w:r w:rsidR="00F40F77">
        <w:rPr>
          <w:rFonts w:asciiTheme="majorHAnsi" w:eastAsia="Times New Roman" w:hAnsiTheme="majorHAnsi"/>
          <w:color w:val="000000"/>
        </w:rPr>
        <w:t xml:space="preserve">facility charges. </w:t>
      </w:r>
    </w:p>
    <w:p w:rsidR="00F40F77" w:rsidRDefault="00F40F77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F40F77" w:rsidRDefault="005A65F1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An event targeting local college and high school counselors is </w:t>
      </w:r>
      <w:r w:rsidR="003D5E67">
        <w:rPr>
          <w:rFonts w:asciiTheme="majorHAnsi" w:eastAsia="Times New Roman" w:hAnsiTheme="majorHAnsi"/>
          <w:color w:val="000000"/>
        </w:rPr>
        <w:t>proposed to take place at BCC on March 28</w:t>
      </w:r>
      <w:r w:rsidR="003D5E67" w:rsidRPr="00253C1B">
        <w:rPr>
          <w:rFonts w:asciiTheme="majorHAnsi" w:eastAsia="Times New Roman" w:hAnsiTheme="majorHAnsi"/>
          <w:color w:val="000000"/>
          <w:vertAlign w:val="superscript"/>
        </w:rPr>
        <w:t>th</w:t>
      </w:r>
      <w:r w:rsidR="003D5E67">
        <w:rPr>
          <w:rFonts w:asciiTheme="majorHAnsi" w:eastAsia="Times New Roman" w:hAnsiTheme="majorHAnsi"/>
          <w:color w:val="000000"/>
          <w:vertAlign w:val="superscript"/>
        </w:rPr>
        <w:t xml:space="preserve"> </w:t>
      </w:r>
      <w:r w:rsidR="003D5E67">
        <w:rPr>
          <w:rFonts w:asciiTheme="majorHAnsi" w:eastAsia="Times New Roman" w:hAnsiTheme="majorHAnsi"/>
          <w:color w:val="000000"/>
        </w:rPr>
        <w:t>from 8:30 a.m. -</w:t>
      </w:r>
      <w:r w:rsidR="00A43E62">
        <w:rPr>
          <w:rFonts w:asciiTheme="majorHAnsi" w:eastAsia="Times New Roman" w:hAnsiTheme="majorHAnsi"/>
          <w:color w:val="000000"/>
        </w:rPr>
        <w:t xml:space="preserve"> </w:t>
      </w:r>
      <w:r w:rsidR="003D5E67">
        <w:rPr>
          <w:rFonts w:asciiTheme="majorHAnsi" w:eastAsia="Times New Roman" w:hAnsiTheme="majorHAnsi"/>
          <w:color w:val="000000"/>
        </w:rPr>
        <w:t>3</w:t>
      </w:r>
      <w:r w:rsidR="00A43E62">
        <w:rPr>
          <w:rFonts w:asciiTheme="majorHAnsi" w:eastAsia="Times New Roman" w:hAnsiTheme="majorHAnsi"/>
          <w:color w:val="000000"/>
        </w:rPr>
        <w:t>:00</w:t>
      </w:r>
      <w:r w:rsidR="003D5E67">
        <w:rPr>
          <w:rFonts w:asciiTheme="majorHAnsi" w:eastAsia="Times New Roman" w:hAnsiTheme="majorHAnsi"/>
          <w:color w:val="000000"/>
        </w:rPr>
        <w:t xml:space="preserve"> p.m.</w:t>
      </w:r>
      <w:r>
        <w:rPr>
          <w:rFonts w:asciiTheme="majorHAnsi" w:eastAsia="Times New Roman" w:hAnsiTheme="majorHAnsi"/>
          <w:color w:val="000000"/>
        </w:rPr>
        <w:t xml:space="preserve"> The Roundtable reached a c</w:t>
      </w:r>
      <w:r w:rsidR="00237CD3">
        <w:rPr>
          <w:rFonts w:asciiTheme="majorHAnsi" w:eastAsia="Times New Roman" w:hAnsiTheme="majorHAnsi"/>
          <w:color w:val="000000"/>
        </w:rPr>
        <w:t>onsensus</w:t>
      </w:r>
      <w:r w:rsidR="003D5E67">
        <w:rPr>
          <w:rFonts w:asciiTheme="majorHAnsi" w:eastAsia="Times New Roman" w:hAnsiTheme="majorHAnsi"/>
          <w:color w:val="000000"/>
        </w:rPr>
        <w:t>, all in favor</w:t>
      </w:r>
      <w:r w:rsidR="00F40F77">
        <w:rPr>
          <w:rFonts w:asciiTheme="majorHAnsi" w:eastAsia="Times New Roman" w:hAnsiTheme="majorHAnsi"/>
          <w:color w:val="000000"/>
        </w:rPr>
        <w:t xml:space="preserve"> to host</w:t>
      </w:r>
      <w:r w:rsidR="00237CD3"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 xml:space="preserve">this </w:t>
      </w:r>
      <w:r w:rsidR="00237CD3">
        <w:rPr>
          <w:rFonts w:asciiTheme="majorHAnsi" w:eastAsia="Times New Roman" w:hAnsiTheme="majorHAnsi"/>
          <w:color w:val="000000"/>
        </w:rPr>
        <w:t>event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921E23">
        <w:rPr>
          <w:rFonts w:asciiTheme="majorHAnsi" w:eastAsia="Times New Roman" w:hAnsiTheme="majorHAnsi"/>
          <w:color w:val="000000"/>
        </w:rPr>
        <w:t>without facilities charges</w:t>
      </w:r>
      <w:r w:rsidR="006E5A76">
        <w:rPr>
          <w:rFonts w:asciiTheme="majorHAnsi" w:eastAsia="Times New Roman" w:hAnsiTheme="majorHAnsi"/>
          <w:color w:val="000000"/>
        </w:rPr>
        <w:t xml:space="preserve">.  </w:t>
      </w:r>
      <w:r w:rsidR="00237CD3">
        <w:rPr>
          <w:rFonts w:asciiTheme="majorHAnsi" w:eastAsia="Times New Roman" w:hAnsiTheme="majorHAnsi"/>
          <w:color w:val="000000"/>
        </w:rPr>
        <w:t>Mr. Smith</w:t>
      </w:r>
      <w:r w:rsidR="00F40F77">
        <w:rPr>
          <w:rFonts w:asciiTheme="majorHAnsi" w:eastAsia="Times New Roman" w:hAnsiTheme="majorHAnsi"/>
          <w:color w:val="000000"/>
        </w:rPr>
        <w:t xml:space="preserve"> volunteer</w:t>
      </w:r>
      <w:r>
        <w:rPr>
          <w:rFonts w:asciiTheme="majorHAnsi" w:eastAsia="Times New Roman" w:hAnsiTheme="majorHAnsi"/>
          <w:color w:val="000000"/>
        </w:rPr>
        <w:t>ed</w:t>
      </w:r>
      <w:r w:rsidR="00237CD3">
        <w:rPr>
          <w:rFonts w:asciiTheme="majorHAnsi" w:eastAsia="Times New Roman" w:hAnsiTheme="majorHAnsi"/>
          <w:color w:val="000000"/>
        </w:rPr>
        <w:t xml:space="preserve"> to coordinate</w:t>
      </w:r>
      <w:r w:rsidR="00921E23">
        <w:rPr>
          <w:rFonts w:asciiTheme="majorHAnsi" w:eastAsia="Times New Roman" w:hAnsiTheme="majorHAnsi"/>
          <w:color w:val="000000"/>
        </w:rPr>
        <w:t>,</w:t>
      </w:r>
      <w:r w:rsidR="00237CD3">
        <w:rPr>
          <w:rFonts w:asciiTheme="majorHAnsi" w:eastAsia="Times New Roman" w:hAnsiTheme="majorHAnsi"/>
          <w:color w:val="000000"/>
        </w:rPr>
        <w:t xml:space="preserve"> with assistance from </w:t>
      </w:r>
      <w:r w:rsidR="006E5A76">
        <w:rPr>
          <w:rFonts w:asciiTheme="majorHAnsi" w:eastAsia="Times New Roman" w:hAnsiTheme="majorHAnsi"/>
          <w:color w:val="000000"/>
        </w:rPr>
        <w:t>Antonio</w:t>
      </w:r>
      <w:r w:rsidR="00F40F77">
        <w:rPr>
          <w:rFonts w:asciiTheme="majorHAnsi" w:eastAsia="Times New Roman" w:hAnsiTheme="majorHAnsi"/>
          <w:color w:val="000000"/>
        </w:rPr>
        <w:t xml:space="preserve"> </w:t>
      </w:r>
      <w:r w:rsidR="00237CD3" w:rsidRPr="006F16AB">
        <w:rPr>
          <w:rFonts w:asciiTheme="majorHAnsi" w:hAnsiTheme="majorHAnsi"/>
        </w:rPr>
        <w:t>Barreiro</w:t>
      </w:r>
      <w:r>
        <w:rPr>
          <w:rFonts w:asciiTheme="majorHAnsi" w:hAnsiTheme="majorHAnsi"/>
        </w:rPr>
        <w:t>.</w:t>
      </w:r>
    </w:p>
    <w:p w:rsidR="00237CD3" w:rsidRDefault="00237CD3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:rsidR="00F40F77" w:rsidRPr="00253C1B" w:rsidRDefault="006E5A76" w:rsidP="00F40F77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lastRenderedPageBreak/>
        <w:t xml:space="preserve">Dr. </w:t>
      </w:r>
      <w:r w:rsidR="00237CD3">
        <w:rPr>
          <w:rFonts w:asciiTheme="majorHAnsi" w:eastAsia="Times New Roman" w:hAnsiTheme="majorHAnsi"/>
          <w:color w:val="000000"/>
        </w:rPr>
        <w:t xml:space="preserve"> </w:t>
      </w:r>
      <w:r w:rsidR="00F40F77">
        <w:rPr>
          <w:rFonts w:asciiTheme="majorHAnsi" w:eastAsia="Times New Roman" w:hAnsiTheme="majorHAnsi"/>
          <w:color w:val="000000"/>
        </w:rPr>
        <w:t xml:space="preserve">Banga </w:t>
      </w:r>
      <w:r w:rsidR="00237CD3">
        <w:rPr>
          <w:rFonts w:asciiTheme="majorHAnsi" w:eastAsia="Times New Roman" w:hAnsiTheme="majorHAnsi"/>
          <w:color w:val="000000"/>
        </w:rPr>
        <w:t>a</w:t>
      </w:r>
      <w:r w:rsidR="00BD12B9">
        <w:rPr>
          <w:rFonts w:asciiTheme="majorHAnsi" w:eastAsia="Times New Roman" w:hAnsiTheme="majorHAnsi"/>
          <w:color w:val="000000"/>
        </w:rPr>
        <w:t>nnounced a Modern Languages</w:t>
      </w:r>
      <w:r w:rsidR="00921E23">
        <w:rPr>
          <w:rFonts w:asciiTheme="majorHAnsi" w:eastAsia="Times New Roman" w:hAnsiTheme="majorHAnsi"/>
          <w:color w:val="000000"/>
        </w:rPr>
        <w:t xml:space="preserve"> Association</w:t>
      </w:r>
      <w:r w:rsidR="00237CD3">
        <w:rPr>
          <w:rFonts w:asciiTheme="majorHAnsi" w:eastAsia="Times New Roman" w:hAnsiTheme="majorHAnsi"/>
          <w:color w:val="000000"/>
        </w:rPr>
        <w:t xml:space="preserve"> </w:t>
      </w:r>
      <w:r w:rsidR="00921E23">
        <w:rPr>
          <w:rFonts w:asciiTheme="majorHAnsi" w:eastAsia="Times New Roman" w:hAnsiTheme="majorHAnsi"/>
          <w:color w:val="000000"/>
        </w:rPr>
        <w:t>conference</w:t>
      </w:r>
      <w:r w:rsidR="00237CD3">
        <w:rPr>
          <w:rFonts w:asciiTheme="majorHAnsi" w:eastAsia="Times New Roman" w:hAnsiTheme="majorHAnsi"/>
          <w:color w:val="000000"/>
        </w:rPr>
        <w:t xml:space="preserve"> </w:t>
      </w:r>
      <w:r w:rsidR="003D5E67">
        <w:rPr>
          <w:rFonts w:asciiTheme="majorHAnsi" w:eastAsia="Times New Roman" w:hAnsiTheme="majorHAnsi"/>
          <w:color w:val="000000"/>
        </w:rPr>
        <w:t xml:space="preserve">hosted </w:t>
      </w:r>
      <w:r w:rsidR="00237CD3">
        <w:rPr>
          <w:rFonts w:asciiTheme="majorHAnsi" w:eastAsia="Times New Roman" w:hAnsiTheme="majorHAnsi"/>
          <w:color w:val="000000"/>
        </w:rPr>
        <w:t>on</w:t>
      </w:r>
      <w:r w:rsidR="00F40F77">
        <w:rPr>
          <w:rFonts w:asciiTheme="majorHAnsi" w:eastAsia="Times New Roman" w:hAnsiTheme="majorHAnsi"/>
          <w:color w:val="000000"/>
        </w:rPr>
        <w:t xml:space="preserve"> Nov 8</w:t>
      </w:r>
      <w:r w:rsidR="00F40F77" w:rsidRPr="005948EC">
        <w:rPr>
          <w:rFonts w:asciiTheme="majorHAnsi" w:eastAsia="Times New Roman" w:hAnsiTheme="majorHAnsi"/>
          <w:color w:val="000000"/>
          <w:vertAlign w:val="superscript"/>
        </w:rPr>
        <w:t>th</w:t>
      </w:r>
      <w:r w:rsidR="00F40F77">
        <w:rPr>
          <w:rFonts w:asciiTheme="majorHAnsi" w:eastAsia="Times New Roman" w:hAnsiTheme="majorHAnsi"/>
          <w:color w:val="000000"/>
        </w:rPr>
        <w:t xml:space="preserve"> </w:t>
      </w:r>
      <w:r w:rsidR="00921E23">
        <w:rPr>
          <w:rFonts w:asciiTheme="majorHAnsi" w:eastAsia="Times New Roman" w:hAnsiTheme="majorHAnsi"/>
          <w:color w:val="000000"/>
        </w:rPr>
        <w:t xml:space="preserve">in the BCC </w:t>
      </w:r>
      <w:r>
        <w:rPr>
          <w:rFonts w:asciiTheme="majorHAnsi" w:eastAsia="Times New Roman" w:hAnsiTheme="majorHAnsi"/>
          <w:color w:val="000000"/>
        </w:rPr>
        <w:t>atrium</w:t>
      </w:r>
      <w:r w:rsidR="00921E23">
        <w:rPr>
          <w:rFonts w:asciiTheme="majorHAnsi" w:eastAsia="Times New Roman" w:hAnsiTheme="majorHAnsi"/>
          <w:color w:val="000000"/>
        </w:rPr>
        <w:t>, with 500 attende</w:t>
      </w:r>
      <w:r>
        <w:rPr>
          <w:rFonts w:asciiTheme="majorHAnsi" w:eastAsia="Times New Roman" w:hAnsiTheme="majorHAnsi"/>
          <w:color w:val="000000"/>
        </w:rPr>
        <w:t>es</w:t>
      </w:r>
      <w:r w:rsidR="00921E23">
        <w:rPr>
          <w:rFonts w:asciiTheme="majorHAnsi" w:eastAsia="Times New Roman" w:hAnsiTheme="majorHAnsi"/>
          <w:color w:val="000000"/>
        </w:rPr>
        <w:t>. BCC will gain $2000 in fees.</w:t>
      </w:r>
    </w:p>
    <w:p w:rsidR="00F40F77" w:rsidRDefault="00F40F77" w:rsidP="00F40F77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</w:p>
    <w:p w:rsidR="00F06B2B" w:rsidRDefault="00F06B2B" w:rsidP="00F06B2B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 w:rsidRPr="00720A47">
        <w:rPr>
          <w:rFonts w:asciiTheme="majorHAnsi" w:eastAsia="Times New Roman" w:hAnsiTheme="majorHAnsi"/>
          <w:b/>
          <w:color w:val="000000"/>
        </w:rPr>
        <w:t>Accreditation</w:t>
      </w:r>
      <w:r>
        <w:rPr>
          <w:rFonts w:asciiTheme="majorHAnsi" w:eastAsia="Times New Roman" w:hAnsiTheme="majorHAnsi"/>
          <w:b/>
          <w:color w:val="000000"/>
        </w:rPr>
        <w:t xml:space="preserve"> Survey</w:t>
      </w:r>
    </w:p>
    <w:p w:rsidR="00F06B2B" w:rsidRDefault="00F06B2B" w:rsidP="00F06B2B">
      <w:pPr>
        <w:spacing w:after="0" w:line="240" w:lineRule="auto"/>
        <w:rPr>
          <w:rFonts w:asciiTheme="majorHAnsi" w:hAnsiTheme="majorHAnsi"/>
        </w:rPr>
      </w:pPr>
      <w:r w:rsidRPr="005A65F1">
        <w:rPr>
          <w:rFonts w:asciiTheme="majorHAnsi" w:hAnsiTheme="majorHAnsi"/>
        </w:rPr>
        <w:t>Jenny Lowood</w:t>
      </w:r>
      <w:r w:rsidR="00237CD3" w:rsidRPr="005A65F1">
        <w:rPr>
          <w:rFonts w:asciiTheme="majorHAnsi" w:hAnsiTheme="majorHAnsi"/>
        </w:rPr>
        <w:t xml:space="preserve"> said the</w:t>
      </w:r>
      <w:r w:rsidR="00921E23">
        <w:rPr>
          <w:rFonts w:asciiTheme="majorHAnsi" w:hAnsiTheme="majorHAnsi"/>
        </w:rPr>
        <w:t xml:space="preserve"> </w:t>
      </w:r>
      <w:r w:rsidR="00921E23" w:rsidRPr="005A65F1">
        <w:rPr>
          <w:rFonts w:asciiTheme="majorHAnsi" w:hAnsiTheme="majorHAnsi"/>
        </w:rPr>
        <w:t>Accreditation</w:t>
      </w:r>
      <w:r w:rsidR="00237CD3" w:rsidRPr="005A65F1">
        <w:rPr>
          <w:rFonts w:asciiTheme="majorHAnsi" w:hAnsiTheme="majorHAnsi"/>
        </w:rPr>
        <w:t xml:space="preserve"> </w:t>
      </w:r>
      <w:r w:rsidRPr="005A65F1">
        <w:rPr>
          <w:rFonts w:asciiTheme="majorHAnsi" w:hAnsiTheme="majorHAnsi"/>
        </w:rPr>
        <w:t xml:space="preserve">Steering </w:t>
      </w:r>
      <w:r w:rsidR="005A65F1">
        <w:rPr>
          <w:rFonts w:asciiTheme="majorHAnsi" w:hAnsiTheme="majorHAnsi"/>
        </w:rPr>
        <w:t>C</w:t>
      </w:r>
      <w:r w:rsidRPr="005A65F1">
        <w:rPr>
          <w:rFonts w:asciiTheme="majorHAnsi" w:hAnsiTheme="majorHAnsi"/>
        </w:rPr>
        <w:t>ommittee</w:t>
      </w:r>
      <w:r w:rsidR="005A65F1" w:rsidRPr="005A65F1">
        <w:rPr>
          <w:rFonts w:asciiTheme="majorHAnsi" w:hAnsiTheme="majorHAnsi"/>
        </w:rPr>
        <w:t xml:space="preserve"> is t</w:t>
      </w:r>
      <w:r w:rsidR="005A65F1">
        <w:rPr>
          <w:rFonts w:asciiTheme="majorHAnsi" w:hAnsiTheme="majorHAnsi"/>
        </w:rPr>
        <w:t xml:space="preserve">rying to expedite communication </w:t>
      </w:r>
      <w:r w:rsidR="00921E23">
        <w:rPr>
          <w:rFonts w:asciiTheme="majorHAnsi" w:hAnsiTheme="majorHAnsi"/>
        </w:rPr>
        <w:t>with the</w:t>
      </w:r>
      <w:r w:rsidR="005A65F1">
        <w:rPr>
          <w:rFonts w:asciiTheme="majorHAnsi" w:hAnsiTheme="majorHAnsi"/>
        </w:rPr>
        <w:t xml:space="preserve"> t</w:t>
      </w:r>
      <w:r w:rsidR="00921E23">
        <w:rPr>
          <w:rFonts w:asciiTheme="majorHAnsi" w:hAnsiTheme="majorHAnsi"/>
        </w:rPr>
        <w:t>eam</w:t>
      </w:r>
      <w:r w:rsidR="005A65F1">
        <w:rPr>
          <w:rFonts w:asciiTheme="majorHAnsi" w:hAnsiTheme="majorHAnsi"/>
        </w:rPr>
        <w:t>s</w:t>
      </w:r>
      <w:r w:rsidR="00921E23">
        <w:rPr>
          <w:rFonts w:asciiTheme="majorHAnsi" w:hAnsiTheme="majorHAnsi"/>
        </w:rPr>
        <w:t xml:space="preserve"> as the</w:t>
      </w:r>
      <w:r>
        <w:rPr>
          <w:rFonts w:asciiTheme="majorHAnsi" w:hAnsiTheme="majorHAnsi"/>
        </w:rPr>
        <w:t xml:space="preserve"> first draft </w:t>
      </w:r>
      <w:r w:rsidR="00921E23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>due at the end of th</w:t>
      </w:r>
      <w:r w:rsidR="00921E23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semester.  </w:t>
      </w:r>
      <w:r w:rsidR="005A65F1">
        <w:rPr>
          <w:rFonts w:asciiTheme="majorHAnsi" w:hAnsiTheme="majorHAnsi"/>
        </w:rPr>
        <w:t xml:space="preserve">Ms. Lowood </w:t>
      </w:r>
      <w:r w:rsidR="00921E23">
        <w:rPr>
          <w:rFonts w:asciiTheme="majorHAnsi" w:hAnsiTheme="majorHAnsi"/>
        </w:rPr>
        <w:t xml:space="preserve">has </w:t>
      </w:r>
      <w:r w:rsidR="005A65F1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reated </w:t>
      </w:r>
      <w:r w:rsidR="005A65F1">
        <w:rPr>
          <w:rFonts w:asciiTheme="majorHAnsi" w:hAnsiTheme="majorHAnsi"/>
        </w:rPr>
        <w:t>two Google groups</w:t>
      </w:r>
      <w:r w:rsidR="0089649A">
        <w:rPr>
          <w:rFonts w:asciiTheme="majorHAnsi" w:hAnsiTheme="majorHAnsi"/>
        </w:rPr>
        <w:t xml:space="preserve"> to facilitate information exchange:</w:t>
      </w:r>
      <w:r>
        <w:rPr>
          <w:rFonts w:asciiTheme="majorHAnsi" w:hAnsiTheme="majorHAnsi"/>
        </w:rPr>
        <w:t xml:space="preserve"> one for </w:t>
      </w:r>
      <w:r w:rsidR="0089649A">
        <w:rPr>
          <w:rFonts w:asciiTheme="majorHAnsi" w:hAnsiTheme="majorHAnsi"/>
        </w:rPr>
        <w:t xml:space="preserve">the </w:t>
      </w:r>
      <w:r w:rsidR="00921E23">
        <w:rPr>
          <w:rFonts w:asciiTheme="majorHAnsi" w:hAnsiTheme="majorHAnsi"/>
        </w:rPr>
        <w:t>team leaders</w:t>
      </w:r>
      <w:r w:rsidR="005A65F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one for the writers. </w:t>
      </w:r>
      <w:r w:rsidR="0089649A">
        <w:rPr>
          <w:rFonts w:asciiTheme="majorHAnsi" w:hAnsiTheme="majorHAnsi"/>
        </w:rPr>
        <w:t>The steering committee is developing a survey; the p</w:t>
      </w:r>
      <w:r w:rsidR="005A65F1">
        <w:rPr>
          <w:rFonts w:asciiTheme="majorHAnsi" w:hAnsiTheme="majorHAnsi"/>
        </w:rPr>
        <w:t xml:space="preserve">roposed </w:t>
      </w:r>
      <w:r>
        <w:rPr>
          <w:rFonts w:asciiTheme="majorHAnsi" w:hAnsiTheme="majorHAnsi"/>
        </w:rPr>
        <w:t>deadline for survey questions</w:t>
      </w:r>
      <w:r w:rsidR="005A65F1">
        <w:rPr>
          <w:rFonts w:asciiTheme="majorHAnsi" w:hAnsiTheme="majorHAnsi"/>
        </w:rPr>
        <w:t xml:space="preserve"> and </w:t>
      </w:r>
      <w:r w:rsidR="006F2F80">
        <w:rPr>
          <w:rFonts w:asciiTheme="majorHAnsi" w:hAnsiTheme="majorHAnsi"/>
        </w:rPr>
        <w:t>data</w:t>
      </w:r>
      <w:r w:rsidR="005A65F1">
        <w:rPr>
          <w:rFonts w:asciiTheme="majorHAnsi" w:hAnsiTheme="majorHAnsi"/>
        </w:rPr>
        <w:t xml:space="preserve"> requests</w:t>
      </w:r>
      <w:r w:rsidR="0089649A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 xml:space="preserve"> Feb 21</w:t>
      </w:r>
      <w:r w:rsidRPr="005948E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. </w:t>
      </w:r>
    </w:p>
    <w:p w:rsidR="00F06B2B" w:rsidRDefault="00F06B2B" w:rsidP="00F06B2B">
      <w:pPr>
        <w:spacing w:after="0" w:line="240" w:lineRule="auto"/>
        <w:rPr>
          <w:rFonts w:asciiTheme="majorHAnsi" w:hAnsiTheme="majorHAnsi"/>
        </w:rPr>
      </w:pPr>
    </w:p>
    <w:p w:rsidR="00F06B2B" w:rsidRDefault="00921E23" w:rsidP="00F06B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Lowood </w:t>
      </w:r>
      <w:r w:rsidR="0089649A">
        <w:rPr>
          <w:rFonts w:asciiTheme="majorHAnsi" w:hAnsiTheme="majorHAnsi"/>
        </w:rPr>
        <w:t xml:space="preserve">demonstrated a multi-table chart developed as a tool to help organize the workflow, data needs or needs for evidence, organized </w:t>
      </w:r>
      <w:r w:rsidR="00F06B2B">
        <w:rPr>
          <w:rFonts w:asciiTheme="majorHAnsi" w:hAnsiTheme="majorHAnsi"/>
        </w:rPr>
        <w:t>by college</w:t>
      </w:r>
      <w:r w:rsidR="0089649A">
        <w:rPr>
          <w:rFonts w:asciiTheme="majorHAnsi" w:hAnsiTheme="majorHAnsi"/>
        </w:rPr>
        <w:t>. She noted that the accreditation questions have changed since last time and need to be closely reviewed.</w:t>
      </w:r>
    </w:p>
    <w:p w:rsidR="0089649A" w:rsidRDefault="0089649A" w:rsidP="00F06B2B">
      <w:pPr>
        <w:spacing w:after="0" w:line="240" w:lineRule="auto"/>
        <w:rPr>
          <w:rFonts w:asciiTheme="majorHAnsi" w:hAnsiTheme="majorHAnsi"/>
        </w:rPr>
      </w:pPr>
    </w:p>
    <w:p w:rsidR="00F06B2B" w:rsidRPr="005948EC" w:rsidRDefault="00F06B2B" w:rsidP="00F06B2B">
      <w:pPr>
        <w:spacing w:after="0" w:line="240" w:lineRule="auto"/>
        <w:rPr>
          <w:rFonts w:asciiTheme="majorHAnsi" w:hAnsiTheme="majorHAnsi"/>
          <w:b/>
        </w:rPr>
      </w:pPr>
      <w:r w:rsidRPr="005948EC">
        <w:rPr>
          <w:rFonts w:asciiTheme="majorHAnsi" w:hAnsiTheme="majorHAnsi"/>
          <w:b/>
        </w:rPr>
        <w:t xml:space="preserve">Technology </w:t>
      </w:r>
      <w:r w:rsidR="002E527E">
        <w:rPr>
          <w:rFonts w:asciiTheme="majorHAnsi" w:hAnsiTheme="majorHAnsi"/>
          <w:b/>
        </w:rPr>
        <w:t>C</w:t>
      </w:r>
      <w:r w:rsidRPr="005948EC">
        <w:rPr>
          <w:rFonts w:asciiTheme="majorHAnsi" w:hAnsiTheme="majorHAnsi"/>
          <w:b/>
        </w:rPr>
        <w:t>ommittee</w:t>
      </w:r>
    </w:p>
    <w:p w:rsidR="00F06B2B" w:rsidRDefault="00C97481" w:rsidP="00F06B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Dr.</w:t>
      </w:r>
      <w:r w:rsidR="006F2F80">
        <w:rPr>
          <w:rFonts w:asciiTheme="majorHAnsi" w:hAnsiTheme="majorHAnsi"/>
        </w:rPr>
        <w:t xml:space="preserve"> Banga enumerated upcoming issues before the Technology </w:t>
      </w:r>
      <w:r w:rsidR="005D2492">
        <w:rPr>
          <w:rFonts w:asciiTheme="majorHAnsi" w:hAnsiTheme="majorHAnsi"/>
        </w:rPr>
        <w:t>C</w:t>
      </w:r>
      <w:r w:rsidR="006F2F80">
        <w:rPr>
          <w:rFonts w:asciiTheme="majorHAnsi" w:hAnsiTheme="majorHAnsi"/>
        </w:rPr>
        <w:t>ommittee</w:t>
      </w:r>
      <w:r w:rsidR="0089649A">
        <w:rPr>
          <w:rFonts w:asciiTheme="majorHAnsi" w:hAnsiTheme="majorHAnsi"/>
        </w:rPr>
        <w:t>,</w:t>
      </w:r>
      <w:r w:rsidR="006F2F80">
        <w:rPr>
          <w:rFonts w:asciiTheme="majorHAnsi" w:hAnsiTheme="majorHAnsi"/>
        </w:rPr>
        <w:t xml:space="preserve"> including </w:t>
      </w:r>
      <w:r w:rsidR="002E527E" w:rsidRPr="006E5A76">
        <w:rPr>
          <w:rFonts w:asciiTheme="majorHAnsi" w:hAnsiTheme="majorHAnsi"/>
        </w:rPr>
        <w:t>Alternative Media</w:t>
      </w:r>
      <w:r w:rsidR="002E527E">
        <w:rPr>
          <w:rFonts w:asciiTheme="majorHAnsi" w:hAnsiTheme="majorHAnsi"/>
        </w:rPr>
        <w:t xml:space="preserve"> and </w:t>
      </w:r>
      <w:r w:rsidR="006F2F80">
        <w:rPr>
          <w:rFonts w:asciiTheme="majorHAnsi" w:hAnsiTheme="majorHAnsi"/>
        </w:rPr>
        <w:t xml:space="preserve">a proposal for a district-wide </w:t>
      </w:r>
      <w:r w:rsidR="00F06B2B">
        <w:rPr>
          <w:rFonts w:asciiTheme="majorHAnsi" w:hAnsiTheme="majorHAnsi"/>
        </w:rPr>
        <w:t xml:space="preserve">Help </w:t>
      </w:r>
      <w:r w:rsidR="006F2F80">
        <w:rPr>
          <w:rFonts w:asciiTheme="majorHAnsi" w:hAnsiTheme="majorHAnsi"/>
        </w:rPr>
        <w:t>D</w:t>
      </w:r>
      <w:r w:rsidR="00F06B2B">
        <w:rPr>
          <w:rFonts w:asciiTheme="majorHAnsi" w:hAnsiTheme="majorHAnsi"/>
        </w:rPr>
        <w:t>esk</w:t>
      </w:r>
      <w:r w:rsidR="006F2F80">
        <w:rPr>
          <w:rFonts w:asciiTheme="majorHAnsi" w:hAnsiTheme="majorHAnsi"/>
        </w:rPr>
        <w:t xml:space="preserve"> with a </w:t>
      </w:r>
      <w:r w:rsidR="00F06B2B">
        <w:rPr>
          <w:rFonts w:asciiTheme="majorHAnsi" w:hAnsiTheme="majorHAnsi"/>
        </w:rPr>
        <w:t>central</w:t>
      </w:r>
      <w:r w:rsidR="006F2F80">
        <w:rPr>
          <w:rFonts w:asciiTheme="majorHAnsi" w:hAnsiTheme="majorHAnsi"/>
        </w:rPr>
        <w:t>ized</w:t>
      </w:r>
      <w:r w:rsidR="00F06B2B">
        <w:rPr>
          <w:rFonts w:asciiTheme="majorHAnsi" w:hAnsiTheme="majorHAnsi"/>
        </w:rPr>
        <w:t xml:space="preserve"> number</w:t>
      </w:r>
      <w:r w:rsidR="002E527E">
        <w:rPr>
          <w:rFonts w:asciiTheme="majorHAnsi" w:hAnsiTheme="majorHAnsi"/>
        </w:rPr>
        <w:t xml:space="preserve">, an </w:t>
      </w:r>
      <w:r w:rsidR="006F2F80">
        <w:rPr>
          <w:rFonts w:asciiTheme="majorHAnsi" w:hAnsiTheme="majorHAnsi"/>
        </w:rPr>
        <w:t xml:space="preserve">idea that </w:t>
      </w:r>
      <w:r w:rsidR="002E527E">
        <w:rPr>
          <w:rFonts w:asciiTheme="majorHAnsi" w:hAnsiTheme="majorHAnsi"/>
        </w:rPr>
        <w:t>has me</w:t>
      </w:r>
      <w:r w:rsidR="006F2F80">
        <w:rPr>
          <w:rFonts w:asciiTheme="majorHAnsi" w:hAnsiTheme="majorHAnsi"/>
        </w:rPr>
        <w:t xml:space="preserve">t with </w:t>
      </w:r>
      <w:r w:rsidR="00F06B2B">
        <w:rPr>
          <w:rFonts w:asciiTheme="majorHAnsi" w:hAnsiTheme="majorHAnsi"/>
        </w:rPr>
        <w:t xml:space="preserve">resistance from </w:t>
      </w:r>
      <w:r w:rsidR="006F2F80">
        <w:rPr>
          <w:rFonts w:asciiTheme="majorHAnsi" w:hAnsiTheme="majorHAnsi"/>
        </w:rPr>
        <w:t xml:space="preserve">some </w:t>
      </w:r>
      <w:r w:rsidR="006E5A76">
        <w:rPr>
          <w:rFonts w:asciiTheme="majorHAnsi" w:hAnsiTheme="majorHAnsi"/>
        </w:rPr>
        <w:t>area</w:t>
      </w:r>
      <w:r w:rsidR="006F2F80">
        <w:rPr>
          <w:rFonts w:asciiTheme="majorHAnsi" w:hAnsiTheme="majorHAnsi"/>
        </w:rPr>
        <w:t>s</w:t>
      </w:r>
      <w:r w:rsidR="00F06B2B">
        <w:rPr>
          <w:rFonts w:asciiTheme="majorHAnsi" w:hAnsiTheme="majorHAnsi"/>
        </w:rPr>
        <w:t xml:space="preserve">. </w:t>
      </w:r>
      <w:r w:rsidR="002E527E">
        <w:rPr>
          <w:rFonts w:asciiTheme="majorHAnsi" w:hAnsiTheme="majorHAnsi"/>
        </w:rPr>
        <w:t xml:space="preserve">The other option would be to create a Help Desk for each campus as the current contact numbers are overloaded with unrelated inquiries. </w:t>
      </w:r>
      <w:r w:rsidR="005D2492">
        <w:rPr>
          <w:rFonts w:asciiTheme="majorHAnsi" w:hAnsiTheme="majorHAnsi"/>
        </w:rPr>
        <w:t xml:space="preserve">Mr. </w:t>
      </w:r>
      <w:r w:rsidR="00FD22BA" w:rsidRPr="005459EA">
        <w:rPr>
          <w:rFonts w:asciiTheme="majorHAnsi" w:eastAsia="Times New Roman" w:hAnsiTheme="majorHAnsi"/>
          <w:color w:val="000000"/>
        </w:rPr>
        <w:t>Barreiro</w:t>
      </w:r>
      <w:r w:rsidR="00FD22BA">
        <w:rPr>
          <w:rFonts w:asciiTheme="majorHAnsi" w:hAnsiTheme="majorHAnsi"/>
        </w:rPr>
        <w:t xml:space="preserve"> noted that t</w:t>
      </w:r>
      <w:r w:rsidR="0089649A">
        <w:rPr>
          <w:rFonts w:asciiTheme="majorHAnsi" w:hAnsiTheme="majorHAnsi"/>
        </w:rPr>
        <w:t>he</w:t>
      </w:r>
      <w:r w:rsidR="005D2492">
        <w:rPr>
          <w:rFonts w:asciiTheme="majorHAnsi" w:hAnsiTheme="majorHAnsi"/>
        </w:rPr>
        <w:t>re is a matrix being developed</w:t>
      </w:r>
      <w:r w:rsidR="0089649A">
        <w:rPr>
          <w:rFonts w:asciiTheme="majorHAnsi" w:hAnsiTheme="majorHAnsi"/>
        </w:rPr>
        <w:t xml:space="preserve"> </w:t>
      </w:r>
      <w:r w:rsidR="006F2F80">
        <w:rPr>
          <w:rFonts w:asciiTheme="majorHAnsi" w:hAnsiTheme="majorHAnsi"/>
        </w:rPr>
        <w:t>to c</w:t>
      </w:r>
      <w:r w:rsidR="00F06B2B">
        <w:rPr>
          <w:rFonts w:asciiTheme="majorHAnsi" w:hAnsiTheme="majorHAnsi"/>
        </w:rPr>
        <w:t xml:space="preserve">oordinate college tech planning </w:t>
      </w:r>
      <w:r w:rsidR="006E5A76">
        <w:rPr>
          <w:rFonts w:asciiTheme="majorHAnsi" w:hAnsiTheme="majorHAnsi"/>
        </w:rPr>
        <w:t>to the district’s technology</w:t>
      </w:r>
      <w:r w:rsidR="00F06B2B">
        <w:rPr>
          <w:rFonts w:asciiTheme="majorHAnsi" w:hAnsiTheme="majorHAnsi"/>
        </w:rPr>
        <w:t xml:space="preserve"> </w:t>
      </w:r>
      <w:r w:rsidR="006E5A76">
        <w:rPr>
          <w:rFonts w:asciiTheme="majorHAnsi" w:hAnsiTheme="majorHAnsi"/>
        </w:rPr>
        <w:t>strategic plan</w:t>
      </w:r>
      <w:r w:rsidR="00F06B2B">
        <w:rPr>
          <w:rFonts w:asciiTheme="majorHAnsi" w:hAnsiTheme="majorHAnsi"/>
        </w:rPr>
        <w:t xml:space="preserve">. </w:t>
      </w:r>
    </w:p>
    <w:p w:rsidR="006F2F80" w:rsidRDefault="006F2F80" w:rsidP="00F06B2B">
      <w:pPr>
        <w:spacing w:after="0" w:line="240" w:lineRule="auto"/>
        <w:rPr>
          <w:rFonts w:asciiTheme="majorHAnsi" w:hAnsiTheme="majorHAnsi"/>
        </w:rPr>
      </w:pPr>
    </w:p>
    <w:p w:rsidR="00F06B2B" w:rsidRPr="005948EC" w:rsidRDefault="00F06B2B" w:rsidP="00F06B2B">
      <w:pPr>
        <w:spacing w:after="0" w:line="240" w:lineRule="auto"/>
        <w:rPr>
          <w:rFonts w:asciiTheme="majorHAnsi" w:hAnsiTheme="majorHAnsi"/>
          <w:b/>
        </w:rPr>
      </w:pPr>
      <w:r w:rsidRPr="005948EC">
        <w:rPr>
          <w:rFonts w:asciiTheme="majorHAnsi" w:hAnsiTheme="majorHAnsi"/>
          <w:b/>
        </w:rPr>
        <w:t>Ed Committee</w:t>
      </w:r>
      <w:r w:rsidR="00FD22BA">
        <w:rPr>
          <w:rFonts w:asciiTheme="majorHAnsi" w:hAnsiTheme="majorHAnsi"/>
          <w:b/>
        </w:rPr>
        <w:t xml:space="preserve"> </w:t>
      </w:r>
    </w:p>
    <w:p w:rsidR="00F06B2B" w:rsidRPr="004837BC" w:rsidRDefault="004837BC" w:rsidP="004837BC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4837BC">
        <w:rPr>
          <w:rFonts w:asciiTheme="majorHAnsi" w:hAnsiTheme="majorHAnsi"/>
        </w:rPr>
        <w:t>The Ed Committee did not meet this past Thursday but will be meet on the 13</w:t>
      </w:r>
      <w:r w:rsidRPr="004837BC">
        <w:rPr>
          <w:rFonts w:asciiTheme="majorHAnsi" w:hAnsiTheme="majorHAnsi"/>
          <w:vertAlign w:val="superscript"/>
        </w:rPr>
        <w:t>th</w:t>
      </w:r>
      <w:r w:rsidRPr="004837BC">
        <w:rPr>
          <w:rFonts w:asciiTheme="majorHAnsi" w:hAnsiTheme="majorHAnsi"/>
        </w:rPr>
        <w:t xml:space="preserve">. </w:t>
      </w:r>
    </w:p>
    <w:p w:rsidR="004837BC" w:rsidRDefault="004837BC" w:rsidP="00F06B2B">
      <w:pPr>
        <w:spacing w:after="0" w:line="240" w:lineRule="auto"/>
        <w:rPr>
          <w:rFonts w:asciiTheme="majorHAnsi" w:hAnsiTheme="majorHAnsi"/>
        </w:rPr>
      </w:pPr>
    </w:p>
    <w:p w:rsidR="00FD22BA" w:rsidRDefault="00F06B2B" w:rsidP="00F06B2B">
      <w:pPr>
        <w:spacing w:after="0" w:line="240" w:lineRule="auto"/>
        <w:rPr>
          <w:rFonts w:asciiTheme="majorHAnsi" w:hAnsiTheme="majorHAnsi"/>
          <w:b/>
        </w:rPr>
      </w:pPr>
      <w:r w:rsidRPr="005948EC">
        <w:rPr>
          <w:rFonts w:asciiTheme="majorHAnsi" w:hAnsiTheme="majorHAnsi"/>
          <w:b/>
        </w:rPr>
        <w:t xml:space="preserve">Facilities </w:t>
      </w:r>
      <w:r w:rsidR="005D2492">
        <w:rPr>
          <w:rFonts w:asciiTheme="majorHAnsi" w:hAnsiTheme="majorHAnsi"/>
          <w:b/>
        </w:rPr>
        <w:t>C</w:t>
      </w:r>
      <w:r w:rsidR="00FD22BA">
        <w:rPr>
          <w:rFonts w:asciiTheme="majorHAnsi" w:hAnsiTheme="majorHAnsi"/>
          <w:b/>
        </w:rPr>
        <w:t>ommittee</w:t>
      </w:r>
    </w:p>
    <w:p w:rsidR="00FD22BA" w:rsidRPr="002B4E36" w:rsidRDefault="00FD22BA" w:rsidP="002B4E3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Next meeting upcoming.</w:t>
      </w:r>
    </w:p>
    <w:p w:rsidR="00F06B2B" w:rsidRDefault="00F06B2B" w:rsidP="00F06B2B">
      <w:pPr>
        <w:spacing w:after="0" w:line="240" w:lineRule="auto"/>
        <w:rPr>
          <w:rFonts w:asciiTheme="majorHAnsi" w:hAnsiTheme="majorHAnsi"/>
        </w:rPr>
      </w:pPr>
    </w:p>
    <w:p w:rsidR="00FD22BA" w:rsidRPr="003D5E67" w:rsidRDefault="00F06B2B" w:rsidP="00FD22BA">
      <w:pPr>
        <w:spacing w:after="0" w:line="240" w:lineRule="auto"/>
        <w:rPr>
          <w:rFonts w:asciiTheme="majorHAnsi" w:hAnsiTheme="majorHAnsi"/>
          <w:b/>
        </w:rPr>
      </w:pPr>
      <w:r w:rsidRPr="00D1398F">
        <w:rPr>
          <w:rFonts w:asciiTheme="majorHAnsi" w:hAnsiTheme="majorHAnsi"/>
          <w:b/>
        </w:rPr>
        <w:t>Students</w:t>
      </w:r>
      <w:r w:rsidR="00FD22BA">
        <w:rPr>
          <w:rFonts w:asciiTheme="majorHAnsi" w:hAnsiTheme="majorHAnsi"/>
          <w:b/>
        </w:rPr>
        <w:t>/</w:t>
      </w:r>
      <w:r w:rsidR="00FD22BA" w:rsidRPr="00FD22BA">
        <w:rPr>
          <w:rFonts w:asciiTheme="majorHAnsi" w:hAnsiTheme="majorHAnsi"/>
          <w:b/>
        </w:rPr>
        <w:t xml:space="preserve"> </w:t>
      </w:r>
      <w:r w:rsidR="00FD22BA" w:rsidRPr="003D5E67">
        <w:rPr>
          <w:rFonts w:asciiTheme="majorHAnsi" w:hAnsiTheme="majorHAnsi"/>
          <w:b/>
        </w:rPr>
        <w:t>Student Life</w:t>
      </w:r>
    </w:p>
    <w:p w:rsidR="002B4E36" w:rsidRPr="002B4E36" w:rsidRDefault="002B4E36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Club Rush</w:t>
      </w:r>
    </w:p>
    <w:p w:rsidR="002B4E36" w:rsidRDefault="00F06B2B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Valentines</w:t>
      </w:r>
      <w:r w:rsidR="002B4E36" w:rsidRPr="002B4E36">
        <w:rPr>
          <w:rFonts w:asciiTheme="majorHAnsi" w:hAnsiTheme="majorHAnsi"/>
        </w:rPr>
        <w:t>’ events</w:t>
      </w:r>
    </w:p>
    <w:p w:rsidR="002B4E36" w:rsidRPr="00527404" w:rsidRDefault="00527404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527404">
        <w:rPr>
          <w:rFonts w:asciiTheme="majorHAnsi" w:hAnsiTheme="majorHAnsi"/>
        </w:rPr>
        <w:t>Music on We</w:t>
      </w:r>
      <w:r>
        <w:rPr>
          <w:rFonts w:asciiTheme="majorHAnsi" w:hAnsiTheme="majorHAnsi"/>
        </w:rPr>
        <w:t xml:space="preserve">dnesday and Thursday (Wednesday: DJ and Thursday: </w:t>
      </w:r>
      <w:r w:rsidRPr="00527404">
        <w:rPr>
          <w:rFonts w:asciiTheme="majorHAnsi" w:hAnsiTheme="majorHAnsi"/>
        </w:rPr>
        <w:t xml:space="preserve">Previous winners of UC Berkeley’s </w:t>
      </w:r>
      <w:r w:rsidR="00F06B2B" w:rsidRPr="00527404">
        <w:rPr>
          <w:rFonts w:asciiTheme="majorHAnsi" w:hAnsiTheme="majorHAnsi"/>
        </w:rPr>
        <w:t xml:space="preserve">Battle of the </w:t>
      </w:r>
      <w:r w:rsidR="006F2F80" w:rsidRPr="00527404">
        <w:rPr>
          <w:rFonts w:asciiTheme="majorHAnsi" w:hAnsiTheme="majorHAnsi"/>
        </w:rPr>
        <w:t>B</w:t>
      </w:r>
      <w:r w:rsidR="00F06B2B" w:rsidRPr="00527404">
        <w:rPr>
          <w:rFonts w:asciiTheme="majorHAnsi" w:hAnsiTheme="majorHAnsi"/>
        </w:rPr>
        <w:t>ears</w:t>
      </w:r>
      <w:r>
        <w:rPr>
          <w:rFonts w:asciiTheme="majorHAnsi" w:hAnsiTheme="majorHAnsi"/>
        </w:rPr>
        <w:t>)</w:t>
      </w:r>
    </w:p>
    <w:p w:rsidR="002B4E36" w:rsidRPr="002B4E36" w:rsidRDefault="00F06B2B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Elections kickoff for student gov</w:t>
      </w:r>
      <w:r w:rsidR="002B4E36" w:rsidRPr="002B4E36">
        <w:rPr>
          <w:rFonts w:asciiTheme="majorHAnsi" w:hAnsiTheme="majorHAnsi"/>
        </w:rPr>
        <w:t>ernment</w:t>
      </w:r>
    </w:p>
    <w:p w:rsidR="002B4E36" w:rsidRPr="002B4E36" w:rsidRDefault="002B4E36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R</w:t>
      </w:r>
      <w:r w:rsidR="006F2F80" w:rsidRPr="002B4E36">
        <w:rPr>
          <w:rFonts w:asciiTheme="majorHAnsi" w:hAnsiTheme="majorHAnsi"/>
        </w:rPr>
        <w:t>eviewing the s</w:t>
      </w:r>
      <w:r w:rsidRPr="002B4E36">
        <w:rPr>
          <w:rFonts w:asciiTheme="majorHAnsi" w:hAnsiTheme="majorHAnsi"/>
        </w:rPr>
        <w:t>tudent governing documents</w:t>
      </w:r>
    </w:p>
    <w:p w:rsidR="00F06B2B" w:rsidRPr="002B4E36" w:rsidRDefault="006F2F80" w:rsidP="002B4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2B4E36">
        <w:rPr>
          <w:rFonts w:asciiTheme="majorHAnsi" w:hAnsiTheme="majorHAnsi"/>
        </w:rPr>
        <w:t>Black History month</w:t>
      </w:r>
      <w:r w:rsidR="00FD22BA" w:rsidRPr="002B4E36">
        <w:rPr>
          <w:rFonts w:asciiTheme="majorHAnsi" w:hAnsiTheme="majorHAnsi"/>
        </w:rPr>
        <w:t xml:space="preserve"> for which</w:t>
      </w:r>
      <w:r w:rsidR="003D5E67" w:rsidRPr="002B4E36">
        <w:rPr>
          <w:rFonts w:asciiTheme="majorHAnsi" w:hAnsiTheme="majorHAnsi"/>
        </w:rPr>
        <w:t xml:space="preserve"> </w:t>
      </w:r>
      <w:r w:rsidR="00F06B2B" w:rsidRPr="002B4E36">
        <w:rPr>
          <w:rFonts w:asciiTheme="majorHAnsi" w:hAnsiTheme="majorHAnsi"/>
        </w:rPr>
        <w:t xml:space="preserve">several events </w:t>
      </w:r>
      <w:r w:rsidR="00FD22BA" w:rsidRPr="002B4E36">
        <w:rPr>
          <w:rFonts w:asciiTheme="majorHAnsi" w:hAnsiTheme="majorHAnsi"/>
        </w:rPr>
        <w:t xml:space="preserve">are </w:t>
      </w:r>
      <w:r w:rsidR="00F06B2B" w:rsidRPr="002B4E36">
        <w:rPr>
          <w:rFonts w:asciiTheme="majorHAnsi" w:hAnsiTheme="majorHAnsi"/>
        </w:rPr>
        <w:t xml:space="preserve">planned. </w:t>
      </w:r>
    </w:p>
    <w:p w:rsidR="00F06B2B" w:rsidRDefault="00F06B2B" w:rsidP="00F06B2B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</w:p>
    <w:p w:rsidR="00F06B2B" w:rsidRDefault="00F06B2B" w:rsidP="00F06B2B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 w:rsidRPr="003040F1">
        <w:rPr>
          <w:rFonts w:asciiTheme="majorHAnsi" w:hAnsiTheme="majorHAnsi"/>
          <w:b/>
        </w:rPr>
        <w:t>Other</w:t>
      </w:r>
    </w:p>
    <w:p w:rsidR="00F40F77" w:rsidRDefault="00F40F77" w:rsidP="00F40F77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F40F77">
        <w:rPr>
          <w:rFonts w:asciiTheme="majorHAnsi" w:hAnsiTheme="majorHAnsi"/>
        </w:rPr>
        <w:t>Next meeting – Monday, February 24</w:t>
      </w:r>
      <w:r w:rsidRPr="00F40F77">
        <w:rPr>
          <w:rFonts w:asciiTheme="majorHAnsi" w:hAnsiTheme="majorHAnsi"/>
          <w:vertAlign w:val="superscript"/>
        </w:rPr>
        <w:t>th</w:t>
      </w:r>
    </w:p>
    <w:p w:rsidR="00F40F77" w:rsidRDefault="00F40F77" w:rsidP="00F40F77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F40F77" w:rsidRPr="00555E2A" w:rsidRDefault="00F40F77" w:rsidP="00F40F77">
      <w:pPr>
        <w:spacing w:after="0" w:line="240" w:lineRule="auto"/>
        <w:rPr>
          <w:rFonts w:asciiTheme="majorHAnsi" w:eastAsia="Times New Roman" w:hAnsiTheme="majorHAnsi" w:cs="Tahoma"/>
          <w:color w:val="000000"/>
          <w:szCs w:val="21"/>
        </w:rPr>
      </w:pPr>
      <w:r w:rsidRPr="00555E2A">
        <w:rPr>
          <w:rFonts w:asciiTheme="majorHAnsi" w:eastAsia="Times New Roman" w:hAnsiTheme="majorHAnsi" w:cs="Tahoma"/>
          <w:color w:val="000000"/>
          <w:szCs w:val="21"/>
        </w:rPr>
        <w:t>-End of Minutes-</w:t>
      </w:r>
    </w:p>
    <w:p w:rsidR="00F40F77" w:rsidRPr="006E3B2E" w:rsidRDefault="008519E3" w:rsidP="00F40F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40F77" w:rsidRDefault="00F40F77" w:rsidP="00126185">
      <w:pPr>
        <w:spacing w:line="240" w:lineRule="auto"/>
        <w:rPr>
          <w:rFonts w:asciiTheme="majorHAnsi" w:hAnsiTheme="majorHAnsi"/>
          <w:sz w:val="18"/>
          <w:szCs w:val="18"/>
        </w:rPr>
      </w:pPr>
      <w:r w:rsidRPr="008961C7">
        <w:rPr>
          <w:rFonts w:asciiTheme="majorHAnsi" w:hAnsiTheme="majorHAnsi"/>
          <w:sz w:val="18"/>
          <w:szCs w:val="18"/>
        </w:rPr>
        <w:t>Minutes taken by:</w:t>
      </w:r>
      <w:bookmarkStart w:id="0" w:name="_GoBack"/>
      <w:bookmarkEnd w:id="0"/>
      <w:r w:rsidRPr="008961C7">
        <w:rPr>
          <w:rFonts w:asciiTheme="majorHAnsi" w:hAnsiTheme="majorHAnsi"/>
          <w:sz w:val="18"/>
          <w:szCs w:val="18"/>
        </w:rPr>
        <w:t xml:space="preserve">  </w:t>
      </w:r>
      <w:r w:rsidR="002B4E36">
        <w:rPr>
          <w:rFonts w:asciiTheme="majorHAnsi" w:hAnsiTheme="majorHAnsi"/>
          <w:sz w:val="18"/>
          <w:szCs w:val="18"/>
        </w:rPr>
        <w:t xml:space="preserve">Deborah </w:t>
      </w:r>
      <w:proofErr w:type="spellStart"/>
      <w:r w:rsidR="002B4E36">
        <w:rPr>
          <w:rFonts w:asciiTheme="majorHAnsi" w:hAnsiTheme="majorHAnsi"/>
          <w:sz w:val="18"/>
          <w:szCs w:val="18"/>
        </w:rPr>
        <w:t>B</w:t>
      </w:r>
      <w:r w:rsidR="0089741D">
        <w:rPr>
          <w:rFonts w:asciiTheme="majorHAnsi" w:hAnsiTheme="majorHAnsi"/>
          <w:sz w:val="18"/>
          <w:szCs w:val="18"/>
        </w:rPr>
        <w:t>e</w:t>
      </w:r>
      <w:r w:rsidR="002B4E36">
        <w:rPr>
          <w:rFonts w:asciiTheme="majorHAnsi" w:hAnsiTheme="majorHAnsi"/>
          <w:sz w:val="18"/>
          <w:szCs w:val="18"/>
        </w:rPr>
        <w:t>ccue</w:t>
      </w:r>
      <w:proofErr w:type="spellEnd"/>
      <w:r w:rsidRPr="008961C7">
        <w:rPr>
          <w:rFonts w:asciiTheme="majorHAnsi" w:hAnsiTheme="majorHAnsi"/>
          <w:sz w:val="18"/>
          <w:szCs w:val="18"/>
        </w:rPr>
        <w:t>,</w:t>
      </w:r>
      <w:r w:rsidR="008519E3">
        <w:rPr>
          <w:rFonts w:asciiTheme="majorHAnsi" w:hAnsiTheme="majorHAnsi"/>
          <w:sz w:val="18"/>
          <w:szCs w:val="18"/>
        </w:rPr>
        <w:t xml:space="preserve"> edits and final</w:t>
      </w:r>
      <w:r w:rsidR="002B4E36">
        <w:rPr>
          <w:rFonts w:asciiTheme="majorHAnsi" w:hAnsiTheme="majorHAnsi"/>
          <w:sz w:val="18"/>
          <w:szCs w:val="18"/>
        </w:rPr>
        <w:t xml:space="preserve"> by Cynthia Reese,</w:t>
      </w:r>
      <w:r w:rsidRPr="008961C7">
        <w:rPr>
          <w:rFonts w:asciiTheme="majorHAnsi" w:hAnsiTheme="majorHAnsi"/>
          <w:sz w:val="18"/>
          <w:szCs w:val="18"/>
        </w:rPr>
        <w:t xml:space="preserve"> </w:t>
      </w:r>
      <w:hyperlink r:id="rId10" w:history="1">
        <w:r w:rsidRPr="008961C7">
          <w:rPr>
            <w:rStyle w:val="Hyperlink"/>
            <w:rFonts w:asciiTheme="majorHAnsi" w:hAnsiTheme="majorHAnsi"/>
            <w:sz w:val="18"/>
            <w:szCs w:val="18"/>
          </w:rPr>
          <w:t>creese@peralta.edu</w:t>
        </w:r>
      </w:hyperlink>
      <w:r>
        <w:rPr>
          <w:rFonts w:asciiTheme="majorHAnsi" w:hAnsiTheme="majorHAnsi"/>
          <w:sz w:val="18"/>
          <w:szCs w:val="18"/>
        </w:rPr>
        <w:t>, 510.981.2851</w:t>
      </w:r>
    </w:p>
    <w:p w:rsidR="00126185" w:rsidRDefault="00126185" w:rsidP="00126185">
      <w:pPr>
        <w:spacing w:line="240" w:lineRule="auto"/>
        <w:rPr>
          <w:rFonts w:asciiTheme="majorHAnsi" w:hAnsiTheme="majorHAnsi"/>
        </w:rPr>
      </w:pPr>
    </w:p>
    <w:sectPr w:rsidR="00126185" w:rsidSect="00565C11">
      <w:headerReference w:type="default" r:id="rId11"/>
      <w:pgSz w:w="12240" w:h="15840" w:code="1"/>
      <w:pgMar w:top="576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67" w:rsidRDefault="00745067" w:rsidP="000E25BF">
      <w:pPr>
        <w:spacing w:after="0" w:line="240" w:lineRule="auto"/>
      </w:pPr>
      <w:r>
        <w:separator/>
      </w:r>
    </w:p>
  </w:endnote>
  <w:endnote w:type="continuationSeparator" w:id="0">
    <w:p w:rsidR="00745067" w:rsidRDefault="00745067" w:rsidP="000E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67" w:rsidRDefault="00745067" w:rsidP="000E25BF">
      <w:pPr>
        <w:spacing w:after="0" w:line="240" w:lineRule="auto"/>
      </w:pPr>
      <w:r>
        <w:separator/>
      </w:r>
    </w:p>
  </w:footnote>
  <w:footnote w:type="continuationSeparator" w:id="0">
    <w:p w:rsidR="00745067" w:rsidRDefault="00745067" w:rsidP="000E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CA" w:rsidRDefault="00171ECA" w:rsidP="000E25BF">
    <w:pPr>
      <w:pStyle w:val="Header"/>
      <w:jc w:val="center"/>
    </w:pPr>
    <w:r>
      <w:t>-</w:t>
    </w:r>
    <w:r w:rsidR="007908AA">
      <w:fldChar w:fldCharType="begin"/>
    </w:r>
    <w:r>
      <w:instrText xml:space="preserve"> PAGE   \* MERGEFORMAT </w:instrText>
    </w:r>
    <w:r w:rsidR="007908AA">
      <w:fldChar w:fldCharType="separate"/>
    </w:r>
    <w:r w:rsidR="008519E3">
      <w:rPr>
        <w:noProof/>
      </w:rPr>
      <w:t>2</w:t>
    </w:r>
    <w:r w:rsidR="007908AA">
      <w:rPr>
        <w:noProof/>
      </w:rPr>
      <w:fldChar w:fldCharType="end"/>
    </w:r>
    <w:r>
      <w:t>-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3C3"/>
    <w:multiLevelType w:val="hybridMultilevel"/>
    <w:tmpl w:val="0068F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1CE"/>
    <w:multiLevelType w:val="hybridMultilevel"/>
    <w:tmpl w:val="A912A9D8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83B"/>
    <w:multiLevelType w:val="hybridMultilevel"/>
    <w:tmpl w:val="A1140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7F24"/>
    <w:multiLevelType w:val="hybridMultilevel"/>
    <w:tmpl w:val="B5FC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899"/>
    <w:multiLevelType w:val="hybridMultilevel"/>
    <w:tmpl w:val="6F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3906"/>
    <w:multiLevelType w:val="hybridMultilevel"/>
    <w:tmpl w:val="BA42F192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1691F"/>
    <w:multiLevelType w:val="hybridMultilevel"/>
    <w:tmpl w:val="105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F252F"/>
    <w:multiLevelType w:val="hybridMultilevel"/>
    <w:tmpl w:val="7C7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487A"/>
    <w:multiLevelType w:val="hybridMultilevel"/>
    <w:tmpl w:val="4D16A180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78EE"/>
    <w:multiLevelType w:val="hybridMultilevel"/>
    <w:tmpl w:val="479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3A76"/>
    <w:multiLevelType w:val="hybridMultilevel"/>
    <w:tmpl w:val="EA26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0641B"/>
    <w:multiLevelType w:val="hybridMultilevel"/>
    <w:tmpl w:val="00448C8E"/>
    <w:lvl w:ilvl="0" w:tplc="D60405D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77431"/>
    <w:multiLevelType w:val="hybridMultilevel"/>
    <w:tmpl w:val="AD1A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687"/>
    <w:multiLevelType w:val="hybridMultilevel"/>
    <w:tmpl w:val="62F6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00484"/>
    <w:multiLevelType w:val="hybridMultilevel"/>
    <w:tmpl w:val="FD5EBA98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74936"/>
    <w:multiLevelType w:val="hybridMultilevel"/>
    <w:tmpl w:val="CB701C2C"/>
    <w:lvl w:ilvl="0" w:tplc="25CC45F6">
      <w:start w:val="1"/>
      <w:numFmt w:val="bullet"/>
      <w:lvlText w:val=""/>
      <w:lvlJc w:val="left"/>
      <w:pPr>
        <w:ind w:left="75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2555118"/>
    <w:multiLevelType w:val="hybridMultilevel"/>
    <w:tmpl w:val="91586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7BB1"/>
    <w:multiLevelType w:val="hybridMultilevel"/>
    <w:tmpl w:val="01D2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82F3E"/>
    <w:multiLevelType w:val="hybridMultilevel"/>
    <w:tmpl w:val="2BA841C4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C198E"/>
    <w:multiLevelType w:val="hybridMultilevel"/>
    <w:tmpl w:val="5AE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63E2A"/>
    <w:multiLevelType w:val="hybridMultilevel"/>
    <w:tmpl w:val="31B4375E"/>
    <w:lvl w:ilvl="0" w:tplc="25CC45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5CC45F6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71DC5"/>
    <w:multiLevelType w:val="hybridMultilevel"/>
    <w:tmpl w:val="AAC23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042BF"/>
    <w:multiLevelType w:val="hybridMultilevel"/>
    <w:tmpl w:val="A104A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612A5"/>
    <w:multiLevelType w:val="hybridMultilevel"/>
    <w:tmpl w:val="CDCC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"/>
  </w:num>
  <w:num w:numId="5">
    <w:abstractNumId w:val="21"/>
  </w:num>
  <w:num w:numId="6">
    <w:abstractNumId w:val="0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23"/>
  </w:num>
  <w:num w:numId="12">
    <w:abstractNumId w:val="9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60,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E"/>
    <w:rsid w:val="0000514E"/>
    <w:rsid w:val="00024537"/>
    <w:rsid w:val="00027002"/>
    <w:rsid w:val="000301C6"/>
    <w:rsid w:val="00031988"/>
    <w:rsid w:val="00050D10"/>
    <w:rsid w:val="000665AA"/>
    <w:rsid w:val="00097136"/>
    <w:rsid w:val="000A13C9"/>
    <w:rsid w:val="000A1DBD"/>
    <w:rsid w:val="000A2D1F"/>
    <w:rsid w:val="000A381C"/>
    <w:rsid w:val="000B1EEE"/>
    <w:rsid w:val="000C0EBA"/>
    <w:rsid w:val="000C4ED9"/>
    <w:rsid w:val="000E201D"/>
    <w:rsid w:val="000E25BF"/>
    <w:rsid w:val="00107A07"/>
    <w:rsid w:val="001134CA"/>
    <w:rsid w:val="00117FD1"/>
    <w:rsid w:val="00126185"/>
    <w:rsid w:val="0014173A"/>
    <w:rsid w:val="001427B1"/>
    <w:rsid w:val="00146165"/>
    <w:rsid w:val="00151442"/>
    <w:rsid w:val="001523F1"/>
    <w:rsid w:val="00155F77"/>
    <w:rsid w:val="00165D62"/>
    <w:rsid w:val="00165DB3"/>
    <w:rsid w:val="00171ECA"/>
    <w:rsid w:val="00174692"/>
    <w:rsid w:val="001B2E1E"/>
    <w:rsid w:val="001B4C27"/>
    <w:rsid w:val="001C3014"/>
    <w:rsid w:val="001E004B"/>
    <w:rsid w:val="001E1629"/>
    <w:rsid w:val="001E50AF"/>
    <w:rsid w:val="001F5C8C"/>
    <w:rsid w:val="00201A38"/>
    <w:rsid w:val="002068C0"/>
    <w:rsid w:val="00216E5A"/>
    <w:rsid w:val="00226902"/>
    <w:rsid w:val="00231159"/>
    <w:rsid w:val="00237CD3"/>
    <w:rsid w:val="0024474A"/>
    <w:rsid w:val="002541B2"/>
    <w:rsid w:val="00267441"/>
    <w:rsid w:val="0027724E"/>
    <w:rsid w:val="00281395"/>
    <w:rsid w:val="002854C7"/>
    <w:rsid w:val="00286989"/>
    <w:rsid w:val="00286FCF"/>
    <w:rsid w:val="002915C5"/>
    <w:rsid w:val="0029276B"/>
    <w:rsid w:val="00294467"/>
    <w:rsid w:val="002B4E36"/>
    <w:rsid w:val="002B7953"/>
    <w:rsid w:val="002B7FBF"/>
    <w:rsid w:val="002C082D"/>
    <w:rsid w:val="002C12DC"/>
    <w:rsid w:val="002C15B2"/>
    <w:rsid w:val="002C305F"/>
    <w:rsid w:val="002E527E"/>
    <w:rsid w:val="002F3C4E"/>
    <w:rsid w:val="00300F37"/>
    <w:rsid w:val="003038DC"/>
    <w:rsid w:val="003040F1"/>
    <w:rsid w:val="00311A73"/>
    <w:rsid w:val="00331DD9"/>
    <w:rsid w:val="00360576"/>
    <w:rsid w:val="00363074"/>
    <w:rsid w:val="0036312E"/>
    <w:rsid w:val="00364E40"/>
    <w:rsid w:val="00365FEE"/>
    <w:rsid w:val="003747F3"/>
    <w:rsid w:val="003855DD"/>
    <w:rsid w:val="00395178"/>
    <w:rsid w:val="003B541A"/>
    <w:rsid w:val="003C0B25"/>
    <w:rsid w:val="003C74C2"/>
    <w:rsid w:val="003D2B34"/>
    <w:rsid w:val="003D5DE0"/>
    <w:rsid w:val="003D5E67"/>
    <w:rsid w:val="003E1C33"/>
    <w:rsid w:val="003E1C82"/>
    <w:rsid w:val="003F057D"/>
    <w:rsid w:val="00440868"/>
    <w:rsid w:val="0045078C"/>
    <w:rsid w:val="004709C8"/>
    <w:rsid w:val="0047488E"/>
    <w:rsid w:val="004761F1"/>
    <w:rsid w:val="004837BC"/>
    <w:rsid w:val="00495FF0"/>
    <w:rsid w:val="004A4249"/>
    <w:rsid w:val="004A49B1"/>
    <w:rsid w:val="004C3CD1"/>
    <w:rsid w:val="004C5B22"/>
    <w:rsid w:val="004D37A3"/>
    <w:rsid w:val="004D48F1"/>
    <w:rsid w:val="004E0CCC"/>
    <w:rsid w:val="004F0EAC"/>
    <w:rsid w:val="00503E95"/>
    <w:rsid w:val="0050615B"/>
    <w:rsid w:val="00514BBC"/>
    <w:rsid w:val="00522273"/>
    <w:rsid w:val="00527404"/>
    <w:rsid w:val="00535F81"/>
    <w:rsid w:val="005459EA"/>
    <w:rsid w:val="00550721"/>
    <w:rsid w:val="00554901"/>
    <w:rsid w:val="005557EE"/>
    <w:rsid w:val="00555E2A"/>
    <w:rsid w:val="00565C11"/>
    <w:rsid w:val="00591A55"/>
    <w:rsid w:val="005934ED"/>
    <w:rsid w:val="005A65F1"/>
    <w:rsid w:val="005C3548"/>
    <w:rsid w:val="005C5754"/>
    <w:rsid w:val="005D2492"/>
    <w:rsid w:val="005D49A2"/>
    <w:rsid w:val="005D60E0"/>
    <w:rsid w:val="005E5005"/>
    <w:rsid w:val="005E7487"/>
    <w:rsid w:val="005F7C36"/>
    <w:rsid w:val="005F7C5B"/>
    <w:rsid w:val="00614D55"/>
    <w:rsid w:val="00615E0B"/>
    <w:rsid w:val="00625586"/>
    <w:rsid w:val="00633E24"/>
    <w:rsid w:val="00645F4B"/>
    <w:rsid w:val="00671229"/>
    <w:rsid w:val="00682CD7"/>
    <w:rsid w:val="006A27E9"/>
    <w:rsid w:val="006C05A3"/>
    <w:rsid w:val="006E2CC1"/>
    <w:rsid w:val="006E5A76"/>
    <w:rsid w:val="006F16AB"/>
    <w:rsid w:val="006F2F80"/>
    <w:rsid w:val="00706176"/>
    <w:rsid w:val="00706A9F"/>
    <w:rsid w:val="0070777F"/>
    <w:rsid w:val="00713F83"/>
    <w:rsid w:val="00720A47"/>
    <w:rsid w:val="0073496A"/>
    <w:rsid w:val="00735E3D"/>
    <w:rsid w:val="00745067"/>
    <w:rsid w:val="0075714F"/>
    <w:rsid w:val="007574B8"/>
    <w:rsid w:val="007614B7"/>
    <w:rsid w:val="007908AA"/>
    <w:rsid w:val="00792C3B"/>
    <w:rsid w:val="00793B85"/>
    <w:rsid w:val="007957CC"/>
    <w:rsid w:val="0079619D"/>
    <w:rsid w:val="007970BF"/>
    <w:rsid w:val="007A3BA3"/>
    <w:rsid w:val="007A7C75"/>
    <w:rsid w:val="007B53C0"/>
    <w:rsid w:val="007B57A8"/>
    <w:rsid w:val="007B6E5E"/>
    <w:rsid w:val="007C3BB6"/>
    <w:rsid w:val="007D29F7"/>
    <w:rsid w:val="007E7994"/>
    <w:rsid w:val="007F2EDC"/>
    <w:rsid w:val="007F3823"/>
    <w:rsid w:val="007F6EDF"/>
    <w:rsid w:val="00805D7B"/>
    <w:rsid w:val="00807978"/>
    <w:rsid w:val="0084678A"/>
    <w:rsid w:val="008519E3"/>
    <w:rsid w:val="008647E8"/>
    <w:rsid w:val="00864D8C"/>
    <w:rsid w:val="00881350"/>
    <w:rsid w:val="00882C9D"/>
    <w:rsid w:val="0089649A"/>
    <w:rsid w:val="0089741D"/>
    <w:rsid w:val="008C19ED"/>
    <w:rsid w:val="008D1327"/>
    <w:rsid w:val="008D48D5"/>
    <w:rsid w:val="008D6489"/>
    <w:rsid w:val="009003FC"/>
    <w:rsid w:val="00920E35"/>
    <w:rsid w:val="00921E23"/>
    <w:rsid w:val="009232AE"/>
    <w:rsid w:val="00943C34"/>
    <w:rsid w:val="00947604"/>
    <w:rsid w:val="00950F3E"/>
    <w:rsid w:val="00956B42"/>
    <w:rsid w:val="009579F5"/>
    <w:rsid w:val="0098038B"/>
    <w:rsid w:val="00990691"/>
    <w:rsid w:val="009A0BBC"/>
    <w:rsid w:val="009A46C0"/>
    <w:rsid w:val="009A7CC8"/>
    <w:rsid w:val="009C6653"/>
    <w:rsid w:val="009E3A9D"/>
    <w:rsid w:val="00A02FCC"/>
    <w:rsid w:val="00A22F95"/>
    <w:rsid w:val="00A2722D"/>
    <w:rsid w:val="00A43E62"/>
    <w:rsid w:val="00A45545"/>
    <w:rsid w:val="00A543A3"/>
    <w:rsid w:val="00A66FA5"/>
    <w:rsid w:val="00A7268B"/>
    <w:rsid w:val="00AA51CD"/>
    <w:rsid w:val="00AA5D25"/>
    <w:rsid w:val="00AB3336"/>
    <w:rsid w:val="00AB4378"/>
    <w:rsid w:val="00AC206A"/>
    <w:rsid w:val="00AC30B3"/>
    <w:rsid w:val="00AD12E3"/>
    <w:rsid w:val="00AD2CBE"/>
    <w:rsid w:val="00AD6F8F"/>
    <w:rsid w:val="00AE6E93"/>
    <w:rsid w:val="00AF045E"/>
    <w:rsid w:val="00AF2777"/>
    <w:rsid w:val="00B055E1"/>
    <w:rsid w:val="00B06D6C"/>
    <w:rsid w:val="00B120F9"/>
    <w:rsid w:val="00B238E4"/>
    <w:rsid w:val="00B23EC6"/>
    <w:rsid w:val="00B2442D"/>
    <w:rsid w:val="00B3429B"/>
    <w:rsid w:val="00B44440"/>
    <w:rsid w:val="00B44F92"/>
    <w:rsid w:val="00B51AF3"/>
    <w:rsid w:val="00B553C4"/>
    <w:rsid w:val="00B61F73"/>
    <w:rsid w:val="00B658E2"/>
    <w:rsid w:val="00B77DED"/>
    <w:rsid w:val="00B84EB0"/>
    <w:rsid w:val="00B94235"/>
    <w:rsid w:val="00BD12B9"/>
    <w:rsid w:val="00BD2963"/>
    <w:rsid w:val="00BD3EA6"/>
    <w:rsid w:val="00BD5F83"/>
    <w:rsid w:val="00BF2E2E"/>
    <w:rsid w:val="00C05F84"/>
    <w:rsid w:val="00C126DC"/>
    <w:rsid w:val="00C269BF"/>
    <w:rsid w:val="00C45D17"/>
    <w:rsid w:val="00C670EF"/>
    <w:rsid w:val="00C700A5"/>
    <w:rsid w:val="00C90D94"/>
    <w:rsid w:val="00C97481"/>
    <w:rsid w:val="00CA2AA0"/>
    <w:rsid w:val="00CC1AF3"/>
    <w:rsid w:val="00CE02C7"/>
    <w:rsid w:val="00CE23C4"/>
    <w:rsid w:val="00D12CDD"/>
    <w:rsid w:val="00D32C14"/>
    <w:rsid w:val="00D47ECE"/>
    <w:rsid w:val="00D50F1B"/>
    <w:rsid w:val="00D669C1"/>
    <w:rsid w:val="00D70511"/>
    <w:rsid w:val="00D7146B"/>
    <w:rsid w:val="00D8135C"/>
    <w:rsid w:val="00DA1B12"/>
    <w:rsid w:val="00DB1F42"/>
    <w:rsid w:val="00DD3A8C"/>
    <w:rsid w:val="00DE298C"/>
    <w:rsid w:val="00DE62FB"/>
    <w:rsid w:val="00DE78EF"/>
    <w:rsid w:val="00DF322C"/>
    <w:rsid w:val="00DF3C96"/>
    <w:rsid w:val="00DF4DAE"/>
    <w:rsid w:val="00E34CF2"/>
    <w:rsid w:val="00E42764"/>
    <w:rsid w:val="00E441AF"/>
    <w:rsid w:val="00E779EC"/>
    <w:rsid w:val="00E81BD9"/>
    <w:rsid w:val="00E834DB"/>
    <w:rsid w:val="00E8687B"/>
    <w:rsid w:val="00E96D28"/>
    <w:rsid w:val="00EA0706"/>
    <w:rsid w:val="00EA5BF8"/>
    <w:rsid w:val="00EA7C36"/>
    <w:rsid w:val="00EB3B5C"/>
    <w:rsid w:val="00EC245A"/>
    <w:rsid w:val="00EC474B"/>
    <w:rsid w:val="00EE24AC"/>
    <w:rsid w:val="00EF4535"/>
    <w:rsid w:val="00F01575"/>
    <w:rsid w:val="00F06B2B"/>
    <w:rsid w:val="00F10EB4"/>
    <w:rsid w:val="00F12290"/>
    <w:rsid w:val="00F21DD0"/>
    <w:rsid w:val="00F37A40"/>
    <w:rsid w:val="00F406DB"/>
    <w:rsid w:val="00F40F77"/>
    <w:rsid w:val="00F57FF3"/>
    <w:rsid w:val="00F60B23"/>
    <w:rsid w:val="00F62D2F"/>
    <w:rsid w:val="00F713DC"/>
    <w:rsid w:val="00F75086"/>
    <w:rsid w:val="00F8098E"/>
    <w:rsid w:val="00F9364E"/>
    <w:rsid w:val="00F96245"/>
    <w:rsid w:val="00F96717"/>
    <w:rsid w:val="00F96C27"/>
    <w:rsid w:val="00F97191"/>
    <w:rsid w:val="00FA6047"/>
    <w:rsid w:val="00FB3A15"/>
    <w:rsid w:val="00FC2979"/>
    <w:rsid w:val="00FC79EE"/>
    <w:rsid w:val="00FD22BA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6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06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06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2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5BF"/>
  </w:style>
  <w:style w:type="character" w:styleId="Hyperlink">
    <w:name w:val="Hyperlink"/>
    <w:basedOn w:val="DefaultParagraphFont"/>
    <w:uiPriority w:val="99"/>
    <w:unhideWhenUsed/>
    <w:rsid w:val="000E25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5F8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F83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75086"/>
    <w:rPr>
      <w:color w:val="800080" w:themeColor="followedHyperlink"/>
      <w:u w:val="single"/>
    </w:rPr>
  </w:style>
  <w:style w:type="paragraph" w:customStyle="1" w:styleId="Default">
    <w:name w:val="Default"/>
    <w:rsid w:val="00BD2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06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06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2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5BF"/>
  </w:style>
  <w:style w:type="character" w:styleId="Hyperlink">
    <w:name w:val="Hyperlink"/>
    <w:basedOn w:val="DefaultParagraphFont"/>
    <w:uiPriority w:val="99"/>
    <w:unhideWhenUsed/>
    <w:rsid w:val="000E25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5F8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F83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75086"/>
    <w:rPr>
      <w:color w:val="800080" w:themeColor="followedHyperlink"/>
      <w:u w:val="single"/>
    </w:rPr>
  </w:style>
  <w:style w:type="paragraph" w:customStyle="1" w:styleId="Default">
    <w:name w:val="Default"/>
    <w:rsid w:val="00BD2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eese@peralt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BCD7-597F-4F2B-B1B7-FCEA1A53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Cynthia Reese</cp:lastModifiedBy>
  <cp:revision>3</cp:revision>
  <cp:lastPrinted>2013-10-21T17:45:00Z</cp:lastPrinted>
  <dcterms:created xsi:type="dcterms:W3CDTF">2014-10-04T21:54:00Z</dcterms:created>
  <dcterms:modified xsi:type="dcterms:W3CDTF">2014-10-04T21:55:00Z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-635825850</vt:i4>
  </property>
</Properties>
</file>