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27" w:rsidRPr="00D46127" w:rsidRDefault="00D46127" w:rsidP="00D46127">
      <w:pPr>
        <w:spacing w:after="0"/>
        <w:jc w:val="center"/>
        <w:rPr>
          <w:rFonts w:ascii="Times New Roman" w:hAnsi="Times New Roman" w:cs="Times New Roman"/>
          <w:b/>
          <w:sz w:val="28"/>
          <w:szCs w:val="28"/>
        </w:rPr>
      </w:pPr>
      <w:r w:rsidRPr="00D46127">
        <w:rPr>
          <w:rFonts w:ascii="Times New Roman" w:hAnsi="Times New Roman" w:cs="Times New Roman"/>
          <w:b/>
          <w:sz w:val="28"/>
          <w:szCs w:val="28"/>
        </w:rPr>
        <w:t>Addressing AACJC Recommendation #5</w:t>
      </w:r>
    </w:p>
    <w:p w:rsidR="00D46127" w:rsidRPr="00D46127" w:rsidRDefault="00D46127" w:rsidP="00D46127">
      <w:pPr>
        <w:spacing w:after="0"/>
        <w:jc w:val="center"/>
        <w:rPr>
          <w:rFonts w:ascii="Times New Roman" w:hAnsi="Times New Roman" w:cs="Times New Roman"/>
        </w:rPr>
      </w:pPr>
    </w:p>
    <w:p w:rsidR="00D46127" w:rsidRPr="00D46127" w:rsidRDefault="00D46127" w:rsidP="00D46127">
      <w:pPr>
        <w:spacing w:after="0"/>
        <w:jc w:val="center"/>
        <w:rPr>
          <w:rFonts w:ascii="Times New Roman" w:hAnsi="Times New Roman" w:cs="Times New Roman"/>
          <w:sz w:val="28"/>
          <w:szCs w:val="28"/>
        </w:rPr>
      </w:pPr>
      <w:r w:rsidRPr="00D46127">
        <w:rPr>
          <w:rFonts w:ascii="Times New Roman" w:hAnsi="Times New Roman" w:cs="Times New Roman"/>
          <w:sz w:val="28"/>
          <w:szCs w:val="28"/>
        </w:rPr>
        <w:t xml:space="preserve">Prepared by </w:t>
      </w:r>
    </w:p>
    <w:p w:rsidR="00D46127" w:rsidRPr="00D46127" w:rsidRDefault="00D46127" w:rsidP="00D46127">
      <w:pPr>
        <w:spacing w:after="0"/>
        <w:jc w:val="center"/>
        <w:rPr>
          <w:rFonts w:ascii="Times New Roman" w:hAnsi="Times New Roman" w:cs="Times New Roman"/>
        </w:rPr>
      </w:pPr>
    </w:p>
    <w:p w:rsidR="00D46127" w:rsidRPr="00D46127" w:rsidRDefault="00D46127" w:rsidP="00D46127">
      <w:pPr>
        <w:spacing w:after="0"/>
        <w:jc w:val="center"/>
        <w:rPr>
          <w:rFonts w:ascii="Times New Roman" w:hAnsi="Times New Roman" w:cs="Times New Roman"/>
          <w:sz w:val="28"/>
          <w:szCs w:val="28"/>
        </w:rPr>
      </w:pPr>
      <w:r w:rsidRPr="00D46127">
        <w:rPr>
          <w:rFonts w:ascii="Times New Roman" w:hAnsi="Times New Roman" w:cs="Times New Roman"/>
          <w:sz w:val="28"/>
          <w:szCs w:val="28"/>
        </w:rPr>
        <w:t>Berkeley City College</w:t>
      </w:r>
    </w:p>
    <w:p w:rsidR="00D46127" w:rsidRDefault="00D46127" w:rsidP="00D46127">
      <w:pPr>
        <w:spacing w:after="0"/>
        <w:jc w:val="center"/>
        <w:rPr>
          <w:rFonts w:ascii="Times New Roman" w:hAnsi="Times New Roman" w:cs="Times New Roman"/>
          <w:sz w:val="28"/>
          <w:szCs w:val="28"/>
        </w:rPr>
      </w:pPr>
      <w:r w:rsidRPr="00D46127">
        <w:rPr>
          <w:rFonts w:ascii="Times New Roman" w:hAnsi="Times New Roman" w:cs="Times New Roman"/>
          <w:sz w:val="28"/>
          <w:szCs w:val="28"/>
        </w:rPr>
        <w:t xml:space="preserve">Student Services </w:t>
      </w:r>
    </w:p>
    <w:p w:rsidR="00D46127" w:rsidRPr="00D46127" w:rsidRDefault="00D46127" w:rsidP="00D46127">
      <w:pPr>
        <w:spacing w:after="0"/>
        <w:jc w:val="center"/>
        <w:rPr>
          <w:rFonts w:ascii="Times New Roman" w:hAnsi="Times New Roman" w:cs="Times New Roman"/>
        </w:rPr>
      </w:pPr>
    </w:p>
    <w:p w:rsidR="00D46127" w:rsidRPr="00D46127" w:rsidRDefault="00D46127" w:rsidP="00D46127">
      <w:pPr>
        <w:spacing w:after="0"/>
        <w:jc w:val="center"/>
        <w:rPr>
          <w:rFonts w:ascii="Times New Roman" w:hAnsi="Times New Roman" w:cs="Times New Roman"/>
          <w:b/>
          <w:sz w:val="28"/>
          <w:szCs w:val="28"/>
        </w:rPr>
      </w:pPr>
      <w:r w:rsidRPr="00D46127">
        <w:rPr>
          <w:rFonts w:ascii="Times New Roman" w:hAnsi="Times New Roman" w:cs="Times New Roman"/>
          <w:b/>
          <w:sz w:val="28"/>
          <w:szCs w:val="28"/>
        </w:rPr>
        <w:t xml:space="preserve">Executive Summary </w:t>
      </w:r>
    </w:p>
    <w:p w:rsidR="00D46127" w:rsidRPr="00AD5A44" w:rsidRDefault="00D46127" w:rsidP="00D46127">
      <w:pPr>
        <w:spacing w:after="0"/>
        <w:jc w:val="center"/>
        <w:rPr>
          <w:rFonts w:ascii="Times New Roman" w:hAnsi="Times New Roman" w:cs="Times New Roman"/>
        </w:rPr>
      </w:pPr>
    </w:p>
    <w:p w:rsidR="00D46127" w:rsidRPr="00B7548A" w:rsidRDefault="00D46127" w:rsidP="00D46127">
      <w:pPr>
        <w:numPr>
          <w:ilvl w:val="0"/>
          <w:numId w:val="7"/>
        </w:numPr>
        <w:spacing w:after="0" w:line="240" w:lineRule="auto"/>
        <w:ind w:left="0"/>
        <w:rPr>
          <w:rFonts w:ascii="Times New Roman" w:hAnsi="Times New Roman" w:cs="Times New Roman"/>
          <w:b/>
          <w:i/>
        </w:rPr>
      </w:pPr>
      <w:r w:rsidRPr="00B7548A">
        <w:rPr>
          <w:rFonts w:ascii="Times New Roman" w:hAnsi="Times New Roman" w:cs="Times New Roman"/>
          <w:b/>
          <w:i/>
        </w:rPr>
        <w:t>If your department experienced a reduction in resources, describe the impact of that reduction on the overall educational quality of your unit and the College.</w:t>
      </w:r>
    </w:p>
    <w:p w:rsidR="00D46127" w:rsidRDefault="00D46127" w:rsidP="00D46127">
      <w:pPr>
        <w:spacing w:after="0" w:line="240" w:lineRule="auto"/>
        <w:rPr>
          <w:rFonts w:ascii="Times New Roman" w:hAnsi="Times New Roman" w:cs="Times New Roman"/>
        </w:rPr>
      </w:pPr>
    </w:p>
    <w:p w:rsidR="00D46127" w:rsidRDefault="00D46127" w:rsidP="00D46127">
      <w:pPr>
        <w:spacing w:after="0" w:line="240" w:lineRule="auto"/>
        <w:rPr>
          <w:rFonts w:ascii="Times New Roman" w:hAnsi="Times New Roman" w:cs="Times New Roman"/>
        </w:rPr>
      </w:pPr>
      <w:r>
        <w:rPr>
          <w:rFonts w:ascii="Times New Roman" w:hAnsi="Times New Roman" w:cs="Times New Roman"/>
        </w:rPr>
        <w:t xml:space="preserve">BCC Student Services programs have experienced budget reductions (or not) in different patterns.  </w:t>
      </w:r>
    </w:p>
    <w:p w:rsidR="00D46127" w:rsidRDefault="00D46127" w:rsidP="00D46127">
      <w:pPr>
        <w:spacing w:after="0" w:line="240" w:lineRule="auto"/>
        <w:rPr>
          <w:rFonts w:ascii="Times New Roman" w:hAnsi="Times New Roman" w:cs="Times New Roman"/>
        </w:rPr>
      </w:pPr>
    </w:p>
    <w:p w:rsidR="00D46127" w:rsidRPr="004E0EE6" w:rsidRDefault="00D46127" w:rsidP="00D46127">
      <w:pPr>
        <w:spacing w:after="0" w:line="240" w:lineRule="auto"/>
        <w:ind w:firstLine="720"/>
        <w:rPr>
          <w:rFonts w:ascii="Times New Roman" w:hAnsi="Times New Roman" w:cs="Times New Roman"/>
          <w:b/>
        </w:rPr>
      </w:pPr>
      <w:r w:rsidRPr="004E0EE6">
        <w:rPr>
          <w:rFonts w:ascii="Times New Roman" w:hAnsi="Times New Roman" w:cs="Times New Roman"/>
          <w:b/>
        </w:rPr>
        <w:t>Increased Resources</w:t>
      </w:r>
    </w:p>
    <w:p w:rsidR="00D46127" w:rsidRDefault="00D46127" w:rsidP="00D46127">
      <w:pPr>
        <w:spacing w:after="0" w:line="240" w:lineRule="auto"/>
        <w:rPr>
          <w:rFonts w:ascii="Times New Roman" w:hAnsi="Times New Roman" w:cs="Times New Roman"/>
        </w:rPr>
      </w:pPr>
    </w:p>
    <w:p w:rsidR="00D46127" w:rsidRDefault="00D46127" w:rsidP="00D46127">
      <w:pPr>
        <w:spacing w:after="0" w:line="240" w:lineRule="auto"/>
        <w:rPr>
          <w:rFonts w:ascii="Times New Roman" w:hAnsi="Times New Roman" w:cs="Times New Roman"/>
        </w:rPr>
      </w:pPr>
      <w:r>
        <w:rPr>
          <w:rFonts w:ascii="Times New Roman" w:hAnsi="Times New Roman" w:cs="Times New Roman"/>
        </w:rPr>
        <w:t>The two centralized services: Admissions and Records and Financial Aid have enjoyed additional resources, including added personnel, regular trainings and conference attendance.</w:t>
      </w:r>
    </w:p>
    <w:p w:rsidR="00D46127" w:rsidRDefault="00D46127" w:rsidP="00D46127">
      <w:pPr>
        <w:spacing w:after="0" w:line="240" w:lineRule="auto"/>
        <w:rPr>
          <w:rFonts w:ascii="Times New Roman" w:hAnsi="Times New Roman" w:cs="Times New Roman"/>
        </w:rPr>
      </w:pPr>
    </w:p>
    <w:p w:rsidR="00D46127" w:rsidRPr="004E0EE6" w:rsidRDefault="00D46127" w:rsidP="00D46127">
      <w:pPr>
        <w:spacing w:after="0" w:line="240" w:lineRule="auto"/>
        <w:ind w:firstLine="720"/>
        <w:rPr>
          <w:rFonts w:ascii="Times New Roman" w:hAnsi="Times New Roman" w:cs="Times New Roman"/>
          <w:b/>
        </w:rPr>
      </w:pPr>
      <w:r w:rsidRPr="004E0EE6">
        <w:rPr>
          <w:rFonts w:ascii="Times New Roman" w:hAnsi="Times New Roman" w:cs="Times New Roman"/>
          <w:b/>
        </w:rPr>
        <w:t>N</w:t>
      </w:r>
      <w:r>
        <w:rPr>
          <w:rFonts w:ascii="Times New Roman" w:hAnsi="Times New Roman" w:cs="Times New Roman"/>
          <w:b/>
        </w:rPr>
        <w:t>o Designated B</w:t>
      </w:r>
      <w:r w:rsidRPr="004E0EE6">
        <w:rPr>
          <w:rFonts w:ascii="Times New Roman" w:hAnsi="Times New Roman" w:cs="Times New Roman"/>
          <w:b/>
        </w:rPr>
        <w:t xml:space="preserve">udget but </w:t>
      </w:r>
      <w:r>
        <w:rPr>
          <w:rFonts w:ascii="Times New Roman" w:hAnsi="Times New Roman" w:cs="Times New Roman"/>
          <w:b/>
        </w:rPr>
        <w:t>Increased D</w:t>
      </w:r>
      <w:r w:rsidRPr="004E0EE6">
        <w:rPr>
          <w:rFonts w:ascii="Times New Roman" w:hAnsi="Times New Roman" w:cs="Times New Roman"/>
          <w:b/>
        </w:rPr>
        <w:t>emand</w:t>
      </w:r>
      <w:r>
        <w:rPr>
          <w:rFonts w:ascii="Times New Roman" w:hAnsi="Times New Roman" w:cs="Times New Roman"/>
          <w:b/>
        </w:rPr>
        <w:t xml:space="preserve"> for Services</w:t>
      </w:r>
    </w:p>
    <w:p w:rsidR="00D46127" w:rsidRDefault="00D46127" w:rsidP="00D46127">
      <w:pPr>
        <w:spacing w:after="0" w:line="240" w:lineRule="auto"/>
        <w:rPr>
          <w:rFonts w:ascii="Times New Roman" w:hAnsi="Times New Roman" w:cs="Times New Roman"/>
        </w:rPr>
      </w:pPr>
    </w:p>
    <w:p w:rsidR="00D46127" w:rsidRDefault="00D46127" w:rsidP="00D46127">
      <w:pPr>
        <w:spacing w:after="0" w:line="240" w:lineRule="auto"/>
        <w:rPr>
          <w:rFonts w:ascii="Times New Roman" w:hAnsi="Times New Roman" w:cs="Times New Roman"/>
        </w:rPr>
      </w:pPr>
      <w:r>
        <w:rPr>
          <w:rFonts w:ascii="Times New Roman" w:hAnsi="Times New Roman" w:cs="Times New Roman"/>
        </w:rPr>
        <w:t xml:space="preserve">The areas of Articulation, Health Services, and Veterans Affairs never had specifically designated budgets, but the demand for these services has increased drastically over the years.  </w:t>
      </w:r>
    </w:p>
    <w:p w:rsidR="00D46127" w:rsidRDefault="00D46127" w:rsidP="00D46127">
      <w:pPr>
        <w:spacing w:after="0" w:line="240" w:lineRule="auto"/>
        <w:rPr>
          <w:rFonts w:ascii="Times New Roman" w:hAnsi="Times New Roman" w:cs="Times New Roman"/>
        </w:rPr>
      </w:pPr>
    </w:p>
    <w:p w:rsidR="00D46127" w:rsidRDefault="00D46127" w:rsidP="00D46127">
      <w:pPr>
        <w:spacing w:after="0" w:line="240" w:lineRule="auto"/>
        <w:rPr>
          <w:rFonts w:ascii="Times New Roman" w:hAnsi="Times New Roman" w:cs="Times New Roman"/>
        </w:rPr>
      </w:pPr>
      <w:r>
        <w:rPr>
          <w:rFonts w:ascii="Times New Roman" w:hAnsi="Times New Roman" w:cs="Times New Roman"/>
        </w:rPr>
        <w:t xml:space="preserve">The personnel in Articulation </w:t>
      </w:r>
      <w:proofErr w:type="gramStart"/>
      <w:r>
        <w:rPr>
          <w:rFonts w:ascii="Times New Roman" w:hAnsi="Times New Roman" w:cs="Times New Roman"/>
        </w:rPr>
        <w:t>has</w:t>
      </w:r>
      <w:proofErr w:type="gramEnd"/>
      <w:r>
        <w:rPr>
          <w:rFonts w:ascii="Times New Roman" w:hAnsi="Times New Roman" w:cs="Times New Roman"/>
        </w:rPr>
        <w:t xml:space="preserve"> been at 50% of the need indicated in the BCC Education Master Plan.  This insufficient resource has hindered BCC from developing/updating articulation agreements with private colleges and universities that are also major receiving institutions of BCC transfers, in addition to UCs and CSUs.   </w:t>
      </w:r>
    </w:p>
    <w:p w:rsidR="00D46127" w:rsidRDefault="00D46127" w:rsidP="00D46127">
      <w:pPr>
        <w:spacing w:after="0" w:line="240" w:lineRule="auto"/>
        <w:rPr>
          <w:rFonts w:ascii="Times New Roman" w:hAnsi="Times New Roman" w:cs="Times New Roman"/>
        </w:rPr>
      </w:pPr>
    </w:p>
    <w:p w:rsidR="00D46127" w:rsidRDefault="00D46127" w:rsidP="00D46127">
      <w:pPr>
        <w:spacing w:after="0" w:line="240" w:lineRule="auto"/>
        <w:rPr>
          <w:rFonts w:ascii="Times New Roman" w:hAnsi="Times New Roman" w:cs="Times New Roman"/>
        </w:rPr>
      </w:pPr>
      <w:r>
        <w:rPr>
          <w:rFonts w:ascii="Times New Roman" w:hAnsi="Times New Roman" w:cs="Times New Roman"/>
        </w:rPr>
        <w:t>The number of Veteran students has been more than tripled at BCC.  This growth has increased the needed personnel service from .25 to .75 FTE.  In result, classified staff members have to redistribute their duties from other areas to provide quality services to VA students.  This translates to some vital student services areas have experiencing a reduction in services, e.g., counseling, campus safety aid services.</w:t>
      </w:r>
    </w:p>
    <w:p w:rsidR="00D46127" w:rsidRDefault="00D46127" w:rsidP="00D46127">
      <w:pPr>
        <w:spacing w:after="0" w:line="240" w:lineRule="auto"/>
        <w:rPr>
          <w:rFonts w:ascii="Times New Roman" w:hAnsi="Times New Roman" w:cs="Times New Roman"/>
        </w:rPr>
      </w:pPr>
    </w:p>
    <w:p w:rsidR="00D46127" w:rsidRDefault="00D46127" w:rsidP="00D46127">
      <w:pPr>
        <w:spacing w:after="0" w:line="240" w:lineRule="auto"/>
        <w:rPr>
          <w:rFonts w:ascii="Times New Roman" w:hAnsi="Times New Roman" w:cs="Times New Roman"/>
          <w:b/>
        </w:rPr>
      </w:pPr>
      <w:r>
        <w:rPr>
          <w:rFonts w:ascii="Times New Roman" w:hAnsi="Times New Roman" w:cs="Times New Roman"/>
        </w:rPr>
        <w:tab/>
      </w:r>
      <w:r w:rsidRPr="00416D96">
        <w:rPr>
          <w:rFonts w:ascii="Times New Roman" w:hAnsi="Times New Roman" w:cs="Times New Roman"/>
          <w:b/>
        </w:rPr>
        <w:t xml:space="preserve">Budget </w:t>
      </w:r>
      <w:r>
        <w:rPr>
          <w:rFonts w:ascii="Times New Roman" w:hAnsi="Times New Roman" w:cs="Times New Roman"/>
          <w:b/>
        </w:rPr>
        <w:t>Reduction</w:t>
      </w:r>
    </w:p>
    <w:p w:rsidR="00D46127" w:rsidRDefault="00D46127" w:rsidP="00D46127">
      <w:pPr>
        <w:spacing w:after="0" w:line="240" w:lineRule="auto"/>
        <w:rPr>
          <w:rFonts w:ascii="Times New Roman" w:hAnsi="Times New Roman" w:cs="Times New Roman"/>
          <w:b/>
        </w:rPr>
      </w:pPr>
    </w:p>
    <w:p w:rsidR="00D46127" w:rsidRDefault="00D46127" w:rsidP="00D46127">
      <w:pPr>
        <w:spacing w:after="0" w:line="240" w:lineRule="auto"/>
        <w:rPr>
          <w:rFonts w:ascii="Times New Roman" w:hAnsi="Times New Roman" w:cs="Times New Roman"/>
        </w:rPr>
      </w:pPr>
      <w:r>
        <w:rPr>
          <w:rFonts w:ascii="Times New Roman" w:hAnsi="Times New Roman" w:cs="Times New Roman"/>
        </w:rPr>
        <w:t xml:space="preserve">Other than the few programs mentioned above, </w:t>
      </w:r>
      <w:r w:rsidRPr="00416D96">
        <w:rPr>
          <w:rFonts w:ascii="Times New Roman" w:hAnsi="Times New Roman" w:cs="Times New Roman"/>
        </w:rPr>
        <w:t>Student Services</w:t>
      </w:r>
      <w:r>
        <w:rPr>
          <w:rFonts w:ascii="Times New Roman" w:hAnsi="Times New Roman" w:cs="Times New Roman"/>
        </w:rPr>
        <w:t xml:space="preserve"> at BCC have experienced negative impacts of budget cuts.</w:t>
      </w:r>
    </w:p>
    <w:p w:rsidR="00D46127" w:rsidRDefault="00D46127" w:rsidP="00D46127">
      <w:pPr>
        <w:spacing w:after="0" w:line="240" w:lineRule="auto"/>
        <w:rPr>
          <w:rFonts w:ascii="Times New Roman" w:hAnsi="Times New Roman" w:cs="Times New Roman"/>
        </w:rPr>
      </w:pPr>
    </w:p>
    <w:p w:rsidR="00D46127" w:rsidRDefault="00D46127" w:rsidP="00D46127">
      <w:pPr>
        <w:spacing w:after="0" w:line="240" w:lineRule="auto"/>
        <w:rPr>
          <w:rFonts w:ascii="Times New Roman" w:hAnsi="Times New Roman" w:cs="Times New Roman"/>
        </w:rPr>
      </w:pPr>
      <w:proofErr w:type="gramStart"/>
      <w:r>
        <w:rPr>
          <w:rFonts w:ascii="Times New Roman" w:hAnsi="Times New Roman" w:cs="Times New Roman"/>
          <w:u w:val="single"/>
        </w:rPr>
        <w:t>General F</w:t>
      </w:r>
      <w:r w:rsidRPr="00457B20">
        <w:rPr>
          <w:rFonts w:ascii="Times New Roman" w:hAnsi="Times New Roman" w:cs="Times New Roman"/>
          <w:u w:val="single"/>
        </w:rPr>
        <w:t>und</w:t>
      </w:r>
      <w:r>
        <w:rPr>
          <w:rFonts w:ascii="Times New Roman" w:hAnsi="Times New Roman" w:cs="Times New Roman"/>
          <w:u w:val="single"/>
        </w:rPr>
        <w:t>ed Programs</w:t>
      </w:r>
      <w:r w:rsidRPr="00457B20">
        <w:rPr>
          <w:rFonts w:ascii="Times New Roman" w:hAnsi="Times New Roman" w:cs="Times New Roman"/>
        </w:rPr>
        <w:t>.</w:t>
      </w:r>
      <w:proofErr w:type="gramEnd"/>
      <w:r w:rsidRPr="00457B20">
        <w:rPr>
          <w:rFonts w:ascii="Times New Roman" w:hAnsi="Times New Roman" w:cs="Times New Roman"/>
        </w:rPr>
        <w:t xml:space="preserve">  Programs</w:t>
      </w:r>
      <w:r>
        <w:rPr>
          <w:rFonts w:ascii="Times New Roman" w:hAnsi="Times New Roman" w:cs="Times New Roman"/>
        </w:rPr>
        <w:t xml:space="preserve"> including Counseling, Transfer and Career Information Center, and Student Activities have been negatively impacted by budget reductions. </w:t>
      </w:r>
      <w:r w:rsidRPr="00416D96">
        <w:rPr>
          <w:rFonts w:ascii="Times New Roman" w:hAnsi="Times New Roman" w:cs="Times New Roman"/>
        </w:rPr>
        <w:t xml:space="preserve"> </w:t>
      </w:r>
      <w:r>
        <w:rPr>
          <w:rFonts w:ascii="Times New Roman" w:hAnsi="Times New Roman" w:cs="Times New Roman"/>
        </w:rPr>
        <w:t>While the BCC student body (unduplicated headcount number) almost doubled, the number of full-time counseling faculty was reduced from 4 to 3, while the only 1 FTE classified staff member supporting Student Activities was cut to zero.  Negative impacts are:</w:t>
      </w:r>
    </w:p>
    <w:p w:rsidR="00D46127" w:rsidRDefault="00D46127" w:rsidP="00D46127">
      <w:pPr>
        <w:spacing w:after="0" w:line="240" w:lineRule="auto"/>
        <w:rPr>
          <w:rFonts w:ascii="Times New Roman" w:hAnsi="Times New Roman" w:cs="Times New Roman"/>
        </w:rPr>
      </w:pPr>
    </w:p>
    <w:p w:rsidR="00D46127" w:rsidRPr="00F36B78" w:rsidRDefault="00D46127" w:rsidP="00D46127">
      <w:pPr>
        <w:pStyle w:val="ListParagraph"/>
        <w:numPr>
          <w:ilvl w:val="0"/>
          <w:numId w:val="34"/>
        </w:numPr>
        <w:spacing w:after="0"/>
        <w:rPr>
          <w:rFonts w:ascii="Times New Roman" w:hAnsi="Times New Roman" w:cs="Times New Roman"/>
        </w:rPr>
      </w:pPr>
      <w:r>
        <w:rPr>
          <w:rFonts w:ascii="Times New Roman" w:hAnsi="Times New Roman" w:cs="Times New Roman"/>
        </w:rPr>
        <w:t>High adjunct counselor turn</w:t>
      </w:r>
      <w:r w:rsidRPr="00F36B78">
        <w:rPr>
          <w:rFonts w:ascii="Times New Roman" w:hAnsi="Times New Roman" w:cs="Times New Roman"/>
        </w:rPr>
        <w:t xml:space="preserve">over – </w:t>
      </w:r>
      <w:r>
        <w:rPr>
          <w:rFonts w:ascii="Times New Roman" w:hAnsi="Times New Roman" w:cs="Times New Roman"/>
        </w:rPr>
        <w:t>Continuously h</w:t>
      </w:r>
      <w:r w:rsidRPr="00F36B78">
        <w:rPr>
          <w:rFonts w:ascii="Times New Roman" w:hAnsi="Times New Roman" w:cs="Times New Roman"/>
        </w:rPr>
        <w:t xml:space="preserve">iring, training, </w:t>
      </w:r>
      <w:r>
        <w:rPr>
          <w:rFonts w:ascii="Times New Roman" w:hAnsi="Times New Roman" w:cs="Times New Roman"/>
        </w:rPr>
        <w:t xml:space="preserve">and offering </w:t>
      </w:r>
      <w:r w:rsidRPr="00F36B78">
        <w:rPr>
          <w:rFonts w:ascii="Times New Roman" w:hAnsi="Times New Roman" w:cs="Times New Roman"/>
        </w:rPr>
        <w:t>on-the-job consultation</w:t>
      </w:r>
      <w:r>
        <w:rPr>
          <w:rFonts w:ascii="Times New Roman" w:hAnsi="Times New Roman" w:cs="Times New Roman"/>
        </w:rPr>
        <w:t xml:space="preserve"> to</w:t>
      </w:r>
      <w:r w:rsidRPr="00F36B78">
        <w:rPr>
          <w:rFonts w:ascii="Times New Roman" w:hAnsi="Times New Roman" w:cs="Times New Roman"/>
        </w:rPr>
        <w:t xml:space="preserve"> adjunct counselors have </w:t>
      </w:r>
      <w:r>
        <w:rPr>
          <w:rFonts w:ascii="Times New Roman" w:hAnsi="Times New Roman" w:cs="Times New Roman"/>
        </w:rPr>
        <w:t>impacte</w:t>
      </w:r>
      <w:r w:rsidRPr="00F36B78">
        <w:rPr>
          <w:rFonts w:ascii="Times New Roman" w:hAnsi="Times New Roman" w:cs="Times New Roman"/>
        </w:rPr>
        <w:t>d</w:t>
      </w:r>
      <w:r>
        <w:rPr>
          <w:rFonts w:ascii="Times New Roman" w:hAnsi="Times New Roman" w:cs="Times New Roman"/>
        </w:rPr>
        <w:t xml:space="preserve"> the heavy workload of</w:t>
      </w:r>
      <w:r w:rsidRPr="00F36B78">
        <w:rPr>
          <w:rFonts w:ascii="Times New Roman" w:hAnsi="Times New Roman" w:cs="Times New Roman"/>
        </w:rPr>
        <w:t xml:space="preserve"> full-time counseling staff</w:t>
      </w:r>
      <w:r>
        <w:rPr>
          <w:rFonts w:ascii="Times New Roman" w:hAnsi="Times New Roman" w:cs="Times New Roman"/>
        </w:rPr>
        <w:t>. This is not cost-effective</w:t>
      </w:r>
      <w:r w:rsidRPr="00F36B78">
        <w:rPr>
          <w:rFonts w:ascii="Times New Roman" w:hAnsi="Times New Roman" w:cs="Times New Roman"/>
        </w:rPr>
        <w:t>.</w:t>
      </w:r>
    </w:p>
    <w:p w:rsidR="00D46127" w:rsidRPr="00F36B78" w:rsidRDefault="00D46127" w:rsidP="00D46127">
      <w:pPr>
        <w:pStyle w:val="ListParagraph"/>
        <w:numPr>
          <w:ilvl w:val="0"/>
          <w:numId w:val="34"/>
        </w:numPr>
        <w:spacing w:after="0"/>
        <w:rPr>
          <w:rFonts w:ascii="Times New Roman" w:hAnsi="Times New Roman" w:cs="Times New Roman"/>
        </w:rPr>
      </w:pPr>
      <w:r w:rsidRPr="00F36B78">
        <w:rPr>
          <w:rFonts w:ascii="Times New Roman" w:hAnsi="Times New Roman" w:cs="Times New Roman"/>
        </w:rPr>
        <w:t>Counseling service gap - Overflow counseling from categorical program’s staffing deficient absorbed by general counseling staff; general counseling staff inadequately prepared for case management counseling without case manager’s student file.</w:t>
      </w:r>
    </w:p>
    <w:p w:rsidR="00D46127" w:rsidRDefault="00D46127" w:rsidP="00D46127">
      <w:pPr>
        <w:pStyle w:val="ListParagraph"/>
        <w:numPr>
          <w:ilvl w:val="0"/>
          <w:numId w:val="34"/>
        </w:numPr>
        <w:tabs>
          <w:tab w:val="num" w:pos="1440"/>
        </w:tabs>
        <w:spacing w:after="0"/>
        <w:rPr>
          <w:rFonts w:ascii="Times New Roman" w:eastAsia="Calibri" w:hAnsi="Times New Roman" w:cs="Times New Roman"/>
          <w:color w:val="000000"/>
        </w:rPr>
      </w:pPr>
      <w:r w:rsidRPr="008E527B">
        <w:rPr>
          <w:rFonts w:ascii="Times New Roman" w:eastAsia="Calibri" w:hAnsi="Times New Roman" w:cs="Times New Roman"/>
          <w:color w:val="000000"/>
        </w:rPr>
        <w:t>Inco</w:t>
      </w:r>
      <w:r>
        <w:rPr>
          <w:rFonts w:ascii="Times New Roman" w:eastAsia="Calibri" w:hAnsi="Times New Roman" w:cs="Times New Roman"/>
          <w:color w:val="000000"/>
        </w:rPr>
        <w:t>nsistent advice and sporadic</w:t>
      </w:r>
      <w:r w:rsidRPr="008E527B">
        <w:rPr>
          <w:rFonts w:ascii="Times New Roman" w:eastAsia="Calibri" w:hAnsi="Times New Roman" w:cs="Times New Roman"/>
          <w:color w:val="000000"/>
        </w:rPr>
        <w:t xml:space="preserve"> support provided to A</w:t>
      </w:r>
      <w:r>
        <w:rPr>
          <w:rFonts w:ascii="Times New Roman" w:eastAsia="Calibri" w:hAnsi="Times New Roman" w:cs="Times New Roman"/>
          <w:color w:val="000000"/>
        </w:rPr>
        <w:t xml:space="preserve">ssociated </w:t>
      </w:r>
      <w:r w:rsidRPr="008E527B">
        <w:rPr>
          <w:rFonts w:ascii="Times New Roman" w:eastAsia="Calibri" w:hAnsi="Times New Roman" w:cs="Times New Roman"/>
          <w:color w:val="000000"/>
        </w:rPr>
        <w:t>S</w:t>
      </w:r>
      <w:r>
        <w:rPr>
          <w:rFonts w:ascii="Times New Roman" w:eastAsia="Calibri" w:hAnsi="Times New Roman" w:cs="Times New Roman"/>
          <w:color w:val="000000"/>
        </w:rPr>
        <w:t xml:space="preserve">tudents (ASBCC) </w:t>
      </w:r>
      <w:r w:rsidRPr="008E527B">
        <w:rPr>
          <w:rFonts w:ascii="Times New Roman" w:eastAsia="Calibri" w:hAnsi="Times New Roman" w:cs="Times New Roman"/>
          <w:color w:val="000000"/>
        </w:rPr>
        <w:t>and clubs</w:t>
      </w:r>
      <w:r>
        <w:rPr>
          <w:rFonts w:ascii="Times New Roman" w:eastAsia="Calibri" w:hAnsi="Times New Roman" w:cs="Times New Roman"/>
          <w:color w:val="000000"/>
        </w:rPr>
        <w:t>.</w:t>
      </w:r>
      <w:r w:rsidRPr="008E527B">
        <w:rPr>
          <w:rFonts w:ascii="Times New Roman" w:eastAsia="Calibri" w:hAnsi="Times New Roman" w:cs="Times New Roman"/>
          <w:color w:val="000000"/>
        </w:rPr>
        <w:t xml:space="preserve"> </w:t>
      </w:r>
    </w:p>
    <w:p w:rsidR="00D46127" w:rsidRPr="008E527B" w:rsidRDefault="00D46127" w:rsidP="00D46127">
      <w:pPr>
        <w:pStyle w:val="ListParagraph"/>
        <w:numPr>
          <w:ilvl w:val="0"/>
          <w:numId w:val="34"/>
        </w:numPr>
        <w:tabs>
          <w:tab w:val="num" w:pos="1440"/>
        </w:tabs>
        <w:spacing w:after="0"/>
        <w:rPr>
          <w:rFonts w:ascii="Times New Roman" w:eastAsia="Calibri" w:hAnsi="Times New Roman" w:cs="Times New Roman"/>
          <w:color w:val="000000"/>
        </w:rPr>
      </w:pPr>
      <w:r w:rsidRPr="008E527B">
        <w:rPr>
          <w:rFonts w:ascii="Times New Roman" w:eastAsia="Calibri" w:hAnsi="Times New Roman" w:cs="Times New Roman"/>
          <w:color w:val="000000"/>
        </w:rPr>
        <w:t>Added workload to faculty, administrators, and classified staff</w:t>
      </w:r>
      <w:r>
        <w:rPr>
          <w:rFonts w:ascii="Times New Roman" w:eastAsia="Calibri" w:hAnsi="Times New Roman" w:cs="Times New Roman"/>
          <w:color w:val="000000"/>
        </w:rPr>
        <w:t xml:space="preserve"> beyond their job descriptions has caused fatigue and on-the-job injuries. </w:t>
      </w:r>
    </w:p>
    <w:p w:rsidR="00D46127" w:rsidRPr="00F36B78" w:rsidRDefault="00D46127" w:rsidP="00D46127">
      <w:pPr>
        <w:pStyle w:val="ListParagraph"/>
        <w:numPr>
          <w:ilvl w:val="0"/>
          <w:numId w:val="34"/>
        </w:numPr>
        <w:tabs>
          <w:tab w:val="num" w:pos="1440"/>
        </w:tabs>
        <w:spacing w:after="0"/>
        <w:rPr>
          <w:rFonts w:ascii="Times New Roman" w:eastAsia="Calibri" w:hAnsi="Times New Roman" w:cs="Times New Roman"/>
          <w:color w:val="000000"/>
        </w:rPr>
      </w:pPr>
      <w:r w:rsidRPr="00F36B78">
        <w:rPr>
          <w:rFonts w:ascii="Times New Roman" w:eastAsia="Calibri" w:hAnsi="Times New Roman" w:cs="Times New Roman"/>
          <w:color w:val="000000"/>
        </w:rPr>
        <w:t>Finance audit findings in student life activities, including missing checks, cash receipts, and unbalanced accounts</w:t>
      </w:r>
      <w:r>
        <w:rPr>
          <w:rFonts w:ascii="Times New Roman" w:eastAsia="Calibri" w:hAnsi="Times New Roman" w:cs="Times New Roman"/>
          <w:color w:val="000000"/>
        </w:rPr>
        <w:t>.</w:t>
      </w:r>
    </w:p>
    <w:p w:rsidR="00D46127" w:rsidRPr="00F36B78" w:rsidRDefault="00D46127" w:rsidP="00D46127">
      <w:pPr>
        <w:pStyle w:val="ListParagraph"/>
        <w:numPr>
          <w:ilvl w:val="0"/>
          <w:numId w:val="34"/>
        </w:numPr>
        <w:spacing w:after="0"/>
        <w:rPr>
          <w:rFonts w:ascii="Times New Roman" w:hAnsi="Times New Roman" w:cs="Times New Roman"/>
        </w:rPr>
      </w:pPr>
      <w:r w:rsidRPr="00F36B78">
        <w:rPr>
          <w:rFonts w:ascii="Times New Roman" w:hAnsi="Times New Roman" w:cs="Times New Roman"/>
        </w:rPr>
        <w:t>Professional development drastically curtailed; maintaining professional acumen difficult</w:t>
      </w:r>
      <w:r>
        <w:rPr>
          <w:rFonts w:ascii="Times New Roman" w:hAnsi="Times New Roman" w:cs="Times New Roman"/>
        </w:rPr>
        <w:t>.</w:t>
      </w:r>
      <w:r w:rsidRPr="00F36B78">
        <w:rPr>
          <w:rFonts w:ascii="Times New Roman" w:hAnsi="Times New Roman" w:cs="Times New Roman"/>
        </w:rPr>
        <w:t xml:space="preserve"> </w:t>
      </w:r>
    </w:p>
    <w:p w:rsidR="00D46127" w:rsidRDefault="00D46127" w:rsidP="00D46127">
      <w:pPr>
        <w:tabs>
          <w:tab w:val="num" w:pos="1440"/>
        </w:tabs>
        <w:spacing w:after="0"/>
        <w:rPr>
          <w:rFonts w:ascii="Times New Roman" w:eastAsia="Calibri" w:hAnsi="Times New Roman" w:cs="Times New Roman"/>
          <w:color w:val="000000"/>
        </w:rPr>
      </w:pPr>
    </w:p>
    <w:p w:rsidR="00D46127" w:rsidRDefault="00D46127" w:rsidP="00D46127">
      <w:pPr>
        <w:tabs>
          <w:tab w:val="num" w:pos="1440"/>
        </w:tabs>
        <w:spacing w:after="0"/>
        <w:rPr>
          <w:rFonts w:ascii="Times New Roman" w:eastAsia="Calibri" w:hAnsi="Times New Roman" w:cs="Times New Roman"/>
          <w:color w:val="000000"/>
        </w:rPr>
      </w:pPr>
      <w:proofErr w:type="gramStart"/>
      <w:r w:rsidRPr="00457B20">
        <w:rPr>
          <w:rFonts w:ascii="Times New Roman" w:eastAsia="Calibri" w:hAnsi="Times New Roman" w:cs="Times New Roman"/>
          <w:color w:val="000000"/>
          <w:u w:val="single"/>
        </w:rPr>
        <w:t>Categorical Programs</w:t>
      </w:r>
      <w:r>
        <w:rPr>
          <w:rFonts w:ascii="Times New Roman" w:eastAsia="Calibri" w:hAnsi="Times New Roman" w:cs="Times New Roman"/>
          <w:color w:val="000000"/>
        </w:rPr>
        <w:t>.</w:t>
      </w:r>
      <w:proofErr w:type="gramEnd"/>
      <w:r>
        <w:rPr>
          <w:rFonts w:ascii="Times New Roman" w:eastAsia="Calibri" w:hAnsi="Times New Roman" w:cs="Times New Roman"/>
          <w:color w:val="000000"/>
        </w:rPr>
        <w:t xml:space="preserve">  All categorically funded Student Services at BCC have been cut more than 50%. Three </w:t>
      </w:r>
      <w:proofErr w:type="gramStart"/>
      <w:r>
        <w:rPr>
          <w:rFonts w:ascii="Times New Roman" w:eastAsia="Calibri" w:hAnsi="Times New Roman" w:cs="Times New Roman"/>
          <w:color w:val="000000"/>
        </w:rPr>
        <w:t>faculty</w:t>
      </w:r>
      <w:proofErr w:type="gramEnd"/>
      <w:r>
        <w:rPr>
          <w:rFonts w:ascii="Times New Roman" w:eastAsia="Calibri" w:hAnsi="Times New Roman" w:cs="Times New Roman"/>
          <w:color w:val="000000"/>
        </w:rPr>
        <w:t xml:space="preserve"> and 1 classified full-time position in DSPS and EOPS/CARE were replaced by adjuncts/hourly.  The budget supporting Student Ambassadors was zeroed out.  Negative impacts are:</w:t>
      </w:r>
    </w:p>
    <w:p w:rsidR="00D46127" w:rsidRDefault="00D46127" w:rsidP="00D46127">
      <w:pPr>
        <w:tabs>
          <w:tab w:val="num" w:pos="1440"/>
        </w:tabs>
        <w:spacing w:after="0"/>
        <w:rPr>
          <w:rFonts w:ascii="Times New Roman" w:eastAsia="Calibri" w:hAnsi="Times New Roman" w:cs="Times New Roman"/>
          <w:color w:val="000000"/>
        </w:rPr>
      </w:pPr>
    </w:p>
    <w:p w:rsidR="00D46127" w:rsidRPr="002E25A9" w:rsidRDefault="00D46127" w:rsidP="00D46127">
      <w:pPr>
        <w:pStyle w:val="ListParagraph"/>
        <w:numPr>
          <w:ilvl w:val="0"/>
          <w:numId w:val="35"/>
        </w:numPr>
        <w:tabs>
          <w:tab w:val="num" w:pos="1440"/>
        </w:tabs>
        <w:spacing w:after="0"/>
        <w:rPr>
          <w:rFonts w:ascii="Times New Roman" w:hAnsi="Times New Roman" w:cs="Times New Roman"/>
        </w:rPr>
      </w:pPr>
      <w:r w:rsidRPr="002E25A9">
        <w:rPr>
          <w:rFonts w:ascii="Times New Roman" w:hAnsi="Times New Roman" w:cs="Times New Roman"/>
        </w:rPr>
        <w:t xml:space="preserve">DSPS’ inability to hire and retain full-time program staff; provide quality and mandated services to students in a timely fashion; purchase, upgrade, and maintain software and hardware tools for both DSPS staff and student use; and staff and equip assistive technologies for students (i.e. digital recorders, </w:t>
      </w:r>
      <w:proofErr w:type="spellStart"/>
      <w:r w:rsidRPr="002E25A9">
        <w:rPr>
          <w:rFonts w:ascii="Times New Roman" w:hAnsi="Times New Roman" w:cs="Times New Roman"/>
        </w:rPr>
        <w:t>SmartPens</w:t>
      </w:r>
      <w:proofErr w:type="spellEnd"/>
      <w:r w:rsidRPr="002E25A9">
        <w:rPr>
          <w:rFonts w:ascii="Times New Roman" w:hAnsi="Times New Roman" w:cs="Times New Roman"/>
        </w:rPr>
        <w:t xml:space="preserve">, alternate media players, assistive learning devices) </w:t>
      </w:r>
    </w:p>
    <w:p w:rsidR="00D46127" w:rsidRPr="002E25A9" w:rsidRDefault="00D46127" w:rsidP="00D46127">
      <w:pPr>
        <w:pStyle w:val="ListParagraph"/>
        <w:numPr>
          <w:ilvl w:val="0"/>
          <w:numId w:val="35"/>
        </w:numPr>
        <w:spacing w:after="0"/>
        <w:rPr>
          <w:rStyle w:val="apple-style-span"/>
          <w:rFonts w:ascii="Times New Roman" w:eastAsia="Times New Roman" w:hAnsi="Times New Roman"/>
          <w:color w:val="000000"/>
        </w:rPr>
      </w:pPr>
      <w:r w:rsidRPr="002E25A9">
        <w:rPr>
          <w:rFonts w:ascii="Times New Roman" w:hAnsi="Times New Roman"/>
        </w:rPr>
        <w:t>Matriculation budget cut ha</w:t>
      </w:r>
      <w:r>
        <w:rPr>
          <w:rFonts w:ascii="Times New Roman" w:hAnsi="Times New Roman"/>
        </w:rPr>
        <w:t>s</w:t>
      </w:r>
      <w:r w:rsidRPr="002E25A9">
        <w:rPr>
          <w:rFonts w:ascii="Times New Roman" w:hAnsi="Times New Roman"/>
        </w:rPr>
        <w:t xml:space="preserve"> affected BCC’s ability to</w:t>
      </w:r>
      <w:r>
        <w:rPr>
          <w:rFonts w:ascii="Times New Roman" w:hAnsi="Times New Roman"/>
        </w:rPr>
        <w:t xml:space="preserve">: </w:t>
      </w:r>
      <w:r w:rsidRPr="002E25A9">
        <w:rPr>
          <w:rFonts w:ascii="Times New Roman" w:hAnsi="Times New Roman"/>
        </w:rPr>
        <w:t xml:space="preserve"> support many of the student success programs on campus e.g., Persist, EO</w:t>
      </w:r>
      <w:r>
        <w:rPr>
          <w:rFonts w:ascii="Times New Roman" w:hAnsi="Times New Roman"/>
        </w:rPr>
        <w:t>PS, First Year Experience, etc.;</w:t>
      </w:r>
      <w:r w:rsidRPr="002E25A9">
        <w:rPr>
          <w:rFonts w:ascii="Times New Roman" w:hAnsi="Times New Roman"/>
        </w:rPr>
        <w:t xml:space="preserve"> </w:t>
      </w:r>
      <w:r w:rsidRPr="002E25A9">
        <w:rPr>
          <w:rFonts w:ascii="Times New Roman" w:hAnsi="Times New Roman" w:cs="Times New Roman"/>
        </w:rPr>
        <w:t xml:space="preserve">respond to questions and inquiries regarding assessment and orientation in-person, online, and via the phone; </w:t>
      </w:r>
      <w:r w:rsidRPr="002E25A9">
        <w:rPr>
          <w:rFonts w:ascii="Times New Roman" w:hAnsi="Times New Roman"/>
        </w:rPr>
        <w:t xml:space="preserve">and </w:t>
      </w:r>
      <w:r w:rsidRPr="002E25A9">
        <w:rPr>
          <w:rStyle w:val="apple-style-span"/>
          <w:rFonts w:ascii="Times New Roman" w:eastAsia="Times New Roman" w:hAnsi="Times New Roman" w:cs="Times New Roman"/>
          <w:color w:val="000000"/>
        </w:rPr>
        <w:t xml:space="preserve">develop adequate plan to serve the community and the college as a whole.  The lack of funds has </w:t>
      </w:r>
      <w:r>
        <w:rPr>
          <w:rStyle w:val="apple-style-span"/>
          <w:rFonts w:ascii="Times New Roman" w:eastAsia="Times New Roman" w:hAnsi="Times New Roman" w:cs="Times New Roman"/>
          <w:color w:val="000000"/>
        </w:rPr>
        <w:t xml:space="preserve">forced </w:t>
      </w:r>
      <w:r w:rsidRPr="002E25A9">
        <w:rPr>
          <w:rStyle w:val="apple-style-span"/>
          <w:rFonts w:ascii="Times New Roman" w:eastAsia="Times New Roman" w:hAnsi="Times New Roman" w:cs="Times New Roman"/>
          <w:color w:val="000000"/>
        </w:rPr>
        <w:t>staff to “chase after funds.”</w:t>
      </w:r>
    </w:p>
    <w:p w:rsidR="00D46127" w:rsidRPr="002E25A9" w:rsidRDefault="00D46127" w:rsidP="00D46127">
      <w:pPr>
        <w:pStyle w:val="ListParagraph"/>
        <w:numPr>
          <w:ilvl w:val="0"/>
          <w:numId w:val="35"/>
        </w:numPr>
        <w:spacing w:after="0"/>
        <w:rPr>
          <w:rStyle w:val="apple-style-span"/>
          <w:rFonts w:ascii="Times New Roman" w:eastAsia="Times New Roman" w:hAnsi="Times New Roman"/>
          <w:color w:val="000000"/>
        </w:rPr>
      </w:pPr>
      <w:r>
        <w:rPr>
          <w:rFonts w:ascii="Times New Roman" w:hAnsi="Times New Roman" w:cs="Times New Roman"/>
        </w:rPr>
        <w:t>T</w:t>
      </w:r>
      <w:r w:rsidRPr="002E25A9">
        <w:rPr>
          <w:rFonts w:ascii="Times New Roman" w:hAnsi="Times New Roman" w:cs="Times New Roman"/>
        </w:rPr>
        <w:t xml:space="preserve">he percentage of </w:t>
      </w:r>
      <w:r>
        <w:rPr>
          <w:rFonts w:ascii="Times New Roman" w:hAnsi="Times New Roman" w:cs="Times New Roman"/>
        </w:rPr>
        <w:t xml:space="preserve">EOPS/CARE </w:t>
      </w:r>
      <w:r w:rsidRPr="002E25A9">
        <w:rPr>
          <w:rFonts w:ascii="Times New Roman" w:hAnsi="Times New Roman" w:cs="Times New Roman"/>
        </w:rPr>
        <w:t xml:space="preserve">students who meet with their counselor three times a semester (Title V requirement) has been reduced by 50%; the unfilled .50 </w:t>
      </w:r>
      <w:proofErr w:type="spellStart"/>
      <w:r w:rsidRPr="002E25A9">
        <w:rPr>
          <w:rFonts w:ascii="Times New Roman" w:hAnsi="Times New Roman" w:cs="Times New Roman"/>
        </w:rPr>
        <w:t>CalWORKs</w:t>
      </w:r>
      <w:proofErr w:type="spellEnd"/>
      <w:r w:rsidRPr="002E25A9">
        <w:rPr>
          <w:rFonts w:ascii="Times New Roman" w:hAnsi="Times New Roman" w:cs="Times New Roman"/>
        </w:rPr>
        <w:t xml:space="preserve"> Clerical Assistant position has created a critical shortage in human resources to provide optimum support to students and program staff.</w:t>
      </w:r>
    </w:p>
    <w:p w:rsidR="00D46127" w:rsidRPr="00B7548A" w:rsidRDefault="00D46127" w:rsidP="00D46127">
      <w:pPr>
        <w:tabs>
          <w:tab w:val="num" w:pos="1440"/>
        </w:tabs>
        <w:spacing w:after="0"/>
        <w:rPr>
          <w:rFonts w:ascii="Times New Roman" w:eastAsia="Calibri" w:hAnsi="Times New Roman" w:cs="Times New Roman"/>
          <w:b/>
          <w:i/>
          <w:color w:val="000000"/>
        </w:rPr>
      </w:pPr>
    </w:p>
    <w:p w:rsidR="00D46127" w:rsidRPr="00B7548A" w:rsidRDefault="00D46127" w:rsidP="00D46127">
      <w:pPr>
        <w:numPr>
          <w:ilvl w:val="0"/>
          <w:numId w:val="7"/>
        </w:numPr>
        <w:spacing w:after="0" w:line="240" w:lineRule="auto"/>
        <w:ind w:left="0"/>
        <w:rPr>
          <w:rFonts w:ascii="Times New Roman" w:hAnsi="Times New Roman" w:cs="Times New Roman"/>
          <w:b/>
          <w:i/>
        </w:rPr>
      </w:pPr>
      <w:r w:rsidRPr="00B7548A">
        <w:rPr>
          <w:rFonts w:ascii="Times New Roman" w:hAnsi="Times New Roman" w:cs="Times New Roman"/>
          <w:b/>
          <w:i/>
        </w:rPr>
        <w:t>How does the department plan to sustain the quality of instruction and/or services offered through your department in the current environment of reduced resources?</w:t>
      </w:r>
    </w:p>
    <w:p w:rsidR="00D46127" w:rsidRDefault="00D46127" w:rsidP="00D46127">
      <w:pPr>
        <w:spacing w:after="0" w:line="240" w:lineRule="auto"/>
        <w:rPr>
          <w:rFonts w:ascii="Times New Roman" w:hAnsi="Times New Roman" w:cs="Times New Roman"/>
        </w:rPr>
      </w:pPr>
    </w:p>
    <w:p w:rsidR="00D46127" w:rsidRDefault="00D46127" w:rsidP="00D46127">
      <w:pPr>
        <w:spacing w:after="0" w:line="240" w:lineRule="auto"/>
        <w:rPr>
          <w:rFonts w:ascii="Times New Roman" w:hAnsi="Times New Roman" w:cs="Times New Roman"/>
        </w:rPr>
      </w:pPr>
      <w:r>
        <w:rPr>
          <w:rFonts w:ascii="Times New Roman" w:hAnsi="Times New Roman" w:cs="Times New Roman"/>
        </w:rPr>
        <w:t xml:space="preserve">To sustain the quality of services, Student Services have been coordinated at both college and district level through prioritization, partnership building, grants, collaboration, and resource sharing.  Through program review, Student Learning Outcome (SLO) development and assessment, </w:t>
      </w:r>
      <w:r>
        <w:rPr>
          <w:rFonts w:ascii="Times New Roman" w:hAnsi="Times New Roman" w:cs="Times New Roman"/>
        </w:rPr>
        <w:lastRenderedPageBreak/>
        <w:t xml:space="preserve">both BCC and PCCD have integrated decision-making into resources allocation to keep vital services alive.  Please see district-wide Student Services collaboration at </w:t>
      </w:r>
      <w:hyperlink r:id="rId8" w:history="1">
        <w:r w:rsidRPr="006A0BC5">
          <w:rPr>
            <w:rStyle w:val="Hyperlink"/>
            <w:rFonts w:ascii="Times New Roman" w:hAnsi="Times New Roman" w:cs="Times New Roman"/>
          </w:rPr>
          <w:t>http://www.berkeleycitycollege.edu/wp/student_service_programs/district-wide-collaboration-and-coordination/</w:t>
        </w:r>
      </w:hyperlink>
      <w:r>
        <w:rPr>
          <w:rFonts w:ascii="Times New Roman" w:hAnsi="Times New Roman" w:cs="Times New Roman"/>
        </w:rPr>
        <w:t xml:space="preserve">. </w:t>
      </w:r>
    </w:p>
    <w:p w:rsidR="00D46127" w:rsidRDefault="00D46127" w:rsidP="00D46127">
      <w:pPr>
        <w:spacing w:after="0" w:line="240" w:lineRule="auto"/>
        <w:rPr>
          <w:rFonts w:ascii="Times New Roman" w:hAnsi="Times New Roman" w:cs="Times New Roman"/>
        </w:rPr>
      </w:pPr>
    </w:p>
    <w:p w:rsidR="00D46127" w:rsidRDefault="00D46127" w:rsidP="00D46127">
      <w:pPr>
        <w:spacing w:after="0" w:line="240" w:lineRule="auto"/>
        <w:rPr>
          <w:rFonts w:ascii="Times New Roman" w:hAnsi="Times New Roman" w:cs="Times New Roman"/>
        </w:rPr>
      </w:pPr>
      <w:r>
        <w:rPr>
          <w:rFonts w:ascii="Times New Roman" w:hAnsi="Times New Roman" w:cs="Times New Roman"/>
        </w:rPr>
        <w:t>Sample success stories include:</w:t>
      </w:r>
    </w:p>
    <w:p w:rsidR="00D46127" w:rsidRDefault="00D46127" w:rsidP="00D46127">
      <w:pPr>
        <w:spacing w:after="0" w:line="240" w:lineRule="auto"/>
        <w:rPr>
          <w:rFonts w:ascii="Times New Roman" w:hAnsi="Times New Roman" w:cs="Times New Roman"/>
        </w:rPr>
      </w:pPr>
    </w:p>
    <w:p w:rsidR="00D46127" w:rsidRPr="00E2089B" w:rsidRDefault="00D46127" w:rsidP="00D46127">
      <w:pPr>
        <w:pStyle w:val="ListParagraph"/>
        <w:numPr>
          <w:ilvl w:val="0"/>
          <w:numId w:val="37"/>
        </w:numPr>
        <w:spacing w:after="0" w:line="240" w:lineRule="auto"/>
        <w:rPr>
          <w:rFonts w:ascii="Times New Roman" w:hAnsi="Times New Roman" w:cs="Times New Roman"/>
        </w:rPr>
      </w:pPr>
      <w:r w:rsidRPr="00E2089B">
        <w:rPr>
          <w:rFonts w:ascii="Times New Roman" w:hAnsi="Times New Roman" w:cs="Times New Roman"/>
        </w:rPr>
        <w:t>SLO</w:t>
      </w:r>
      <w:r>
        <w:rPr>
          <w:rFonts w:ascii="Times New Roman" w:hAnsi="Times New Roman" w:cs="Times New Roman"/>
        </w:rPr>
        <w:t xml:space="preserve"> Assessment</w:t>
      </w:r>
      <w:r w:rsidRPr="00E2089B">
        <w:rPr>
          <w:rFonts w:ascii="Times New Roman" w:hAnsi="Times New Roman" w:cs="Times New Roman"/>
        </w:rPr>
        <w:t xml:space="preserve">.  BCC Student Services SLO </w:t>
      </w:r>
      <w:r>
        <w:rPr>
          <w:rFonts w:ascii="Times New Roman" w:hAnsi="Times New Roman" w:cs="Times New Roman"/>
        </w:rPr>
        <w:t xml:space="preserve">work </w:t>
      </w:r>
      <w:r w:rsidRPr="00E2089B">
        <w:rPr>
          <w:rFonts w:ascii="Times New Roman" w:hAnsi="Times New Roman" w:cs="Times New Roman"/>
        </w:rPr>
        <w:t xml:space="preserve">has reached </w:t>
      </w:r>
      <w:r>
        <w:rPr>
          <w:rFonts w:ascii="Times New Roman" w:hAnsi="Times New Roman" w:cs="Times New Roman"/>
        </w:rPr>
        <w:t xml:space="preserve">the </w:t>
      </w:r>
      <w:r w:rsidRPr="00E2089B">
        <w:rPr>
          <w:rFonts w:ascii="Times New Roman" w:hAnsi="Times New Roman" w:cs="Times New Roman"/>
        </w:rPr>
        <w:t>proficien</w:t>
      </w:r>
      <w:r>
        <w:rPr>
          <w:rFonts w:ascii="Times New Roman" w:hAnsi="Times New Roman" w:cs="Times New Roman"/>
        </w:rPr>
        <w:t>cy</w:t>
      </w:r>
      <w:r w:rsidRPr="00E2089B">
        <w:rPr>
          <w:rFonts w:ascii="Times New Roman" w:hAnsi="Times New Roman" w:cs="Times New Roman"/>
        </w:rPr>
        <w:t xml:space="preserve"> level.  BCC students who participated in SLO assessments ranked all </w:t>
      </w:r>
      <w:r>
        <w:rPr>
          <w:rFonts w:ascii="Times New Roman" w:hAnsi="Times New Roman" w:cs="Times New Roman"/>
        </w:rPr>
        <w:t xml:space="preserve">learning outcomes from all </w:t>
      </w:r>
      <w:r w:rsidRPr="00E2089B">
        <w:rPr>
          <w:rFonts w:ascii="Times New Roman" w:hAnsi="Times New Roman" w:cs="Times New Roman"/>
        </w:rPr>
        <w:t>services very high.</w:t>
      </w:r>
    </w:p>
    <w:p w:rsidR="00D46127" w:rsidRDefault="00D46127" w:rsidP="00D46127">
      <w:pPr>
        <w:spacing w:after="0" w:line="240" w:lineRule="auto"/>
        <w:rPr>
          <w:rFonts w:ascii="Times New Roman" w:hAnsi="Times New Roman" w:cs="Times New Roman"/>
        </w:rPr>
      </w:pPr>
    </w:p>
    <w:p w:rsidR="00D46127" w:rsidRPr="00E2089B" w:rsidRDefault="00D46127" w:rsidP="00D46127">
      <w:pPr>
        <w:pStyle w:val="ListParagraph"/>
        <w:numPr>
          <w:ilvl w:val="0"/>
          <w:numId w:val="37"/>
        </w:numPr>
        <w:spacing w:after="0"/>
        <w:rPr>
          <w:rFonts w:ascii="Times New Roman" w:hAnsi="Times New Roman" w:cs="Times New Roman"/>
        </w:rPr>
      </w:pPr>
      <w:r w:rsidRPr="00E2089B">
        <w:rPr>
          <w:rFonts w:ascii="Times New Roman" w:hAnsi="Times New Roman" w:cs="Times New Roman"/>
        </w:rPr>
        <w:t xml:space="preserve">Assessment and Orientation.  In fall </w:t>
      </w:r>
      <w:r>
        <w:rPr>
          <w:rFonts w:ascii="Times New Roman" w:hAnsi="Times New Roman" w:cs="Times New Roman"/>
        </w:rPr>
        <w:t>20</w:t>
      </w:r>
      <w:r w:rsidRPr="00E2089B">
        <w:rPr>
          <w:rFonts w:ascii="Times New Roman" w:hAnsi="Times New Roman" w:cs="Times New Roman"/>
        </w:rPr>
        <w:t xml:space="preserve">10 and </w:t>
      </w:r>
      <w:r>
        <w:rPr>
          <w:rFonts w:ascii="Times New Roman" w:hAnsi="Times New Roman" w:cs="Times New Roman"/>
        </w:rPr>
        <w:t>20</w:t>
      </w:r>
      <w:r w:rsidRPr="00E2089B">
        <w:rPr>
          <w:rFonts w:ascii="Times New Roman" w:hAnsi="Times New Roman" w:cs="Times New Roman"/>
        </w:rPr>
        <w:t>11, the number of students received orientation a</w:t>
      </w:r>
      <w:r>
        <w:rPr>
          <w:rFonts w:ascii="Times New Roman" w:hAnsi="Times New Roman" w:cs="Times New Roman"/>
        </w:rPr>
        <w:t>t BCC almost doubled the number</w:t>
      </w:r>
      <w:r w:rsidRPr="00E2089B">
        <w:rPr>
          <w:rFonts w:ascii="Times New Roman" w:hAnsi="Times New Roman" w:cs="Times New Roman"/>
        </w:rPr>
        <w:t xml:space="preserve"> of those at the other two PCCD colleges of similar size.  Persistence, retention, and success rates of </w:t>
      </w:r>
      <w:r>
        <w:rPr>
          <w:rFonts w:ascii="Times New Roman" w:hAnsi="Times New Roman" w:cs="Times New Roman"/>
        </w:rPr>
        <w:t xml:space="preserve">BCC </w:t>
      </w:r>
      <w:r w:rsidRPr="00E2089B">
        <w:rPr>
          <w:rFonts w:ascii="Times New Roman" w:hAnsi="Times New Roman" w:cs="Times New Roman"/>
        </w:rPr>
        <w:t xml:space="preserve">students who received orientation in </w:t>
      </w:r>
      <w:proofErr w:type="gramStart"/>
      <w:r w:rsidRPr="00E2089B">
        <w:rPr>
          <w:rFonts w:ascii="Times New Roman" w:hAnsi="Times New Roman" w:cs="Times New Roman"/>
        </w:rPr>
        <w:t>Fall</w:t>
      </w:r>
      <w:proofErr w:type="gramEnd"/>
      <w:r w:rsidRPr="00E2089B">
        <w:rPr>
          <w:rFonts w:ascii="Times New Roman" w:hAnsi="Times New Roman" w:cs="Times New Roman"/>
        </w:rPr>
        <w:t xml:space="preserve"> </w:t>
      </w:r>
      <w:r>
        <w:rPr>
          <w:rFonts w:ascii="Times New Roman" w:hAnsi="Times New Roman" w:cs="Times New Roman"/>
        </w:rPr>
        <w:t>20</w:t>
      </w:r>
      <w:r w:rsidRPr="00E2089B">
        <w:rPr>
          <w:rFonts w:ascii="Times New Roman" w:hAnsi="Times New Roman" w:cs="Times New Roman"/>
        </w:rPr>
        <w:t xml:space="preserve">09, </w:t>
      </w:r>
      <w:r>
        <w:rPr>
          <w:rFonts w:ascii="Times New Roman" w:hAnsi="Times New Roman" w:cs="Times New Roman"/>
        </w:rPr>
        <w:t>20</w:t>
      </w:r>
      <w:r w:rsidRPr="00E2089B">
        <w:rPr>
          <w:rFonts w:ascii="Times New Roman" w:hAnsi="Times New Roman" w:cs="Times New Roman"/>
        </w:rPr>
        <w:t xml:space="preserve">10, and </w:t>
      </w:r>
      <w:r>
        <w:rPr>
          <w:rFonts w:ascii="Times New Roman" w:hAnsi="Times New Roman" w:cs="Times New Roman"/>
        </w:rPr>
        <w:t>20</w:t>
      </w:r>
      <w:r w:rsidRPr="00E2089B">
        <w:rPr>
          <w:rFonts w:ascii="Times New Roman" w:hAnsi="Times New Roman" w:cs="Times New Roman"/>
        </w:rPr>
        <w:t xml:space="preserve">11 are the highest among the four PCCD colleges. </w:t>
      </w:r>
    </w:p>
    <w:p w:rsidR="00D46127" w:rsidRDefault="00D46127" w:rsidP="00D46127">
      <w:pPr>
        <w:spacing w:after="0"/>
        <w:rPr>
          <w:rFonts w:ascii="Times New Roman" w:hAnsi="Times New Roman" w:cs="Times New Roman"/>
        </w:rPr>
      </w:pPr>
    </w:p>
    <w:p w:rsidR="00D46127" w:rsidRPr="00D21F6A" w:rsidRDefault="00D46127" w:rsidP="00D46127">
      <w:pPr>
        <w:pStyle w:val="ListParagraph"/>
        <w:numPr>
          <w:ilvl w:val="0"/>
          <w:numId w:val="37"/>
        </w:numPr>
        <w:spacing w:after="0"/>
      </w:pPr>
      <w:r w:rsidRPr="00D21F6A">
        <w:rPr>
          <w:rFonts w:ascii="Times New Roman" w:hAnsi="Times New Roman" w:cs="Times New Roman"/>
          <w:bCs/>
        </w:rPr>
        <w:t>Counseling.  P</w:t>
      </w:r>
      <w:r w:rsidRPr="00D21F6A">
        <w:rPr>
          <w:rFonts w:ascii="Times New Roman" w:hAnsi="Times New Roman" w:cs="Times New Roman"/>
        </w:rPr>
        <w:t>ersistence rates averaged 8.5 percentage points</w:t>
      </w:r>
      <w:r>
        <w:rPr>
          <w:rFonts w:ascii="Times New Roman" w:hAnsi="Times New Roman" w:cs="Times New Roman"/>
        </w:rPr>
        <w:t>,</w:t>
      </w:r>
      <w:r w:rsidRPr="00D21F6A">
        <w:rPr>
          <w:rFonts w:ascii="Times New Roman" w:hAnsi="Times New Roman" w:cs="Times New Roman"/>
        </w:rPr>
        <w:t xml:space="preserve"> and s</w:t>
      </w:r>
      <w:r w:rsidRPr="00D21F6A">
        <w:rPr>
          <w:rFonts w:ascii="Times New Roman" w:hAnsi="Times New Roman" w:cs="Times New Roman"/>
          <w:bCs/>
        </w:rPr>
        <w:t xml:space="preserve">uccess rates of student who received counseling services averaged 3.5 percentage points higher than the overall college rates over the last three years.  </w:t>
      </w:r>
      <w:r>
        <w:rPr>
          <w:rFonts w:ascii="Times New Roman" w:hAnsi="Times New Roman" w:cs="Times New Roman"/>
          <w:bCs/>
        </w:rPr>
        <w:t>BCC is in the middle of hiring two full-time counseling faculty members.</w:t>
      </w:r>
    </w:p>
    <w:p w:rsidR="00D46127" w:rsidRDefault="00D46127" w:rsidP="00D46127">
      <w:pPr>
        <w:pStyle w:val="ListParagraph"/>
        <w:rPr>
          <w:rStyle w:val="apple-style-span"/>
        </w:rPr>
      </w:pPr>
    </w:p>
    <w:p w:rsidR="00D46127" w:rsidRPr="00E2089B" w:rsidRDefault="00D46127" w:rsidP="00D46127">
      <w:pPr>
        <w:pStyle w:val="ListParagraph"/>
        <w:numPr>
          <w:ilvl w:val="0"/>
          <w:numId w:val="37"/>
        </w:numPr>
        <w:autoSpaceDN w:val="0"/>
        <w:spacing w:after="0"/>
        <w:rPr>
          <w:rFonts w:ascii="Times New Roman" w:eastAsia="Times New Roman" w:hAnsi="Times New Roman" w:cs="Times New Roman"/>
        </w:rPr>
      </w:pPr>
      <w:r w:rsidRPr="00E2089B">
        <w:rPr>
          <w:rFonts w:ascii="Times New Roman" w:eastAsia="Times New Roman" w:hAnsi="Times New Roman" w:cs="Times New Roman"/>
        </w:rPr>
        <w:t>DSPS.  Success rates are equal to or higher than non-DSPS students.  The number of DSPS students has increased by 3% since 2009-2010 year and enrollment continues to grow annually.</w:t>
      </w:r>
      <w:r>
        <w:rPr>
          <w:rFonts w:ascii="Times New Roman" w:eastAsia="Times New Roman" w:hAnsi="Times New Roman" w:cs="Times New Roman"/>
        </w:rPr>
        <w:t xml:space="preserve">  BCC has successfully filled one vacant faculty position and completed a hiring process for the full-time Counselor/Coordinator position. </w:t>
      </w:r>
    </w:p>
    <w:p w:rsidR="00D46127" w:rsidRDefault="00D46127" w:rsidP="00D46127">
      <w:pPr>
        <w:spacing w:after="0"/>
        <w:rPr>
          <w:rStyle w:val="apple-style-span"/>
        </w:rPr>
      </w:pPr>
    </w:p>
    <w:p w:rsidR="00D46127" w:rsidRPr="00E2089B" w:rsidRDefault="00D46127" w:rsidP="00D46127">
      <w:pPr>
        <w:pStyle w:val="ListParagraph"/>
        <w:numPr>
          <w:ilvl w:val="0"/>
          <w:numId w:val="37"/>
        </w:numPr>
        <w:spacing w:after="0"/>
        <w:rPr>
          <w:rFonts w:ascii="Times New Roman" w:hAnsi="Times New Roman" w:cs="Times New Roman"/>
        </w:rPr>
      </w:pPr>
      <w:r w:rsidRPr="00E2089B">
        <w:rPr>
          <w:rFonts w:ascii="Times New Roman" w:hAnsi="Times New Roman" w:cs="Times New Roman"/>
        </w:rPr>
        <w:t xml:space="preserve">EOPS.  </w:t>
      </w:r>
      <w:r>
        <w:rPr>
          <w:rFonts w:ascii="Times New Roman" w:hAnsi="Times New Roman" w:cs="Times New Roman"/>
        </w:rPr>
        <w:t>The Program</w:t>
      </w:r>
      <w:r w:rsidRPr="00E2089B">
        <w:rPr>
          <w:rFonts w:ascii="Times New Roman" w:hAnsi="Times New Roman" w:cs="Times New Roman"/>
        </w:rPr>
        <w:t xml:space="preserve"> served an average of 316 students over the last three years, while the State funded for 100 students only.</w:t>
      </w:r>
      <w:r>
        <w:rPr>
          <w:rFonts w:ascii="Times New Roman" w:hAnsi="Times New Roman" w:cs="Times New Roman"/>
        </w:rPr>
        <w:t xml:space="preserve">  </w:t>
      </w:r>
      <w:r w:rsidRPr="00E2089B">
        <w:rPr>
          <w:rFonts w:ascii="Times New Roman" w:hAnsi="Times New Roman" w:cs="Times New Roman"/>
        </w:rPr>
        <w:t>EOPS students constitute 11% of BCC’s full-time student population.  Between 2010 and 2012, 62 students received AA/AS degrees and 13 received Certificates, 33 EOPS students transferred to UC</w:t>
      </w:r>
      <w:r>
        <w:rPr>
          <w:rFonts w:ascii="Times New Roman" w:hAnsi="Times New Roman" w:cs="Times New Roman"/>
        </w:rPr>
        <w:t>s,</w:t>
      </w:r>
      <w:r w:rsidRPr="00E2089B">
        <w:rPr>
          <w:rFonts w:ascii="Times New Roman" w:hAnsi="Times New Roman" w:cs="Times New Roman"/>
        </w:rPr>
        <w:t xml:space="preserve"> and 38 to CSU</w:t>
      </w:r>
      <w:r>
        <w:rPr>
          <w:rFonts w:ascii="Times New Roman" w:hAnsi="Times New Roman" w:cs="Times New Roman"/>
        </w:rPr>
        <w:t>s.</w:t>
      </w:r>
      <w:r w:rsidRPr="00E2089B">
        <w:rPr>
          <w:rFonts w:ascii="Times New Roman" w:hAnsi="Times New Roman" w:cs="Times New Roman"/>
        </w:rPr>
        <w:t xml:space="preserve"> </w:t>
      </w:r>
    </w:p>
    <w:p w:rsidR="00D46127" w:rsidRDefault="00D46127" w:rsidP="00D46127">
      <w:pPr>
        <w:spacing w:after="0"/>
        <w:rPr>
          <w:rFonts w:ascii="Times New Roman" w:hAnsi="Times New Roman" w:cs="Times New Roman"/>
        </w:rPr>
      </w:pPr>
    </w:p>
    <w:p w:rsidR="00D46127" w:rsidRPr="00E2089B" w:rsidRDefault="00D46127" w:rsidP="00D46127">
      <w:pPr>
        <w:pStyle w:val="ListParagraph"/>
        <w:numPr>
          <w:ilvl w:val="0"/>
          <w:numId w:val="37"/>
        </w:numPr>
        <w:spacing w:after="0"/>
        <w:rPr>
          <w:rFonts w:ascii="Times New Roman" w:hAnsi="Times New Roman" w:cs="Times New Roman"/>
        </w:rPr>
      </w:pPr>
      <w:r w:rsidRPr="00E2089B">
        <w:rPr>
          <w:rFonts w:ascii="Times New Roman" w:hAnsi="Times New Roman" w:cs="Times New Roman"/>
        </w:rPr>
        <w:t xml:space="preserve">Financial Aid.  In 2010-11, in total of $6.87 million of financial aid was awarded to BCC students, an increase from $6.34 from prior year.  Pell Grant recipients increased by 43% from 1,098 in 2009-10 to 1,571 in 2011-12; Pell award increased by 47% from $3.45 million to $5.07 million.  </w:t>
      </w:r>
      <w:r w:rsidRPr="00E2089B">
        <w:rPr>
          <w:rFonts w:ascii="Times New Roman" w:hAnsi="Times New Roman" w:cs="Times New Roman"/>
          <w:lang w:val="en-GB"/>
        </w:rPr>
        <w:t>More than 80% of financial aid recipients are from an ethnic minority background.</w:t>
      </w:r>
    </w:p>
    <w:p w:rsidR="00D46127" w:rsidRDefault="00D46127" w:rsidP="00D46127">
      <w:pPr>
        <w:spacing w:after="0"/>
        <w:rPr>
          <w:rFonts w:ascii="Times New Roman" w:hAnsi="Times New Roman" w:cs="Times New Roman"/>
        </w:rPr>
      </w:pPr>
    </w:p>
    <w:p w:rsidR="00D46127" w:rsidRPr="00E2089B" w:rsidRDefault="00D46127" w:rsidP="00D46127">
      <w:pPr>
        <w:pStyle w:val="ListParagraph"/>
        <w:numPr>
          <w:ilvl w:val="0"/>
          <w:numId w:val="37"/>
        </w:numPr>
        <w:spacing w:after="0"/>
        <w:rPr>
          <w:rFonts w:ascii="Times New Roman" w:hAnsi="Times New Roman" w:cs="Times New Roman"/>
        </w:rPr>
      </w:pPr>
      <w:r w:rsidRPr="00E2089B">
        <w:rPr>
          <w:rFonts w:ascii="Times New Roman" w:hAnsi="Times New Roman" w:cs="Times New Roman"/>
        </w:rPr>
        <w:t>Health Services.  BCC received an on-site personal counseling two days weekly, on-site HIV testing services 2</w:t>
      </w:r>
      <w:r>
        <w:rPr>
          <w:rFonts w:ascii="Times New Roman" w:hAnsi="Times New Roman" w:cs="Times New Roman"/>
        </w:rPr>
        <w:t xml:space="preserve"> </w:t>
      </w:r>
      <w:r w:rsidRPr="00E2089B">
        <w:rPr>
          <w:rFonts w:ascii="Times New Roman" w:hAnsi="Times New Roman" w:cs="Times New Roman"/>
        </w:rPr>
        <w:t>hour</w:t>
      </w:r>
      <w:r>
        <w:rPr>
          <w:rFonts w:ascii="Times New Roman" w:hAnsi="Times New Roman" w:cs="Times New Roman"/>
        </w:rPr>
        <w:t>s</w:t>
      </w:r>
      <w:r w:rsidRPr="00E2089B">
        <w:rPr>
          <w:rFonts w:ascii="Times New Roman" w:hAnsi="Times New Roman" w:cs="Times New Roman"/>
        </w:rPr>
        <w:t xml:space="preserve"> monthly, a 16-month metal health service grant </w:t>
      </w:r>
      <w:r>
        <w:rPr>
          <w:rFonts w:ascii="Times New Roman" w:hAnsi="Times New Roman" w:cs="Times New Roman"/>
        </w:rPr>
        <w:t>for</w:t>
      </w:r>
      <w:r w:rsidRPr="00E2089B">
        <w:rPr>
          <w:rFonts w:ascii="Times New Roman" w:hAnsi="Times New Roman" w:cs="Times New Roman"/>
        </w:rPr>
        <w:t xml:space="preserve"> peer advising, and a plan to offer 4-hour weekly </w:t>
      </w:r>
      <w:r>
        <w:rPr>
          <w:rFonts w:ascii="Times New Roman" w:hAnsi="Times New Roman" w:cs="Times New Roman"/>
        </w:rPr>
        <w:t>health services designed for</w:t>
      </w:r>
      <w:r w:rsidRPr="00E2089B">
        <w:rPr>
          <w:rFonts w:ascii="Times New Roman" w:hAnsi="Times New Roman" w:cs="Times New Roman"/>
        </w:rPr>
        <w:t xml:space="preserve"> youth.</w:t>
      </w:r>
    </w:p>
    <w:p w:rsidR="00D46127" w:rsidRDefault="00D46127" w:rsidP="00D46127">
      <w:pPr>
        <w:spacing w:after="0"/>
        <w:rPr>
          <w:rFonts w:ascii="Times New Roman" w:hAnsi="Times New Roman" w:cs="Times New Roman"/>
        </w:rPr>
      </w:pPr>
    </w:p>
    <w:p w:rsidR="00D46127" w:rsidRPr="00E2089B" w:rsidRDefault="00D46127" w:rsidP="00D46127">
      <w:pPr>
        <w:pStyle w:val="ListParagraph"/>
        <w:numPr>
          <w:ilvl w:val="0"/>
          <w:numId w:val="37"/>
        </w:numPr>
        <w:spacing w:after="0"/>
        <w:rPr>
          <w:rFonts w:ascii="Times New Roman" w:hAnsi="Times New Roman" w:cs="Times New Roman"/>
          <w:bCs/>
        </w:rPr>
      </w:pPr>
      <w:r w:rsidRPr="00E2089B">
        <w:rPr>
          <w:rFonts w:ascii="Times New Roman" w:hAnsi="Times New Roman" w:cs="Times New Roman"/>
        </w:rPr>
        <w:t xml:space="preserve">Student Activities.  </w:t>
      </w:r>
      <w:r w:rsidRPr="00E2089B">
        <w:rPr>
          <w:rFonts w:ascii="Times New Roman" w:hAnsi="Times New Roman" w:cs="Times New Roman"/>
          <w:color w:val="000000"/>
        </w:rPr>
        <w:t xml:space="preserve">A portion of the responsibilities have been shared voluntarily by several </w:t>
      </w:r>
      <w:r>
        <w:rPr>
          <w:rFonts w:ascii="Times New Roman" w:hAnsi="Times New Roman" w:cs="Times New Roman"/>
          <w:color w:val="000000"/>
        </w:rPr>
        <w:t xml:space="preserve">BCC </w:t>
      </w:r>
      <w:r w:rsidRPr="00E2089B">
        <w:rPr>
          <w:rFonts w:ascii="Times New Roman" w:hAnsi="Times New Roman" w:cs="Times New Roman"/>
          <w:color w:val="000000"/>
        </w:rPr>
        <w:t xml:space="preserve">administrators, faculty and staff members, as well as UC Berkeley BCC Service Community.  </w:t>
      </w:r>
      <w:r w:rsidRPr="00E2089B">
        <w:rPr>
          <w:rFonts w:ascii="Times New Roman" w:hAnsi="Times New Roman" w:cs="Times New Roman"/>
          <w:bCs/>
        </w:rPr>
        <w:t>Resources have been partially identified to meet needs: the size of student activity space tripled, and new f</w:t>
      </w:r>
      <w:r>
        <w:rPr>
          <w:rFonts w:ascii="Times New Roman" w:hAnsi="Times New Roman" w:cs="Times New Roman"/>
          <w:bCs/>
        </w:rPr>
        <w:t>urniture and computer equipment have been</w:t>
      </w:r>
      <w:r w:rsidRPr="00E2089B">
        <w:rPr>
          <w:rFonts w:ascii="Times New Roman" w:hAnsi="Times New Roman" w:cs="Times New Roman"/>
          <w:bCs/>
        </w:rPr>
        <w:t xml:space="preserve"> purchased and installed.  </w:t>
      </w:r>
    </w:p>
    <w:p w:rsidR="00D46127" w:rsidRDefault="00D46127" w:rsidP="00D46127">
      <w:pPr>
        <w:spacing w:after="0"/>
        <w:rPr>
          <w:rFonts w:ascii="Times New Roman" w:hAnsi="Times New Roman" w:cs="Times New Roman"/>
          <w:bCs/>
        </w:rPr>
      </w:pPr>
    </w:p>
    <w:p w:rsidR="00D46127" w:rsidRDefault="00D46127" w:rsidP="00D46127">
      <w:pPr>
        <w:pStyle w:val="Default"/>
        <w:numPr>
          <w:ilvl w:val="0"/>
          <w:numId w:val="37"/>
        </w:numPr>
        <w:rPr>
          <w:color w:val="auto"/>
          <w:sz w:val="22"/>
          <w:szCs w:val="22"/>
        </w:rPr>
      </w:pPr>
      <w:r>
        <w:rPr>
          <w:bCs/>
        </w:rPr>
        <w:t xml:space="preserve">Transfer and Career.  </w:t>
      </w:r>
      <w:r w:rsidRPr="00AF00B3">
        <w:rPr>
          <w:color w:val="auto"/>
          <w:sz w:val="22"/>
          <w:szCs w:val="22"/>
        </w:rPr>
        <w:t xml:space="preserve">The Center </w:t>
      </w:r>
      <w:r>
        <w:rPr>
          <w:color w:val="auto"/>
          <w:sz w:val="22"/>
          <w:szCs w:val="22"/>
        </w:rPr>
        <w:t xml:space="preserve">received an excellent SLO assessment result, and </w:t>
      </w:r>
      <w:r w:rsidRPr="00AF00B3">
        <w:rPr>
          <w:color w:val="auto"/>
          <w:sz w:val="22"/>
          <w:szCs w:val="22"/>
        </w:rPr>
        <w:t>a grant to add one .5 FTE student assistant with expertise in career technical programs.</w:t>
      </w:r>
      <w:r>
        <w:rPr>
          <w:color w:val="auto"/>
          <w:sz w:val="22"/>
          <w:szCs w:val="22"/>
        </w:rPr>
        <w:t xml:space="preserve"> </w:t>
      </w:r>
      <w:r w:rsidRPr="00AF00B3">
        <w:rPr>
          <w:color w:val="auto"/>
          <w:sz w:val="22"/>
          <w:szCs w:val="22"/>
        </w:rPr>
        <w:t>The number of transfers to UC and CSU increased by 13%, from 174 to 196, over the past three years.</w:t>
      </w:r>
      <w:r>
        <w:rPr>
          <w:color w:val="auto"/>
          <w:sz w:val="22"/>
          <w:szCs w:val="22"/>
        </w:rPr>
        <w:t xml:space="preserve">  </w:t>
      </w:r>
    </w:p>
    <w:p w:rsidR="00D46127" w:rsidRDefault="00D46127" w:rsidP="00D46127">
      <w:pPr>
        <w:pStyle w:val="ListParagraph"/>
        <w:spacing w:after="0"/>
        <w:ind w:left="0"/>
      </w:pPr>
    </w:p>
    <w:p w:rsidR="00D46127" w:rsidRPr="00AF00B3" w:rsidRDefault="00D46127" w:rsidP="00D46127">
      <w:pPr>
        <w:pStyle w:val="Default"/>
        <w:numPr>
          <w:ilvl w:val="0"/>
          <w:numId w:val="37"/>
        </w:numPr>
        <w:rPr>
          <w:color w:val="auto"/>
          <w:sz w:val="22"/>
          <w:szCs w:val="22"/>
        </w:rPr>
      </w:pPr>
      <w:r>
        <w:rPr>
          <w:color w:val="auto"/>
          <w:sz w:val="22"/>
          <w:szCs w:val="22"/>
        </w:rPr>
        <w:t xml:space="preserve">Grant Funded Programs.  Student Services have been support by several grant funded programs, e.g., </w:t>
      </w:r>
      <w:proofErr w:type="spellStart"/>
      <w:r>
        <w:rPr>
          <w:color w:val="auto"/>
          <w:sz w:val="22"/>
          <w:szCs w:val="22"/>
        </w:rPr>
        <w:t>TRiO</w:t>
      </w:r>
      <w:proofErr w:type="spellEnd"/>
      <w:r>
        <w:rPr>
          <w:color w:val="auto"/>
          <w:sz w:val="22"/>
          <w:szCs w:val="22"/>
        </w:rPr>
        <w:t xml:space="preserve">.  </w:t>
      </w:r>
      <w:proofErr w:type="spellStart"/>
      <w:r>
        <w:rPr>
          <w:color w:val="auto"/>
          <w:sz w:val="22"/>
          <w:szCs w:val="22"/>
        </w:rPr>
        <w:t>TRiO</w:t>
      </w:r>
      <w:proofErr w:type="spellEnd"/>
      <w:r>
        <w:rPr>
          <w:color w:val="auto"/>
          <w:sz w:val="22"/>
          <w:szCs w:val="22"/>
        </w:rPr>
        <w:t xml:space="preserve"> provides support services to low-income, first generation BCC students, including students with disabilities, to reach their education goals: program completion and/or transfer.  Services include counseling, skill development, tutoring, and workshops aiming student success.   </w:t>
      </w:r>
    </w:p>
    <w:p w:rsidR="00D46127" w:rsidRDefault="00D46127" w:rsidP="00D46127">
      <w:pPr>
        <w:pStyle w:val="ListParagraph"/>
        <w:spacing w:after="0"/>
        <w:ind w:left="0"/>
        <w:rPr>
          <w:rFonts w:ascii="Times New Roman" w:hAnsi="Times New Roman" w:cs="Times New Roman"/>
        </w:rPr>
      </w:pPr>
    </w:p>
    <w:p w:rsidR="00D46127" w:rsidRDefault="00D46127" w:rsidP="00D46127">
      <w:pPr>
        <w:numPr>
          <w:ilvl w:val="0"/>
          <w:numId w:val="7"/>
        </w:numPr>
        <w:spacing w:after="0" w:line="240" w:lineRule="auto"/>
        <w:ind w:left="0"/>
        <w:rPr>
          <w:rFonts w:ascii="Times New Roman" w:hAnsi="Times New Roman" w:cs="Times New Roman"/>
          <w:b/>
          <w:i/>
        </w:rPr>
      </w:pPr>
      <w:r w:rsidRPr="00D34D8E">
        <w:rPr>
          <w:rFonts w:ascii="Times New Roman" w:hAnsi="Times New Roman" w:cs="Times New Roman"/>
          <w:b/>
          <w:i/>
        </w:rPr>
        <w:t>What does the department recommend that the college do to maintain quality educational programs and services?</w:t>
      </w:r>
    </w:p>
    <w:p w:rsidR="00D46127" w:rsidRDefault="00D46127" w:rsidP="00D46127">
      <w:pPr>
        <w:spacing w:after="0" w:line="240" w:lineRule="auto"/>
        <w:rPr>
          <w:rFonts w:ascii="Times New Roman" w:hAnsi="Times New Roman" w:cs="Times New Roman"/>
          <w:b/>
          <w:i/>
        </w:rPr>
      </w:pPr>
    </w:p>
    <w:p w:rsidR="00D46127" w:rsidRDefault="00D46127" w:rsidP="00D46127">
      <w:pPr>
        <w:spacing w:after="0" w:line="240" w:lineRule="auto"/>
        <w:rPr>
          <w:rFonts w:ascii="Times New Roman" w:hAnsi="Times New Roman" w:cs="Times New Roman"/>
        </w:rPr>
      </w:pPr>
      <w:r>
        <w:rPr>
          <w:rFonts w:ascii="Times New Roman" w:hAnsi="Times New Roman" w:cs="Times New Roman"/>
        </w:rPr>
        <w:t>In addition to work with the College and the District to implement recommendations illustrated in individual programs below, BCC Student Services as a whole would like to recommend the College to</w:t>
      </w:r>
    </w:p>
    <w:p w:rsidR="00D46127" w:rsidRDefault="00D46127" w:rsidP="00D46127">
      <w:pPr>
        <w:spacing w:after="0" w:line="240" w:lineRule="auto"/>
        <w:rPr>
          <w:rFonts w:ascii="Times New Roman" w:hAnsi="Times New Roman" w:cs="Times New Roman"/>
        </w:rPr>
      </w:pPr>
    </w:p>
    <w:p w:rsidR="00D46127" w:rsidRPr="001B17D5" w:rsidRDefault="00D46127" w:rsidP="00D46127">
      <w:pPr>
        <w:spacing w:after="0" w:line="240" w:lineRule="auto"/>
        <w:jc w:val="center"/>
        <w:rPr>
          <w:rFonts w:ascii="Times New Roman" w:hAnsi="Times New Roman" w:cs="Times New Roman"/>
          <w:b/>
          <w:sz w:val="32"/>
          <w:szCs w:val="32"/>
        </w:rPr>
      </w:pPr>
      <w:r w:rsidRPr="001B17D5">
        <w:rPr>
          <w:rFonts w:ascii="Times New Roman" w:hAnsi="Times New Roman" w:cs="Times New Roman"/>
          <w:b/>
          <w:sz w:val="32"/>
          <w:szCs w:val="32"/>
        </w:rPr>
        <w:t>Create a New Era</w:t>
      </w:r>
    </w:p>
    <w:p w:rsidR="00D46127" w:rsidRDefault="00D46127" w:rsidP="00D46127">
      <w:pPr>
        <w:spacing w:after="0" w:line="240" w:lineRule="auto"/>
        <w:rPr>
          <w:rFonts w:ascii="Times New Roman" w:hAnsi="Times New Roman" w:cs="Times New Roman"/>
        </w:rPr>
      </w:pPr>
    </w:p>
    <w:p w:rsidR="00D46127" w:rsidRDefault="00D46127" w:rsidP="00D46127">
      <w:pPr>
        <w:spacing w:after="0" w:line="240" w:lineRule="auto"/>
        <w:rPr>
          <w:rFonts w:ascii="Times New Roman" w:hAnsi="Times New Roman" w:cs="Times New Roman"/>
        </w:rPr>
      </w:pPr>
      <w:r>
        <w:rPr>
          <w:rFonts w:ascii="Times New Roman" w:hAnsi="Times New Roman" w:cs="Times New Roman"/>
        </w:rPr>
        <w:t>With new leadership on board at various levels, BCC Student Services would like to initiate college-wide and district-wide plans to:</w:t>
      </w:r>
    </w:p>
    <w:p w:rsidR="00D46127" w:rsidRDefault="00D46127" w:rsidP="00D46127">
      <w:pPr>
        <w:spacing w:after="0" w:line="240" w:lineRule="auto"/>
        <w:rPr>
          <w:rFonts w:ascii="Times New Roman" w:hAnsi="Times New Roman" w:cs="Times New Roman"/>
        </w:rPr>
      </w:pPr>
    </w:p>
    <w:p w:rsidR="00D46127" w:rsidRDefault="00D46127" w:rsidP="00D46127">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Assist the College and the District in implementing and continuing to enhance the Budget Allocation Model.  </w:t>
      </w:r>
    </w:p>
    <w:p w:rsidR="00D46127" w:rsidRDefault="00D46127" w:rsidP="00D46127">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Proactively assess the needs and the adequate structure of Student Services on campus so that the staffing, in quality and quantity, will proportionally reflect the student growth and the changing demographics.</w:t>
      </w:r>
    </w:p>
    <w:p w:rsidR="00D46127" w:rsidRDefault="00D46127" w:rsidP="00D46127">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Link all available existing and new resources, e.g., international and non-resident student revenue, parcel tax, grants, etc., to meet student demands for support services on campus.</w:t>
      </w:r>
    </w:p>
    <w:p w:rsidR="00D46127" w:rsidRDefault="00D46127" w:rsidP="00D46127">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Integrate BCC Student Services into college-wide resource planning in the areas of facilities, staffing, technology, and finance.</w:t>
      </w:r>
    </w:p>
    <w:p w:rsidR="00D46127" w:rsidRDefault="00D46127" w:rsidP="00D46127">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Ensure the mission for Student Success on-campus and in the district be holistically planned, designed, and implemented in a inclusive, communicative, coordinated, and collaborative fashion, and </w:t>
      </w:r>
    </w:p>
    <w:p w:rsidR="00D46127" w:rsidRPr="00AE4646" w:rsidRDefault="00D46127" w:rsidP="00D46127">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Continue the process of decision-making and resources allocation based upon SLO and program review.</w:t>
      </w:r>
    </w:p>
    <w:p w:rsidR="00D46127" w:rsidRDefault="00D46127" w:rsidP="00D46127">
      <w:pPr>
        <w:spacing w:after="0" w:line="240" w:lineRule="auto"/>
        <w:rPr>
          <w:rFonts w:ascii="Times New Roman" w:hAnsi="Times New Roman" w:cs="Times New Roman"/>
        </w:rPr>
      </w:pPr>
    </w:p>
    <w:p w:rsidR="00D46127" w:rsidRPr="00D34D8E" w:rsidRDefault="00D46127" w:rsidP="00D46127">
      <w:pPr>
        <w:spacing w:after="0" w:line="240" w:lineRule="auto"/>
        <w:rPr>
          <w:rFonts w:ascii="Times New Roman" w:hAnsi="Times New Roman" w:cs="Times New Roman"/>
        </w:rPr>
      </w:pPr>
    </w:p>
    <w:p w:rsidR="00D46127" w:rsidRPr="004E0EE6" w:rsidRDefault="00D46127" w:rsidP="00D46127">
      <w:pPr>
        <w:rPr>
          <w:rFonts w:ascii="Times New Roman" w:hAnsi="Times New Roman" w:cs="Times New Roman"/>
        </w:rPr>
      </w:pPr>
    </w:p>
    <w:p w:rsidR="0013610B" w:rsidRPr="00AF00B3" w:rsidRDefault="0013610B" w:rsidP="00C82B1C">
      <w:pPr>
        <w:spacing w:after="0"/>
        <w:rPr>
          <w:rFonts w:ascii="Times New Roman" w:hAnsi="Times New Roman" w:cs="Times New Roman"/>
        </w:rPr>
      </w:pPr>
    </w:p>
    <w:p w:rsidR="0013610B" w:rsidRPr="00AF00B3" w:rsidRDefault="0013610B" w:rsidP="00E571BA">
      <w:pPr>
        <w:spacing w:after="0"/>
        <w:jc w:val="center"/>
        <w:rPr>
          <w:rFonts w:ascii="Times New Roman" w:hAnsi="Times New Roman" w:cs="Times New Roman"/>
          <w:b/>
        </w:rPr>
      </w:pPr>
    </w:p>
    <w:tbl>
      <w:tblPr>
        <w:tblStyle w:val="TableGrid"/>
        <w:tblW w:w="0" w:type="auto"/>
        <w:tblLayout w:type="fixed"/>
        <w:tblLook w:val="04A0"/>
      </w:tblPr>
      <w:tblGrid>
        <w:gridCol w:w="3438"/>
        <w:gridCol w:w="6390"/>
        <w:gridCol w:w="3348"/>
      </w:tblGrid>
      <w:tr w:rsidR="0013610B" w:rsidRPr="00AF00B3" w:rsidTr="007F34B3">
        <w:tc>
          <w:tcPr>
            <w:tcW w:w="3438" w:type="dxa"/>
            <w:tcBorders>
              <w:bottom w:val="single" w:sz="4" w:space="0" w:color="auto"/>
            </w:tcBorders>
          </w:tcPr>
          <w:p w:rsidR="0013610B" w:rsidRPr="00F415D1" w:rsidRDefault="0013610B" w:rsidP="001F7762">
            <w:pPr>
              <w:rPr>
                <w:rFonts w:ascii="Times New Roman" w:hAnsi="Times New Roman" w:cs="Times New Roman"/>
                <w:color w:val="000000" w:themeColor="text1"/>
                <w:highlight w:val="yellow"/>
              </w:rPr>
            </w:pPr>
          </w:p>
        </w:tc>
        <w:tc>
          <w:tcPr>
            <w:tcW w:w="6390" w:type="dxa"/>
            <w:tcBorders>
              <w:bottom w:val="single" w:sz="4" w:space="0" w:color="auto"/>
            </w:tcBorders>
          </w:tcPr>
          <w:p w:rsidR="0013610B" w:rsidRPr="00171332" w:rsidRDefault="00FF609C" w:rsidP="00FF609C">
            <w:pPr>
              <w:jc w:val="center"/>
              <w:rPr>
                <w:rFonts w:ascii="Times New Roman" w:hAnsi="Times New Roman" w:cs="Times New Roman"/>
                <w:b/>
                <w:i/>
                <w:color w:val="0070C0"/>
                <w:sz w:val="32"/>
                <w:szCs w:val="32"/>
                <w:highlight w:val="yellow"/>
              </w:rPr>
            </w:pPr>
            <w:r w:rsidRPr="00171332">
              <w:rPr>
                <w:rFonts w:ascii="Times New Roman" w:hAnsi="Times New Roman" w:cs="Times New Roman"/>
                <w:b/>
                <w:i/>
                <w:color w:val="0070C0"/>
                <w:sz w:val="32"/>
                <w:szCs w:val="32"/>
              </w:rPr>
              <w:t>Admission and Records</w:t>
            </w:r>
          </w:p>
        </w:tc>
        <w:tc>
          <w:tcPr>
            <w:tcW w:w="3348" w:type="dxa"/>
            <w:tcBorders>
              <w:bottom w:val="single" w:sz="4" w:space="0" w:color="auto"/>
            </w:tcBorders>
          </w:tcPr>
          <w:p w:rsidR="0013610B" w:rsidRPr="00F415D1" w:rsidRDefault="0013610B" w:rsidP="00E571BA">
            <w:pPr>
              <w:jc w:val="center"/>
              <w:rPr>
                <w:rFonts w:ascii="Times New Roman" w:hAnsi="Times New Roman" w:cs="Times New Roman"/>
                <w:color w:val="000000" w:themeColor="text1"/>
                <w:highlight w:val="yellow"/>
              </w:rPr>
            </w:pPr>
          </w:p>
        </w:tc>
      </w:tr>
      <w:tr w:rsidR="00F415D1" w:rsidRPr="00AF00B3" w:rsidTr="007F34B3">
        <w:tc>
          <w:tcPr>
            <w:tcW w:w="3438" w:type="dxa"/>
            <w:shd w:val="clear" w:color="auto" w:fill="FFFF00"/>
          </w:tcPr>
          <w:p w:rsidR="00F415D1" w:rsidRPr="00AF00B3" w:rsidRDefault="00F415D1"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F415D1" w:rsidRPr="00AF00B3" w:rsidRDefault="00F415D1"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F415D1" w:rsidRPr="00AF00B3" w:rsidRDefault="00F415D1"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F415D1" w:rsidRPr="00AF00B3" w:rsidRDefault="00F415D1"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13610B" w:rsidRPr="00AF00B3" w:rsidTr="007F34B3">
        <w:tc>
          <w:tcPr>
            <w:tcW w:w="3438" w:type="dxa"/>
          </w:tcPr>
          <w:p w:rsidR="0013610B" w:rsidRDefault="003D1BC3" w:rsidP="001F7762">
            <w:pPr>
              <w:rPr>
                <w:rFonts w:ascii="Times New Roman" w:hAnsi="Times New Roman" w:cs="Times New Roman"/>
                <w:b/>
              </w:rPr>
            </w:pPr>
            <w:r w:rsidRPr="00AF00B3">
              <w:rPr>
                <w:rFonts w:ascii="Times New Roman" w:hAnsi="Times New Roman" w:cs="Times New Roman"/>
                <w:b/>
              </w:rPr>
              <w:lastRenderedPageBreak/>
              <w:t>No negative impact</w:t>
            </w:r>
          </w:p>
          <w:p w:rsidR="00171332" w:rsidRPr="00AF00B3" w:rsidRDefault="00171332" w:rsidP="001F7762">
            <w:pPr>
              <w:rPr>
                <w:rFonts w:ascii="Times New Roman" w:hAnsi="Times New Roman" w:cs="Times New Roman"/>
                <w:b/>
              </w:rPr>
            </w:pPr>
          </w:p>
          <w:p w:rsidR="00133278" w:rsidRPr="00AF00B3" w:rsidRDefault="00133278" w:rsidP="001F7762">
            <w:pPr>
              <w:rPr>
                <w:rFonts w:ascii="Times New Roman" w:hAnsi="Times New Roman" w:cs="Times New Roman"/>
              </w:rPr>
            </w:pPr>
            <w:r w:rsidRPr="00AF00B3">
              <w:rPr>
                <w:rFonts w:ascii="Times New Roman" w:hAnsi="Times New Roman" w:cs="Times New Roman"/>
              </w:rPr>
              <w:t>There is no negative budget impact.  The resources have actually increased and additional human resources have been added.</w:t>
            </w:r>
          </w:p>
        </w:tc>
        <w:tc>
          <w:tcPr>
            <w:tcW w:w="6390" w:type="dxa"/>
          </w:tcPr>
          <w:p w:rsidR="008B2DC3" w:rsidRPr="00AF00B3" w:rsidRDefault="008B2DC3" w:rsidP="008B2DC3">
            <w:pPr>
              <w:jc w:val="center"/>
              <w:rPr>
                <w:rFonts w:ascii="Times New Roman" w:hAnsi="Times New Roman" w:cs="Times New Roman"/>
                <w:b/>
              </w:rPr>
            </w:pPr>
            <w:r w:rsidRPr="00AF00B3">
              <w:rPr>
                <w:rFonts w:ascii="Times New Roman" w:hAnsi="Times New Roman" w:cs="Times New Roman"/>
                <w:b/>
              </w:rPr>
              <w:t>Quality Sustaining Plan and Implementation</w:t>
            </w:r>
          </w:p>
          <w:p w:rsidR="008B2DC3" w:rsidRPr="00AF00B3" w:rsidRDefault="008B2DC3" w:rsidP="008B2DC3">
            <w:pPr>
              <w:jc w:val="center"/>
              <w:rPr>
                <w:rFonts w:ascii="Times New Roman" w:hAnsi="Times New Roman" w:cs="Times New Roman"/>
              </w:rPr>
            </w:pPr>
          </w:p>
          <w:p w:rsidR="00FA374B" w:rsidRDefault="00FA374B" w:rsidP="00FA374B">
            <w:pPr>
              <w:rPr>
                <w:rFonts w:ascii="Times New Roman" w:hAnsi="Times New Roman" w:cs="Times New Roman"/>
              </w:rPr>
            </w:pPr>
            <w:r w:rsidRPr="00FA374B">
              <w:rPr>
                <w:rFonts w:ascii="Times New Roman" w:hAnsi="Times New Roman" w:cs="Times New Roman"/>
              </w:rPr>
              <w:t xml:space="preserve">Admissions and Records is a centralized service.  The Welcome Centers has been instrumental in relieving some of the traffic at the Admissions and Records counters. Students are able to use the computers in the Welcome Center to submit online applications and update and view their program information. Student Ambassadors are available to help students successfully enroll in classes and make necessary changes in their programs by providing customer service and technological assistance.  </w:t>
            </w:r>
          </w:p>
          <w:p w:rsidR="00FA374B" w:rsidRPr="00FA374B" w:rsidRDefault="00FA374B" w:rsidP="00FA374B">
            <w:pPr>
              <w:rPr>
                <w:rFonts w:ascii="Times New Roman" w:hAnsi="Times New Roman" w:cs="Times New Roman"/>
              </w:rPr>
            </w:pPr>
          </w:p>
          <w:p w:rsidR="00FA374B" w:rsidRPr="00FA374B" w:rsidRDefault="00FA374B" w:rsidP="00FA374B">
            <w:pPr>
              <w:rPr>
                <w:rFonts w:ascii="Times New Roman" w:hAnsi="Times New Roman" w:cs="Times New Roman"/>
              </w:rPr>
            </w:pPr>
            <w:r w:rsidRPr="00FA374B">
              <w:rPr>
                <w:rFonts w:ascii="Times New Roman" w:hAnsi="Times New Roman" w:cs="Times New Roman"/>
              </w:rPr>
              <w:t>In an ongoing effort to provide efficient, user friendly services, the Admissions and Department has supported the implementation of PeopleSoft and online official transcript ordering and continues to work with faculty and college administrators to maintain accurate accounting of grade and attendance records.</w:t>
            </w:r>
          </w:p>
          <w:p w:rsidR="00FA374B" w:rsidRPr="00FA374B" w:rsidRDefault="00FA374B" w:rsidP="00FA374B">
            <w:pPr>
              <w:ind w:left="810"/>
              <w:rPr>
                <w:rFonts w:ascii="Times New Roman" w:hAnsi="Times New Roman" w:cs="Times New Roman"/>
              </w:rPr>
            </w:pPr>
          </w:p>
          <w:p w:rsidR="00FA374B" w:rsidRPr="00FA374B" w:rsidRDefault="00FA374B" w:rsidP="00FA374B">
            <w:pPr>
              <w:rPr>
                <w:rFonts w:ascii="Times New Roman" w:hAnsi="Times New Roman" w:cs="Times New Roman"/>
              </w:rPr>
            </w:pPr>
            <w:r w:rsidRPr="00FA374B">
              <w:rPr>
                <w:rFonts w:ascii="Times New Roman" w:hAnsi="Times New Roman" w:cs="Times New Roman"/>
              </w:rPr>
              <w:t xml:space="preserve">The office continues to share resources with the district and the other three colleges through collaboration and coordination. </w:t>
            </w:r>
          </w:p>
          <w:p w:rsidR="008B2DC3" w:rsidRPr="00FA374B" w:rsidRDefault="008B2DC3" w:rsidP="00DC382E">
            <w:pPr>
              <w:rPr>
                <w:rFonts w:ascii="Times New Roman" w:hAnsi="Times New Roman" w:cs="Times New Roman"/>
              </w:rPr>
            </w:pPr>
          </w:p>
          <w:p w:rsidR="008B2DC3" w:rsidRPr="00AF00B3" w:rsidRDefault="008B2DC3" w:rsidP="008B2DC3">
            <w:pPr>
              <w:jc w:val="center"/>
              <w:rPr>
                <w:rFonts w:ascii="Times New Roman" w:hAnsi="Times New Roman" w:cs="Times New Roman"/>
                <w:b/>
              </w:rPr>
            </w:pPr>
            <w:r w:rsidRPr="00AF00B3">
              <w:rPr>
                <w:rFonts w:ascii="Times New Roman" w:hAnsi="Times New Roman" w:cs="Times New Roman"/>
                <w:b/>
              </w:rPr>
              <w:t>Success Stories</w:t>
            </w:r>
          </w:p>
          <w:p w:rsidR="008B2DC3" w:rsidRPr="00AF00B3" w:rsidRDefault="008B2DC3" w:rsidP="008B2DC3">
            <w:pPr>
              <w:jc w:val="center"/>
              <w:rPr>
                <w:rFonts w:ascii="Times New Roman" w:hAnsi="Times New Roman" w:cs="Times New Roman"/>
                <w:b/>
              </w:rPr>
            </w:pPr>
          </w:p>
          <w:p w:rsidR="008B2DC3" w:rsidRPr="00AF00B3" w:rsidRDefault="008B2DC3" w:rsidP="008B2DC3">
            <w:pPr>
              <w:rPr>
                <w:rFonts w:ascii="Times New Roman" w:hAnsi="Times New Roman" w:cs="Times New Roman"/>
              </w:rPr>
            </w:pPr>
            <w:r w:rsidRPr="00AF00B3">
              <w:rPr>
                <w:rFonts w:ascii="Times New Roman" w:hAnsi="Times New Roman" w:cs="Times New Roman"/>
              </w:rPr>
              <w:t>Student Ambassadors are available to help students successfully enroll in classes and make necessary changes in their programs by providing customer service and technological assistance.</w:t>
            </w:r>
          </w:p>
          <w:p w:rsidR="008B2DC3" w:rsidRPr="00AF00B3" w:rsidRDefault="008B2DC3" w:rsidP="008B2DC3">
            <w:pPr>
              <w:rPr>
                <w:rFonts w:ascii="Times New Roman" w:hAnsi="Times New Roman" w:cs="Times New Roman"/>
              </w:rPr>
            </w:pPr>
          </w:p>
          <w:p w:rsidR="008B2DC3" w:rsidRPr="00AF00B3" w:rsidRDefault="008B2DC3" w:rsidP="008B2DC3">
            <w:pPr>
              <w:rPr>
                <w:rFonts w:ascii="Times New Roman" w:hAnsi="Times New Roman" w:cs="Times New Roman"/>
              </w:rPr>
            </w:pPr>
            <w:r w:rsidRPr="00AF00B3">
              <w:rPr>
                <w:rFonts w:ascii="Times New Roman" w:hAnsi="Times New Roman" w:cs="Times New Roman"/>
              </w:rPr>
              <w:t>Degree evaluators have been moved from the District office to the campus A&amp;R to assist students and counselors with graduation and awarding and posting of degrees and certificates.</w:t>
            </w:r>
          </w:p>
          <w:p w:rsidR="008B2DC3" w:rsidRPr="00AF00B3" w:rsidRDefault="008B2DC3" w:rsidP="008B2DC3">
            <w:pPr>
              <w:rPr>
                <w:rFonts w:ascii="Times New Roman" w:hAnsi="Times New Roman" w:cs="Times New Roman"/>
              </w:rPr>
            </w:pPr>
          </w:p>
          <w:p w:rsidR="008B2DC3" w:rsidRPr="00AF00B3" w:rsidRDefault="008B2DC3" w:rsidP="007F34B3">
            <w:pPr>
              <w:rPr>
                <w:rFonts w:ascii="Times New Roman" w:hAnsi="Times New Roman" w:cs="Times New Roman"/>
              </w:rPr>
            </w:pPr>
            <w:r w:rsidRPr="00AF00B3">
              <w:rPr>
                <w:rFonts w:ascii="Times New Roman" w:hAnsi="Times New Roman" w:cs="Times New Roman"/>
              </w:rPr>
              <w:t xml:space="preserve">BCC A&amp;R ranked favorably by student users through </w:t>
            </w:r>
            <w:r w:rsidR="00AA2478">
              <w:rPr>
                <w:rFonts w:ascii="Times New Roman" w:hAnsi="Times New Roman" w:cs="Times New Roman"/>
              </w:rPr>
              <w:t xml:space="preserve">the </w:t>
            </w:r>
            <w:r w:rsidRPr="00AF00B3">
              <w:rPr>
                <w:rFonts w:ascii="Times New Roman" w:hAnsi="Times New Roman" w:cs="Times New Roman"/>
              </w:rPr>
              <w:t xml:space="preserve">Student Learning Outcome (SLO) survey. </w:t>
            </w:r>
          </w:p>
        </w:tc>
        <w:tc>
          <w:tcPr>
            <w:tcW w:w="3348" w:type="dxa"/>
          </w:tcPr>
          <w:p w:rsidR="00FA374B" w:rsidRPr="00FA374B" w:rsidRDefault="00FA374B" w:rsidP="00FA374B">
            <w:pPr>
              <w:rPr>
                <w:rFonts w:ascii="Times New Roman" w:hAnsi="Times New Roman" w:cs="Times New Roman"/>
              </w:rPr>
            </w:pPr>
            <w:r w:rsidRPr="00FA374B">
              <w:rPr>
                <w:rFonts w:ascii="Times New Roman" w:hAnsi="Times New Roman" w:cs="Times New Roman"/>
              </w:rPr>
              <w:t xml:space="preserve">Strive to provide efficient, accurate, and timely services that will contribute to the attraction, retention and graduation of a highly diverse student body. </w:t>
            </w:r>
          </w:p>
          <w:p w:rsidR="00FA374B" w:rsidRPr="00FA374B" w:rsidRDefault="00FA374B" w:rsidP="00FA374B">
            <w:pPr>
              <w:rPr>
                <w:rFonts w:ascii="Times New Roman" w:hAnsi="Times New Roman" w:cs="Times New Roman"/>
              </w:rPr>
            </w:pPr>
          </w:p>
          <w:p w:rsidR="00FA374B" w:rsidRPr="00FA374B" w:rsidRDefault="00FA374B" w:rsidP="00FA374B">
            <w:pPr>
              <w:rPr>
                <w:rFonts w:ascii="Times New Roman" w:hAnsi="Times New Roman" w:cs="Times New Roman"/>
              </w:rPr>
            </w:pPr>
            <w:r w:rsidRPr="00FA374B">
              <w:rPr>
                <w:rFonts w:ascii="Times New Roman" w:hAnsi="Times New Roman" w:cs="Times New Roman"/>
              </w:rPr>
              <w:t xml:space="preserve">Provide faculty and college administrators with data and services that enable them to accomplish their instructional and management objectives, creates and maintains records systems designed to protect the academic integrity and security of confidential student data, in accordance with state and federal regulations and guidelines. </w:t>
            </w:r>
          </w:p>
          <w:p w:rsidR="00FA374B" w:rsidRPr="00FA374B" w:rsidRDefault="00FA374B" w:rsidP="00FA374B">
            <w:pPr>
              <w:rPr>
                <w:rFonts w:ascii="Times New Roman" w:hAnsi="Times New Roman" w:cs="Times New Roman"/>
              </w:rPr>
            </w:pPr>
          </w:p>
          <w:p w:rsidR="00FA374B" w:rsidRPr="00FA374B" w:rsidRDefault="00FA374B" w:rsidP="00FA374B">
            <w:pPr>
              <w:rPr>
                <w:rFonts w:ascii="Times New Roman" w:hAnsi="Times New Roman" w:cs="Times New Roman"/>
              </w:rPr>
            </w:pPr>
            <w:r w:rsidRPr="00FA374B">
              <w:rPr>
                <w:rFonts w:ascii="Times New Roman" w:hAnsi="Times New Roman" w:cs="Times New Roman"/>
              </w:rPr>
              <w:t>Strive to communicate clearly, patiently and politely, whether in writing, in person, by phone or via electronic communication.</w:t>
            </w:r>
          </w:p>
          <w:p w:rsidR="0013610B" w:rsidRPr="00AF00B3" w:rsidRDefault="0013610B" w:rsidP="00FA374B">
            <w:pPr>
              <w:rPr>
                <w:rFonts w:ascii="Times New Roman" w:hAnsi="Times New Roman" w:cs="Times New Roman"/>
              </w:rPr>
            </w:pPr>
          </w:p>
        </w:tc>
      </w:tr>
      <w:tr w:rsidR="004C575E" w:rsidRPr="00AF00B3" w:rsidTr="007F34B3">
        <w:tc>
          <w:tcPr>
            <w:tcW w:w="3438" w:type="dxa"/>
            <w:tcBorders>
              <w:bottom w:val="single" w:sz="4" w:space="0" w:color="auto"/>
            </w:tcBorders>
          </w:tcPr>
          <w:p w:rsidR="004C575E" w:rsidRPr="00AF00B3" w:rsidRDefault="004C575E" w:rsidP="00171332">
            <w:pPr>
              <w:rPr>
                <w:rFonts w:ascii="Times New Roman" w:eastAsia="Times New Roman" w:hAnsi="Times New Roman" w:cs="Times New Roman"/>
                <w:b/>
              </w:rPr>
            </w:pPr>
          </w:p>
        </w:tc>
        <w:tc>
          <w:tcPr>
            <w:tcW w:w="6390" w:type="dxa"/>
            <w:tcBorders>
              <w:bottom w:val="single" w:sz="4" w:space="0" w:color="auto"/>
            </w:tcBorders>
          </w:tcPr>
          <w:p w:rsidR="004C575E" w:rsidRPr="00171332" w:rsidRDefault="004C575E" w:rsidP="00171332">
            <w:pPr>
              <w:jc w:val="center"/>
              <w:rPr>
                <w:rFonts w:ascii="Times New Roman" w:hAnsi="Times New Roman" w:cs="Times New Roman"/>
                <w:b/>
                <w:color w:val="0070C0"/>
                <w:sz w:val="32"/>
                <w:szCs w:val="32"/>
              </w:rPr>
            </w:pPr>
            <w:r w:rsidRPr="00171332">
              <w:rPr>
                <w:rFonts w:ascii="Times New Roman" w:hAnsi="Times New Roman" w:cs="Times New Roman"/>
                <w:b/>
                <w:i/>
                <w:color w:val="0070C0"/>
                <w:sz w:val="32"/>
                <w:szCs w:val="32"/>
              </w:rPr>
              <w:t>Articulation</w:t>
            </w:r>
          </w:p>
        </w:tc>
        <w:tc>
          <w:tcPr>
            <w:tcW w:w="3348" w:type="dxa"/>
            <w:tcBorders>
              <w:bottom w:val="single" w:sz="4" w:space="0" w:color="auto"/>
            </w:tcBorders>
          </w:tcPr>
          <w:p w:rsidR="004C575E" w:rsidRPr="00AF00B3" w:rsidRDefault="004C575E" w:rsidP="00171332">
            <w:pPr>
              <w:rPr>
                <w:rFonts w:ascii="Times New Roman" w:eastAsia="Times New Roman" w:hAnsi="Times New Roman" w:cs="Times New Roman"/>
              </w:rPr>
            </w:pPr>
          </w:p>
        </w:tc>
      </w:tr>
      <w:tr w:rsidR="00C82B1C" w:rsidRPr="00AF00B3" w:rsidTr="007F34B3">
        <w:tc>
          <w:tcPr>
            <w:tcW w:w="343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C82B1C" w:rsidRPr="00AF00B3" w:rsidTr="007F34B3">
        <w:tc>
          <w:tcPr>
            <w:tcW w:w="3438" w:type="dxa"/>
          </w:tcPr>
          <w:p w:rsidR="00C82B1C" w:rsidRPr="00AF00B3" w:rsidRDefault="00C82B1C" w:rsidP="00171332">
            <w:pPr>
              <w:rPr>
                <w:rFonts w:ascii="Times New Roman" w:eastAsia="Times New Roman" w:hAnsi="Times New Roman" w:cs="Times New Roman"/>
                <w:b/>
              </w:rPr>
            </w:pPr>
            <w:r w:rsidRPr="00AF00B3">
              <w:rPr>
                <w:rFonts w:ascii="Times New Roman" w:eastAsia="Times New Roman" w:hAnsi="Times New Roman" w:cs="Times New Roman"/>
                <w:b/>
              </w:rPr>
              <w:t>Negative Impact</w:t>
            </w:r>
          </w:p>
          <w:p w:rsidR="00C82B1C" w:rsidRPr="00AF00B3" w:rsidRDefault="00C82B1C" w:rsidP="00171332">
            <w:pPr>
              <w:rPr>
                <w:rFonts w:ascii="Times New Roman" w:eastAsia="Times New Roman" w:hAnsi="Times New Roman" w:cs="Times New Roman"/>
                <w:b/>
              </w:rPr>
            </w:pPr>
          </w:p>
          <w:p w:rsidR="00C82B1C" w:rsidRPr="00AF00B3" w:rsidRDefault="00C82B1C" w:rsidP="00171332">
            <w:pPr>
              <w:pStyle w:val="ListParagraph"/>
              <w:numPr>
                <w:ilvl w:val="0"/>
                <w:numId w:val="24"/>
              </w:numPr>
              <w:rPr>
                <w:rFonts w:ascii="Times New Roman" w:eastAsia="Times New Roman" w:hAnsi="Times New Roman" w:cs="Times New Roman"/>
              </w:rPr>
            </w:pPr>
            <w:r w:rsidRPr="00AF00B3">
              <w:rPr>
                <w:rFonts w:ascii="Times New Roman" w:hAnsi="Times New Roman" w:cs="Times New Roman"/>
              </w:rPr>
              <w:lastRenderedPageBreak/>
              <w:t xml:space="preserve">There has no </w:t>
            </w:r>
            <w:r w:rsidRPr="00AF00B3">
              <w:rPr>
                <w:rFonts w:ascii="Times New Roman" w:eastAsia="Times New Roman" w:hAnsi="Times New Roman" w:cs="Times New Roman"/>
              </w:rPr>
              <w:t>specific budget account for articulation.</w:t>
            </w:r>
          </w:p>
          <w:p w:rsidR="00C82B1C" w:rsidRPr="00AF00B3" w:rsidRDefault="00C82B1C" w:rsidP="00171332">
            <w:pPr>
              <w:pStyle w:val="ListParagraph"/>
              <w:numPr>
                <w:ilvl w:val="0"/>
                <w:numId w:val="22"/>
              </w:numPr>
              <w:rPr>
                <w:rFonts w:ascii="Times New Roman" w:eastAsia="Times New Roman" w:hAnsi="Times New Roman" w:cs="Times New Roman"/>
              </w:rPr>
            </w:pPr>
            <w:r w:rsidRPr="00AF00B3">
              <w:rPr>
                <w:rFonts w:ascii="Times New Roman" w:eastAsia="Times New Roman" w:hAnsi="Times New Roman" w:cs="Times New Roman"/>
              </w:rPr>
              <w:t>BCC’s human resources for articulation has been at 50% as indicated in BCC’s Education Master Plan.</w:t>
            </w:r>
          </w:p>
          <w:p w:rsidR="00C82B1C" w:rsidRPr="00AF00B3" w:rsidRDefault="00C82B1C" w:rsidP="00171332">
            <w:pPr>
              <w:pStyle w:val="ListParagraph"/>
              <w:numPr>
                <w:ilvl w:val="0"/>
                <w:numId w:val="22"/>
              </w:numPr>
              <w:rPr>
                <w:rFonts w:ascii="Times New Roman" w:eastAsia="Times New Roman" w:hAnsi="Times New Roman" w:cs="Times New Roman"/>
              </w:rPr>
            </w:pPr>
            <w:r w:rsidRPr="00AF00B3">
              <w:rPr>
                <w:rFonts w:ascii="Times New Roman" w:eastAsia="Times New Roman" w:hAnsi="Times New Roman" w:cs="Times New Roman"/>
              </w:rPr>
              <w:t>There is insufficient time and expertise to maintain a robust BCC Articulation web site.</w:t>
            </w:r>
          </w:p>
          <w:p w:rsidR="00C82B1C" w:rsidRPr="00AF00B3" w:rsidRDefault="00C82B1C" w:rsidP="00171332">
            <w:pPr>
              <w:rPr>
                <w:rFonts w:ascii="Times New Roman" w:eastAsia="Times New Roman" w:hAnsi="Times New Roman" w:cs="Times New Roman"/>
              </w:rPr>
            </w:pPr>
            <w:r w:rsidRPr="00AF00B3">
              <w:rPr>
                <w:rFonts w:ascii="Times New Roman" w:hAnsi="Times New Roman" w:cs="Times New Roman"/>
              </w:rPr>
              <w:br/>
            </w:r>
            <w:r w:rsidRPr="00AF00B3">
              <w:rPr>
                <w:rFonts w:ascii="Times New Roman" w:eastAsia="Times New Roman" w:hAnsi="Times New Roman" w:cs="Times New Roman"/>
              </w:rPr>
              <w:t xml:space="preserve">As has been noted in this report, the Berkeley City College Articulation Officer position is a 0.5 </w:t>
            </w:r>
            <w:r w:rsidR="00AA2478">
              <w:rPr>
                <w:rFonts w:ascii="Times New Roman" w:eastAsia="Times New Roman" w:hAnsi="Times New Roman" w:cs="Times New Roman"/>
              </w:rPr>
              <w:t xml:space="preserve">FTE </w:t>
            </w:r>
            <w:r w:rsidRPr="00AF00B3">
              <w:rPr>
                <w:rFonts w:ascii="Times New Roman" w:eastAsia="Times New Roman" w:hAnsi="Times New Roman" w:cs="Times New Roman"/>
              </w:rPr>
              <w:t xml:space="preserve">position (half time).  In the current Berkeley City College Educational Master Plan (2008) the college noted and supported that the Articulation Officer position should be a 1.0 </w:t>
            </w:r>
            <w:r w:rsidR="00AA2478">
              <w:rPr>
                <w:rFonts w:ascii="Times New Roman" w:eastAsia="Times New Roman" w:hAnsi="Times New Roman" w:cs="Times New Roman"/>
              </w:rPr>
              <w:t xml:space="preserve">FTE </w:t>
            </w:r>
            <w:r w:rsidRPr="00AF00B3">
              <w:rPr>
                <w:rFonts w:ascii="Times New Roman" w:eastAsia="Times New Roman" w:hAnsi="Times New Roman" w:cs="Times New Roman"/>
              </w:rPr>
              <w:t>position (see page 79-80 of the current Berkeley City College Educational Master Plan):</w:t>
            </w:r>
          </w:p>
          <w:p w:rsidR="00C82B1C" w:rsidRPr="00AF00B3" w:rsidRDefault="00D8113D" w:rsidP="007F34B3">
            <w:pPr>
              <w:rPr>
                <w:rFonts w:ascii="Times New Roman" w:hAnsi="Times New Roman" w:cs="Times New Roman"/>
              </w:rPr>
            </w:pPr>
            <w:hyperlink r:id="rId9" w:history="1">
              <w:r w:rsidR="00C82B1C" w:rsidRPr="00AF00B3">
                <w:rPr>
                  <w:rFonts w:ascii="Times New Roman" w:eastAsia="Times New Roman" w:hAnsi="Times New Roman" w:cs="Times New Roman"/>
                  <w:color w:val="0000FF"/>
                  <w:u w:val="single"/>
                </w:rPr>
                <w:t>http://web.peralta.edu/pbi/files/2010/08/Berkeley-City-College.pdf</w:t>
              </w:r>
            </w:hyperlink>
            <w:proofErr w:type="gramStart"/>
            <w:r w:rsidR="00C82B1C" w:rsidRPr="00AF00B3">
              <w:rPr>
                <w:rFonts w:ascii="Times New Roman" w:eastAsia="Times New Roman" w:hAnsi="Times New Roman" w:cs="Times New Roman"/>
              </w:rPr>
              <w:t xml:space="preserve"> </w:t>
            </w:r>
            <w:proofErr w:type="gramEnd"/>
            <w:r w:rsidR="00C82B1C" w:rsidRPr="00AF00B3">
              <w:rPr>
                <w:rFonts w:ascii="Times New Roman" w:eastAsia="Times New Roman" w:hAnsi="Times New Roman" w:cs="Times New Roman"/>
              </w:rPr>
              <w:t xml:space="preserve"> ).</w:t>
            </w:r>
          </w:p>
        </w:tc>
        <w:tc>
          <w:tcPr>
            <w:tcW w:w="6390" w:type="dxa"/>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lastRenderedPageBreak/>
              <w:t>Quality Sustaining Plan and Implementation</w:t>
            </w:r>
          </w:p>
          <w:p w:rsidR="00C82B1C" w:rsidRPr="00AF00B3" w:rsidRDefault="00C82B1C" w:rsidP="00171332">
            <w:pPr>
              <w:jc w:val="center"/>
              <w:rPr>
                <w:rFonts w:ascii="Times New Roman" w:eastAsia="Times New Roman" w:hAnsi="Times New Roman" w:cs="Times New Roman"/>
              </w:rPr>
            </w:pPr>
          </w:p>
          <w:p w:rsidR="00C82B1C" w:rsidRPr="00AF00B3" w:rsidRDefault="00C82B1C" w:rsidP="00171332">
            <w:pPr>
              <w:rPr>
                <w:rFonts w:ascii="Times New Roman" w:eastAsia="Times New Roman" w:hAnsi="Times New Roman" w:cs="Times New Roman"/>
              </w:rPr>
            </w:pPr>
            <w:r w:rsidRPr="00AF00B3">
              <w:rPr>
                <w:rFonts w:ascii="Times New Roman" w:eastAsia="Times New Roman" w:hAnsi="Times New Roman" w:cs="Times New Roman"/>
              </w:rPr>
              <w:t xml:space="preserve">Maintain </w:t>
            </w:r>
          </w:p>
          <w:p w:rsidR="00C82B1C" w:rsidRPr="00AF00B3" w:rsidRDefault="00C82B1C" w:rsidP="00171332">
            <w:pPr>
              <w:pStyle w:val="ListParagraph"/>
              <w:numPr>
                <w:ilvl w:val="0"/>
                <w:numId w:val="25"/>
              </w:numPr>
              <w:rPr>
                <w:rFonts w:ascii="Times New Roman" w:eastAsia="Times New Roman" w:hAnsi="Times New Roman" w:cs="Times New Roman"/>
              </w:rPr>
            </w:pPr>
            <w:r w:rsidRPr="00AF00B3">
              <w:rPr>
                <w:rFonts w:ascii="Times New Roman" w:eastAsia="Times New Roman" w:hAnsi="Times New Roman" w:cs="Times New Roman"/>
              </w:rPr>
              <w:lastRenderedPageBreak/>
              <w:t xml:space="preserve">the currency of the baccalaureate lists for the UC’s and the CSU’s System and update data in </w:t>
            </w:r>
            <w:proofErr w:type="spellStart"/>
            <w:r w:rsidRPr="00AF00B3">
              <w:rPr>
                <w:rFonts w:ascii="Times New Roman" w:eastAsia="Times New Roman" w:hAnsi="Times New Roman" w:cs="Times New Roman"/>
              </w:rPr>
              <w:t>CurricUNET</w:t>
            </w:r>
            <w:proofErr w:type="spellEnd"/>
            <w:r w:rsidRPr="00AF00B3">
              <w:rPr>
                <w:rFonts w:ascii="Times New Roman" w:eastAsia="Times New Roman" w:hAnsi="Times New Roman" w:cs="Times New Roman"/>
              </w:rPr>
              <w:t>;</w:t>
            </w:r>
          </w:p>
          <w:p w:rsidR="00C82B1C" w:rsidRPr="00AF00B3" w:rsidRDefault="00C82B1C" w:rsidP="00171332">
            <w:pPr>
              <w:pStyle w:val="ListParagraph"/>
              <w:numPr>
                <w:ilvl w:val="0"/>
                <w:numId w:val="25"/>
              </w:numPr>
              <w:rPr>
                <w:rFonts w:ascii="Times New Roman" w:eastAsia="Times New Roman" w:hAnsi="Times New Roman" w:cs="Times New Roman"/>
              </w:rPr>
            </w:pPr>
            <w:r w:rsidRPr="00AF00B3">
              <w:rPr>
                <w:rFonts w:ascii="Times New Roman" w:eastAsia="Times New Roman" w:hAnsi="Times New Roman" w:cs="Times New Roman"/>
              </w:rPr>
              <w:t>the annual submission of courses for the IGETC agreement with the UC’s and the CSU’s;</w:t>
            </w:r>
          </w:p>
          <w:p w:rsidR="00C82B1C" w:rsidRPr="00AF00B3" w:rsidRDefault="00C82B1C" w:rsidP="00171332">
            <w:pPr>
              <w:pStyle w:val="ListParagraph"/>
              <w:numPr>
                <w:ilvl w:val="0"/>
                <w:numId w:val="25"/>
              </w:numPr>
              <w:rPr>
                <w:rFonts w:ascii="Times New Roman" w:eastAsia="Times New Roman" w:hAnsi="Times New Roman" w:cs="Times New Roman"/>
              </w:rPr>
            </w:pPr>
            <w:r w:rsidRPr="00AF00B3">
              <w:rPr>
                <w:rFonts w:ascii="Times New Roman" w:eastAsia="Times New Roman" w:hAnsi="Times New Roman" w:cs="Times New Roman"/>
              </w:rPr>
              <w:t xml:space="preserve">the annual submission of courses for General Education Breadth for the CSU’s; </w:t>
            </w:r>
          </w:p>
          <w:p w:rsidR="00C82B1C" w:rsidRPr="00AF00B3" w:rsidRDefault="00C82B1C" w:rsidP="00171332">
            <w:pPr>
              <w:pStyle w:val="ListParagraph"/>
              <w:numPr>
                <w:ilvl w:val="0"/>
                <w:numId w:val="25"/>
              </w:numPr>
              <w:rPr>
                <w:rFonts w:ascii="Times New Roman" w:eastAsia="Times New Roman" w:hAnsi="Times New Roman" w:cs="Times New Roman"/>
              </w:rPr>
            </w:pPr>
            <w:r w:rsidRPr="00AF00B3">
              <w:rPr>
                <w:rFonts w:ascii="Times New Roman" w:eastAsia="Times New Roman" w:hAnsi="Times New Roman" w:cs="Times New Roman"/>
              </w:rPr>
              <w:t>updates in the ASSIST database and in OSCAR;</w:t>
            </w:r>
          </w:p>
          <w:p w:rsidR="00C82B1C" w:rsidRPr="00AF00B3" w:rsidRDefault="00C82B1C" w:rsidP="00171332">
            <w:pPr>
              <w:pStyle w:val="ListParagraph"/>
              <w:numPr>
                <w:ilvl w:val="0"/>
                <w:numId w:val="25"/>
              </w:numPr>
              <w:rPr>
                <w:rFonts w:ascii="Times New Roman" w:eastAsia="Times New Roman" w:hAnsi="Times New Roman" w:cs="Times New Roman"/>
              </w:rPr>
            </w:pPr>
            <w:proofErr w:type="gramStart"/>
            <w:r w:rsidRPr="00AF00B3">
              <w:rPr>
                <w:rFonts w:ascii="Times New Roman" w:eastAsia="Times New Roman" w:hAnsi="Times New Roman" w:cs="Times New Roman"/>
              </w:rPr>
              <w:t>active</w:t>
            </w:r>
            <w:proofErr w:type="gramEnd"/>
            <w:r w:rsidRPr="00AF00B3">
              <w:rPr>
                <w:rFonts w:ascii="Times New Roman" w:eastAsia="Times New Roman" w:hAnsi="Times New Roman" w:cs="Times New Roman"/>
              </w:rPr>
              <w:t xml:space="preserve"> and involved participation on the Berkeley City College Curriculum Committee; the district CIPD &amp; Subcommittee; CIAC, including regional meetings and NCIAC meetings.</w:t>
            </w:r>
          </w:p>
          <w:p w:rsidR="00C82B1C" w:rsidRPr="00AF00B3" w:rsidRDefault="00C82B1C" w:rsidP="00171332">
            <w:pPr>
              <w:ind w:left="360"/>
              <w:rPr>
                <w:rFonts w:ascii="Times New Roman" w:eastAsia="Times New Roman" w:hAnsi="Times New Roman" w:cs="Times New Roman"/>
              </w:rPr>
            </w:pPr>
          </w:p>
          <w:p w:rsidR="00C82B1C" w:rsidRPr="00AF00B3" w:rsidRDefault="00C82B1C" w:rsidP="00171332">
            <w:pPr>
              <w:rPr>
                <w:rFonts w:ascii="Times New Roman" w:eastAsia="Times New Roman" w:hAnsi="Times New Roman" w:cs="Times New Roman"/>
              </w:rPr>
            </w:pPr>
            <w:r w:rsidRPr="00AF00B3">
              <w:rPr>
                <w:rFonts w:ascii="Times New Roman" w:eastAsia="Times New Roman" w:hAnsi="Times New Roman" w:cs="Times New Roman"/>
              </w:rPr>
              <w:t>Respond to four-year college and university requests for course-to-course articulation/agreements, and courses for the UC Letters and Science breadth pattern;</w:t>
            </w:r>
          </w:p>
          <w:p w:rsidR="00C82B1C" w:rsidRPr="00AF00B3" w:rsidRDefault="00C82B1C" w:rsidP="00171332">
            <w:pPr>
              <w:ind w:left="360"/>
              <w:rPr>
                <w:rFonts w:ascii="Times New Roman" w:eastAsia="Times New Roman" w:hAnsi="Times New Roman" w:cs="Times New Roman"/>
              </w:rPr>
            </w:pPr>
          </w:p>
          <w:p w:rsidR="00C82B1C" w:rsidRPr="00AF00B3" w:rsidRDefault="00C82B1C" w:rsidP="00171332">
            <w:pPr>
              <w:rPr>
                <w:rFonts w:ascii="Times New Roman" w:eastAsia="Times New Roman" w:hAnsi="Times New Roman" w:cs="Times New Roman"/>
              </w:rPr>
            </w:pPr>
            <w:r w:rsidRPr="00AF00B3">
              <w:rPr>
                <w:rFonts w:ascii="Times New Roman" w:eastAsia="Times New Roman" w:hAnsi="Times New Roman" w:cs="Times New Roman"/>
              </w:rPr>
              <w:t xml:space="preserve">Review course-to-course major preparation articulation agreements with those schools BCC students primarily apply for transfer; </w:t>
            </w:r>
          </w:p>
          <w:p w:rsidR="00C82B1C" w:rsidRPr="00AF00B3" w:rsidRDefault="00C82B1C" w:rsidP="00171332">
            <w:pPr>
              <w:rPr>
                <w:rFonts w:ascii="Times New Roman" w:eastAsia="Times New Roman" w:hAnsi="Times New Roman" w:cs="Times New Roman"/>
              </w:rPr>
            </w:pPr>
          </w:p>
          <w:p w:rsidR="00C82B1C" w:rsidRPr="00AF00B3" w:rsidRDefault="00C82B1C" w:rsidP="00171332">
            <w:pPr>
              <w:rPr>
                <w:rFonts w:ascii="Times New Roman" w:eastAsia="Times New Roman" w:hAnsi="Times New Roman" w:cs="Times New Roman"/>
              </w:rPr>
            </w:pPr>
            <w:r w:rsidRPr="00AF00B3">
              <w:rPr>
                <w:rFonts w:ascii="Times New Roman" w:eastAsia="Times New Roman" w:hAnsi="Times New Roman" w:cs="Times New Roman"/>
              </w:rPr>
              <w:t xml:space="preserve">Keep IGETC, CSU GE, and UCB L&amp;S advising sheets current; </w:t>
            </w:r>
          </w:p>
          <w:p w:rsidR="00C82B1C" w:rsidRPr="00AF00B3" w:rsidRDefault="00C82B1C" w:rsidP="00171332">
            <w:pPr>
              <w:ind w:left="360"/>
              <w:rPr>
                <w:rFonts w:ascii="Times New Roman" w:eastAsia="Times New Roman" w:hAnsi="Times New Roman" w:cs="Times New Roman"/>
              </w:rPr>
            </w:pPr>
          </w:p>
          <w:p w:rsidR="00C82B1C" w:rsidRPr="00AF00B3" w:rsidRDefault="00C82B1C" w:rsidP="00171332">
            <w:pPr>
              <w:rPr>
                <w:rFonts w:ascii="Times New Roman" w:eastAsia="Times New Roman" w:hAnsi="Times New Roman" w:cs="Times New Roman"/>
              </w:rPr>
            </w:pPr>
            <w:r w:rsidRPr="00AF00B3">
              <w:rPr>
                <w:rFonts w:ascii="Times New Roman" w:eastAsia="Times New Roman" w:hAnsi="Times New Roman" w:cs="Times New Roman"/>
              </w:rPr>
              <w:t>Increase the number of articulated courses in the C-ID system;</w:t>
            </w:r>
          </w:p>
          <w:p w:rsidR="00C82B1C" w:rsidRPr="00AF00B3" w:rsidRDefault="00C82B1C" w:rsidP="00171332">
            <w:pPr>
              <w:ind w:firstLine="360"/>
              <w:rPr>
                <w:rFonts w:ascii="Times New Roman" w:eastAsia="Times New Roman" w:hAnsi="Times New Roman" w:cs="Times New Roman"/>
              </w:rPr>
            </w:pPr>
          </w:p>
          <w:p w:rsidR="00C82B1C" w:rsidRPr="00AF00B3" w:rsidRDefault="00C82B1C" w:rsidP="00171332">
            <w:pPr>
              <w:rPr>
                <w:rFonts w:ascii="Times New Roman" w:hAnsi="Times New Roman" w:cs="Times New Roman"/>
              </w:rPr>
            </w:pPr>
            <w:r w:rsidRPr="00AF00B3">
              <w:rPr>
                <w:rFonts w:ascii="Times New Roman" w:eastAsia="Times New Roman" w:hAnsi="Times New Roman" w:cs="Times New Roman"/>
              </w:rPr>
              <w:t>Assist in the development of the Associate Degrees for Transfer</w:t>
            </w:r>
          </w:p>
        </w:tc>
        <w:tc>
          <w:tcPr>
            <w:tcW w:w="3348" w:type="dxa"/>
          </w:tcPr>
          <w:p w:rsidR="00C82B1C" w:rsidRPr="00AF00B3" w:rsidRDefault="00C82B1C" w:rsidP="00171332">
            <w:pPr>
              <w:rPr>
                <w:rFonts w:ascii="Times New Roman" w:eastAsia="Times New Roman" w:hAnsi="Times New Roman" w:cs="Times New Roman"/>
              </w:rPr>
            </w:pPr>
            <w:r w:rsidRPr="00AF00B3">
              <w:rPr>
                <w:rFonts w:ascii="Times New Roman" w:eastAsia="Times New Roman" w:hAnsi="Times New Roman" w:cs="Times New Roman"/>
              </w:rPr>
              <w:lastRenderedPageBreak/>
              <w:t xml:space="preserve">The Articulation Officer will continue to review course-to-course and major preparation </w:t>
            </w:r>
            <w:r w:rsidRPr="00AF00B3">
              <w:rPr>
                <w:rFonts w:ascii="Times New Roman" w:eastAsia="Times New Roman" w:hAnsi="Times New Roman" w:cs="Times New Roman"/>
              </w:rPr>
              <w:lastRenderedPageBreak/>
              <w:t>articulation agreements as time permits, as well as C-ID articulation.</w:t>
            </w:r>
          </w:p>
          <w:p w:rsidR="00C82B1C" w:rsidRPr="00AF00B3" w:rsidRDefault="00C82B1C" w:rsidP="00171332">
            <w:pPr>
              <w:rPr>
                <w:rFonts w:ascii="Times New Roman" w:eastAsia="Times New Roman" w:hAnsi="Times New Roman" w:cs="Times New Roman"/>
              </w:rPr>
            </w:pPr>
          </w:p>
          <w:p w:rsidR="00C82B1C" w:rsidRPr="00AF00B3" w:rsidRDefault="00C82B1C" w:rsidP="00171332">
            <w:pPr>
              <w:rPr>
                <w:rFonts w:ascii="Times New Roman" w:eastAsia="Times New Roman" w:hAnsi="Times New Roman" w:cs="Times New Roman"/>
              </w:rPr>
            </w:pPr>
            <w:r w:rsidRPr="00AF00B3">
              <w:rPr>
                <w:rFonts w:ascii="Times New Roman" w:eastAsia="Times New Roman" w:hAnsi="Times New Roman" w:cs="Times New Roman"/>
              </w:rPr>
              <w:t>The plan this academic year for increasing articulation is to focus on four-year public institutions to which BCC students primarily tend to apply. At this point, review and requests for updating of agreements with UC Merced, UC Berkeley, UC Davis, CSU East Bay, and San Francisco State University have been completed.</w:t>
            </w:r>
          </w:p>
          <w:p w:rsidR="00C82B1C" w:rsidRPr="00AF00B3" w:rsidRDefault="00C82B1C" w:rsidP="00171332">
            <w:pPr>
              <w:rPr>
                <w:rFonts w:ascii="Times New Roman" w:eastAsia="Times New Roman" w:hAnsi="Times New Roman" w:cs="Times New Roman"/>
              </w:rPr>
            </w:pPr>
          </w:p>
          <w:p w:rsidR="00C82B1C" w:rsidRPr="00AF00B3" w:rsidRDefault="00C82B1C" w:rsidP="00171332">
            <w:pPr>
              <w:rPr>
                <w:rFonts w:ascii="Times New Roman" w:hAnsi="Times New Roman" w:cs="Times New Roman"/>
              </w:rPr>
            </w:pPr>
          </w:p>
        </w:tc>
      </w:tr>
      <w:tr w:rsidR="00C82B1C" w:rsidRPr="00AF00B3" w:rsidTr="007F34B3">
        <w:tc>
          <w:tcPr>
            <w:tcW w:w="3438" w:type="dxa"/>
            <w:tcBorders>
              <w:bottom w:val="single" w:sz="4" w:space="0" w:color="auto"/>
            </w:tcBorders>
          </w:tcPr>
          <w:p w:rsidR="00C82B1C" w:rsidRPr="00AF00B3" w:rsidRDefault="00C82B1C" w:rsidP="001F7762">
            <w:pPr>
              <w:rPr>
                <w:rFonts w:ascii="Times New Roman" w:hAnsi="Times New Roman" w:cs="Times New Roman"/>
              </w:rPr>
            </w:pPr>
          </w:p>
        </w:tc>
        <w:tc>
          <w:tcPr>
            <w:tcW w:w="6390" w:type="dxa"/>
            <w:tcBorders>
              <w:bottom w:val="single" w:sz="4" w:space="0" w:color="auto"/>
            </w:tcBorders>
          </w:tcPr>
          <w:p w:rsidR="00C82B1C" w:rsidRPr="00171332" w:rsidRDefault="00C82B1C" w:rsidP="00E571BA">
            <w:pPr>
              <w:jc w:val="center"/>
              <w:rPr>
                <w:rFonts w:ascii="Times New Roman" w:hAnsi="Times New Roman" w:cs="Times New Roman"/>
                <w:b/>
                <w:i/>
                <w:color w:val="0070C0"/>
                <w:sz w:val="32"/>
                <w:szCs w:val="32"/>
              </w:rPr>
            </w:pPr>
            <w:r w:rsidRPr="00171332">
              <w:rPr>
                <w:rFonts w:ascii="Times New Roman" w:hAnsi="Times New Roman" w:cs="Times New Roman"/>
                <w:b/>
                <w:i/>
                <w:color w:val="0070C0"/>
                <w:sz w:val="32"/>
                <w:szCs w:val="32"/>
              </w:rPr>
              <w:t>Assessment and Orientation</w:t>
            </w:r>
          </w:p>
        </w:tc>
        <w:tc>
          <w:tcPr>
            <w:tcW w:w="3348" w:type="dxa"/>
            <w:tcBorders>
              <w:bottom w:val="single" w:sz="4" w:space="0" w:color="auto"/>
            </w:tcBorders>
          </w:tcPr>
          <w:p w:rsidR="00C82B1C" w:rsidRPr="00AF00B3" w:rsidRDefault="00C82B1C" w:rsidP="00E571BA">
            <w:pPr>
              <w:jc w:val="center"/>
              <w:rPr>
                <w:rFonts w:ascii="Times New Roman" w:hAnsi="Times New Roman" w:cs="Times New Roman"/>
              </w:rPr>
            </w:pPr>
          </w:p>
        </w:tc>
      </w:tr>
      <w:tr w:rsidR="00C82B1C" w:rsidRPr="00AF00B3" w:rsidTr="007F34B3">
        <w:tc>
          <w:tcPr>
            <w:tcW w:w="343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C82B1C" w:rsidRPr="00AF00B3" w:rsidTr="007F34B3">
        <w:tc>
          <w:tcPr>
            <w:tcW w:w="3438" w:type="dxa"/>
          </w:tcPr>
          <w:p w:rsidR="00C82B1C" w:rsidRPr="00AF00B3" w:rsidRDefault="00C82B1C" w:rsidP="0029649B">
            <w:pPr>
              <w:pStyle w:val="ListParagraph"/>
              <w:ind w:left="0"/>
              <w:rPr>
                <w:rFonts w:ascii="Times New Roman" w:hAnsi="Times New Roman" w:cs="Times New Roman"/>
                <w:b/>
              </w:rPr>
            </w:pPr>
            <w:r w:rsidRPr="00AF00B3">
              <w:rPr>
                <w:rFonts w:ascii="Times New Roman" w:hAnsi="Times New Roman" w:cs="Times New Roman"/>
                <w:b/>
              </w:rPr>
              <w:t>Negative impact</w:t>
            </w:r>
          </w:p>
          <w:p w:rsidR="00C82B1C" w:rsidRPr="00AF00B3" w:rsidRDefault="00C82B1C" w:rsidP="0029649B">
            <w:pPr>
              <w:pStyle w:val="ListParagraph"/>
              <w:ind w:left="0"/>
              <w:rPr>
                <w:rFonts w:ascii="Times New Roman" w:hAnsi="Times New Roman" w:cs="Times New Roman"/>
                <w:b/>
              </w:rPr>
            </w:pPr>
          </w:p>
          <w:p w:rsidR="00171332" w:rsidRDefault="00C82B1C" w:rsidP="0029649B">
            <w:pPr>
              <w:pStyle w:val="ListParagraph"/>
              <w:ind w:left="0"/>
              <w:rPr>
                <w:rFonts w:ascii="Times New Roman" w:hAnsi="Times New Roman" w:cs="Times New Roman"/>
              </w:rPr>
            </w:pPr>
            <w:r w:rsidRPr="00AF00B3">
              <w:rPr>
                <w:rFonts w:ascii="Times New Roman" w:hAnsi="Times New Roman" w:cs="Times New Roman"/>
              </w:rPr>
              <w:t xml:space="preserve">The Matriculation fund has been cut into almost half since 2009 that has placed stress </w:t>
            </w:r>
          </w:p>
          <w:p w:rsidR="00171332" w:rsidRDefault="00171332" w:rsidP="0029649B">
            <w:pPr>
              <w:pStyle w:val="ListParagraph"/>
              <w:ind w:left="0"/>
              <w:rPr>
                <w:rFonts w:ascii="Times New Roman" w:hAnsi="Times New Roman" w:cs="Times New Roman"/>
              </w:rPr>
            </w:pPr>
          </w:p>
          <w:p w:rsidR="00171332" w:rsidRDefault="00C82B1C" w:rsidP="00171332">
            <w:pPr>
              <w:rPr>
                <w:rFonts w:ascii="Times New Roman" w:hAnsi="Times New Roman" w:cs="Times New Roman"/>
              </w:rPr>
            </w:pPr>
            <w:r w:rsidRPr="00171332">
              <w:rPr>
                <w:rFonts w:ascii="Times New Roman" w:hAnsi="Times New Roman" w:cs="Times New Roman"/>
              </w:rPr>
              <w:t>on the staff:</w:t>
            </w:r>
          </w:p>
          <w:p w:rsidR="00171332" w:rsidRDefault="00171332" w:rsidP="00171332">
            <w:pPr>
              <w:rPr>
                <w:rFonts w:ascii="Times New Roman" w:hAnsi="Times New Roman" w:cs="Times New Roman"/>
              </w:rPr>
            </w:pPr>
          </w:p>
          <w:p w:rsidR="00C82B1C" w:rsidRPr="00171332" w:rsidRDefault="00C82B1C" w:rsidP="00171332">
            <w:pPr>
              <w:pStyle w:val="ListParagraph"/>
              <w:numPr>
                <w:ilvl w:val="0"/>
                <w:numId w:val="33"/>
              </w:numPr>
              <w:rPr>
                <w:rFonts w:ascii="Times New Roman" w:hAnsi="Times New Roman" w:cs="Times New Roman"/>
              </w:rPr>
            </w:pPr>
            <w:proofErr w:type="gramStart"/>
            <w:r w:rsidRPr="00171332">
              <w:rPr>
                <w:rFonts w:ascii="Times New Roman" w:hAnsi="Times New Roman" w:cs="Times New Roman"/>
              </w:rPr>
              <w:t>to</w:t>
            </w:r>
            <w:proofErr w:type="gramEnd"/>
            <w:r w:rsidRPr="00171332">
              <w:rPr>
                <w:rFonts w:ascii="Times New Roman" w:hAnsi="Times New Roman" w:cs="Times New Roman"/>
              </w:rPr>
              <w:t xml:space="preserve"> locate funding in order to </w:t>
            </w:r>
            <w:r w:rsidRPr="00171332">
              <w:rPr>
                <w:rFonts w:ascii="Times New Roman" w:hAnsi="Times New Roman" w:cs="Times New Roman"/>
              </w:rPr>
              <w:lastRenderedPageBreak/>
              <w:t xml:space="preserve">purchase placement assessment tools every year. </w:t>
            </w:r>
          </w:p>
          <w:p w:rsidR="00171332" w:rsidRPr="00171332" w:rsidRDefault="00171332" w:rsidP="00171332">
            <w:pPr>
              <w:rPr>
                <w:rFonts w:ascii="Times New Roman" w:hAnsi="Times New Roman" w:cs="Times New Roman"/>
              </w:rPr>
            </w:pPr>
          </w:p>
          <w:p w:rsidR="00C82B1C" w:rsidRPr="00171332" w:rsidRDefault="00C82B1C" w:rsidP="00171332">
            <w:pPr>
              <w:pStyle w:val="ListParagraph"/>
              <w:numPr>
                <w:ilvl w:val="0"/>
                <w:numId w:val="33"/>
              </w:numPr>
              <w:rPr>
                <w:rFonts w:ascii="Times New Roman" w:hAnsi="Times New Roman" w:cs="Times New Roman"/>
              </w:rPr>
            </w:pPr>
            <w:r w:rsidRPr="00171332">
              <w:rPr>
                <w:rFonts w:ascii="Times New Roman" w:hAnsi="Times New Roman" w:cs="Times New Roman"/>
              </w:rPr>
              <w:t>to student assistants to tend the counter, to respond to questions and inquiries regarding assessment and orientation in-person, online, and via the phone</w:t>
            </w:r>
          </w:p>
          <w:p w:rsidR="00C82B1C" w:rsidRPr="00742F28" w:rsidRDefault="00C82B1C" w:rsidP="00B20C4F">
            <w:pPr>
              <w:pStyle w:val="ListParagraph"/>
              <w:rPr>
                <w:rFonts w:ascii="Times New Roman" w:hAnsi="Times New Roman" w:cs="Times New Roman"/>
              </w:rPr>
            </w:pPr>
          </w:p>
          <w:p w:rsidR="00C82B1C" w:rsidRPr="00742F28" w:rsidRDefault="00C82B1C" w:rsidP="00B20C4F">
            <w:pPr>
              <w:rPr>
                <w:rFonts w:ascii="Times New Roman" w:hAnsi="Times New Roman" w:cs="Times New Roman"/>
              </w:rPr>
            </w:pPr>
            <w:r>
              <w:rPr>
                <w:rFonts w:ascii="Times New Roman" w:hAnsi="Times New Roman" w:cs="Times New Roman"/>
              </w:rPr>
              <w:t xml:space="preserve">on </w:t>
            </w:r>
            <w:r w:rsidRPr="00742F28">
              <w:rPr>
                <w:rFonts w:ascii="Times New Roman" w:hAnsi="Times New Roman" w:cs="Times New Roman"/>
              </w:rPr>
              <w:t>prospective students</w:t>
            </w:r>
            <w:r>
              <w:rPr>
                <w:rFonts w:ascii="Times New Roman" w:hAnsi="Times New Roman" w:cs="Times New Roman"/>
              </w:rPr>
              <w:t>:</w:t>
            </w:r>
          </w:p>
          <w:p w:rsidR="00C82B1C" w:rsidRPr="00742F28" w:rsidRDefault="00C82B1C" w:rsidP="00FF609C">
            <w:pPr>
              <w:pStyle w:val="ListParagraph"/>
              <w:numPr>
                <w:ilvl w:val="0"/>
                <w:numId w:val="26"/>
              </w:numPr>
              <w:rPr>
                <w:rFonts w:ascii="Times New Roman" w:hAnsi="Times New Roman" w:cs="Times New Roman"/>
              </w:rPr>
            </w:pPr>
            <w:r w:rsidRPr="00742F28">
              <w:rPr>
                <w:rFonts w:ascii="Times New Roman" w:hAnsi="Times New Roman" w:cs="Times New Roman"/>
              </w:rPr>
              <w:t>not all prospective students were served in a timely fashion, since assessment/orientation sessions have been full early on</w:t>
            </w:r>
          </w:p>
          <w:p w:rsidR="00C82B1C" w:rsidRPr="00AF00B3" w:rsidRDefault="00C82B1C" w:rsidP="001F7762">
            <w:pPr>
              <w:rPr>
                <w:rFonts w:ascii="Times New Roman" w:hAnsi="Times New Roman" w:cs="Times New Roman"/>
              </w:rPr>
            </w:pPr>
            <w:r w:rsidRPr="00AF00B3">
              <w:rPr>
                <w:rFonts w:ascii="Times New Roman" w:hAnsi="Times New Roman" w:cs="Times New Roman"/>
              </w:rPr>
              <w:br/>
            </w:r>
          </w:p>
        </w:tc>
        <w:tc>
          <w:tcPr>
            <w:tcW w:w="6390" w:type="dxa"/>
          </w:tcPr>
          <w:p w:rsidR="00C82B1C" w:rsidRPr="00AF00B3" w:rsidRDefault="00C82B1C" w:rsidP="008B2DC3">
            <w:pPr>
              <w:jc w:val="center"/>
              <w:rPr>
                <w:rFonts w:ascii="Times New Roman" w:hAnsi="Times New Roman" w:cs="Times New Roman"/>
                <w:b/>
              </w:rPr>
            </w:pPr>
            <w:r w:rsidRPr="00AF00B3">
              <w:rPr>
                <w:rFonts w:ascii="Times New Roman" w:hAnsi="Times New Roman" w:cs="Times New Roman"/>
                <w:b/>
              </w:rPr>
              <w:lastRenderedPageBreak/>
              <w:t>Quality Sustaining Plan and Implementation</w:t>
            </w:r>
          </w:p>
          <w:p w:rsidR="00C82B1C" w:rsidRPr="00AF00B3" w:rsidRDefault="00C82B1C" w:rsidP="008B2DC3">
            <w:pPr>
              <w:pStyle w:val="Default"/>
              <w:ind w:left="-18" w:firstLine="18"/>
              <w:jc w:val="center"/>
              <w:rPr>
                <w:color w:val="auto"/>
                <w:sz w:val="22"/>
                <w:szCs w:val="22"/>
              </w:rPr>
            </w:pPr>
          </w:p>
          <w:p w:rsidR="00C82B1C" w:rsidRPr="00AF00B3" w:rsidRDefault="00C82B1C" w:rsidP="00DC382E">
            <w:pPr>
              <w:pStyle w:val="Default"/>
              <w:ind w:left="-18" w:firstLine="18"/>
              <w:rPr>
                <w:color w:val="auto"/>
                <w:sz w:val="22"/>
                <w:szCs w:val="22"/>
              </w:rPr>
            </w:pPr>
            <w:r w:rsidRPr="00AF00B3">
              <w:rPr>
                <w:color w:val="auto"/>
                <w:sz w:val="22"/>
                <w:szCs w:val="22"/>
              </w:rPr>
              <w:t>Provide more instruction about what to do when test is finished;</w:t>
            </w:r>
          </w:p>
          <w:p w:rsidR="00C82B1C" w:rsidRPr="00AF00B3" w:rsidRDefault="00C82B1C" w:rsidP="00DC382E">
            <w:pPr>
              <w:pStyle w:val="Default"/>
              <w:ind w:left="-18" w:firstLine="18"/>
              <w:rPr>
                <w:color w:val="auto"/>
                <w:sz w:val="22"/>
                <w:szCs w:val="22"/>
              </w:rPr>
            </w:pPr>
          </w:p>
          <w:p w:rsidR="00C82B1C" w:rsidRPr="00AF00B3" w:rsidRDefault="00C82B1C" w:rsidP="00DC382E">
            <w:pPr>
              <w:pStyle w:val="Default"/>
              <w:ind w:left="-18" w:firstLine="18"/>
              <w:rPr>
                <w:color w:val="auto"/>
                <w:sz w:val="22"/>
                <w:szCs w:val="22"/>
              </w:rPr>
            </w:pPr>
            <w:r w:rsidRPr="00AF00B3">
              <w:rPr>
                <w:color w:val="auto"/>
                <w:sz w:val="22"/>
                <w:szCs w:val="22"/>
              </w:rPr>
              <w:t>Send assessment results electronically to the Counseling Dept. to streamline the process;</w:t>
            </w:r>
          </w:p>
          <w:p w:rsidR="00C82B1C" w:rsidRPr="00AF00B3" w:rsidRDefault="00C82B1C" w:rsidP="00DC382E">
            <w:pPr>
              <w:pStyle w:val="Default"/>
              <w:ind w:left="-18" w:firstLine="18"/>
              <w:rPr>
                <w:color w:val="auto"/>
                <w:sz w:val="22"/>
                <w:szCs w:val="22"/>
              </w:rPr>
            </w:pPr>
          </w:p>
          <w:p w:rsidR="00C82B1C" w:rsidRPr="00AF00B3" w:rsidRDefault="00C82B1C" w:rsidP="00DC382E">
            <w:pPr>
              <w:pStyle w:val="Default"/>
              <w:ind w:left="-18" w:firstLine="18"/>
              <w:rPr>
                <w:color w:val="auto"/>
                <w:sz w:val="22"/>
                <w:szCs w:val="22"/>
              </w:rPr>
            </w:pPr>
            <w:r w:rsidRPr="00AF00B3">
              <w:rPr>
                <w:color w:val="auto"/>
                <w:sz w:val="22"/>
                <w:szCs w:val="22"/>
              </w:rPr>
              <w:t xml:space="preserve">Invite special programs, EOPS, DSPS, </w:t>
            </w:r>
            <w:proofErr w:type="spellStart"/>
            <w:r w:rsidRPr="00AF00B3">
              <w:rPr>
                <w:color w:val="auto"/>
                <w:sz w:val="22"/>
                <w:szCs w:val="22"/>
              </w:rPr>
              <w:t>CalWORKs</w:t>
            </w:r>
            <w:proofErr w:type="spellEnd"/>
            <w:r w:rsidRPr="00AF00B3">
              <w:rPr>
                <w:color w:val="auto"/>
                <w:sz w:val="22"/>
                <w:szCs w:val="22"/>
              </w:rPr>
              <w:t>, PACE, Persist, TRIO, etc. to present at the orientation;</w:t>
            </w:r>
          </w:p>
          <w:p w:rsidR="00C82B1C" w:rsidRPr="00AF00B3" w:rsidRDefault="00C82B1C" w:rsidP="00DC382E">
            <w:pPr>
              <w:pStyle w:val="Default"/>
              <w:ind w:left="-18" w:firstLine="18"/>
              <w:rPr>
                <w:color w:val="auto"/>
                <w:sz w:val="22"/>
                <w:szCs w:val="22"/>
              </w:rPr>
            </w:pPr>
          </w:p>
          <w:p w:rsidR="00C82B1C" w:rsidRPr="00AF00B3" w:rsidRDefault="00C82B1C" w:rsidP="00DC382E">
            <w:pPr>
              <w:pStyle w:val="Default"/>
              <w:ind w:left="-18" w:firstLine="18"/>
              <w:rPr>
                <w:color w:val="auto"/>
                <w:sz w:val="22"/>
                <w:szCs w:val="22"/>
              </w:rPr>
            </w:pPr>
            <w:r w:rsidRPr="00AF00B3">
              <w:rPr>
                <w:color w:val="auto"/>
                <w:sz w:val="22"/>
                <w:szCs w:val="22"/>
              </w:rPr>
              <w:t>Invite counselors to orientati</w:t>
            </w:r>
            <w:r w:rsidR="00AA2478">
              <w:rPr>
                <w:color w:val="auto"/>
                <w:sz w:val="22"/>
                <w:szCs w:val="22"/>
              </w:rPr>
              <w:t>on to make a brief presentation.</w:t>
            </w:r>
          </w:p>
          <w:p w:rsidR="00C82B1C" w:rsidRPr="00AF00B3" w:rsidRDefault="00C82B1C" w:rsidP="00DC382E">
            <w:pPr>
              <w:pStyle w:val="Default"/>
              <w:ind w:left="-18" w:firstLine="18"/>
              <w:rPr>
                <w:color w:val="auto"/>
                <w:sz w:val="22"/>
                <w:szCs w:val="22"/>
              </w:rPr>
            </w:pPr>
          </w:p>
          <w:p w:rsidR="00C82B1C" w:rsidRPr="00AF00B3" w:rsidRDefault="00C82B1C" w:rsidP="008B2DC3">
            <w:pPr>
              <w:pStyle w:val="Default"/>
              <w:ind w:left="-18" w:firstLine="18"/>
              <w:jc w:val="center"/>
              <w:rPr>
                <w:b/>
              </w:rPr>
            </w:pPr>
            <w:r w:rsidRPr="00AF00B3">
              <w:rPr>
                <w:b/>
              </w:rPr>
              <w:t>Success Stories</w:t>
            </w:r>
          </w:p>
          <w:p w:rsidR="00C82B1C" w:rsidRPr="00AF00B3" w:rsidRDefault="00C82B1C" w:rsidP="008B2DC3">
            <w:pPr>
              <w:pStyle w:val="Default"/>
              <w:ind w:left="-18" w:firstLine="18"/>
              <w:jc w:val="center"/>
              <w:rPr>
                <w:b/>
              </w:rPr>
            </w:pPr>
          </w:p>
          <w:p w:rsidR="00C82B1C" w:rsidRPr="00AF00B3" w:rsidRDefault="00C82B1C" w:rsidP="008B2DC3">
            <w:pPr>
              <w:rPr>
                <w:rFonts w:ascii="Times New Roman" w:hAnsi="Times New Roman" w:cs="Times New Roman"/>
              </w:rPr>
            </w:pPr>
            <w:r w:rsidRPr="00AF00B3">
              <w:rPr>
                <w:rFonts w:ascii="Times New Roman" w:hAnsi="Times New Roman" w:cs="Times New Roman"/>
              </w:rPr>
              <w:t xml:space="preserve">In fall 10 and 11, the number of students received orientation at BCC almost doubled the numbers of those at the other two PCCD colleges of similar size. </w:t>
            </w:r>
          </w:p>
          <w:p w:rsidR="00C82B1C" w:rsidRPr="00AF00B3" w:rsidRDefault="00C82B1C" w:rsidP="008B2DC3">
            <w:pPr>
              <w:rPr>
                <w:rFonts w:ascii="Times New Roman" w:hAnsi="Times New Roman" w:cs="Times New Roman"/>
              </w:rPr>
            </w:pPr>
          </w:p>
          <w:p w:rsidR="00C82B1C" w:rsidRPr="00AF00B3" w:rsidRDefault="00C82B1C" w:rsidP="008B2DC3">
            <w:pPr>
              <w:rPr>
                <w:rFonts w:ascii="Times New Roman" w:hAnsi="Times New Roman" w:cs="Times New Roman"/>
              </w:rPr>
            </w:pPr>
            <w:r w:rsidRPr="00AF00B3">
              <w:rPr>
                <w:rFonts w:ascii="Times New Roman" w:hAnsi="Times New Roman" w:cs="Times New Roman"/>
              </w:rPr>
              <w:t xml:space="preserve">The persistence rates of students who received orientation at BCC in Fall 09, 10, and 11 are the highest among the rates of the four PCCD colleges. </w:t>
            </w:r>
          </w:p>
          <w:p w:rsidR="00C82B1C" w:rsidRPr="00AF00B3" w:rsidRDefault="00C82B1C" w:rsidP="008B2DC3">
            <w:pPr>
              <w:rPr>
                <w:rFonts w:ascii="Times New Roman" w:hAnsi="Times New Roman" w:cs="Times New Roman"/>
              </w:rPr>
            </w:pPr>
          </w:p>
          <w:p w:rsidR="00C82B1C" w:rsidRPr="00AF00B3" w:rsidRDefault="00C82B1C" w:rsidP="008B2DC3">
            <w:pPr>
              <w:rPr>
                <w:rFonts w:ascii="Times New Roman" w:hAnsi="Times New Roman" w:cs="Times New Roman"/>
              </w:rPr>
            </w:pPr>
            <w:r w:rsidRPr="00AF00B3">
              <w:rPr>
                <w:rFonts w:ascii="Times New Roman" w:hAnsi="Times New Roman" w:cs="Times New Roman"/>
              </w:rPr>
              <w:t xml:space="preserve">Both retention and success rates of students who received orientation at BCC in Fall 09, 10, and 11 are the highest among the rates of the four PCCD colleges. </w:t>
            </w:r>
          </w:p>
          <w:p w:rsidR="00C82B1C" w:rsidRPr="00AF00B3" w:rsidRDefault="00C82B1C" w:rsidP="008B2DC3">
            <w:pPr>
              <w:rPr>
                <w:rFonts w:ascii="Times New Roman" w:hAnsi="Times New Roman" w:cs="Times New Roman"/>
              </w:rPr>
            </w:pPr>
          </w:p>
          <w:p w:rsidR="00C82B1C" w:rsidRPr="00AF00B3" w:rsidRDefault="00C82B1C" w:rsidP="008B2DC3">
            <w:pPr>
              <w:rPr>
                <w:rFonts w:ascii="Times New Roman" w:hAnsi="Times New Roman" w:cs="Times New Roman"/>
              </w:rPr>
            </w:pPr>
            <w:r w:rsidRPr="00AF00B3">
              <w:rPr>
                <w:rFonts w:ascii="Times New Roman" w:hAnsi="Times New Roman" w:cs="Times New Roman"/>
              </w:rPr>
              <w:t xml:space="preserve">Students ranked Assessment and Orientation very high via SLO assessment survey.  For the five SLOs assessment, ranks averaged between 4.37 and 4.60 on a 5 point scale. </w:t>
            </w:r>
          </w:p>
          <w:p w:rsidR="00C82B1C" w:rsidRPr="00AF00B3" w:rsidRDefault="00C82B1C" w:rsidP="008B2DC3">
            <w:pPr>
              <w:pStyle w:val="Default"/>
              <w:ind w:left="-18" w:firstLine="18"/>
              <w:rPr>
                <w:sz w:val="22"/>
                <w:szCs w:val="22"/>
              </w:rPr>
            </w:pPr>
          </w:p>
        </w:tc>
        <w:tc>
          <w:tcPr>
            <w:tcW w:w="3348" w:type="dxa"/>
          </w:tcPr>
          <w:p w:rsidR="00C82B1C" w:rsidRPr="00AF00B3" w:rsidRDefault="00C82B1C" w:rsidP="0029649B">
            <w:pPr>
              <w:pStyle w:val="ListParagraph"/>
              <w:ind w:left="36"/>
              <w:rPr>
                <w:rFonts w:ascii="Times New Roman" w:hAnsi="Times New Roman" w:cs="Times New Roman"/>
              </w:rPr>
            </w:pPr>
            <w:r w:rsidRPr="00AF00B3">
              <w:rPr>
                <w:rFonts w:ascii="Times New Roman" w:hAnsi="Times New Roman" w:cs="Times New Roman"/>
              </w:rPr>
              <w:lastRenderedPageBreak/>
              <w:t xml:space="preserve">Focus on result –oriented meetings that will provide positive outcomes for all areas and that all areas participate to ensure that the agreed upon decision is implemented and adhered to. </w:t>
            </w:r>
          </w:p>
          <w:p w:rsidR="00C82B1C" w:rsidRPr="00AF00B3" w:rsidRDefault="00C82B1C" w:rsidP="0029649B">
            <w:pPr>
              <w:pStyle w:val="ListParagraph"/>
              <w:ind w:left="36"/>
              <w:rPr>
                <w:rFonts w:ascii="Times New Roman" w:hAnsi="Times New Roman" w:cs="Times New Roman"/>
              </w:rPr>
            </w:pPr>
          </w:p>
          <w:p w:rsidR="00C82B1C" w:rsidRPr="00AF00B3" w:rsidRDefault="00C82B1C" w:rsidP="0029649B">
            <w:pPr>
              <w:pStyle w:val="ListParagraph"/>
              <w:ind w:left="36"/>
              <w:rPr>
                <w:rFonts w:ascii="Times New Roman" w:hAnsi="Times New Roman" w:cs="Times New Roman"/>
              </w:rPr>
            </w:pPr>
            <w:r w:rsidRPr="00AF00B3">
              <w:rPr>
                <w:rFonts w:ascii="Times New Roman" w:hAnsi="Times New Roman" w:cs="Times New Roman"/>
              </w:rPr>
              <w:t xml:space="preserve">Streamline entry services via cohort group orientation and </w:t>
            </w:r>
            <w:r w:rsidRPr="00AF00B3">
              <w:rPr>
                <w:rFonts w:ascii="Times New Roman" w:hAnsi="Times New Roman" w:cs="Times New Roman"/>
              </w:rPr>
              <w:lastRenderedPageBreak/>
              <w:t>assessment</w:t>
            </w:r>
          </w:p>
          <w:p w:rsidR="00C82B1C" w:rsidRPr="00AF00B3" w:rsidRDefault="00C82B1C" w:rsidP="0029649B">
            <w:pPr>
              <w:pStyle w:val="ListParagraph"/>
              <w:ind w:left="36"/>
              <w:rPr>
                <w:rFonts w:ascii="Times New Roman" w:hAnsi="Times New Roman" w:cs="Times New Roman"/>
              </w:rPr>
            </w:pPr>
          </w:p>
          <w:p w:rsidR="00C82B1C" w:rsidRPr="00AF00B3" w:rsidRDefault="00C82B1C" w:rsidP="0029649B">
            <w:pPr>
              <w:pStyle w:val="ListParagraph"/>
              <w:ind w:left="36"/>
              <w:rPr>
                <w:rFonts w:ascii="Times New Roman" w:hAnsi="Times New Roman" w:cs="Times New Roman"/>
              </w:rPr>
            </w:pPr>
          </w:p>
          <w:p w:rsidR="00C82B1C" w:rsidRPr="00AF00B3" w:rsidRDefault="00C82B1C" w:rsidP="00E571BA">
            <w:pPr>
              <w:jc w:val="center"/>
              <w:rPr>
                <w:rFonts w:ascii="Times New Roman" w:hAnsi="Times New Roman" w:cs="Times New Roman"/>
              </w:rPr>
            </w:pPr>
          </w:p>
        </w:tc>
      </w:tr>
      <w:tr w:rsidR="00C82B1C" w:rsidRPr="00AF00B3" w:rsidTr="007F34B3">
        <w:tc>
          <w:tcPr>
            <w:tcW w:w="3438" w:type="dxa"/>
            <w:tcBorders>
              <w:bottom w:val="single" w:sz="4" w:space="0" w:color="auto"/>
            </w:tcBorders>
          </w:tcPr>
          <w:p w:rsidR="00C82B1C" w:rsidRPr="00AF00B3" w:rsidRDefault="00C82B1C" w:rsidP="001F7762">
            <w:pPr>
              <w:rPr>
                <w:rFonts w:ascii="Times New Roman" w:hAnsi="Times New Roman" w:cs="Times New Roman"/>
              </w:rPr>
            </w:pPr>
          </w:p>
        </w:tc>
        <w:tc>
          <w:tcPr>
            <w:tcW w:w="6390" w:type="dxa"/>
            <w:tcBorders>
              <w:bottom w:val="single" w:sz="4" w:space="0" w:color="auto"/>
            </w:tcBorders>
          </w:tcPr>
          <w:p w:rsidR="00C82B1C" w:rsidRPr="00171332" w:rsidRDefault="00C82B1C" w:rsidP="00E571BA">
            <w:pPr>
              <w:jc w:val="center"/>
              <w:rPr>
                <w:rFonts w:ascii="Times New Roman" w:hAnsi="Times New Roman" w:cs="Times New Roman"/>
                <w:b/>
                <w:i/>
                <w:color w:val="0070C0"/>
                <w:sz w:val="32"/>
                <w:szCs w:val="32"/>
              </w:rPr>
            </w:pPr>
            <w:r w:rsidRPr="00171332">
              <w:rPr>
                <w:rFonts w:ascii="Times New Roman" w:hAnsi="Times New Roman" w:cs="Times New Roman"/>
                <w:b/>
                <w:i/>
                <w:color w:val="0070C0"/>
                <w:sz w:val="32"/>
                <w:szCs w:val="32"/>
              </w:rPr>
              <w:t>Counseling</w:t>
            </w:r>
          </w:p>
        </w:tc>
        <w:tc>
          <w:tcPr>
            <w:tcW w:w="3348" w:type="dxa"/>
            <w:tcBorders>
              <w:bottom w:val="single" w:sz="4" w:space="0" w:color="auto"/>
            </w:tcBorders>
          </w:tcPr>
          <w:p w:rsidR="00C82B1C" w:rsidRPr="00AF00B3" w:rsidRDefault="00C82B1C" w:rsidP="00E571BA">
            <w:pPr>
              <w:jc w:val="center"/>
              <w:rPr>
                <w:rFonts w:ascii="Times New Roman" w:hAnsi="Times New Roman" w:cs="Times New Roman"/>
              </w:rPr>
            </w:pPr>
          </w:p>
        </w:tc>
      </w:tr>
      <w:tr w:rsidR="00C82B1C" w:rsidRPr="00AF00B3" w:rsidTr="007F34B3">
        <w:tc>
          <w:tcPr>
            <w:tcW w:w="343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C82B1C" w:rsidRPr="00AF00B3" w:rsidTr="007F34B3">
        <w:tc>
          <w:tcPr>
            <w:tcW w:w="3438" w:type="dxa"/>
          </w:tcPr>
          <w:p w:rsidR="00C82B1C" w:rsidRPr="00AF00B3" w:rsidRDefault="00C82B1C" w:rsidP="000C10DA">
            <w:pPr>
              <w:rPr>
                <w:rFonts w:ascii="Times New Roman" w:hAnsi="Times New Roman" w:cs="Times New Roman"/>
                <w:b/>
              </w:rPr>
            </w:pPr>
            <w:r w:rsidRPr="00AF00B3">
              <w:rPr>
                <w:rFonts w:ascii="Times New Roman" w:hAnsi="Times New Roman" w:cs="Times New Roman"/>
                <w:b/>
              </w:rPr>
              <w:t>Negative impact</w:t>
            </w:r>
          </w:p>
          <w:p w:rsidR="00C82B1C" w:rsidRPr="00AF00B3" w:rsidRDefault="00C82B1C" w:rsidP="000C10DA">
            <w:pPr>
              <w:rPr>
                <w:rFonts w:ascii="Times New Roman" w:hAnsi="Times New Roman" w:cs="Times New Roman"/>
                <w:b/>
              </w:rPr>
            </w:pPr>
          </w:p>
          <w:p w:rsidR="00C82B1C" w:rsidRPr="00742F28" w:rsidRDefault="00C82B1C" w:rsidP="000C10DA">
            <w:pPr>
              <w:rPr>
                <w:rFonts w:ascii="Times New Roman" w:hAnsi="Times New Roman" w:cs="Times New Roman"/>
              </w:rPr>
            </w:pPr>
            <w:r w:rsidRPr="00742F28">
              <w:rPr>
                <w:rFonts w:ascii="Times New Roman" w:hAnsi="Times New Roman" w:cs="Times New Roman"/>
              </w:rPr>
              <w:t xml:space="preserve">Full-time counselor reduction – </w:t>
            </w:r>
          </w:p>
          <w:p w:rsidR="00C82B1C" w:rsidRPr="00742F28" w:rsidRDefault="00C82B1C" w:rsidP="000C10DA">
            <w:pPr>
              <w:rPr>
                <w:rFonts w:ascii="Times New Roman" w:hAnsi="Times New Roman" w:cs="Times New Roman"/>
              </w:rPr>
            </w:pPr>
            <w:r w:rsidRPr="00742F28">
              <w:rPr>
                <w:rFonts w:ascii="Times New Roman" w:hAnsi="Times New Roman" w:cs="Times New Roman"/>
              </w:rPr>
              <w:t xml:space="preserve">While the number of BCC students almost doubled, full-time counselor cut in half.  Full-time counselors cut from 4 to 3, while all Categorical program full-time counselors were replaced by adjuncts. </w:t>
            </w:r>
          </w:p>
          <w:p w:rsidR="00C82B1C" w:rsidRPr="00742F28" w:rsidRDefault="00C82B1C" w:rsidP="000C10DA">
            <w:pPr>
              <w:rPr>
                <w:rFonts w:ascii="Times New Roman" w:hAnsi="Times New Roman" w:cs="Times New Roman"/>
              </w:rPr>
            </w:pPr>
          </w:p>
          <w:p w:rsidR="00C82B1C" w:rsidRPr="00742F28" w:rsidRDefault="00C82B1C" w:rsidP="000C10DA">
            <w:pPr>
              <w:rPr>
                <w:rFonts w:ascii="Times New Roman" w:hAnsi="Times New Roman" w:cs="Times New Roman"/>
              </w:rPr>
            </w:pPr>
            <w:r w:rsidRPr="00742F28">
              <w:rPr>
                <w:rFonts w:ascii="Times New Roman" w:hAnsi="Times New Roman" w:cs="Times New Roman"/>
              </w:rPr>
              <w:t xml:space="preserve">High adjunct turn over – </w:t>
            </w:r>
          </w:p>
          <w:p w:rsidR="00C82B1C" w:rsidRPr="00742F28" w:rsidRDefault="00C82B1C" w:rsidP="000C10DA">
            <w:pPr>
              <w:rPr>
                <w:rFonts w:ascii="Times New Roman" w:hAnsi="Times New Roman" w:cs="Times New Roman"/>
              </w:rPr>
            </w:pPr>
            <w:r w:rsidRPr="00742F28">
              <w:rPr>
                <w:rFonts w:ascii="Times New Roman" w:hAnsi="Times New Roman" w:cs="Times New Roman"/>
              </w:rPr>
              <w:t xml:space="preserve">Hiring, training, on-the-job consultation, and constantly </w:t>
            </w:r>
            <w:r w:rsidRPr="00742F28">
              <w:rPr>
                <w:rFonts w:ascii="Times New Roman" w:hAnsi="Times New Roman" w:cs="Times New Roman"/>
              </w:rPr>
              <w:lastRenderedPageBreak/>
              <w:t xml:space="preserve">replacing adjunct counselors have placed </w:t>
            </w:r>
            <w:r w:rsidR="002D5114">
              <w:rPr>
                <w:rFonts w:ascii="Times New Roman" w:hAnsi="Times New Roman" w:cs="Times New Roman"/>
              </w:rPr>
              <w:t xml:space="preserve">a </w:t>
            </w:r>
            <w:r w:rsidRPr="00742F28">
              <w:rPr>
                <w:rFonts w:ascii="Times New Roman" w:hAnsi="Times New Roman" w:cs="Times New Roman"/>
              </w:rPr>
              <w:t>heavy workload on full-time counseling staff.</w:t>
            </w:r>
          </w:p>
          <w:p w:rsidR="00C82B1C" w:rsidRPr="00742F28" w:rsidRDefault="00C82B1C" w:rsidP="000C10DA">
            <w:pPr>
              <w:rPr>
                <w:rFonts w:ascii="Times New Roman" w:hAnsi="Times New Roman" w:cs="Times New Roman"/>
              </w:rPr>
            </w:pPr>
          </w:p>
          <w:p w:rsidR="00C82B1C" w:rsidRPr="00742F28" w:rsidRDefault="00C82B1C" w:rsidP="000C10DA">
            <w:pPr>
              <w:rPr>
                <w:rFonts w:ascii="Times New Roman" w:hAnsi="Times New Roman" w:cs="Times New Roman"/>
              </w:rPr>
            </w:pPr>
            <w:r w:rsidRPr="00742F28">
              <w:rPr>
                <w:rFonts w:ascii="Times New Roman" w:hAnsi="Times New Roman" w:cs="Times New Roman"/>
              </w:rPr>
              <w:t>Service gap-</w:t>
            </w:r>
          </w:p>
          <w:p w:rsidR="00C82B1C" w:rsidRPr="00742F28" w:rsidRDefault="00C82B1C" w:rsidP="000C10DA">
            <w:pPr>
              <w:rPr>
                <w:rFonts w:ascii="Times New Roman" w:hAnsi="Times New Roman" w:cs="Times New Roman"/>
              </w:rPr>
            </w:pPr>
            <w:r w:rsidRPr="00742F28">
              <w:rPr>
                <w:rFonts w:ascii="Times New Roman" w:hAnsi="Times New Roman" w:cs="Times New Roman"/>
              </w:rPr>
              <w:t>Overflow counseling from categorical program’s staffing deficient absorbed by general counseling staff; general counseling staff inadequately prepared for case management counseling without case manager’s student file</w:t>
            </w:r>
            <w:r w:rsidR="002D5114">
              <w:rPr>
                <w:rFonts w:ascii="Times New Roman" w:hAnsi="Times New Roman" w:cs="Times New Roman"/>
              </w:rPr>
              <w:t>.</w:t>
            </w:r>
          </w:p>
          <w:p w:rsidR="00C82B1C" w:rsidRPr="00742F28" w:rsidRDefault="00C82B1C" w:rsidP="000C10DA">
            <w:pPr>
              <w:rPr>
                <w:rFonts w:ascii="Times New Roman" w:hAnsi="Times New Roman" w:cs="Times New Roman"/>
              </w:rPr>
            </w:pPr>
          </w:p>
          <w:p w:rsidR="00C82B1C" w:rsidRPr="00742F28" w:rsidRDefault="00C82B1C" w:rsidP="000C10DA">
            <w:pPr>
              <w:rPr>
                <w:rFonts w:ascii="Times New Roman" w:hAnsi="Times New Roman" w:cs="Times New Roman"/>
              </w:rPr>
            </w:pPr>
            <w:r w:rsidRPr="00742F28">
              <w:rPr>
                <w:rFonts w:ascii="Times New Roman" w:hAnsi="Times New Roman" w:cs="Times New Roman"/>
              </w:rPr>
              <w:t>Inadequate counter service-</w:t>
            </w:r>
          </w:p>
          <w:p w:rsidR="00C82B1C" w:rsidRPr="00742F28" w:rsidRDefault="00C82B1C" w:rsidP="000C10DA">
            <w:pPr>
              <w:rPr>
                <w:rFonts w:ascii="Times New Roman" w:hAnsi="Times New Roman" w:cs="Times New Roman"/>
              </w:rPr>
            </w:pPr>
            <w:r w:rsidRPr="00742F28">
              <w:rPr>
                <w:rFonts w:ascii="Times New Roman" w:hAnsi="Times New Roman" w:cs="Times New Roman"/>
              </w:rPr>
              <w:t>Due to budget restraints, counseling department has been unable to add a full time classified clerical support position; locating student assistants and managing their work/class schedule adds workload to the department and Student Services as a whole.</w:t>
            </w:r>
          </w:p>
          <w:p w:rsidR="00C82B1C" w:rsidRPr="00742F28" w:rsidRDefault="00C82B1C" w:rsidP="000C10DA">
            <w:pPr>
              <w:rPr>
                <w:rFonts w:ascii="Times New Roman" w:hAnsi="Times New Roman" w:cs="Times New Roman"/>
              </w:rPr>
            </w:pPr>
          </w:p>
          <w:p w:rsidR="00C82B1C" w:rsidRPr="00742F28" w:rsidRDefault="00C82B1C" w:rsidP="000C10DA">
            <w:pPr>
              <w:rPr>
                <w:rFonts w:ascii="Times New Roman" w:hAnsi="Times New Roman" w:cs="Times New Roman"/>
              </w:rPr>
            </w:pPr>
            <w:r w:rsidRPr="00742F28">
              <w:rPr>
                <w:rFonts w:ascii="Times New Roman" w:hAnsi="Times New Roman" w:cs="Times New Roman"/>
              </w:rPr>
              <w:t xml:space="preserve">Professional development drastically curtailed; maintaining professional acumen difficult </w:t>
            </w:r>
          </w:p>
          <w:p w:rsidR="00C82B1C" w:rsidRPr="00AF00B3" w:rsidRDefault="00C82B1C" w:rsidP="001F7762">
            <w:pPr>
              <w:rPr>
                <w:rFonts w:ascii="Times New Roman" w:hAnsi="Times New Roman" w:cs="Times New Roman"/>
              </w:rPr>
            </w:pPr>
          </w:p>
        </w:tc>
        <w:tc>
          <w:tcPr>
            <w:tcW w:w="6390" w:type="dxa"/>
          </w:tcPr>
          <w:p w:rsidR="00C82B1C" w:rsidRPr="00AF00B3" w:rsidRDefault="00C82B1C" w:rsidP="008B2DC3">
            <w:pPr>
              <w:jc w:val="center"/>
              <w:rPr>
                <w:rFonts w:ascii="Times New Roman" w:hAnsi="Times New Roman" w:cs="Times New Roman"/>
                <w:b/>
              </w:rPr>
            </w:pPr>
            <w:r w:rsidRPr="00AF00B3">
              <w:rPr>
                <w:rFonts w:ascii="Times New Roman" w:hAnsi="Times New Roman" w:cs="Times New Roman"/>
                <w:b/>
              </w:rPr>
              <w:lastRenderedPageBreak/>
              <w:t>Quality Sustaining Plan and Implementation</w:t>
            </w:r>
          </w:p>
          <w:p w:rsidR="00C82B1C" w:rsidRPr="00AF00B3" w:rsidRDefault="00C82B1C" w:rsidP="008B2DC3">
            <w:pPr>
              <w:jc w:val="center"/>
              <w:rPr>
                <w:rFonts w:ascii="Times New Roman" w:hAnsi="Times New Roman" w:cs="Times New Roman"/>
                <w:sz w:val="24"/>
                <w:szCs w:val="24"/>
              </w:rPr>
            </w:pPr>
          </w:p>
          <w:p w:rsidR="00C82B1C" w:rsidRPr="00742F28" w:rsidRDefault="00C82B1C" w:rsidP="000C10DA">
            <w:pPr>
              <w:rPr>
                <w:rFonts w:ascii="Times New Roman" w:hAnsi="Times New Roman" w:cs="Times New Roman"/>
              </w:rPr>
            </w:pPr>
            <w:r w:rsidRPr="00742F28">
              <w:rPr>
                <w:rFonts w:ascii="Times New Roman" w:hAnsi="Times New Roman" w:cs="Times New Roman"/>
              </w:rPr>
              <w:t>A 60 inch led lighted marquee has been installed in the common area of the college and will be used to display important student information 24/7</w:t>
            </w:r>
            <w:r w:rsidRPr="00742F28">
              <w:rPr>
                <w:rFonts w:ascii="Times New Roman" w:hAnsi="Times New Roman" w:cs="Times New Roman"/>
              </w:rPr>
              <w:br/>
            </w:r>
          </w:p>
          <w:p w:rsidR="00C82B1C" w:rsidRPr="00742F28" w:rsidRDefault="00C82B1C" w:rsidP="000C10DA">
            <w:pPr>
              <w:rPr>
                <w:rFonts w:ascii="Times New Roman" w:hAnsi="Times New Roman" w:cs="Times New Roman"/>
              </w:rPr>
            </w:pPr>
            <w:r w:rsidRPr="00742F28">
              <w:rPr>
                <w:rFonts w:ascii="Times New Roman" w:hAnsi="Times New Roman" w:cs="Times New Roman"/>
              </w:rPr>
              <w:t>Video vignettes are being created by our multimedia department which will inform students about counseling procedures, services, processes, FAQs, etc.</w:t>
            </w:r>
            <w:r w:rsidR="00171332">
              <w:rPr>
                <w:rFonts w:ascii="Times New Roman" w:hAnsi="Times New Roman" w:cs="Times New Roman"/>
              </w:rPr>
              <w:t xml:space="preserve"> </w:t>
            </w:r>
            <w:r w:rsidRPr="00742F28">
              <w:rPr>
                <w:rFonts w:ascii="Times New Roman" w:hAnsi="Times New Roman" w:cs="Times New Roman"/>
              </w:rPr>
              <w:t>Such vignettes will be embedded on the counseling web site and can be viewed in the counseling reception area</w:t>
            </w:r>
            <w:r w:rsidRPr="00742F28">
              <w:rPr>
                <w:rFonts w:ascii="Times New Roman" w:hAnsi="Times New Roman" w:cs="Times New Roman"/>
              </w:rPr>
              <w:br/>
            </w:r>
          </w:p>
          <w:p w:rsidR="00C82B1C" w:rsidRPr="00742F28" w:rsidRDefault="00C82B1C" w:rsidP="000C10DA">
            <w:pPr>
              <w:rPr>
                <w:rFonts w:ascii="Times New Roman" w:hAnsi="Times New Roman" w:cs="Times New Roman"/>
              </w:rPr>
            </w:pPr>
            <w:r w:rsidRPr="00742F28">
              <w:rPr>
                <w:rFonts w:ascii="Times New Roman" w:hAnsi="Times New Roman" w:cs="Times New Roman"/>
              </w:rPr>
              <w:t xml:space="preserve">A comprehensive and informative orientation has been developed and </w:t>
            </w:r>
            <w:r w:rsidRPr="00742F28">
              <w:rPr>
                <w:rFonts w:ascii="Times New Roman" w:hAnsi="Times New Roman" w:cs="Times New Roman"/>
              </w:rPr>
              <w:lastRenderedPageBreak/>
              <w:t>piloted addressing many student concerns and questions at the onset of their BCC experience</w:t>
            </w:r>
            <w:r w:rsidRPr="00742F28">
              <w:rPr>
                <w:rFonts w:ascii="Times New Roman" w:hAnsi="Times New Roman" w:cs="Times New Roman"/>
              </w:rPr>
              <w:br/>
            </w:r>
          </w:p>
          <w:p w:rsidR="00C82B1C" w:rsidRPr="00742F28" w:rsidRDefault="00C82B1C" w:rsidP="000C10DA">
            <w:pPr>
              <w:rPr>
                <w:rFonts w:ascii="Times New Roman" w:hAnsi="Times New Roman" w:cs="Times New Roman"/>
              </w:rPr>
            </w:pPr>
            <w:r w:rsidRPr="00742F28">
              <w:rPr>
                <w:rFonts w:ascii="Times New Roman" w:hAnsi="Times New Roman" w:cs="Times New Roman"/>
              </w:rPr>
              <w:t>Scanning technology has enable counselors to access SEP interdepartmentally and official transcripts held at the District</w:t>
            </w:r>
            <w:r w:rsidRPr="00742F28">
              <w:rPr>
                <w:rFonts w:ascii="Times New Roman" w:hAnsi="Times New Roman" w:cs="Times New Roman"/>
              </w:rPr>
              <w:br/>
            </w:r>
          </w:p>
          <w:p w:rsidR="00C82B1C" w:rsidRPr="00742F28" w:rsidRDefault="00C82B1C" w:rsidP="000C10DA">
            <w:pPr>
              <w:rPr>
                <w:rFonts w:ascii="Times New Roman" w:hAnsi="Times New Roman" w:cs="Times New Roman"/>
              </w:rPr>
            </w:pPr>
            <w:r w:rsidRPr="00742F28">
              <w:rPr>
                <w:rFonts w:ascii="Times New Roman" w:hAnsi="Times New Roman" w:cs="Times New Roman"/>
              </w:rPr>
              <w:t>Psychological counseling is now available on a consistent basis from a licensed professional</w:t>
            </w:r>
            <w:r w:rsidRPr="00742F28">
              <w:rPr>
                <w:rFonts w:ascii="Times New Roman" w:hAnsi="Times New Roman" w:cs="Times New Roman"/>
              </w:rPr>
              <w:br/>
            </w:r>
          </w:p>
          <w:p w:rsidR="00C82B1C" w:rsidRDefault="00C82B1C" w:rsidP="000C10DA">
            <w:pPr>
              <w:rPr>
                <w:rFonts w:ascii="Times New Roman" w:hAnsi="Times New Roman" w:cs="Times New Roman"/>
              </w:rPr>
            </w:pPr>
            <w:r w:rsidRPr="00742F28">
              <w:rPr>
                <w:rFonts w:ascii="Times New Roman" w:hAnsi="Times New Roman" w:cs="Times New Roman"/>
              </w:rPr>
              <w:t>Training is incorporated into monthly counseling staff meetings</w:t>
            </w:r>
          </w:p>
          <w:p w:rsidR="00171332" w:rsidRDefault="00171332" w:rsidP="000C10DA">
            <w:pPr>
              <w:rPr>
                <w:rFonts w:ascii="Times New Roman" w:hAnsi="Times New Roman" w:cs="Times New Roman"/>
              </w:rPr>
            </w:pPr>
          </w:p>
          <w:p w:rsidR="00171332" w:rsidRPr="00742F28" w:rsidRDefault="00171332" w:rsidP="000C10DA">
            <w:pPr>
              <w:rPr>
                <w:rFonts w:ascii="Times New Roman" w:hAnsi="Times New Roman" w:cs="Times New Roman"/>
              </w:rPr>
            </w:pPr>
            <w:r>
              <w:rPr>
                <w:rFonts w:ascii="Times New Roman" w:hAnsi="Times New Roman" w:cs="Times New Roman"/>
              </w:rPr>
              <w:t>2 full-time counseling positions are in the process being hired</w:t>
            </w:r>
          </w:p>
          <w:p w:rsidR="00C82B1C" w:rsidRPr="00AF00B3" w:rsidRDefault="00C82B1C" w:rsidP="0051756D">
            <w:pPr>
              <w:rPr>
                <w:rFonts w:ascii="Times New Roman" w:hAnsi="Times New Roman" w:cs="Times New Roman"/>
              </w:rPr>
            </w:pPr>
          </w:p>
          <w:p w:rsidR="00C82B1C" w:rsidRPr="00AF00B3" w:rsidRDefault="00C82B1C" w:rsidP="008B2DC3">
            <w:pPr>
              <w:jc w:val="center"/>
              <w:rPr>
                <w:rFonts w:ascii="Times New Roman" w:hAnsi="Times New Roman" w:cs="Times New Roman"/>
                <w:b/>
              </w:rPr>
            </w:pPr>
            <w:r w:rsidRPr="00AF00B3">
              <w:rPr>
                <w:rFonts w:ascii="Times New Roman" w:hAnsi="Times New Roman" w:cs="Times New Roman"/>
                <w:b/>
              </w:rPr>
              <w:t>Success Stories</w:t>
            </w:r>
          </w:p>
          <w:p w:rsidR="00C82B1C" w:rsidRPr="00AF00B3" w:rsidRDefault="00C82B1C" w:rsidP="008B2DC3">
            <w:pPr>
              <w:jc w:val="center"/>
              <w:rPr>
                <w:rFonts w:ascii="Times New Roman" w:hAnsi="Times New Roman" w:cs="Times New Roman"/>
                <w:b/>
              </w:rPr>
            </w:pPr>
          </w:p>
          <w:p w:rsidR="00C82B1C" w:rsidRPr="00AF00B3" w:rsidRDefault="00C82B1C" w:rsidP="0004636E">
            <w:pPr>
              <w:rPr>
                <w:rFonts w:ascii="Times New Roman" w:hAnsi="Times New Roman" w:cs="Times New Roman"/>
                <w:bCs/>
              </w:rPr>
            </w:pPr>
            <w:r w:rsidRPr="00AF00B3">
              <w:rPr>
                <w:rFonts w:ascii="Times New Roman" w:hAnsi="Times New Roman" w:cs="Times New Roman"/>
                <w:bCs/>
              </w:rPr>
              <w:t>Success rates of student who received counseling services averaged 3.5 percentage points higher than the overall college rates over the last three years.</w:t>
            </w:r>
          </w:p>
          <w:p w:rsidR="00C82B1C" w:rsidRPr="00AF00B3" w:rsidRDefault="00C82B1C" w:rsidP="00701F1F">
            <w:pPr>
              <w:rPr>
                <w:rFonts w:ascii="Times New Roman" w:hAnsi="Times New Roman" w:cs="Times New Roman"/>
                <w:bCs/>
              </w:rPr>
            </w:pPr>
          </w:p>
          <w:p w:rsidR="00C82B1C" w:rsidRPr="00AF00B3" w:rsidRDefault="00C82B1C" w:rsidP="0004636E">
            <w:pPr>
              <w:tabs>
                <w:tab w:val="left" w:pos="720"/>
                <w:tab w:val="left" w:pos="1080"/>
              </w:tabs>
              <w:rPr>
                <w:rFonts w:ascii="Times New Roman" w:hAnsi="Times New Roman" w:cs="Times New Roman"/>
              </w:rPr>
            </w:pPr>
            <w:r w:rsidRPr="00AF00B3">
              <w:rPr>
                <w:rFonts w:ascii="Times New Roman" w:hAnsi="Times New Roman" w:cs="Times New Roman"/>
              </w:rPr>
              <w:t xml:space="preserve">Fall to fall persistence rates for students who received counseling services averaged 8.5 percentage points higher than the overall college rates over the last three years. </w:t>
            </w:r>
          </w:p>
          <w:p w:rsidR="00C82B1C" w:rsidRPr="00AF00B3" w:rsidRDefault="00C82B1C" w:rsidP="00701F1F">
            <w:pPr>
              <w:tabs>
                <w:tab w:val="left" w:pos="720"/>
                <w:tab w:val="left" w:pos="1080"/>
              </w:tabs>
              <w:rPr>
                <w:rFonts w:ascii="Times New Roman" w:hAnsi="Times New Roman" w:cs="Times New Roman"/>
              </w:rPr>
            </w:pPr>
          </w:p>
          <w:p w:rsidR="00C82B1C" w:rsidRDefault="00C82B1C" w:rsidP="000F3C20">
            <w:pPr>
              <w:rPr>
                <w:rFonts w:ascii="Times New Roman" w:hAnsi="Times New Roman" w:cs="Times New Roman"/>
              </w:rPr>
            </w:pPr>
            <w:r w:rsidRPr="00AF00B3">
              <w:rPr>
                <w:rFonts w:ascii="Times New Roman" w:hAnsi="Times New Roman" w:cs="Times New Roman"/>
                <w:bCs/>
              </w:rPr>
              <w:t>BCCO - A more comprehensive and informative orientation has been developed and piloted addressing many student concerns and questions at the onset of  their BCC experience</w:t>
            </w:r>
            <w:r w:rsidRPr="00AF00B3">
              <w:rPr>
                <w:rFonts w:ascii="Times New Roman" w:hAnsi="Times New Roman" w:cs="Times New Roman"/>
              </w:rPr>
              <w:t xml:space="preserve"> </w:t>
            </w:r>
          </w:p>
          <w:p w:rsidR="00171332" w:rsidRDefault="00171332" w:rsidP="000F3C20">
            <w:pPr>
              <w:rPr>
                <w:rFonts w:ascii="Times New Roman" w:hAnsi="Times New Roman" w:cs="Times New Roman"/>
              </w:rPr>
            </w:pPr>
          </w:p>
          <w:p w:rsidR="00C82B1C" w:rsidRPr="00AF00B3" w:rsidRDefault="00171332" w:rsidP="00701F1F">
            <w:pPr>
              <w:rPr>
                <w:rFonts w:ascii="Times New Roman" w:hAnsi="Times New Roman" w:cs="Times New Roman"/>
              </w:rPr>
            </w:pPr>
            <w:r w:rsidRPr="00742F28">
              <w:rPr>
                <w:rFonts w:ascii="Times New Roman" w:hAnsi="Times New Roman" w:cs="Times New Roman"/>
              </w:rPr>
              <w:t>E-counseling has been implemented</w:t>
            </w:r>
          </w:p>
        </w:tc>
        <w:tc>
          <w:tcPr>
            <w:tcW w:w="3348" w:type="dxa"/>
          </w:tcPr>
          <w:p w:rsidR="00C82B1C" w:rsidRPr="00742F28" w:rsidRDefault="00C82B1C" w:rsidP="000C10DA">
            <w:pPr>
              <w:rPr>
                <w:rFonts w:ascii="Times New Roman" w:hAnsi="Times New Roman" w:cs="Times New Roman"/>
              </w:rPr>
            </w:pPr>
            <w:r w:rsidRPr="00742F28">
              <w:rPr>
                <w:rFonts w:ascii="Times New Roman" w:hAnsi="Times New Roman" w:cs="Times New Roman"/>
              </w:rPr>
              <w:lastRenderedPageBreak/>
              <w:t xml:space="preserve">Prioritize hiring of full time counseling faculty to reflect 1:900 counselor student ration – </w:t>
            </w:r>
            <w:r w:rsidR="00D73502">
              <w:rPr>
                <w:rFonts w:ascii="Times New Roman" w:hAnsi="Times New Roman" w:cs="Times New Roman"/>
              </w:rPr>
              <w:t>(2)</w:t>
            </w:r>
            <w:r w:rsidRPr="00742F28">
              <w:rPr>
                <w:rFonts w:ascii="Times New Roman" w:hAnsi="Times New Roman" w:cs="Times New Roman"/>
              </w:rPr>
              <w:t xml:space="preserve"> </w:t>
            </w:r>
            <w:r w:rsidR="00D73502">
              <w:rPr>
                <w:rFonts w:ascii="Times New Roman" w:hAnsi="Times New Roman" w:cs="Times New Roman"/>
              </w:rPr>
              <w:t xml:space="preserve">1.0 </w:t>
            </w:r>
            <w:r w:rsidRPr="00742F28">
              <w:rPr>
                <w:rFonts w:ascii="Times New Roman" w:hAnsi="Times New Roman" w:cs="Times New Roman"/>
              </w:rPr>
              <w:t>FTE counselor</w:t>
            </w:r>
            <w:r w:rsidR="00D73502">
              <w:rPr>
                <w:rFonts w:ascii="Times New Roman" w:hAnsi="Times New Roman" w:cs="Times New Roman"/>
              </w:rPr>
              <w:t>s</w:t>
            </w:r>
            <w:r w:rsidRPr="00742F28">
              <w:rPr>
                <w:rFonts w:ascii="Times New Roman" w:hAnsi="Times New Roman" w:cs="Times New Roman"/>
              </w:rPr>
              <w:t xml:space="preserve"> </w:t>
            </w:r>
            <w:r w:rsidR="00D73502">
              <w:rPr>
                <w:rFonts w:ascii="Times New Roman" w:hAnsi="Times New Roman" w:cs="Times New Roman"/>
              </w:rPr>
              <w:t>are</w:t>
            </w:r>
            <w:r w:rsidRPr="00742F28">
              <w:rPr>
                <w:rFonts w:ascii="Times New Roman" w:hAnsi="Times New Roman" w:cs="Times New Roman"/>
              </w:rPr>
              <w:t xml:space="preserve"> being recruited</w:t>
            </w:r>
            <w:r w:rsidRPr="00742F28">
              <w:rPr>
                <w:rFonts w:ascii="Times New Roman" w:hAnsi="Times New Roman" w:cs="Times New Roman"/>
              </w:rPr>
              <w:br/>
            </w:r>
          </w:p>
          <w:p w:rsidR="00C82B1C" w:rsidRPr="00742F28" w:rsidRDefault="00C82B1C" w:rsidP="000C10DA">
            <w:pPr>
              <w:rPr>
                <w:rFonts w:ascii="Times New Roman" w:hAnsi="Times New Roman" w:cs="Times New Roman"/>
              </w:rPr>
            </w:pPr>
            <w:r w:rsidRPr="00742F28">
              <w:rPr>
                <w:rFonts w:ascii="Times New Roman" w:hAnsi="Times New Roman" w:cs="Times New Roman"/>
              </w:rPr>
              <w:t xml:space="preserve">Prioritize hiring of 1.0 FTE </w:t>
            </w:r>
            <w:r w:rsidR="00171332">
              <w:rPr>
                <w:rFonts w:ascii="Times New Roman" w:hAnsi="Times New Roman" w:cs="Times New Roman"/>
              </w:rPr>
              <w:t xml:space="preserve">staff assistant </w:t>
            </w:r>
            <w:r w:rsidRPr="00742F28">
              <w:rPr>
                <w:rFonts w:ascii="Times New Roman" w:hAnsi="Times New Roman" w:cs="Times New Roman"/>
              </w:rPr>
              <w:br/>
            </w:r>
          </w:p>
          <w:p w:rsidR="00C82B1C" w:rsidRPr="00742F28" w:rsidRDefault="00C82B1C" w:rsidP="000C10DA">
            <w:pPr>
              <w:rPr>
                <w:rFonts w:ascii="Times New Roman" w:hAnsi="Times New Roman" w:cs="Times New Roman"/>
              </w:rPr>
            </w:pPr>
            <w:r w:rsidRPr="00742F28">
              <w:rPr>
                <w:rFonts w:ascii="Times New Roman" w:hAnsi="Times New Roman" w:cs="Times New Roman"/>
              </w:rPr>
              <w:t>Continue to expand BCCO – a cohort group orientation and counseling designed for high school graduates</w:t>
            </w:r>
          </w:p>
          <w:p w:rsidR="00C82B1C" w:rsidRPr="00742F28" w:rsidRDefault="00C82B1C" w:rsidP="000C10DA">
            <w:pPr>
              <w:rPr>
                <w:rFonts w:ascii="Times New Roman" w:hAnsi="Times New Roman" w:cs="Times New Roman"/>
              </w:rPr>
            </w:pPr>
          </w:p>
          <w:p w:rsidR="00C82B1C" w:rsidRPr="00742F28" w:rsidRDefault="00C82B1C" w:rsidP="000C10DA">
            <w:pPr>
              <w:rPr>
                <w:rFonts w:ascii="Times New Roman" w:hAnsi="Times New Roman" w:cs="Times New Roman"/>
              </w:rPr>
            </w:pPr>
            <w:r w:rsidRPr="00742F28">
              <w:rPr>
                <w:rFonts w:ascii="Times New Roman" w:hAnsi="Times New Roman" w:cs="Times New Roman"/>
              </w:rPr>
              <w:lastRenderedPageBreak/>
              <w:t>Initiate BCC and feeder high school counselor communication -  a breakfast event has been scheduled</w:t>
            </w:r>
          </w:p>
          <w:p w:rsidR="00C82B1C" w:rsidRPr="00742F28" w:rsidRDefault="00C82B1C" w:rsidP="000C10DA">
            <w:pPr>
              <w:rPr>
                <w:rFonts w:ascii="Times New Roman" w:hAnsi="Times New Roman" w:cs="Times New Roman"/>
              </w:rPr>
            </w:pPr>
          </w:p>
          <w:p w:rsidR="00C82B1C" w:rsidRPr="00742F28" w:rsidRDefault="00C82B1C" w:rsidP="000C10DA">
            <w:pPr>
              <w:rPr>
                <w:rFonts w:ascii="Times New Roman" w:hAnsi="Times New Roman" w:cs="Times New Roman"/>
              </w:rPr>
            </w:pPr>
            <w:r w:rsidRPr="00742F28">
              <w:rPr>
                <w:rFonts w:ascii="Times New Roman" w:hAnsi="Times New Roman" w:cs="Times New Roman"/>
              </w:rPr>
              <w:t>Update current SARS system to include texting and early alert features</w:t>
            </w:r>
            <w:r w:rsidRPr="00742F28">
              <w:rPr>
                <w:rFonts w:ascii="Times New Roman" w:hAnsi="Times New Roman" w:cs="Times New Roman"/>
              </w:rPr>
              <w:br/>
            </w:r>
          </w:p>
          <w:p w:rsidR="00C82B1C" w:rsidRPr="00742F28" w:rsidRDefault="00C82B1C" w:rsidP="000C10DA">
            <w:pPr>
              <w:rPr>
                <w:rFonts w:ascii="Times New Roman" w:hAnsi="Times New Roman" w:cs="Times New Roman"/>
              </w:rPr>
            </w:pPr>
            <w:r w:rsidRPr="00742F28">
              <w:rPr>
                <w:rFonts w:ascii="Times New Roman" w:hAnsi="Times New Roman" w:cs="Times New Roman"/>
              </w:rPr>
              <w:t>Funding for general counseling staff development</w:t>
            </w:r>
          </w:p>
          <w:p w:rsidR="00C82B1C" w:rsidRPr="00AF00B3" w:rsidRDefault="00C82B1C" w:rsidP="00E571BA">
            <w:pPr>
              <w:jc w:val="center"/>
              <w:rPr>
                <w:rFonts w:ascii="Times New Roman" w:hAnsi="Times New Roman" w:cs="Times New Roman"/>
              </w:rPr>
            </w:pPr>
          </w:p>
        </w:tc>
      </w:tr>
      <w:tr w:rsidR="00C82B1C" w:rsidRPr="00AF00B3" w:rsidTr="007F34B3">
        <w:tc>
          <w:tcPr>
            <w:tcW w:w="3438" w:type="dxa"/>
            <w:tcBorders>
              <w:bottom w:val="single" w:sz="4" w:space="0" w:color="auto"/>
            </w:tcBorders>
          </w:tcPr>
          <w:p w:rsidR="00C82B1C" w:rsidRPr="00AF00B3" w:rsidRDefault="00C82B1C" w:rsidP="001F7762">
            <w:pPr>
              <w:rPr>
                <w:rFonts w:ascii="Times New Roman" w:hAnsi="Times New Roman" w:cs="Times New Roman"/>
              </w:rPr>
            </w:pPr>
          </w:p>
        </w:tc>
        <w:tc>
          <w:tcPr>
            <w:tcW w:w="6390" w:type="dxa"/>
            <w:tcBorders>
              <w:bottom w:val="single" w:sz="4" w:space="0" w:color="auto"/>
            </w:tcBorders>
          </w:tcPr>
          <w:p w:rsidR="00C82B1C" w:rsidRPr="00171332" w:rsidRDefault="00C82B1C" w:rsidP="00E571BA">
            <w:pPr>
              <w:jc w:val="center"/>
              <w:rPr>
                <w:rFonts w:ascii="Times New Roman" w:hAnsi="Times New Roman" w:cs="Times New Roman"/>
                <w:b/>
                <w:i/>
                <w:color w:val="0070C0"/>
                <w:sz w:val="32"/>
                <w:szCs w:val="32"/>
              </w:rPr>
            </w:pPr>
            <w:r w:rsidRPr="00171332">
              <w:rPr>
                <w:rFonts w:ascii="Times New Roman" w:hAnsi="Times New Roman" w:cs="Times New Roman"/>
                <w:b/>
                <w:i/>
                <w:color w:val="0070C0"/>
                <w:sz w:val="32"/>
                <w:szCs w:val="32"/>
              </w:rPr>
              <w:t>DSPS</w:t>
            </w:r>
          </w:p>
        </w:tc>
        <w:tc>
          <w:tcPr>
            <w:tcW w:w="3348" w:type="dxa"/>
            <w:tcBorders>
              <w:bottom w:val="single" w:sz="4" w:space="0" w:color="auto"/>
            </w:tcBorders>
          </w:tcPr>
          <w:p w:rsidR="00C82B1C" w:rsidRPr="00AF00B3" w:rsidRDefault="00C82B1C" w:rsidP="00E571BA">
            <w:pPr>
              <w:jc w:val="center"/>
              <w:rPr>
                <w:rFonts w:ascii="Times New Roman" w:hAnsi="Times New Roman" w:cs="Times New Roman"/>
              </w:rPr>
            </w:pPr>
          </w:p>
        </w:tc>
      </w:tr>
      <w:tr w:rsidR="00C82B1C" w:rsidRPr="00AF00B3" w:rsidTr="007F34B3">
        <w:tc>
          <w:tcPr>
            <w:tcW w:w="343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C82B1C" w:rsidRPr="00AF00B3" w:rsidTr="007F34B3">
        <w:tc>
          <w:tcPr>
            <w:tcW w:w="3438" w:type="dxa"/>
          </w:tcPr>
          <w:p w:rsidR="00C82B1C" w:rsidRPr="00AF00B3" w:rsidRDefault="00C82B1C" w:rsidP="00084D49">
            <w:pPr>
              <w:tabs>
                <w:tab w:val="num" w:pos="1440"/>
              </w:tabs>
              <w:rPr>
                <w:rFonts w:ascii="Times New Roman" w:hAnsi="Times New Roman" w:cs="Times New Roman"/>
              </w:rPr>
            </w:pPr>
            <w:r w:rsidRPr="00AF00B3">
              <w:rPr>
                <w:rFonts w:ascii="Times New Roman" w:hAnsi="Times New Roman" w:cs="Times New Roman"/>
                <w:b/>
              </w:rPr>
              <w:t>Negative impact</w:t>
            </w:r>
            <w:r w:rsidRPr="00AF00B3">
              <w:rPr>
                <w:rFonts w:ascii="Times New Roman" w:hAnsi="Times New Roman" w:cs="Times New Roman"/>
              </w:rPr>
              <w:br/>
            </w:r>
            <w:r w:rsidRPr="00AF00B3">
              <w:rPr>
                <w:rFonts w:ascii="Times New Roman" w:hAnsi="Times New Roman" w:cs="Times New Roman"/>
              </w:rPr>
              <w:br/>
              <w:t xml:space="preserve">Since the 2008 – 2009 academic </w:t>
            </w:r>
            <w:proofErr w:type="gramStart"/>
            <w:r w:rsidRPr="00AF00B3">
              <w:rPr>
                <w:rFonts w:ascii="Times New Roman" w:hAnsi="Times New Roman" w:cs="Times New Roman"/>
              </w:rPr>
              <w:t>year</w:t>
            </w:r>
            <w:proofErr w:type="gramEnd"/>
            <w:r w:rsidRPr="00AF00B3">
              <w:rPr>
                <w:rFonts w:ascii="Times New Roman" w:hAnsi="Times New Roman" w:cs="Times New Roman"/>
              </w:rPr>
              <w:t xml:space="preserve"> statewide funding for DSPS has been reduced by approximately 45%.  Between 2009-10 and 2011-12, the district contrib</w:t>
            </w:r>
            <w:r w:rsidR="006E774F">
              <w:rPr>
                <w:rFonts w:ascii="Times New Roman" w:hAnsi="Times New Roman" w:cs="Times New Roman"/>
              </w:rPr>
              <w:t xml:space="preserve">ution was also </w:t>
            </w:r>
            <w:r w:rsidR="006E774F">
              <w:rPr>
                <w:rFonts w:ascii="Times New Roman" w:hAnsi="Times New Roman" w:cs="Times New Roman"/>
              </w:rPr>
              <w:lastRenderedPageBreak/>
              <w:t>cut in half.  T</w:t>
            </w:r>
            <w:r w:rsidRPr="00AF00B3">
              <w:rPr>
                <w:rFonts w:ascii="Times New Roman" w:hAnsi="Times New Roman" w:cs="Times New Roman"/>
              </w:rPr>
              <w:t xml:space="preserve">his reduction in </w:t>
            </w:r>
            <w:r w:rsidR="006E774F">
              <w:rPr>
                <w:rFonts w:ascii="Times New Roman" w:hAnsi="Times New Roman" w:cs="Times New Roman"/>
              </w:rPr>
              <w:t xml:space="preserve">the </w:t>
            </w:r>
            <w:r w:rsidRPr="00AF00B3">
              <w:rPr>
                <w:rFonts w:ascii="Times New Roman" w:hAnsi="Times New Roman" w:cs="Times New Roman"/>
              </w:rPr>
              <w:t>budget affected DSPS ability to:</w:t>
            </w:r>
          </w:p>
          <w:p w:rsidR="00C82B1C" w:rsidRPr="00AF00B3" w:rsidRDefault="00C82B1C" w:rsidP="00084D49">
            <w:pPr>
              <w:tabs>
                <w:tab w:val="num" w:pos="1440"/>
              </w:tabs>
              <w:rPr>
                <w:rFonts w:ascii="Times New Roman" w:hAnsi="Times New Roman" w:cs="Times New Roman"/>
              </w:rPr>
            </w:pPr>
          </w:p>
          <w:p w:rsidR="00C82B1C" w:rsidRPr="00AF00B3" w:rsidRDefault="00C82B1C" w:rsidP="00084D49">
            <w:pPr>
              <w:tabs>
                <w:tab w:val="num" w:pos="1440"/>
              </w:tabs>
              <w:rPr>
                <w:rFonts w:ascii="Times New Roman" w:hAnsi="Times New Roman" w:cs="Times New Roman"/>
              </w:rPr>
            </w:pPr>
            <w:r w:rsidRPr="00AF00B3">
              <w:rPr>
                <w:rFonts w:ascii="Times New Roman" w:hAnsi="Times New Roman" w:cs="Times New Roman"/>
              </w:rPr>
              <w:t>- hire and retain full-time program staff</w:t>
            </w:r>
          </w:p>
          <w:p w:rsidR="00C82B1C" w:rsidRPr="00AF00B3" w:rsidRDefault="00C82B1C" w:rsidP="00084D49">
            <w:pPr>
              <w:tabs>
                <w:tab w:val="num" w:pos="1440"/>
              </w:tabs>
              <w:rPr>
                <w:rFonts w:ascii="Times New Roman" w:hAnsi="Times New Roman" w:cs="Times New Roman"/>
              </w:rPr>
            </w:pPr>
            <w:r w:rsidRPr="00AF00B3">
              <w:rPr>
                <w:rFonts w:ascii="Times New Roman" w:hAnsi="Times New Roman" w:cs="Times New Roman"/>
              </w:rPr>
              <w:t>-provide quality and mandated services to students in a timely fashion</w:t>
            </w:r>
          </w:p>
          <w:p w:rsidR="00C82B1C" w:rsidRPr="00AF00B3" w:rsidRDefault="00C82B1C" w:rsidP="00084D49">
            <w:pPr>
              <w:tabs>
                <w:tab w:val="num" w:pos="1440"/>
              </w:tabs>
              <w:rPr>
                <w:rFonts w:ascii="Times New Roman" w:hAnsi="Times New Roman" w:cs="Times New Roman"/>
              </w:rPr>
            </w:pPr>
            <w:r w:rsidRPr="00AF00B3">
              <w:rPr>
                <w:rFonts w:ascii="Times New Roman" w:hAnsi="Times New Roman" w:cs="Times New Roman"/>
              </w:rPr>
              <w:t>- purchase, upgrade, and maintain software and hardware tools for both DSPS staff and student use, and</w:t>
            </w:r>
          </w:p>
          <w:p w:rsidR="00C82B1C" w:rsidRPr="00AF00B3" w:rsidRDefault="00C82B1C" w:rsidP="00084D49">
            <w:pPr>
              <w:tabs>
                <w:tab w:val="num" w:pos="1440"/>
              </w:tabs>
              <w:rPr>
                <w:rFonts w:ascii="Times New Roman" w:hAnsi="Times New Roman" w:cs="Times New Roman"/>
              </w:rPr>
            </w:pPr>
            <w:r w:rsidRPr="00AF00B3">
              <w:rPr>
                <w:rFonts w:ascii="Times New Roman" w:hAnsi="Times New Roman" w:cs="Times New Roman"/>
              </w:rPr>
              <w:t>-staff and equip</w:t>
            </w:r>
            <w:r w:rsidR="006E774F">
              <w:rPr>
                <w:rFonts w:ascii="Times New Roman" w:hAnsi="Times New Roman" w:cs="Times New Roman"/>
              </w:rPr>
              <w:t>ment</w:t>
            </w:r>
            <w:r w:rsidRPr="00AF00B3">
              <w:rPr>
                <w:rFonts w:ascii="Times New Roman" w:hAnsi="Times New Roman" w:cs="Times New Roman"/>
              </w:rPr>
              <w:t xml:space="preserve"> assistive technologies for students (i.e. digital recorders, </w:t>
            </w:r>
            <w:proofErr w:type="spellStart"/>
            <w:r w:rsidRPr="00AF00B3">
              <w:rPr>
                <w:rFonts w:ascii="Times New Roman" w:hAnsi="Times New Roman" w:cs="Times New Roman"/>
              </w:rPr>
              <w:t>SmartPens</w:t>
            </w:r>
            <w:proofErr w:type="spellEnd"/>
            <w:r w:rsidRPr="00AF00B3">
              <w:rPr>
                <w:rFonts w:ascii="Times New Roman" w:hAnsi="Times New Roman" w:cs="Times New Roman"/>
              </w:rPr>
              <w:t>, alternate media players, assistive learning devices</w:t>
            </w:r>
            <w:r w:rsidR="006E774F">
              <w:rPr>
                <w:rFonts w:ascii="Times New Roman" w:hAnsi="Times New Roman" w:cs="Times New Roman"/>
              </w:rPr>
              <w:t>, etc.</w:t>
            </w:r>
            <w:r w:rsidRPr="00AF00B3">
              <w:rPr>
                <w:rFonts w:ascii="Times New Roman" w:hAnsi="Times New Roman" w:cs="Times New Roman"/>
              </w:rPr>
              <w:t xml:space="preserve">) </w:t>
            </w:r>
          </w:p>
          <w:p w:rsidR="00C82B1C" w:rsidRPr="00AF00B3" w:rsidRDefault="00C82B1C" w:rsidP="00084D49">
            <w:pPr>
              <w:tabs>
                <w:tab w:val="num" w:pos="1440"/>
              </w:tabs>
              <w:rPr>
                <w:rFonts w:ascii="Times New Roman" w:hAnsi="Times New Roman" w:cs="Times New Roman"/>
              </w:rPr>
            </w:pPr>
            <w:r w:rsidRPr="00AF00B3">
              <w:rPr>
                <w:rFonts w:ascii="Times New Roman" w:hAnsi="Times New Roman" w:cs="Times New Roman"/>
              </w:rPr>
              <w:t>-make payment</w:t>
            </w:r>
            <w:r w:rsidR="006E774F">
              <w:rPr>
                <w:rFonts w:ascii="Times New Roman" w:hAnsi="Times New Roman" w:cs="Times New Roman"/>
              </w:rPr>
              <w:t>s</w:t>
            </w:r>
            <w:r w:rsidRPr="00AF00B3">
              <w:rPr>
                <w:rFonts w:ascii="Times New Roman" w:hAnsi="Times New Roman" w:cs="Times New Roman"/>
              </w:rPr>
              <w:t xml:space="preserve"> to vendors serving DSPS populations in a timely fashion</w:t>
            </w:r>
          </w:p>
          <w:p w:rsidR="00C82B1C" w:rsidRPr="00AF00B3" w:rsidRDefault="00C82B1C" w:rsidP="00084D49">
            <w:pPr>
              <w:tabs>
                <w:tab w:val="num" w:pos="1440"/>
              </w:tabs>
              <w:rPr>
                <w:rFonts w:ascii="Times New Roman" w:hAnsi="Times New Roman" w:cs="Times New Roman"/>
              </w:rPr>
            </w:pPr>
          </w:p>
          <w:p w:rsidR="00C82B1C" w:rsidRPr="00AF00B3" w:rsidRDefault="00C82B1C" w:rsidP="001F7762">
            <w:pPr>
              <w:rPr>
                <w:rFonts w:ascii="Times New Roman" w:hAnsi="Times New Roman" w:cs="Times New Roman"/>
              </w:rPr>
            </w:pPr>
          </w:p>
        </w:tc>
        <w:tc>
          <w:tcPr>
            <w:tcW w:w="6390" w:type="dxa"/>
          </w:tcPr>
          <w:p w:rsidR="00C82B1C" w:rsidRPr="00AF00B3" w:rsidRDefault="00C82B1C" w:rsidP="008B2DC3">
            <w:pPr>
              <w:jc w:val="center"/>
              <w:rPr>
                <w:rFonts w:ascii="Times New Roman" w:hAnsi="Times New Roman" w:cs="Times New Roman"/>
                <w:b/>
              </w:rPr>
            </w:pPr>
            <w:r w:rsidRPr="00AF00B3">
              <w:rPr>
                <w:rFonts w:ascii="Times New Roman" w:hAnsi="Times New Roman" w:cs="Times New Roman"/>
                <w:b/>
              </w:rPr>
              <w:lastRenderedPageBreak/>
              <w:t>Quality Sustaining Plan and Implementation</w:t>
            </w:r>
          </w:p>
          <w:p w:rsidR="00C82B1C" w:rsidRPr="00AF00B3" w:rsidRDefault="00C82B1C" w:rsidP="008B2DC3">
            <w:pPr>
              <w:jc w:val="center"/>
              <w:rPr>
                <w:rFonts w:ascii="Times New Roman" w:hAnsi="Times New Roman" w:cs="Times New Roman"/>
              </w:rPr>
            </w:pPr>
          </w:p>
          <w:p w:rsidR="00C82B1C" w:rsidRDefault="00C82B1C" w:rsidP="00084D49">
            <w:pPr>
              <w:rPr>
                <w:rFonts w:ascii="Times New Roman" w:hAnsi="Times New Roman" w:cs="Times New Roman"/>
              </w:rPr>
            </w:pPr>
            <w:r w:rsidRPr="00AF00B3">
              <w:rPr>
                <w:rFonts w:ascii="Times New Roman" w:hAnsi="Times New Roman" w:cs="Times New Roman"/>
              </w:rPr>
              <w:t xml:space="preserve">In 2011 – 2012, the district contribution to BCC DSPS was resorted to the FTES level.  This contribution allowed DSPS to continue to </w:t>
            </w:r>
          </w:p>
          <w:p w:rsidR="00C82B1C" w:rsidRPr="00AF00B3" w:rsidRDefault="00C82B1C" w:rsidP="00084D49">
            <w:pPr>
              <w:rPr>
                <w:rFonts w:ascii="Times New Roman" w:hAnsi="Times New Roman" w:cs="Times New Roman"/>
              </w:rPr>
            </w:pPr>
          </w:p>
          <w:p w:rsidR="00C82B1C" w:rsidRPr="000F3C20" w:rsidRDefault="00C82B1C" w:rsidP="000F3C20">
            <w:pPr>
              <w:rPr>
                <w:rFonts w:ascii="Times New Roman" w:hAnsi="Times New Roman" w:cs="Times New Roman"/>
              </w:rPr>
            </w:pPr>
            <w:r>
              <w:rPr>
                <w:rFonts w:ascii="Times New Roman" w:hAnsi="Times New Roman" w:cs="Times New Roman"/>
              </w:rPr>
              <w:t>-</w:t>
            </w:r>
            <w:r w:rsidRPr="000F3C20">
              <w:rPr>
                <w:rFonts w:ascii="Times New Roman" w:hAnsi="Times New Roman" w:cs="Times New Roman"/>
              </w:rPr>
              <w:t>serve students with disabilities throughout the entire school year, including summer sessions</w:t>
            </w:r>
          </w:p>
          <w:p w:rsidR="00C82B1C" w:rsidRPr="00AF00B3" w:rsidRDefault="00C82B1C" w:rsidP="00084D49">
            <w:pPr>
              <w:rPr>
                <w:rFonts w:ascii="Times New Roman" w:hAnsi="Times New Roman" w:cs="Times New Roman"/>
              </w:rPr>
            </w:pPr>
          </w:p>
          <w:p w:rsidR="00C82B1C" w:rsidRDefault="00C82B1C" w:rsidP="00084D49">
            <w:pPr>
              <w:rPr>
                <w:rFonts w:ascii="Times New Roman" w:hAnsi="Times New Roman" w:cs="Times New Roman"/>
              </w:rPr>
            </w:pPr>
            <w:r w:rsidRPr="00AF00B3">
              <w:rPr>
                <w:rFonts w:ascii="Times New Roman" w:hAnsi="Times New Roman" w:cs="Times New Roman"/>
              </w:rPr>
              <w:t>-</w:t>
            </w:r>
            <w:r>
              <w:rPr>
                <w:rFonts w:ascii="Times New Roman" w:hAnsi="Times New Roman" w:cs="Times New Roman"/>
              </w:rPr>
              <w:t xml:space="preserve"> </w:t>
            </w:r>
            <w:r w:rsidRPr="00AF00B3">
              <w:rPr>
                <w:rFonts w:ascii="Times New Roman" w:hAnsi="Times New Roman" w:cs="Times New Roman"/>
              </w:rPr>
              <w:t>fill the vacancy of a full-time LD Specialist.  The specialist was hired to coordinate the LD program and services, develop curriculum for a learning strategies course designed to assist students with learning disabilities to identify and use strategies for studying.  It is anticipated that this class will be offered in the fall 2013 semester</w:t>
            </w:r>
          </w:p>
          <w:p w:rsidR="00C82B1C" w:rsidRPr="00AF00B3" w:rsidRDefault="00C82B1C" w:rsidP="00084D49">
            <w:pPr>
              <w:rPr>
                <w:rFonts w:ascii="Times New Roman" w:hAnsi="Times New Roman" w:cs="Times New Roman"/>
              </w:rPr>
            </w:pPr>
          </w:p>
          <w:p w:rsidR="00C82B1C" w:rsidRPr="000F3C20" w:rsidRDefault="00C82B1C" w:rsidP="000F3C20">
            <w:pPr>
              <w:rPr>
                <w:rFonts w:ascii="Times New Roman" w:hAnsi="Times New Roman" w:cs="Times New Roman"/>
              </w:rPr>
            </w:pPr>
            <w:r>
              <w:rPr>
                <w:rFonts w:ascii="Times New Roman" w:hAnsi="Times New Roman" w:cs="Times New Roman"/>
              </w:rPr>
              <w:t>-</w:t>
            </w:r>
            <w:r w:rsidRPr="000F3C20">
              <w:rPr>
                <w:rFonts w:ascii="Times New Roman" w:hAnsi="Times New Roman" w:cs="Times New Roman"/>
              </w:rPr>
              <w:t xml:space="preserve">proceed with filling the vacancy of a full-time Coordinator / Counselor for DSPS.  </w:t>
            </w:r>
          </w:p>
          <w:p w:rsidR="00C82B1C" w:rsidRPr="00AF00B3" w:rsidRDefault="00C82B1C" w:rsidP="00084D49">
            <w:pPr>
              <w:rPr>
                <w:rFonts w:ascii="Times New Roman" w:hAnsi="Times New Roman" w:cs="Times New Roman"/>
              </w:rPr>
            </w:pPr>
          </w:p>
          <w:p w:rsidR="00C82B1C" w:rsidRDefault="00C82B1C" w:rsidP="00974015">
            <w:pPr>
              <w:rPr>
                <w:rFonts w:ascii="Times New Roman" w:hAnsi="Times New Roman" w:cs="Times New Roman"/>
              </w:rPr>
            </w:pPr>
            <w:r w:rsidRPr="00AF00B3">
              <w:rPr>
                <w:rFonts w:ascii="Times New Roman" w:hAnsi="Times New Roman" w:cs="Times New Roman"/>
              </w:rPr>
              <w:t>Through college-wide and district-wide effort, BCC DSPS</w:t>
            </w:r>
          </w:p>
          <w:p w:rsidR="00C82B1C" w:rsidRPr="00AF00B3" w:rsidRDefault="00C82B1C" w:rsidP="00974015">
            <w:pPr>
              <w:rPr>
                <w:rFonts w:ascii="Times New Roman" w:hAnsi="Times New Roman" w:cs="Times New Roman"/>
              </w:rPr>
            </w:pPr>
          </w:p>
          <w:p w:rsidR="00C82B1C" w:rsidRPr="00AF00B3" w:rsidRDefault="00C82B1C" w:rsidP="00974015">
            <w:pPr>
              <w:rPr>
                <w:rFonts w:ascii="Times New Roman" w:hAnsi="Times New Roman" w:cs="Times New Roman"/>
              </w:rPr>
            </w:pPr>
            <w:r w:rsidRPr="00AF00B3">
              <w:rPr>
                <w:rFonts w:ascii="Times New Roman" w:hAnsi="Times New Roman" w:cs="Times New Roman"/>
              </w:rPr>
              <w:t>-has purchased necessary hard</w:t>
            </w:r>
            <w:r w:rsidR="001B00B9">
              <w:rPr>
                <w:rFonts w:ascii="Times New Roman" w:hAnsi="Times New Roman" w:cs="Times New Roman"/>
              </w:rPr>
              <w:t xml:space="preserve">ware </w:t>
            </w:r>
            <w:r w:rsidRPr="00AF00B3">
              <w:rPr>
                <w:rFonts w:ascii="Times New Roman" w:hAnsi="Times New Roman" w:cs="Times New Roman"/>
              </w:rPr>
              <w:t>and software to serve DSPS students</w:t>
            </w:r>
          </w:p>
          <w:p w:rsidR="00C82B1C" w:rsidRPr="00AF00B3" w:rsidRDefault="00C82B1C" w:rsidP="00974015">
            <w:pPr>
              <w:rPr>
                <w:rFonts w:ascii="Times New Roman" w:hAnsi="Times New Roman" w:cs="Times New Roman"/>
              </w:rPr>
            </w:pPr>
            <w:r w:rsidRPr="00AF00B3">
              <w:rPr>
                <w:rFonts w:ascii="Times New Roman" w:hAnsi="Times New Roman" w:cs="Times New Roman"/>
              </w:rPr>
              <w:t xml:space="preserve">-continues to identify ways to support the program’s need for an </w:t>
            </w:r>
            <w:r w:rsidRPr="001B00B9">
              <w:rPr>
                <w:rFonts w:ascii="Times New Roman" w:hAnsi="Times New Roman" w:cs="Times New Roman"/>
              </w:rPr>
              <w:t>AT</w:t>
            </w:r>
            <w:r w:rsidRPr="00AF00B3">
              <w:rPr>
                <w:rFonts w:ascii="Times New Roman" w:hAnsi="Times New Roman" w:cs="Times New Roman"/>
              </w:rPr>
              <w:t xml:space="preserve"> center, testing accommodations space, and staffing for the front office.</w:t>
            </w:r>
          </w:p>
          <w:p w:rsidR="00C82B1C" w:rsidRPr="00AF00B3" w:rsidRDefault="00C82B1C" w:rsidP="00974015">
            <w:pPr>
              <w:rPr>
                <w:rFonts w:ascii="Times New Roman" w:hAnsi="Times New Roman" w:cs="Times New Roman"/>
              </w:rPr>
            </w:pPr>
          </w:p>
          <w:p w:rsidR="00C82B1C" w:rsidRPr="00AF00B3" w:rsidRDefault="00C82B1C" w:rsidP="00263AF7">
            <w:pPr>
              <w:autoSpaceDN w:val="0"/>
              <w:rPr>
                <w:rFonts w:ascii="Times New Roman" w:eastAsia="Times New Roman" w:hAnsi="Times New Roman" w:cs="Times New Roman"/>
              </w:rPr>
            </w:pPr>
            <w:r w:rsidRPr="00AF00B3">
              <w:rPr>
                <w:rFonts w:ascii="Times New Roman" w:eastAsia="Times New Roman" w:hAnsi="Times New Roman" w:cs="Times New Roman"/>
              </w:rPr>
              <w:t>Continue</w:t>
            </w:r>
            <w:r>
              <w:rPr>
                <w:rFonts w:ascii="Times New Roman" w:eastAsia="Times New Roman" w:hAnsi="Times New Roman" w:cs="Times New Roman"/>
              </w:rPr>
              <w:t>s</w:t>
            </w:r>
            <w:r w:rsidRPr="00AF00B3">
              <w:rPr>
                <w:rFonts w:ascii="Times New Roman" w:eastAsia="Times New Roman" w:hAnsi="Times New Roman" w:cs="Times New Roman"/>
              </w:rPr>
              <w:t xml:space="preserve"> to serve students with disabilities in-person or online by enhancing and updating the DSPS website, to include updated DSPS student and BCC faculty handbooks</w:t>
            </w:r>
          </w:p>
          <w:p w:rsidR="00C82B1C" w:rsidRPr="00AF00B3" w:rsidRDefault="00C82B1C" w:rsidP="00263AF7">
            <w:pPr>
              <w:autoSpaceDN w:val="0"/>
              <w:ind w:left="720"/>
              <w:rPr>
                <w:rFonts w:ascii="Times New Roman" w:eastAsia="Times New Roman" w:hAnsi="Times New Roman" w:cs="Times New Roman"/>
              </w:rPr>
            </w:pPr>
          </w:p>
          <w:p w:rsidR="00C82B1C" w:rsidRPr="00AF00B3" w:rsidRDefault="00C82B1C" w:rsidP="00263AF7">
            <w:pPr>
              <w:autoSpaceDN w:val="0"/>
              <w:rPr>
                <w:rFonts w:ascii="Times New Roman" w:eastAsia="Times New Roman" w:hAnsi="Times New Roman" w:cs="Times New Roman"/>
              </w:rPr>
            </w:pPr>
            <w:r w:rsidRPr="00AF00B3">
              <w:rPr>
                <w:rFonts w:ascii="Times New Roman" w:eastAsia="Times New Roman" w:hAnsi="Times New Roman" w:cs="Times New Roman"/>
              </w:rPr>
              <w:t>Provid</w:t>
            </w:r>
            <w:r>
              <w:rPr>
                <w:rFonts w:ascii="Times New Roman" w:eastAsia="Times New Roman" w:hAnsi="Times New Roman" w:cs="Times New Roman"/>
              </w:rPr>
              <w:t>es</w:t>
            </w:r>
            <w:r w:rsidRPr="00AF00B3">
              <w:rPr>
                <w:rFonts w:ascii="Times New Roman" w:eastAsia="Times New Roman" w:hAnsi="Times New Roman" w:cs="Times New Roman"/>
              </w:rPr>
              <w:t xml:space="preserve"> DSPS students with disability related and academic counseling to assist with accessing the programs and services available at BCC</w:t>
            </w:r>
          </w:p>
          <w:p w:rsidR="00C82B1C" w:rsidRPr="00AF00B3" w:rsidRDefault="00C82B1C" w:rsidP="00974015">
            <w:pPr>
              <w:rPr>
                <w:rFonts w:ascii="Times New Roman" w:hAnsi="Times New Roman" w:cs="Times New Roman"/>
              </w:rPr>
            </w:pPr>
            <w:r w:rsidRPr="00AF00B3">
              <w:rPr>
                <w:rFonts w:ascii="Times New Roman" w:hAnsi="Times New Roman" w:cs="Times New Roman"/>
              </w:rPr>
              <w:t xml:space="preserve">  </w:t>
            </w:r>
          </w:p>
          <w:p w:rsidR="00C82B1C" w:rsidRPr="00AF00B3" w:rsidRDefault="00C82B1C" w:rsidP="00974015">
            <w:pPr>
              <w:jc w:val="center"/>
              <w:rPr>
                <w:rFonts w:ascii="Times New Roman" w:hAnsi="Times New Roman" w:cs="Times New Roman"/>
                <w:b/>
              </w:rPr>
            </w:pPr>
            <w:r w:rsidRPr="00AF00B3">
              <w:rPr>
                <w:rFonts w:ascii="Times New Roman" w:hAnsi="Times New Roman" w:cs="Times New Roman"/>
                <w:b/>
              </w:rPr>
              <w:t>Success Stories</w:t>
            </w:r>
          </w:p>
          <w:p w:rsidR="00C82B1C" w:rsidRPr="00AF00B3" w:rsidRDefault="00C82B1C" w:rsidP="00974015">
            <w:pPr>
              <w:jc w:val="center"/>
              <w:rPr>
                <w:rFonts w:ascii="Times New Roman" w:hAnsi="Times New Roman" w:cs="Times New Roman"/>
                <w:b/>
              </w:rPr>
            </w:pPr>
          </w:p>
          <w:p w:rsidR="00C82B1C" w:rsidRPr="00AF00B3" w:rsidRDefault="00C82B1C" w:rsidP="00263AF7">
            <w:pPr>
              <w:autoSpaceDN w:val="0"/>
              <w:rPr>
                <w:rFonts w:ascii="Times New Roman" w:eastAsia="Times New Roman" w:hAnsi="Times New Roman" w:cs="Times New Roman"/>
              </w:rPr>
            </w:pPr>
            <w:r w:rsidRPr="00AF00B3">
              <w:rPr>
                <w:rFonts w:ascii="Times New Roman" w:eastAsia="Times New Roman" w:hAnsi="Times New Roman" w:cs="Times New Roman"/>
              </w:rPr>
              <w:t>DSPS student success rates for are equal to or higher than non-DSPS students.</w:t>
            </w:r>
          </w:p>
          <w:p w:rsidR="00C82B1C" w:rsidRPr="00AF00B3" w:rsidRDefault="00C82B1C" w:rsidP="00263AF7">
            <w:pPr>
              <w:autoSpaceDN w:val="0"/>
              <w:rPr>
                <w:rFonts w:ascii="Times New Roman" w:eastAsia="Times New Roman" w:hAnsi="Times New Roman" w:cs="Times New Roman"/>
              </w:rPr>
            </w:pPr>
          </w:p>
          <w:p w:rsidR="00C82B1C" w:rsidRPr="00AF00B3" w:rsidRDefault="00C82B1C" w:rsidP="00263AF7">
            <w:pPr>
              <w:autoSpaceDN w:val="0"/>
              <w:rPr>
                <w:rFonts w:ascii="Times New Roman" w:eastAsia="Times New Roman" w:hAnsi="Times New Roman" w:cs="Times New Roman"/>
              </w:rPr>
            </w:pPr>
            <w:r w:rsidRPr="00AF00B3">
              <w:rPr>
                <w:rFonts w:ascii="Times New Roman" w:eastAsia="Times New Roman" w:hAnsi="Times New Roman" w:cs="Times New Roman"/>
              </w:rPr>
              <w:t>The number of DSPS students has increased by 3% since 2009-2010 year and enrollment continues to grow annually.</w:t>
            </w:r>
          </w:p>
          <w:p w:rsidR="00C82B1C" w:rsidRPr="00AF00B3" w:rsidRDefault="00C82B1C" w:rsidP="00263AF7">
            <w:pPr>
              <w:autoSpaceDN w:val="0"/>
              <w:rPr>
                <w:rFonts w:ascii="Times New Roman" w:eastAsia="Times New Roman" w:hAnsi="Times New Roman" w:cs="Times New Roman"/>
              </w:rPr>
            </w:pPr>
          </w:p>
          <w:p w:rsidR="00C82B1C" w:rsidRPr="00AF00B3" w:rsidRDefault="00C82B1C" w:rsidP="00263AF7">
            <w:pPr>
              <w:autoSpaceDN w:val="0"/>
              <w:rPr>
                <w:rFonts w:ascii="Times New Roman" w:eastAsia="Times New Roman" w:hAnsi="Times New Roman" w:cs="Times New Roman"/>
              </w:rPr>
            </w:pPr>
            <w:r w:rsidRPr="00AF00B3">
              <w:rPr>
                <w:rFonts w:ascii="Times New Roman" w:eastAsia="Times New Roman" w:hAnsi="Times New Roman" w:cs="Times New Roman"/>
              </w:rPr>
              <w:t>DSPS is working with the Department of Rehabilitation (DOR) to refer people with disabilities to BCC programs.</w:t>
            </w:r>
          </w:p>
          <w:p w:rsidR="00C82B1C" w:rsidRPr="00AF00B3" w:rsidRDefault="00C82B1C" w:rsidP="00263AF7">
            <w:pPr>
              <w:autoSpaceDN w:val="0"/>
              <w:rPr>
                <w:rFonts w:ascii="Times New Roman" w:eastAsia="Times New Roman" w:hAnsi="Times New Roman" w:cs="Times New Roman"/>
              </w:rPr>
            </w:pPr>
            <w:r w:rsidRPr="00AF00B3">
              <w:rPr>
                <w:rFonts w:ascii="Times New Roman" w:eastAsia="Times New Roman" w:hAnsi="Times New Roman" w:cs="Times New Roman"/>
              </w:rPr>
              <w:t xml:space="preserve">In fall 2012, the Associated Student Body of BCC is working with DSPS to improve the participation and visibility of BCC students </w:t>
            </w:r>
            <w:r w:rsidRPr="00AF00B3">
              <w:rPr>
                <w:rFonts w:ascii="Times New Roman" w:eastAsia="Times New Roman" w:hAnsi="Times New Roman" w:cs="Times New Roman"/>
              </w:rPr>
              <w:lastRenderedPageBreak/>
              <w:t>with disabilities on campus.</w:t>
            </w:r>
          </w:p>
          <w:p w:rsidR="00C82B1C" w:rsidRPr="00AF00B3" w:rsidRDefault="00C82B1C" w:rsidP="00263AF7">
            <w:pPr>
              <w:autoSpaceDN w:val="0"/>
              <w:ind w:left="720"/>
              <w:rPr>
                <w:rFonts w:ascii="Times New Roman" w:hAnsi="Times New Roman" w:cs="Times New Roman"/>
              </w:rPr>
            </w:pPr>
          </w:p>
        </w:tc>
        <w:tc>
          <w:tcPr>
            <w:tcW w:w="3348" w:type="dxa"/>
          </w:tcPr>
          <w:p w:rsidR="00C82B1C" w:rsidRPr="00AF00B3" w:rsidRDefault="00C82B1C" w:rsidP="00084D49">
            <w:pPr>
              <w:rPr>
                <w:rFonts w:ascii="Times New Roman" w:hAnsi="Times New Roman" w:cs="Times New Roman"/>
              </w:rPr>
            </w:pPr>
            <w:r w:rsidRPr="00AF00B3">
              <w:rPr>
                <w:rFonts w:ascii="Times New Roman" w:hAnsi="Times New Roman" w:cs="Times New Roman"/>
              </w:rPr>
              <w:lastRenderedPageBreak/>
              <w:t>Enhance college-wide and district-wide coordination and support to:</w:t>
            </w:r>
          </w:p>
          <w:p w:rsidR="00C82B1C" w:rsidRPr="00AF00B3" w:rsidRDefault="00C82B1C" w:rsidP="00084D49">
            <w:pPr>
              <w:rPr>
                <w:rFonts w:ascii="Times New Roman" w:hAnsi="Times New Roman" w:cs="Times New Roman"/>
              </w:rPr>
            </w:pPr>
          </w:p>
          <w:p w:rsidR="00C82B1C" w:rsidRPr="00AF00B3" w:rsidRDefault="00C82B1C" w:rsidP="00084D49">
            <w:pPr>
              <w:rPr>
                <w:rFonts w:ascii="Times New Roman" w:hAnsi="Times New Roman" w:cs="Times New Roman"/>
              </w:rPr>
            </w:pPr>
            <w:r w:rsidRPr="00AF00B3">
              <w:rPr>
                <w:rFonts w:ascii="Times New Roman" w:hAnsi="Times New Roman" w:cs="Times New Roman"/>
              </w:rPr>
              <w:t xml:space="preserve"> increase DSPS student’s access to</w:t>
            </w:r>
          </w:p>
          <w:p w:rsidR="00C82B1C" w:rsidRPr="00AF00B3" w:rsidRDefault="00C82B1C" w:rsidP="00084D49">
            <w:pPr>
              <w:rPr>
                <w:rFonts w:ascii="Times New Roman" w:hAnsi="Times New Roman" w:cs="Times New Roman"/>
              </w:rPr>
            </w:pPr>
            <w:r w:rsidRPr="00AF00B3">
              <w:rPr>
                <w:rFonts w:ascii="Times New Roman" w:hAnsi="Times New Roman" w:cs="Times New Roman"/>
              </w:rPr>
              <w:t>-mental health counseling,</w:t>
            </w:r>
          </w:p>
          <w:p w:rsidR="00C82B1C" w:rsidRPr="00AF00B3" w:rsidRDefault="00C82B1C" w:rsidP="00084D49">
            <w:pPr>
              <w:rPr>
                <w:rFonts w:ascii="Times New Roman" w:hAnsi="Times New Roman" w:cs="Times New Roman"/>
              </w:rPr>
            </w:pPr>
            <w:r w:rsidRPr="00AF00B3">
              <w:rPr>
                <w:rFonts w:ascii="Times New Roman" w:hAnsi="Times New Roman" w:cs="Times New Roman"/>
              </w:rPr>
              <w:t>-tutoring services, e.g., math</w:t>
            </w:r>
            <w:r w:rsidR="001B00B9">
              <w:rPr>
                <w:rFonts w:ascii="Times New Roman" w:hAnsi="Times New Roman" w:cs="Times New Roman"/>
              </w:rPr>
              <w:t xml:space="preserve"> and </w:t>
            </w:r>
            <w:r w:rsidRPr="00AF00B3">
              <w:rPr>
                <w:rFonts w:ascii="Times New Roman" w:hAnsi="Times New Roman" w:cs="Times New Roman"/>
              </w:rPr>
              <w:t>science</w:t>
            </w:r>
            <w:r w:rsidR="001B00B9">
              <w:rPr>
                <w:rFonts w:ascii="Times New Roman" w:hAnsi="Times New Roman" w:cs="Times New Roman"/>
              </w:rPr>
              <w:t xml:space="preserve"> </w:t>
            </w:r>
            <w:r w:rsidRPr="00AF00B3">
              <w:rPr>
                <w:rFonts w:ascii="Times New Roman" w:hAnsi="Times New Roman" w:cs="Times New Roman"/>
              </w:rPr>
              <w:t>tutoring, peer tutoring.</w:t>
            </w:r>
          </w:p>
          <w:p w:rsidR="00C82B1C" w:rsidRPr="00AF00B3" w:rsidRDefault="00C82B1C" w:rsidP="00084D49">
            <w:pPr>
              <w:rPr>
                <w:rFonts w:ascii="Times New Roman" w:hAnsi="Times New Roman" w:cs="Times New Roman"/>
              </w:rPr>
            </w:pPr>
            <w:r w:rsidRPr="00AF00B3">
              <w:rPr>
                <w:rFonts w:ascii="Times New Roman" w:hAnsi="Times New Roman" w:cs="Times New Roman"/>
              </w:rPr>
              <w:lastRenderedPageBreak/>
              <w:t xml:space="preserve"> </w:t>
            </w:r>
          </w:p>
          <w:p w:rsidR="00C82B1C" w:rsidRPr="00AF00B3" w:rsidRDefault="00C82B1C" w:rsidP="00084D49">
            <w:pPr>
              <w:rPr>
                <w:rFonts w:ascii="Times New Roman" w:hAnsi="Times New Roman" w:cs="Times New Roman"/>
              </w:rPr>
            </w:pPr>
            <w:r w:rsidRPr="00AF00B3">
              <w:rPr>
                <w:rFonts w:ascii="Times New Roman" w:hAnsi="Times New Roman" w:cs="Times New Roman"/>
              </w:rPr>
              <w:t>Enlarge funding sources by</w:t>
            </w:r>
          </w:p>
          <w:p w:rsidR="00C82B1C" w:rsidRPr="00AF00B3" w:rsidRDefault="00C82B1C" w:rsidP="00084D49">
            <w:pPr>
              <w:rPr>
                <w:rFonts w:ascii="Times New Roman" w:hAnsi="Times New Roman" w:cs="Times New Roman"/>
              </w:rPr>
            </w:pPr>
            <w:r w:rsidRPr="00AF00B3">
              <w:rPr>
                <w:rFonts w:ascii="Times New Roman" w:hAnsi="Times New Roman" w:cs="Times New Roman"/>
              </w:rPr>
              <w:t>-label disability type adequately</w:t>
            </w:r>
          </w:p>
          <w:p w:rsidR="00C82B1C" w:rsidRPr="00AF00B3" w:rsidRDefault="00C82B1C" w:rsidP="00084D49">
            <w:pPr>
              <w:rPr>
                <w:rFonts w:ascii="Times New Roman" w:hAnsi="Times New Roman" w:cs="Times New Roman"/>
              </w:rPr>
            </w:pPr>
            <w:r w:rsidRPr="00AF00B3">
              <w:rPr>
                <w:rFonts w:ascii="Times New Roman" w:hAnsi="Times New Roman" w:cs="Times New Roman"/>
              </w:rPr>
              <w:t xml:space="preserve">-ensure the submission </w:t>
            </w:r>
            <w:r w:rsidR="001B00B9">
              <w:rPr>
                <w:rFonts w:ascii="Times New Roman" w:hAnsi="Times New Roman" w:cs="Times New Roman"/>
              </w:rPr>
              <w:t xml:space="preserve">of </w:t>
            </w:r>
            <w:r w:rsidRPr="00AF00B3">
              <w:rPr>
                <w:rFonts w:ascii="Times New Roman" w:hAnsi="Times New Roman" w:cs="Times New Roman"/>
              </w:rPr>
              <w:t>MIS data accurately and in a timely fashion</w:t>
            </w:r>
          </w:p>
          <w:p w:rsidR="00C82B1C" w:rsidRPr="00AF00B3" w:rsidRDefault="00C82B1C" w:rsidP="00084D49">
            <w:pPr>
              <w:rPr>
                <w:rFonts w:ascii="Times New Roman" w:hAnsi="Times New Roman" w:cs="Times New Roman"/>
              </w:rPr>
            </w:pPr>
          </w:p>
          <w:p w:rsidR="00C82B1C" w:rsidRPr="00AF00B3" w:rsidRDefault="00C82B1C" w:rsidP="00084D49">
            <w:pPr>
              <w:rPr>
                <w:rFonts w:ascii="Times New Roman" w:hAnsi="Times New Roman" w:cs="Times New Roman"/>
              </w:rPr>
            </w:pPr>
            <w:r w:rsidRPr="00AF00B3">
              <w:rPr>
                <w:rFonts w:ascii="Times New Roman" w:hAnsi="Times New Roman" w:cs="Times New Roman"/>
              </w:rPr>
              <w:t>Close the communication gap among faculty, staff, and administrators.</w:t>
            </w:r>
          </w:p>
          <w:p w:rsidR="00C82B1C" w:rsidRPr="00AF00B3" w:rsidRDefault="00C82B1C" w:rsidP="00084D49">
            <w:pPr>
              <w:rPr>
                <w:rFonts w:ascii="Times New Roman" w:hAnsi="Times New Roman" w:cs="Times New Roman"/>
              </w:rPr>
            </w:pPr>
          </w:p>
          <w:p w:rsidR="00C82B1C" w:rsidRPr="00AF00B3" w:rsidRDefault="00C82B1C" w:rsidP="00084D49">
            <w:pPr>
              <w:rPr>
                <w:rFonts w:ascii="Times New Roman" w:hAnsi="Times New Roman" w:cs="Times New Roman"/>
              </w:rPr>
            </w:pPr>
            <w:r w:rsidRPr="00AF00B3">
              <w:rPr>
                <w:rFonts w:ascii="Times New Roman" w:hAnsi="Times New Roman" w:cs="Times New Roman"/>
              </w:rPr>
              <w:t>Offer college-wide training regarding DSPS and ADA to the entire college community.</w:t>
            </w:r>
          </w:p>
          <w:p w:rsidR="00C82B1C" w:rsidRPr="00AF00B3" w:rsidRDefault="00C82B1C" w:rsidP="00084D49">
            <w:pPr>
              <w:rPr>
                <w:rFonts w:ascii="Times New Roman" w:hAnsi="Times New Roman" w:cs="Times New Roman"/>
              </w:rPr>
            </w:pPr>
          </w:p>
          <w:p w:rsidR="00C82B1C" w:rsidRPr="00AF00B3" w:rsidRDefault="00C82B1C" w:rsidP="00263AF7">
            <w:pPr>
              <w:autoSpaceDN w:val="0"/>
              <w:rPr>
                <w:rFonts w:ascii="Times New Roman" w:eastAsia="Times New Roman" w:hAnsi="Times New Roman" w:cs="Times New Roman"/>
              </w:rPr>
            </w:pPr>
            <w:r w:rsidRPr="00AF00B3">
              <w:rPr>
                <w:rFonts w:ascii="Times New Roman" w:eastAsia="Times New Roman" w:hAnsi="Times New Roman" w:cs="Times New Roman"/>
              </w:rPr>
              <w:t>Train students in the use of assistive technologies to improve their academic success</w:t>
            </w:r>
          </w:p>
          <w:p w:rsidR="00C82B1C" w:rsidRPr="00AF00B3" w:rsidRDefault="00C82B1C" w:rsidP="00263AF7">
            <w:pPr>
              <w:rPr>
                <w:rFonts w:ascii="Times New Roman" w:hAnsi="Times New Roman" w:cs="Times New Roman"/>
              </w:rPr>
            </w:pPr>
          </w:p>
          <w:p w:rsidR="00C82B1C" w:rsidRPr="00AF00B3" w:rsidRDefault="00C82B1C" w:rsidP="00263AF7">
            <w:pPr>
              <w:autoSpaceDN w:val="0"/>
              <w:rPr>
                <w:rFonts w:ascii="Times New Roman" w:eastAsia="Times New Roman" w:hAnsi="Times New Roman" w:cs="Times New Roman"/>
              </w:rPr>
            </w:pPr>
            <w:r w:rsidRPr="00AF00B3">
              <w:rPr>
                <w:rFonts w:ascii="Times New Roman" w:eastAsia="Times New Roman" w:hAnsi="Times New Roman" w:cs="Times New Roman"/>
              </w:rPr>
              <w:t>Strengthen the network between DSPS and local agencies that serve people with disabilities: DOR, Center for Accessible Technology, and UC Berkeley’s College Internship Program</w:t>
            </w:r>
          </w:p>
          <w:p w:rsidR="00C82B1C" w:rsidRPr="00AF00B3" w:rsidRDefault="00C82B1C" w:rsidP="00263AF7">
            <w:pPr>
              <w:autoSpaceDN w:val="0"/>
              <w:rPr>
                <w:rFonts w:ascii="Times New Roman" w:eastAsia="Times New Roman" w:hAnsi="Times New Roman" w:cs="Times New Roman"/>
              </w:rPr>
            </w:pPr>
          </w:p>
          <w:p w:rsidR="00C82B1C" w:rsidRPr="00AF00B3" w:rsidRDefault="00C82B1C" w:rsidP="00263AF7">
            <w:pPr>
              <w:autoSpaceDN w:val="0"/>
              <w:rPr>
                <w:rFonts w:ascii="Times New Roman" w:eastAsia="Times New Roman" w:hAnsi="Times New Roman" w:cs="Times New Roman"/>
              </w:rPr>
            </w:pPr>
            <w:r w:rsidRPr="00AF00B3">
              <w:rPr>
                <w:rFonts w:ascii="Times New Roman" w:eastAsia="Times New Roman" w:hAnsi="Times New Roman" w:cs="Times New Roman"/>
              </w:rPr>
              <w:t>Designate an assistive technology (AT) lab to serve the increasing demand by DSPS students who use such technologies to access and complete their coursework</w:t>
            </w:r>
          </w:p>
          <w:p w:rsidR="00C82B1C" w:rsidRPr="00AF00B3" w:rsidRDefault="00C82B1C" w:rsidP="00263AF7">
            <w:pPr>
              <w:autoSpaceDN w:val="0"/>
              <w:rPr>
                <w:rFonts w:ascii="Times New Roman" w:eastAsia="Times New Roman" w:hAnsi="Times New Roman" w:cs="Times New Roman"/>
              </w:rPr>
            </w:pPr>
          </w:p>
          <w:p w:rsidR="00C82B1C" w:rsidRPr="00AF00B3" w:rsidRDefault="00C82B1C" w:rsidP="00084D49">
            <w:pPr>
              <w:rPr>
                <w:rFonts w:ascii="Times New Roman" w:hAnsi="Times New Roman" w:cs="Times New Roman"/>
              </w:rPr>
            </w:pPr>
          </w:p>
          <w:p w:rsidR="00C82B1C" w:rsidRPr="00AF00B3" w:rsidRDefault="00C82B1C" w:rsidP="00E571BA">
            <w:pPr>
              <w:jc w:val="center"/>
              <w:rPr>
                <w:rFonts w:ascii="Times New Roman" w:hAnsi="Times New Roman" w:cs="Times New Roman"/>
              </w:rPr>
            </w:pPr>
          </w:p>
        </w:tc>
      </w:tr>
      <w:tr w:rsidR="00C82B1C" w:rsidRPr="00AF00B3" w:rsidTr="007F34B3">
        <w:tc>
          <w:tcPr>
            <w:tcW w:w="3438" w:type="dxa"/>
            <w:tcBorders>
              <w:bottom w:val="single" w:sz="4" w:space="0" w:color="auto"/>
            </w:tcBorders>
          </w:tcPr>
          <w:p w:rsidR="00C82B1C" w:rsidRPr="00AF00B3" w:rsidRDefault="00C82B1C" w:rsidP="001F7762">
            <w:pPr>
              <w:rPr>
                <w:rFonts w:ascii="Times New Roman" w:hAnsi="Times New Roman" w:cs="Times New Roman"/>
              </w:rPr>
            </w:pPr>
          </w:p>
        </w:tc>
        <w:tc>
          <w:tcPr>
            <w:tcW w:w="6390" w:type="dxa"/>
            <w:tcBorders>
              <w:bottom w:val="single" w:sz="4" w:space="0" w:color="auto"/>
            </w:tcBorders>
          </w:tcPr>
          <w:p w:rsidR="00C82B1C" w:rsidRPr="00171332" w:rsidRDefault="00C82B1C" w:rsidP="004C575E">
            <w:pPr>
              <w:jc w:val="center"/>
              <w:rPr>
                <w:rFonts w:ascii="Times New Roman" w:hAnsi="Times New Roman" w:cs="Times New Roman"/>
                <w:b/>
                <w:i/>
                <w:color w:val="0070C0"/>
                <w:sz w:val="32"/>
                <w:szCs w:val="32"/>
              </w:rPr>
            </w:pPr>
            <w:r w:rsidRPr="00171332">
              <w:rPr>
                <w:rFonts w:ascii="Times New Roman" w:hAnsi="Times New Roman" w:cs="Times New Roman"/>
                <w:b/>
                <w:i/>
                <w:color w:val="0070C0"/>
                <w:sz w:val="32"/>
                <w:szCs w:val="32"/>
              </w:rPr>
              <w:t>EOPS/CARE/</w:t>
            </w:r>
            <w:proofErr w:type="spellStart"/>
            <w:r w:rsidRPr="00171332">
              <w:rPr>
                <w:rFonts w:ascii="Times New Roman" w:hAnsi="Times New Roman" w:cs="Times New Roman"/>
                <w:b/>
                <w:i/>
                <w:color w:val="0070C0"/>
                <w:sz w:val="32"/>
                <w:szCs w:val="32"/>
              </w:rPr>
              <w:t>CalWORKs</w:t>
            </w:r>
            <w:proofErr w:type="spellEnd"/>
          </w:p>
        </w:tc>
        <w:tc>
          <w:tcPr>
            <w:tcW w:w="3348" w:type="dxa"/>
            <w:tcBorders>
              <w:bottom w:val="single" w:sz="4" w:space="0" w:color="auto"/>
            </w:tcBorders>
          </w:tcPr>
          <w:p w:rsidR="00C82B1C" w:rsidRPr="00AF00B3" w:rsidRDefault="00C82B1C" w:rsidP="00E571BA">
            <w:pPr>
              <w:jc w:val="center"/>
              <w:rPr>
                <w:rFonts w:ascii="Times New Roman" w:hAnsi="Times New Roman" w:cs="Times New Roman"/>
              </w:rPr>
            </w:pPr>
          </w:p>
        </w:tc>
      </w:tr>
      <w:tr w:rsidR="00C82B1C" w:rsidRPr="00AF00B3" w:rsidTr="007F34B3">
        <w:tc>
          <w:tcPr>
            <w:tcW w:w="343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C82B1C" w:rsidRPr="00AF00B3" w:rsidTr="007F34B3">
        <w:tc>
          <w:tcPr>
            <w:tcW w:w="3438" w:type="dxa"/>
          </w:tcPr>
          <w:p w:rsidR="00C82B1C" w:rsidRPr="00AF00B3" w:rsidRDefault="00C82B1C" w:rsidP="002C6D6E">
            <w:pPr>
              <w:rPr>
                <w:rFonts w:ascii="Times New Roman" w:hAnsi="Times New Roman" w:cs="Times New Roman"/>
              </w:rPr>
            </w:pPr>
            <w:r w:rsidRPr="00AF00B3">
              <w:rPr>
                <w:rFonts w:ascii="Times New Roman" w:hAnsi="Times New Roman" w:cs="Times New Roman"/>
                <w:b/>
              </w:rPr>
              <w:t>Negative impact</w:t>
            </w:r>
            <w:r w:rsidRPr="00AF00B3">
              <w:rPr>
                <w:rFonts w:ascii="Times New Roman" w:hAnsi="Times New Roman" w:cs="Times New Roman"/>
              </w:rPr>
              <w:br/>
            </w:r>
            <w:r w:rsidRPr="00AF00B3">
              <w:rPr>
                <w:rFonts w:ascii="Times New Roman" w:hAnsi="Times New Roman" w:cs="Times New Roman"/>
              </w:rPr>
              <w:br/>
              <w:t>The programs lost over 40% of its annual allocations.  Following are the impacts of the budget cut on the quality of the programs’ support services.</w:t>
            </w:r>
          </w:p>
          <w:p w:rsidR="00C82B1C" w:rsidRPr="00AF00B3" w:rsidRDefault="00C82B1C" w:rsidP="002C6D6E">
            <w:pPr>
              <w:pStyle w:val="ListParagraph"/>
              <w:numPr>
                <w:ilvl w:val="0"/>
                <w:numId w:val="16"/>
              </w:numPr>
              <w:rPr>
                <w:rFonts w:ascii="Times New Roman" w:hAnsi="Times New Roman" w:cs="Times New Roman"/>
              </w:rPr>
            </w:pPr>
            <w:r w:rsidRPr="00AF00B3">
              <w:rPr>
                <w:rFonts w:ascii="Times New Roman" w:hAnsi="Times New Roman" w:cs="Times New Roman"/>
              </w:rPr>
              <w:t>The vacant full-time EOPS/CARE Counselor position was filled with a part-time counselor. As a result, the percentage of students who meet with their counselor three times a semester (Title V requirement) has been reduced by 50%.</w:t>
            </w:r>
            <w:r w:rsidRPr="00AF00B3">
              <w:rPr>
                <w:rFonts w:ascii="Times New Roman" w:hAnsi="Times New Roman" w:cs="Times New Roman"/>
              </w:rPr>
              <w:br/>
            </w:r>
          </w:p>
          <w:p w:rsidR="00C82B1C" w:rsidRPr="00AF00B3" w:rsidRDefault="00C82B1C" w:rsidP="002C6D6E">
            <w:pPr>
              <w:pStyle w:val="ListParagraph"/>
              <w:numPr>
                <w:ilvl w:val="0"/>
                <w:numId w:val="16"/>
              </w:numPr>
              <w:rPr>
                <w:rFonts w:ascii="Times New Roman" w:hAnsi="Times New Roman" w:cs="Times New Roman"/>
              </w:rPr>
            </w:pPr>
            <w:r w:rsidRPr="00AF00B3">
              <w:rPr>
                <w:rFonts w:ascii="Times New Roman" w:hAnsi="Times New Roman" w:cs="Times New Roman"/>
              </w:rPr>
              <w:t>The .75</w:t>
            </w:r>
            <w:r w:rsidR="00331411">
              <w:rPr>
                <w:rFonts w:ascii="Times New Roman" w:hAnsi="Times New Roman" w:cs="Times New Roman"/>
              </w:rPr>
              <w:t xml:space="preserve">FTE </w:t>
            </w:r>
            <w:r w:rsidRPr="00AF00B3">
              <w:rPr>
                <w:rFonts w:ascii="Times New Roman" w:hAnsi="Times New Roman" w:cs="Times New Roman"/>
              </w:rPr>
              <w:t>EOPS/CARE Clerical Assistant position that has not been increased to a full-time assignment has negatively impacted customer service and timely assistance to program staff.</w:t>
            </w:r>
            <w:r w:rsidRPr="00AF00B3">
              <w:rPr>
                <w:rFonts w:ascii="Times New Roman" w:hAnsi="Times New Roman" w:cs="Times New Roman"/>
              </w:rPr>
              <w:br/>
            </w:r>
          </w:p>
          <w:p w:rsidR="00C82B1C" w:rsidRPr="00AF00B3" w:rsidRDefault="00C82B1C" w:rsidP="002C6D6E">
            <w:pPr>
              <w:rPr>
                <w:rFonts w:ascii="Times New Roman" w:hAnsi="Times New Roman" w:cs="Times New Roman"/>
              </w:rPr>
            </w:pPr>
            <w:r w:rsidRPr="00AF00B3">
              <w:rPr>
                <w:rFonts w:ascii="Times New Roman" w:hAnsi="Times New Roman" w:cs="Times New Roman"/>
              </w:rPr>
              <w:t xml:space="preserve">The unfilled .50 </w:t>
            </w:r>
            <w:r w:rsidR="00331411">
              <w:rPr>
                <w:rFonts w:ascii="Times New Roman" w:hAnsi="Times New Roman" w:cs="Times New Roman"/>
              </w:rPr>
              <w:t xml:space="preserve">FTE </w:t>
            </w:r>
            <w:proofErr w:type="spellStart"/>
            <w:r w:rsidRPr="00AF00B3">
              <w:rPr>
                <w:rFonts w:ascii="Times New Roman" w:hAnsi="Times New Roman" w:cs="Times New Roman"/>
              </w:rPr>
              <w:t>CalWORKs</w:t>
            </w:r>
            <w:proofErr w:type="spellEnd"/>
            <w:r w:rsidRPr="00AF00B3">
              <w:rPr>
                <w:rFonts w:ascii="Times New Roman" w:hAnsi="Times New Roman" w:cs="Times New Roman"/>
              </w:rPr>
              <w:t xml:space="preserve"> Clerical Assistant position has created a critical shortage in human resources to provide optimum support to students and program staff.</w:t>
            </w:r>
          </w:p>
        </w:tc>
        <w:tc>
          <w:tcPr>
            <w:tcW w:w="6390" w:type="dxa"/>
          </w:tcPr>
          <w:p w:rsidR="00C82B1C" w:rsidRPr="00AF00B3" w:rsidRDefault="00C82B1C" w:rsidP="008B2DC3">
            <w:pPr>
              <w:jc w:val="center"/>
              <w:rPr>
                <w:rFonts w:ascii="Times New Roman" w:hAnsi="Times New Roman" w:cs="Times New Roman"/>
                <w:b/>
              </w:rPr>
            </w:pPr>
            <w:r w:rsidRPr="00AF00B3">
              <w:rPr>
                <w:rFonts w:ascii="Times New Roman" w:hAnsi="Times New Roman" w:cs="Times New Roman"/>
                <w:b/>
              </w:rPr>
              <w:t>Quality Sustaining Plan and Implementation</w:t>
            </w:r>
          </w:p>
          <w:p w:rsidR="00C82B1C" w:rsidRPr="00AF00B3" w:rsidRDefault="00C82B1C" w:rsidP="008B2DC3">
            <w:pPr>
              <w:jc w:val="center"/>
              <w:rPr>
                <w:rFonts w:ascii="Times New Roman" w:hAnsi="Times New Roman" w:cs="Times New Roman"/>
              </w:rPr>
            </w:pPr>
          </w:p>
          <w:p w:rsidR="00C82B1C" w:rsidRPr="00AF00B3" w:rsidRDefault="00C82B1C" w:rsidP="00CD7C60">
            <w:pPr>
              <w:rPr>
                <w:rFonts w:ascii="Times New Roman" w:hAnsi="Times New Roman" w:cs="Times New Roman"/>
              </w:rPr>
            </w:pPr>
            <w:r w:rsidRPr="00AF00B3">
              <w:rPr>
                <w:rFonts w:ascii="Times New Roman" w:hAnsi="Times New Roman" w:cs="Times New Roman"/>
              </w:rPr>
              <w:t>EOPS/CARE/</w:t>
            </w:r>
            <w:proofErr w:type="spellStart"/>
            <w:r w:rsidRPr="00AF00B3">
              <w:rPr>
                <w:rFonts w:ascii="Times New Roman" w:hAnsi="Times New Roman" w:cs="Times New Roman"/>
              </w:rPr>
              <w:t>CalWORKs</w:t>
            </w:r>
            <w:proofErr w:type="spellEnd"/>
            <w:r w:rsidRPr="00AF00B3">
              <w:rPr>
                <w:rFonts w:ascii="Times New Roman" w:hAnsi="Times New Roman" w:cs="Times New Roman"/>
              </w:rPr>
              <w:t xml:space="preserve"> programs have endeavored to sustain the quality of support services to program students by implementing the following collaborative and supplemental activities</w:t>
            </w:r>
          </w:p>
          <w:p w:rsidR="00C82B1C" w:rsidRPr="00AF00B3" w:rsidRDefault="00C82B1C" w:rsidP="00CD7C60">
            <w:pPr>
              <w:rPr>
                <w:rFonts w:ascii="Times New Roman" w:hAnsi="Times New Roman" w:cs="Times New Roman"/>
              </w:rPr>
            </w:pPr>
          </w:p>
          <w:p w:rsidR="00C82B1C" w:rsidRPr="00AF00B3" w:rsidRDefault="00C82B1C" w:rsidP="002C6D6E">
            <w:pPr>
              <w:numPr>
                <w:ilvl w:val="3"/>
                <w:numId w:val="18"/>
              </w:numPr>
              <w:ind w:left="412" w:hanging="270"/>
              <w:rPr>
                <w:rFonts w:ascii="Times New Roman" w:hAnsi="Times New Roman" w:cs="Times New Roman"/>
              </w:rPr>
            </w:pPr>
            <w:r w:rsidRPr="00AF00B3">
              <w:rPr>
                <w:rFonts w:ascii="Times New Roman" w:hAnsi="Times New Roman" w:cs="Times New Roman"/>
              </w:rPr>
              <w:t>Students are referred to Graduate Counseling Interns for advising purposes and to counseling staff in other support programs.</w:t>
            </w:r>
          </w:p>
          <w:p w:rsidR="00C82B1C" w:rsidRPr="00AF00B3" w:rsidRDefault="00C82B1C" w:rsidP="002C6D6E">
            <w:pPr>
              <w:numPr>
                <w:ilvl w:val="3"/>
                <w:numId w:val="18"/>
              </w:numPr>
              <w:ind w:left="412" w:hanging="270"/>
              <w:rPr>
                <w:rFonts w:ascii="Times New Roman" w:hAnsi="Times New Roman" w:cs="Times New Roman"/>
              </w:rPr>
            </w:pPr>
            <w:r w:rsidRPr="00AF00B3">
              <w:rPr>
                <w:rFonts w:ascii="Times New Roman" w:hAnsi="Times New Roman" w:cs="Times New Roman"/>
              </w:rPr>
              <w:t>Student Aid</w:t>
            </w:r>
            <w:r w:rsidR="00331411">
              <w:rPr>
                <w:rFonts w:ascii="Times New Roman" w:hAnsi="Times New Roman" w:cs="Times New Roman"/>
              </w:rPr>
              <w:t>e</w:t>
            </w:r>
            <w:r w:rsidRPr="00AF00B3">
              <w:rPr>
                <w:rFonts w:ascii="Times New Roman" w:hAnsi="Times New Roman" w:cs="Times New Roman"/>
              </w:rPr>
              <w:t>s paid out of Federal Work Study funds are hired and trained to provide basic support services.</w:t>
            </w:r>
          </w:p>
          <w:p w:rsidR="00C82B1C" w:rsidRPr="00AF00B3" w:rsidRDefault="00C82B1C" w:rsidP="002C6D6E">
            <w:pPr>
              <w:numPr>
                <w:ilvl w:val="3"/>
                <w:numId w:val="18"/>
              </w:numPr>
              <w:ind w:left="412" w:hanging="270"/>
              <w:rPr>
                <w:rFonts w:ascii="Times New Roman" w:hAnsi="Times New Roman" w:cs="Times New Roman"/>
              </w:rPr>
            </w:pPr>
            <w:r w:rsidRPr="00AF00B3">
              <w:rPr>
                <w:rFonts w:ascii="Times New Roman" w:hAnsi="Times New Roman" w:cs="Times New Roman"/>
              </w:rPr>
              <w:t>A book loan program has been created with some program funds and text book donations from students.</w:t>
            </w:r>
          </w:p>
          <w:p w:rsidR="00C82B1C" w:rsidRPr="00AF00B3" w:rsidRDefault="00C82B1C" w:rsidP="00CD7C60">
            <w:pPr>
              <w:jc w:val="center"/>
              <w:rPr>
                <w:rFonts w:ascii="Times New Roman" w:hAnsi="Times New Roman" w:cs="Times New Roman"/>
              </w:rPr>
            </w:pPr>
          </w:p>
          <w:p w:rsidR="00C82B1C" w:rsidRPr="00AF00B3" w:rsidRDefault="00C82B1C" w:rsidP="00CD7C60">
            <w:pPr>
              <w:jc w:val="center"/>
              <w:rPr>
                <w:rFonts w:ascii="Times New Roman" w:hAnsi="Times New Roman" w:cs="Times New Roman"/>
                <w:b/>
              </w:rPr>
            </w:pPr>
            <w:r w:rsidRPr="00AF00B3">
              <w:rPr>
                <w:rFonts w:ascii="Times New Roman" w:hAnsi="Times New Roman" w:cs="Times New Roman"/>
                <w:b/>
              </w:rPr>
              <w:t>Success Stories</w:t>
            </w:r>
          </w:p>
          <w:p w:rsidR="00C82B1C" w:rsidRPr="00AF00B3" w:rsidRDefault="00C82B1C" w:rsidP="00CD7C60">
            <w:pPr>
              <w:jc w:val="center"/>
              <w:rPr>
                <w:rFonts w:ascii="Times New Roman" w:hAnsi="Times New Roman" w:cs="Times New Roman"/>
                <w:b/>
              </w:rPr>
            </w:pPr>
          </w:p>
          <w:p w:rsidR="00C82B1C" w:rsidRPr="00AF00B3" w:rsidRDefault="00C82B1C" w:rsidP="00701F1F">
            <w:pPr>
              <w:rPr>
                <w:rFonts w:ascii="Times New Roman" w:hAnsi="Times New Roman" w:cs="Times New Roman"/>
              </w:rPr>
            </w:pPr>
            <w:r w:rsidRPr="00AF00B3">
              <w:rPr>
                <w:rFonts w:ascii="Times New Roman" w:hAnsi="Times New Roman" w:cs="Times New Roman"/>
              </w:rPr>
              <w:t>EOPS served an average of 316 students over the last three years, while the State funded for 100 students only.</w:t>
            </w:r>
          </w:p>
          <w:p w:rsidR="00C82B1C" w:rsidRPr="00AF00B3" w:rsidRDefault="00C82B1C" w:rsidP="00701F1F">
            <w:pPr>
              <w:rPr>
                <w:rFonts w:ascii="Times New Roman" w:hAnsi="Times New Roman" w:cs="Times New Roman"/>
              </w:rPr>
            </w:pPr>
          </w:p>
          <w:p w:rsidR="00C82B1C" w:rsidRPr="00AF00B3" w:rsidRDefault="00C82B1C" w:rsidP="00701F1F">
            <w:pPr>
              <w:rPr>
                <w:rFonts w:ascii="Times New Roman" w:hAnsi="Times New Roman" w:cs="Times New Roman"/>
              </w:rPr>
            </w:pPr>
            <w:r w:rsidRPr="00AF00B3">
              <w:rPr>
                <w:rFonts w:ascii="Times New Roman" w:hAnsi="Times New Roman" w:cs="Times New Roman"/>
              </w:rPr>
              <w:t>EOPS students constitute 11% of BCC’s full-time student population.</w:t>
            </w:r>
          </w:p>
          <w:p w:rsidR="00C82B1C" w:rsidRPr="00AF00B3" w:rsidRDefault="00C82B1C" w:rsidP="00701F1F">
            <w:pPr>
              <w:rPr>
                <w:rFonts w:ascii="Times New Roman" w:hAnsi="Times New Roman" w:cs="Times New Roman"/>
              </w:rPr>
            </w:pPr>
          </w:p>
          <w:p w:rsidR="00C82B1C" w:rsidRPr="00AF00B3" w:rsidRDefault="00C82B1C" w:rsidP="00701F1F">
            <w:pPr>
              <w:rPr>
                <w:rFonts w:ascii="Times New Roman" w:hAnsi="Times New Roman" w:cs="Times New Roman"/>
              </w:rPr>
            </w:pPr>
            <w:r w:rsidRPr="00AF00B3">
              <w:rPr>
                <w:rFonts w:ascii="Times New Roman" w:hAnsi="Times New Roman" w:cs="Times New Roman"/>
              </w:rPr>
              <w:t xml:space="preserve">Between 2010-12, </w:t>
            </w:r>
          </w:p>
          <w:p w:rsidR="00C82B1C" w:rsidRPr="00AF00B3" w:rsidRDefault="00C82B1C" w:rsidP="00701F1F">
            <w:pPr>
              <w:rPr>
                <w:rFonts w:ascii="Times New Roman" w:hAnsi="Times New Roman" w:cs="Times New Roman"/>
              </w:rPr>
            </w:pPr>
            <w:r w:rsidRPr="00AF00B3">
              <w:rPr>
                <w:rFonts w:ascii="Times New Roman" w:hAnsi="Times New Roman" w:cs="Times New Roman"/>
              </w:rPr>
              <w:t>-62 students received AA/AS degrees and 13 received Certificates</w:t>
            </w:r>
          </w:p>
          <w:p w:rsidR="00C82B1C" w:rsidRPr="00AF00B3" w:rsidRDefault="00C82B1C" w:rsidP="00701F1F">
            <w:pPr>
              <w:rPr>
                <w:rFonts w:ascii="Times New Roman" w:hAnsi="Times New Roman" w:cs="Times New Roman"/>
              </w:rPr>
            </w:pPr>
            <w:r w:rsidRPr="00AF00B3">
              <w:rPr>
                <w:rFonts w:ascii="Times New Roman" w:hAnsi="Times New Roman" w:cs="Times New Roman"/>
              </w:rPr>
              <w:t>-33 EOPS students transferred to the UC system and 38 to the CSU system</w:t>
            </w:r>
          </w:p>
          <w:p w:rsidR="00C82B1C" w:rsidRPr="00AF00B3" w:rsidRDefault="00C82B1C" w:rsidP="00701F1F">
            <w:pPr>
              <w:rPr>
                <w:rFonts w:ascii="Times New Roman" w:hAnsi="Times New Roman" w:cs="Times New Roman"/>
              </w:rPr>
            </w:pPr>
            <w:r w:rsidRPr="00AF00B3">
              <w:rPr>
                <w:rFonts w:ascii="Times New Roman" w:hAnsi="Times New Roman" w:cs="Times New Roman"/>
              </w:rPr>
              <w:t xml:space="preserve">-52% of EOPS students identified  transfer as their primary  goal compared to 38% for BCC  </w:t>
            </w:r>
          </w:p>
          <w:p w:rsidR="00C82B1C" w:rsidRPr="00AF00B3" w:rsidRDefault="00C82B1C" w:rsidP="00701F1F">
            <w:pPr>
              <w:rPr>
                <w:rFonts w:ascii="Times New Roman" w:hAnsi="Times New Roman" w:cs="Times New Roman"/>
              </w:rPr>
            </w:pPr>
          </w:p>
        </w:tc>
        <w:tc>
          <w:tcPr>
            <w:tcW w:w="3348" w:type="dxa"/>
          </w:tcPr>
          <w:p w:rsidR="00C82B1C" w:rsidRDefault="00C82B1C" w:rsidP="002C6D6E">
            <w:pPr>
              <w:rPr>
                <w:rFonts w:ascii="Times New Roman" w:hAnsi="Times New Roman" w:cs="Times New Roman"/>
              </w:rPr>
            </w:pPr>
            <w:r w:rsidRPr="00AF00B3">
              <w:rPr>
                <w:rFonts w:ascii="Times New Roman" w:hAnsi="Times New Roman" w:cs="Times New Roman"/>
              </w:rPr>
              <w:t>The program recommends that the college implement the following recommendations to ensure the maintenance of quality educational support services and programs.</w:t>
            </w:r>
          </w:p>
          <w:p w:rsidR="00D46127" w:rsidRPr="00AF00B3" w:rsidRDefault="00D46127" w:rsidP="002C6D6E">
            <w:pPr>
              <w:rPr>
                <w:rFonts w:ascii="Times New Roman" w:hAnsi="Times New Roman" w:cs="Times New Roman"/>
              </w:rPr>
            </w:pPr>
          </w:p>
          <w:p w:rsidR="00C82B1C" w:rsidRPr="00AF00B3" w:rsidRDefault="00C82B1C" w:rsidP="002C6D6E">
            <w:pPr>
              <w:numPr>
                <w:ilvl w:val="3"/>
                <w:numId w:val="17"/>
              </w:numPr>
              <w:rPr>
                <w:rFonts w:ascii="Times New Roman" w:hAnsi="Times New Roman" w:cs="Times New Roman"/>
              </w:rPr>
            </w:pPr>
            <w:r w:rsidRPr="00AF00B3">
              <w:rPr>
                <w:rFonts w:ascii="Times New Roman" w:hAnsi="Times New Roman" w:cs="Times New Roman"/>
              </w:rPr>
              <w:t>Fill the vacated 1</w:t>
            </w:r>
            <w:r w:rsidR="00331411">
              <w:rPr>
                <w:rFonts w:ascii="Times New Roman" w:hAnsi="Times New Roman" w:cs="Times New Roman"/>
              </w:rPr>
              <w:t>.00</w:t>
            </w:r>
            <w:r w:rsidRPr="00AF00B3">
              <w:rPr>
                <w:rFonts w:ascii="Times New Roman" w:hAnsi="Times New Roman" w:cs="Times New Roman"/>
              </w:rPr>
              <w:t xml:space="preserve"> FTE counseling faculty position.  The service has been provided by a .67 </w:t>
            </w:r>
            <w:r w:rsidR="00331411">
              <w:rPr>
                <w:rFonts w:ascii="Times New Roman" w:hAnsi="Times New Roman" w:cs="Times New Roman"/>
              </w:rPr>
              <w:t xml:space="preserve">FTE </w:t>
            </w:r>
            <w:r w:rsidRPr="00AF00B3">
              <w:rPr>
                <w:rFonts w:ascii="Times New Roman" w:hAnsi="Times New Roman" w:cs="Times New Roman"/>
              </w:rPr>
              <w:t>EOPS adjunct counselor.</w:t>
            </w:r>
          </w:p>
          <w:p w:rsidR="00C82B1C" w:rsidRPr="00AF00B3" w:rsidRDefault="00C82B1C" w:rsidP="002C6D6E">
            <w:pPr>
              <w:ind w:left="684"/>
              <w:rPr>
                <w:rFonts w:ascii="Times New Roman" w:hAnsi="Times New Roman" w:cs="Times New Roman"/>
              </w:rPr>
            </w:pPr>
          </w:p>
          <w:p w:rsidR="00C82B1C" w:rsidRPr="00AF00B3" w:rsidRDefault="00C82B1C" w:rsidP="002C6D6E">
            <w:pPr>
              <w:numPr>
                <w:ilvl w:val="3"/>
                <w:numId w:val="17"/>
              </w:numPr>
              <w:rPr>
                <w:rFonts w:ascii="Times New Roman" w:hAnsi="Times New Roman" w:cs="Times New Roman"/>
              </w:rPr>
            </w:pPr>
            <w:r w:rsidRPr="00AF00B3">
              <w:rPr>
                <w:rFonts w:ascii="Times New Roman" w:hAnsi="Times New Roman" w:cs="Times New Roman"/>
              </w:rPr>
              <w:t xml:space="preserve">Increase the current EOPS .75 </w:t>
            </w:r>
            <w:r w:rsidR="00331411">
              <w:rPr>
                <w:rFonts w:ascii="Times New Roman" w:hAnsi="Times New Roman" w:cs="Times New Roman"/>
              </w:rPr>
              <w:t xml:space="preserve">FTE </w:t>
            </w:r>
            <w:r w:rsidRPr="00AF00B3">
              <w:rPr>
                <w:rFonts w:ascii="Times New Roman" w:hAnsi="Times New Roman" w:cs="Times New Roman"/>
              </w:rPr>
              <w:t>Clerical Assistant position to 1.0</w:t>
            </w:r>
            <w:r w:rsidR="00331411">
              <w:rPr>
                <w:rFonts w:ascii="Times New Roman" w:hAnsi="Times New Roman" w:cs="Times New Roman"/>
              </w:rPr>
              <w:t xml:space="preserve"> FTE.</w:t>
            </w:r>
          </w:p>
          <w:p w:rsidR="00C82B1C" w:rsidRPr="00AF00B3" w:rsidRDefault="00C82B1C" w:rsidP="002C6D6E">
            <w:pPr>
              <w:ind w:left="684"/>
              <w:rPr>
                <w:rFonts w:ascii="Times New Roman" w:hAnsi="Times New Roman" w:cs="Times New Roman"/>
              </w:rPr>
            </w:pPr>
          </w:p>
          <w:p w:rsidR="00C82B1C" w:rsidRPr="00AF00B3" w:rsidRDefault="00C82B1C" w:rsidP="002C6D6E">
            <w:pPr>
              <w:numPr>
                <w:ilvl w:val="3"/>
                <w:numId w:val="17"/>
              </w:numPr>
              <w:rPr>
                <w:rFonts w:ascii="Times New Roman" w:hAnsi="Times New Roman" w:cs="Times New Roman"/>
              </w:rPr>
            </w:pPr>
            <w:r w:rsidRPr="00AF00B3">
              <w:rPr>
                <w:rFonts w:ascii="Times New Roman" w:hAnsi="Times New Roman" w:cs="Times New Roman"/>
              </w:rPr>
              <w:t xml:space="preserve">Adequately staff </w:t>
            </w:r>
            <w:proofErr w:type="spellStart"/>
            <w:r w:rsidRPr="00AF00B3">
              <w:rPr>
                <w:rFonts w:ascii="Times New Roman" w:hAnsi="Times New Roman" w:cs="Times New Roman"/>
              </w:rPr>
              <w:t>CalWORKs</w:t>
            </w:r>
            <w:proofErr w:type="spellEnd"/>
            <w:r w:rsidRPr="00AF00B3">
              <w:rPr>
                <w:rFonts w:ascii="Times New Roman" w:hAnsi="Times New Roman" w:cs="Times New Roman"/>
              </w:rPr>
              <w:t xml:space="preserve"> program, e.g., hiring a .50 </w:t>
            </w:r>
            <w:r w:rsidR="00331411">
              <w:rPr>
                <w:rFonts w:ascii="Times New Roman" w:hAnsi="Times New Roman" w:cs="Times New Roman"/>
              </w:rPr>
              <w:t xml:space="preserve">FTE </w:t>
            </w:r>
            <w:r w:rsidRPr="00AF00B3">
              <w:rPr>
                <w:rFonts w:ascii="Times New Roman" w:hAnsi="Times New Roman" w:cs="Times New Roman"/>
              </w:rPr>
              <w:t>Clerical Assistant.</w:t>
            </w:r>
          </w:p>
          <w:p w:rsidR="00C82B1C" w:rsidRPr="00AF00B3" w:rsidRDefault="00C82B1C" w:rsidP="002C6D6E">
            <w:pPr>
              <w:pStyle w:val="ListParagraph"/>
              <w:rPr>
                <w:rFonts w:ascii="Times New Roman" w:hAnsi="Times New Roman" w:cs="Times New Roman"/>
              </w:rPr>
            </w:pPr>
          </w:p>
          <w:p w:rsidR="00C82B1C" w:rsidRPr="00AF00B3" w:rsidRDefault="00C82B1C" w:rsidP="002C6D6E">
            <w:pPr>
              <w:numPr>
                <w:ilvl w:val="3"/>
                <w:numId w:val="17"/>
              </w:numPr>
              <w:rPr>
                <w:rFonts w:ascii="Times New Roman" w:hAnsi="Times New Roman" w:cs="Times New Roman"/>
              </w:rPr>
            </w:pPr>
            <w:r w:rsidRPr="00AF00B3">
              <w:rPr>
                <w:rFonts w:ascii="Times New Roman" w:hAnsi="Times New Roman" w:cs="Times New Roman"/>
              </w:rPr>
              <w:t>Increase district contribution needed to augment funds for book voucher</w:t>
            </w:r>
            <w:r w:rsidR="00331411">
              <w:rPr>
                <w:rFonts w:ascii="Times New Roman" w:hAnsi="Times New Roman" w:cs="Times New Roman"/>
              </w:rPr>
              <w:t>s</w:t>
            </w:r>
            <w:r w:rsidRPr="00AF00B3">
              <w:rPr>
                <w:rFonts w:ascii="Times New Roman" w:hAnsi="Times New Roman" w:cs="Times New Roman"/>
              </w:rPr>
              <w:t xml:space="preserve">.  </w:t>
            </w:r>
          </w:p>
          <w:p w:rsidR="00C82B1C" w:rsidRPr="00AF00B3" w:rsidRDefault="00C82B1C" w:rsidP="001A26AA">
            <w:pPr>
              <w:rPr>
                <w:rFonts w:ascii="Times New Roman" w:hAnsi="Times New Roman" w:cs="Times New Roman"/>
              </w:rPr>
            </w:pPr>
          </w:p>
        </w:tc>
      </w:tr>
      <w:tr w:rsidR="00C82B1C" w:rsidRPr="00AF00B3" w:rsidTr="007F34B3">
        <w:tc>
          <w:tcPr>
            <w:tcW w:w="3438" w:type="dxa"/>
            <w:tcBorders>
              <w:bottom w:val="single" w:sz="4" w:space="0" w:color="auto"/>
            </w:tcBorders>
          </w:tcPr>
          <w:p w:rsidR="00C82B1C" w:rsidRPr="00AF00B3" w:rsidRDefault="00C82B1C" w:rsidP="001F7762">
            <w:pPr>
              <w:rPr>
                <w:rFonts w:ascii="Times New Roman" w:hAnsi="Times New Roman" w:cs="Times New Roman"/>
              </w:rPr>
            </w:pPr>
          </w:p>
        </w:tc>
        <w:tc>
          <w:tcPr>
            <w:tcW w:w="6390" w:type="dxa"/>
            <w:tcBorders>
              <w:bottom w:val="single" w:sz="4" w:space="0" w:color="auto"/>
            </w:tcBorders>
          </w:tcPr>
          <w:p w:rsidR="00C82B1C" w:rsidRPr="00171332" w:rsidRDefault="00C82B1C" w:rsidP="00E571BA">
            <w:pPr>
              <w:jc w:val="center"/>
              <w:rPr>
                <w:rFonts w:ascii="Times New Roman" w:hAnsi="Times New Roman" w:cs="Times New Roman"/>
                <w:b/>
                <w:i/>
                <w:color w:val="0070C0"/>
                <w:sz w:val="32"/>
                <w:szCs w:val="32"/>
              </w:rPr>
            </w:pPr>
            <w:r w:rsidRPr="00171332">
              <w:rPr>
                <w:rFonts w:ascii="Times New Roman" w:hAnsi="Times New Roman" w:cs="Times New Roman"/>
                <w:b/>
                <w:i/>
                <w:color w:val="0070C0"/>
                <w:sz w:val="32"/>
                <w:szCs w:val="32"/>
              </w:rPr>
              <w:t>Financial Aid</w:t>
            </w:r>
          </w:p>
        </w:tc>
        <w:tc>
          <w:tcPr>
            <w:tcW w:w="3348" w:type="dxa"/>
            <w:tcBorders>
              <w:bottom w:val="single" w:sz="4" w:space="0" w:color="auto"/>
            </w:tcBorders>
          </w:tcPr>
          <w:p w:rsidR="00C82B1C" w:rsidRPr="00AF00B3" w:rsidRDefault="00C82B1C" w:rsidP="00E571BA">
            <w:pPr>
              <w:jc w:val="center"/>
              <w:rPr>
                <w:rFonts w:ascii="Times New Roman" w:hAnsi="Times New Roman" w:cs="Times New Roman"/>
              </w:rPr>
            </w:pPr>
          </w:p>
        </w:tc>
      </w:tr>
      <w:tr w:rsidR="00C82B1C" w:rsidRPr="00AF00B3" w:rsidTr="007F34B3">
        <w:tc>
          <w:tcPr>
            <w:tcW w:w="343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C82B1C" w:rsidRPr="00AF00B3" w:rsidTr="007F34B3">
        <w:tc>
          <w:tcPr>
            <w:tcW w:w="3438" w:type="dxa"/>
          </w:tcPr>
          <w:p w:rsidR="00171332" w:rsidRDefault="00C82B1C" w:rsidP="00171332">
            <w:pPr>
              <w:rPr>
                <w:rFonts w:ascii="Times New Roman" w:hAnsi="Times New Roman" w:cs="Times New Roman"/>
                <w:b/>
              </w:rPr>
            </w:pPr>
            <w:r w:rsidRPr="00AF00B3">
              <w:rPr>
                <w:rFonts w:ascii="Times New Roman" w:hAnsi="Times New Roman" w:cs="Times New Roman"/>
                <w:b/>
              </w:rPr>
              <w:t>No negative impact</w:t>
            </w:r>
          </w:p>
          <w:p w:rsidR="00171332" w:rsidRDefault="00171332" w:rsidP="00171332">
            <w:pPr>
              <w:rPr>
                <w:rFonts w:ascii="Times New Roman" w:hAnsi="Times New Roman" w:cs="Times New Roman"/>
                <w:b/>
              </w:rPr>
            </w:pPr>
          </w:p>
          <w:p w:rsidR="00171332" w:rsidRDefault="00C82B1C" w:rsidP="00171332">
            <w:pPr>
              <w:rPr>
                <w:rFonts w:ascii="Times New Roman" w:hAnsi="Times New Roman" w:cs="Times New Roman"/>
              </w:rPr>
            </w:pPr>
            <w:r w:rsidRPr="00AF00B3">
              <w:rPr>
                <w:rFonts w:ascii="Times New Roman" w:hAnsi="Times New Roman" w:cs="Times New Roman"/>
              </w:rPr>
              <w:t>There is no negative budget impact.</w:t>
            </w:r>
          </w:p>
          <w:p w:rsidR="00171332" w:rsidRDefault="00171332" w:rsidP="00171332">
            <w:pPr>
              <w:rPr>
                <w:rFonts w:ascii="Times New Roman" w:hAnsi="Times New Roman" w:cs="Times New Roman"/>
              </w:rPr>
            </w:pPr>
          </w:p>
          <w:p w:rsidR="00C82B1C" w:rsidRPr="00AF00B3" w:rsidRDefault="00C82B1C" w:rsidP="00171332">
            <w:pPr>
              <w:rPr>
                <w:rFonts w:ascii="Times New Roman" w:hAnsi="Times New Roman" w:cs="Times New Roman"/>
              </w:rPr>
            </w:pPr>
            <w:r w:rsidRPr="00AF00B3">
              <w:rPr>
                <w:rFonts w:ascii="Times New Roman" w:hAnsi="Times New Roman" w:cs="Times New Roman"/>
              </w:rPr>
              <w:t>The resources have actually increased and additional human resources have been added.</w:t>
            </w:r>
          </w:p>
        </w:tc>
        <w:tc>
          <w:tcPr>
            <w:tcW w:w="6390" w:type="dxa"/>
          </w:tcPr>
          <w:p w:rsidR="00C82B1C" w:rsidRPr="00AF00B3" w:rsidRDefault="00C82B1C" w:rsidP="008B2DC3">
            <w:pPr>
              <w:jc w:val="center"/>
              <w:rPr>
                <w:rFonts w:ascii="Times New Roman" w:hAnsi="Times New Roman" w:cs="Times New Roman"/>
                <w:b/>
              </w:rPr>
            </w:pPr>
            <w:r w:rsidRPr="00AF00B3">
              <w:rPr>
                <w:rFonts w:ascii="Times New Roman" w:hAnsi="Times New Roman" w:cs="Times New Roman"/>
                <w:b/>
              </w:rPr>
              <w:t>Quality Sustaining Plan and Implementation</w:t>
            </w:r>
          </w:p>
          <w:p w:rsidR="00C82B1C" w:rsidRPr="00AF00B3" w:rsidRDefault="00C82B1C" w:rsidP="008B2DC3">
            <w:pPr>
              <w:jc w:val="center"/>
              <w:rPr>
                <w:rFonts w:ascii="Times New Roman" w:hAnsi="Times New Roman" w:cs="Times New Roman"/>
              </w:rPr>
            </w:pPr>
          </w:p>
          <w:p w:rsidR="00C82B1C" w:rsidRPr="00AF00B3" w:rsidRDefault="00C82B1C" w:rsidP="000E4474">
            <w:pPr>
              <w:rPr>
                <w:rFonts w:ascii="Times New Roman" w:hAnsi="Times New Roman" w:cs="Times New Roman"/>
              </w:rPr>
            </w:pPr>
            <w:r w:rsidRPr="00AF00B3">
              <w:rPr>
                <w:rFonts w:ascii="Times New Roman" w:hAnsi="Times New Roman" w:cs="Times New Roman"/>
              </w:rPr>
              <w:t>Decrease the number of adverse audit findings;</w:t>
            </w:r>
          </w:p>
          <w:p w:rsidR="00C82B1C" w:rsidRPr="00AF00B3" w:rsidRDefault="00C82B1C" w:rsidP="000E4474">
            <w:pPr>
              <w:rPr>
                <w:rFonts w:ascii="Times New Roman" w:hAnsi="Times New Roman" w:cs="Times New Roman"/>
              </w:rPr>
            </w:pPr>
          </w:p>
          <w:p w:rsidR="00C82B1C" w:rsidRPr="00AF00B3" w:rsidRDefault="00C82B1C" w:rsidP="000E4474">
            <w:pPr>
              <w:rPr>
                <w:rFonts w:ascii="Times New Roman" w:hAnsi="Times New Roman" w:cs="Times New Roman"/>
              </w:rPr>
            </w:pPr>
            <w:r w:rsidRPr="00AF00B3">
              <w:rPr>
                <w:rFonts w:ascii="Times New Roman" w:hAnsi="Times New Roman" w:cs="Times New Roman"/>
              </w:rPr>
              <w:t>Create an outreach program by offering financial aid workshops;</w:t>
            </w:r>
          </w:p>
          <w:p w:rsidR="00C82B1C" w:rsidRPr="00AF00B3" w:rsidRDefault="00C82B1C" w:rsidP="000E4474">
            <w:pPr>
              <w:rPr>
                <w:rFonts w:ascii="Times New Roman" w:hAnsi="Times New Roman" w:cs="Times New Roman"/>
              </w:rPr>
            </w:pPr>
          </w:p>
          <w:p w:rsidR="00C82B1C" w:rsidRPr="00AF00B3" w:rsidRDefault="00C82B1C" w:rsidP="000E4474">
            <w:pPr>
              <w:rPr>
                <w:rFonts w:ascii="Times New Roman" w:hAnsi="Times New Roman" w:cs="Times New Roman"/>
              </w:rPr>
            </w:pPr>
            <w:r w:rsidRPr="00AF00B3">
              <w:rPr>
                <w:rFonts w:ascii="Times New Roman" w:hAnsi="Times New Roman" w:cs="Times New Roman"/>
              </w:rPr>
              <w:t>Distribute the SLO surveys on the months of October, November, December, and January;</w:t>
            </w:r>
            <w:r w:rsidR="00331411">
              <w:rPr>
                <w:rFonts w:ascii="Times New Roman" w:hAnsi="Times New Roman" w:cs="Times New Roman"/>
              </w:rPr>
              <w:br/>
            </w:r>
          </w:p>
          <w:p w:rsidR="00C82B1C" w:rsidRPr="00AF00B3" w:rsidRDefault="00C82B1C" w:rsidP="00CE65BB">
            <w:pPr>
              <w:rPr>
                <w:rFonts w:ascii="Times New Roman" w:hAnsi="Times New Roman" w:cs="Times New Roman"/>
              </w:rPr>
            </w:pPr>
            <w:r w:rsidRPr="00AF00B3">
              <w:rPr>
                <w:rFonts w:ascii="Times New Roman" w:hAnsi="Times New Roman" w:cs="Times New Roman"/>
              </w:rPr>
              <w:t>Increase financial aid recipients by implementing appointment system to facilitate faster completion of files which would result in quicker disbursements for students.</w:t>
            </w:r>
          </w:p>
          <w:p w:rsidR="00C82B1C" w:rsidRPr="00AF00B3" w:rsidRDefault="00C82B1C" w:rsidP="00CE65BB">
            <w:pPr>
              <w:rPr>
                <w:rFonts w:ascii="Times New Roman" w:hAnsi="Times New Roman" w:cs="Times New Roman"/>
              </w:rPr>
            </w:pPr>
          </w:p>
          <w:p w:rsidR="00C82B1C" w:rsidRPr="00AF00B3" w:rsidRDefault="00C82B1C" w:rsidP="00701F1F">
            <w:pPr>
              <w:jc w:val="center"/>
              <w:rPr>
                <w:rFonts w:ascii="Times New Roman" w:hAnsi="Times New Roman" w:cs="Times New Roman"/>
                <w:b/>
              </w:rPr>
            </w:pPr>
            <w:r w:rsidRPr="00AF00B3">
              <w:rPr>
                <w:rFonts w:ascii="Times New Roman" w:hAnsi="Times New Roman" w:cs="Times New Roman"/>
                <w:b/>
              </w:rPr>
              <w:t>Success Stories</w:t>
            </w:r>
          </w:p>
          <w:p w:rsidR="00C82B1C" w:rsidRPr="00AF00B3" w:rsidRDefault="00C82B1C" w:rsidP="00701F1F">
            <w:pPr>
              <w:jc w:val="center"/>
              <w:rPr>
                <w:rFonts w:ascii="Times New Roman" w:hAnsi="Times New Roman" w:cs="Times New Roman"/>
                <w:b/>
              </w:rPr>
            </w:pPr>
          </w:p>
          <w:p w:rsidR="00C82B1C" w:rsidRPr="00AF00B3" w:rsidRDefault="00C82B1C" w:rsidP="00701F1F">
            <w:pPr>
              <w:rPr>
                <w:rFonts w:ascii="Times New Roman" w:hAnsi="Times New Roman" w:cs="Times New Roman"/>
              </w:rPr>
            </w:pPr>
            <w:r w:rsidRPr="00AF00B3">
              <w:rPr>
                <w:rFonts w:ascii="Times New Roman" w:hAnsi="Times New Roman" w:cs="Times New Roman"/>
              </w:rPr>
              <w:t xml:space="preserve">In 2010-11, in total of $6.87 million of various financial </w:t>
            </w:r>
            <w:proofErr w:type="gramStart"/>
            <w:r w:rsidRPr="00AF00B3">
              <w:rPr>
                <w:rFonts w:ascii="Times New Roman" w:hAnsi="Times New Roman" w:cs="Times New Roman"/>
              </w:rPr>
              <w:t>aid</w:t>
            </w:r>
            <w:proofErr w:type="gramEnd"/>
            <w:r w:rsidRPr="00AF00B3">
              <w:rPr>
                <w:rFonts w:ascii="Times New Roman" w:hAnsi="Times New Roman" w:cs="Times New Roman"/>
              </w:rPr>
              <w:t xml:space="preserve"> was awarded to BCC students, an increase from $6.34 from prior year. </w:t>
            </w:r>
          </w:p>
          <w:p w:rsidR="00C82B1C" w:rsidRPr="00AF00B3" w:rsidRDefault="00C82B1C" w:rsidP="00701F1F">
            <w:pPr>
              <w:rPr>
                <w:rFonts w:ascii="Times New Roman" w:hAnsi="Times New Roman" w:cs="Times New Roman"/>
              </w:rPr>
            </w:pPr>
          </w:p>
          <w:p w:rsidR="00C82B1C" w:rsidRPr="00AF00B3" w:rsidRDefault="00C82B1C" w:rsidP="00701F1F">
            <w:pPr>
              <w:rPr>
                <w:rFonts w:ascii="Times New Roman" w:hAnsi="Times New Roman" w:cs="Times New Roman"/>
              </w:rPr>
            </w:pPr>
            <w:r w:rsidRPr="00AF00B3">
              <w:rPr>
                <w:rFonts w:ascii="Times New Roman" w:hAnsi="Times New Roman" w:cs="Times New Roman"/>
              </w:rPr>
              <w:t>The number of Pell Grant recipients increased by 43% from 1,098 in 2009-10 to 1,571 in 2011-12.</w:t>
            </w:r>
          </w:p>
          <w:p w:rsidR="00C82B1C" w:rsidRPr="00AF00B3" w:rsidRDefault="00C82B1C" w:rsidP="00701F1F">
            <w:pPr>
              <w:rPr>
                <w:rFonts w:ascii="Times New Roman" w:hAnsi="Times New Roman" w:cs="Times New Roman"/>
              </w:rPr>
            </w:pPr>
          </w:p>
          <w:p w:rsidR="00C82B1C" w:rsidRPr="00AF00B3" w:rsidRDefault="00C82B1C" w:rsidP="00701F1F">
            <w:pPr>
              <w:rPr>
                <w:rFonts w:ascii="Times New Roman" w:hAnsi="Times New Roman" w:cs="Times New Roman"/>
              </w:rPr>
            </w:pPr>
            <w:r w:rsidRPr="00AF00B3">
              <w:rPr>
                <w:rFonts w:ascii="Times New Roman" w:hAnsi="Times New Roman" w:cs="Times New Roman"/>
              </w:rPr>
              <w:t>The amount of Pell award increased by 47% from $3.45 million in 2009-10 to $5.07 million in 2011-12.</w:t>
            </w:r>
          </w:p>
          <w:p w:rsidR="00C82B1C" w:rsidRPr="00AF00B3" w:rsidRDefault="00C82B1C" w:rsidP="00701F1F">
            <w:pPr>
              <w:rPr>
                <w:rFonts w:ascii="Times New Roman" w:hAnsi="Times New Roman" w:cs="Times New Roman"/>
              </w:rPr>
            </w:pPr>
          </w:p>
          <w:p w:rsidR="00C82B1C" w:rsidRPr="00AF00B3" w:rsidRDefault="00C82B1C" w:rsidP="00701F1F">
            <w:pPr>
              <w:rPr>
                <w:rFonts w:ascii="Times New Roman" w:hAnsi="Times New Roman" w:cs="Times New Roman"/>
              </w:rPr>
            </w:pPr>
            <w:r w:rsidRPr="00AF00B3">
              <w:rPr>
                <w:rFonts w:ascii="Times New Roman" w:hAnsi="Times New Roman" w:cs="Times New Roman"/>
                <w:lang w:val="en-GB"/>
              </w:rPr>
              <w:t>More than 80% of financial aid recipients are from an ethnic minority background</w:t>
            </w:r>
          </w:p>
          <w:p w:rsidR="00C82B1C" w:rsidRPr="00AF00B3" w:rsidRDefault="00C82B1C" w:rsidP="00701F1F">
            <w:pPr>
              <w:jc w:val="center"/>
              <w:rPr>
                <w:rFonts w:ascii="Times New Roman" w:hAnsi="Times New Roman" w:cs="Times New Roman"/>
              </w:rPr>
            </w:pPr>
          </w:p>
        </w:tc>
        <w:tc>
          <w:tcPr>
            <w:tcW w:w="3348" w:type="dxa"/>
          </w:tcPr>
          <w:p w:rsidR="00C82B1C" w:rsidRPr="00AF00B3" w:rsidRDefault="00C82B1C" w:rsidP="0049516C">
            <w:pPr>
              <w:tabs>
                <w:tab w:val="left" w:pos="1260"/>
              </w:tabs>
              <w:ind w:left="36" w:hanging="36"/>
              <w:rPr>
                <w:rFonts w:ascii="Times New Roman" w:hAnsi="Times New Roman" w:cs="Times New Roman"/>
              </w:rPr>
            </w:pPr>
            <w:r w:rsidRPr="00AF00B3">
              <w:rPr>
                <w:rFonts w:ascii="Times New Roman" w:hAnsi="Times New Roman" w:cs="Times New Roman"/>
              </w:rPr>
              <w:t>High technology improvements:  We need to have an automatic system, as of now it slows down the process and it takes longer for students to find out their current financial aid status.</w:t>
            </w:r>
            <w:r w:rsidRPr="00AF00B3">
              <w:rPr>
                <w:rFonts w:ascii="Times New Roman" w:hAnsi="Times New Roman" w:cs="Times New Roman"/>
              </w:rPr>
              <w:br/>
            </w:r>
          </w:p>
          <w:p w:rsidR="00C82B1C" w:rsidRPr="00AF00B3" w:rsidRDefault="00C82B1C" w:rsidP="0049516C">
            <w:pPr>
              <w:tabs>
                <w:tab w:val="left" w:pos="1260"/>
              </w:tabs>
              <w:ind w:left="36" w:hanging="36"/>
              <w:rPr>
                <w:rFonts w:ascii="Times New Roman" w:hAnsi="Times New Roman" w:cs="Times New Roman"/>
              </w:rPr>
            </w:pPr>
            <w:proofErr w:type="spellStart"/>
            <w:r w:rsidRPr="00AF00B3">
              <w:rPr>
                <w:rFonts w:ascii="Times New Roman" w:hAnsi="Times New Roman" w:cs="Times New Roman"/>
              </w:rPr>
              <w:t>HigherOne</w:t>
            </w:r>
            <w:proofErr w:type="spellEnd"/>
            <w:r w:rsidRPr="00AF00B3">
              <w:rPr>
                <w:rFonts w:ascii="Times New Roman" w:hAnsi="Times New Roman" w:cs="Times New Roman"/>
              </w:rPr>
              <w:t>: The P</w:t>
            </w:r>
            <w:r w:rsidR="0034392F">
              <w:rPr>
                <w:rFonts w:ascii="Times New Roman" w:hAnsi="Times New Roman" w:cs="Times New Roman"/>
              </w:rPr>
              <w:t>eralta CC</w:t>
            </w:r>
            <w:r w:rsidRPr="00AF00B3">
              <w:rPr>
                <w:rFonts w:ascii="Times New Roman" w:hAnsi="Times New Roman" w:cs="Times New Roman"/>
              </w:rPr>
              <w:t xml:space="preserve"> District needs to works with </w:t>
            </w:r>
            <w:proofErr w:type="spellStart"/>
            <w:r w:rsidRPr="00AF00B3">
              <w:rPr>
                <w:rFonts w:ascii="Times New Roman" w:hAnsi="Times New Roman" w:cs="Times New Roman"/>
              </w:rPr>
              <w:t>HigherOne</w:t>
            </w:r>
            <w:proofErr w:type="spellEnd"/>
            <w:r w:rsidRPr="00AF00B3">
              <w:rPr>
                <w:rFonts w:ascii="Times New Roman" w:hAnsi="Times New Roman" w:cs="Times New Roman"/>
              </w:rPr>
              <w:t xml:space="preserve"> to implement a more efficient and effective process. </w:t>
            </w:r>
          </w:p>
          <w:p w:rsidR="00C82B1C" w:rsidRPr="00AF00B3" w:rsidRDefault="00C82B1C" w:rsidP="0049516C">
            <w:pPr>
              <w:tabs>
                <w:tab w:val="left" w:pos="1260"/>
              </w:tabs>
              <w:ind w:left="36" w:hanging="36"/>
              <w:rPr>
                <w:rFonts w:ascii="Times New Roman" w:hAnsi="Times New Roman" w:cs="Times New Roman"/>
              </w:rPr>
            </w:pPr>
          </w:p>
          <w:p w:rsidR="00C82B1C" w:rsidRPr="00AF00B3" w:rsidRDefault="00C82B1C" w:rsidP="00CE65BB">
            <w:pPr>
              <w:tabs>
                <w:tab w:val="left" w:pos="1260"/>
              </w:tabs>
              <w:ind w:left="36" w:hanging="36"/>
              <w:rPr>
                <w:rFonts w:ascii="Times New Roman" w:hAnsi="Times New Roman" w:cs="Times New Roman"/>
              </w:rPr>
            </w:pPr>
            <w:r w:rsidRPr="00AF00B3">
              <w:rPr>
                <w:rFonts w:ascii="Times New Roman" w:hAnsi="Times New Roman" w:cs="Times New Roman"/>
              </w:rPr>
              <w:t>People Soft: People Soft needs to be reprogrammed to make it more convenient and user-friendly for both staff and students.</w:t>
            </w:r>
          </w:p>
        </w:tc>
      </w:tr>
      <w:tr w:rsidR="00C82B1C" w:rsidRPr="00AF00B3" w:rsidTr="007F34B3">
        <w:tc>
          <w:tcPr>
            <w:tcW w:w="3438" w:type="dxa"/>
            <w:tcBorders>
              <w:bottom w:val="single" w:sz="4" w:space="0" w:color="auto"/>
            </w:tcBorders>
          </w:tcPr>
          <w:p w:rsidR="00C82B1C" w:rsidRPr="00AF00B3" w:rsidRDefault="00C82B1C" w:rsidP="001F7762">
            <w:pPr>
              <w:rPr>
                <w:rFonts w:ascii="Times New Roman" w:hAnsi="Times New Roman" w:cs="Times New Roman"/>
              </w:rPr>
            </w:pPr>
          </w:p>
        </w:tc>
        <w:tc>
          <w:tcPr>
            <w:tcW w:w="6390" w:type="dxa"/>
            <w:tcBorders>
              <w:bottom w:val="single" w:sz="4" w:space="0" w:color="auto"/>
            </w:tcBorders>
          </w:tcPr>
          <w:p w:rsidR="00C82B1C" w:rsidRPr="00171332" w:rsidRDefault="00C82B1C" w:rsidP="00E571BA">
            <w:pPr>
              <w:jc w:val="center"/>
              <w:rPr>
                <w:rFonts w:ascii="Times New Roman" w:hAnsi="Times New Roman" w:cs="Times New Roman"/>
                <w:b/>
                <w:i/>
                <w:color w:val="0070C0"/>
                <w:sz w:val="32"/>
                <w:szCs w:val="32"/>
              </w:rPr>
            </w:pPr>
            <w:r w:rsidRPr="00171332">
              <w:rPr>
                <w:rFonts w:ascii="Times New Roman" w:hAnsi="Times New Roman" w:cs="Times New Roman"/>
                <w:b/>
                <w:i/>
                <w:color w:val="0070C0"/>
                <w:sz w:val="32"/>
                <w:szCs w:val="32"/>
              </w:rPr>
              <w:t>Health Services</w:t>
            </w:r>
          </w:p>
        </w:tc>
        <w:tc>
          <w:tcPr>
            <w:tcW w:w="3348" w:type="dxa"/>
            <w:tcBorders>
              <w:bottom w:val="single" w:sz="4" w:space="0" w:color="auto"/>
            </w:tcBorders>
          </w:tcPr>
          <w:p w:rsidR="00C82B1C" w:rsidRPr="00AF00B3" w:rsidRDefault="00C82B1C" w:rsidP="00E571BA">
            <w:pPr>
              <w:jc w:val="center"/>
              <w:rPr>
                <w:rFonts w:ascii="Times New Roman" w:hAnsi="Times New Roman" w:cs="Times New Roman"/>
              </w:rPr>
            </w:pPr>
          </w:p>
        </w:tc>
      </w:tr>
      <w:tr w:rsidR="00C82B1C" w:rsidRPr="00AF00B3" w:rsidTr="007F34B3">
        <w:tc>
          <w:tcPr>
            <w:tcW w:w="343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C82B1C" w:rsidRPr="00AF00B3" w:rsidTr="007F34B3">
        <w:tc>
          <w:tcPr>
            <w:tcW w:w="3438" w:type="dxa"/>
          </w:tcPr>
          <w:p w:rsidR="00171332" w:rsidRDefault="00C82B1C" w:rsidP="001F7762">
            <w:pPr>
              <w:rPr>
                <w:rFonts w:ascii="Times New Roman" w:hAnsi="Times New Roman" w:cs="Times New Roman"/>
              </w:rPr>
            </w:pPr>
            <w:r w:rsidRPr="00AF00B3">
              <w:rPr>
                <w:rFonts w:ascii="Times New Roman" w:hAnsi="Times New Roman" w:cs="Times New Roman"/>
              </w:rPr>
              <w:t>Health Se</w:t>
            </w:r>
            <w:r w:rsidR="00171332">
              <w:rPr>
                <w:rFonts w:ascii="Times New Roman" w:hAnsi="Times New Roman" w:cs="Times New Roman"/>
              </w:rPr>
              <w:t xml:space="preserve">rvices is a centralized service.  </w:t>
            </w:r>
          </w:p>
          <w:p w:rsidR="00171332" w:rsidRDefault="00171332" w:rsidP="001F7762">
            <w:pPr>
              <w:rPr>
                <w:rFonts w:ascii="Times New Roman" w:hAnsi="Times New Roman" w:cs="Times New Roman"/>
              </w:rPr>
            </w:pPr>
          </w:p>
          <w:p w:rsidR="00C82B1C" w:rsidRPr="00AF00B3" w:rsidRDefault="00171332" w:rsidP="00171332">
            <w:pPr>
              <w:rPr>
                <w:rFonts w:ascii="Times New Roman" w:hAnsi="Times New Roman" w:cs="Times New Roman"/>
              </w:rPr>
            </w:pPr>
            <w:r>
              <w:rPr>
                <w:rFonts w:ascii="Times New Roman" w:hAnsi="Times New Roman" w:cs="Times New Roman"/>
              </w:rPr>
              <w:t xml:space="preserve">There has no comprehensive health </w:t>
            </w:r>
            <w:r>
              <w:rPr>
                <w:rFonts w:ascii="Times New Roman" w:hAnsi="Times New Roman" w:cs="Times New Roman"/>
              </w:rPr>
              <w:lastRenderedPageBreak/>
              <w:t xml:space="preserve">services delivered at BCC.  Students are been referred to health services located at Laney. </w:t>
            </w:r>
          </w:p>
        </w:tc>
        <w:tc>
          <w:tcPr>
            <w:tcW w:w="6390" w:type="dxa"/>
          </w:tcPr>
          <w:p w:rsidR="00C82B1C" w:rsidRPr="00AF00B3" w:rsidRDefault="00C82B1C" w:rsidP="00263AF7">
            <w:pPr>
              <w:jc w:val="center"/>
              <w:rPr>
                <w:rFonts w:ascii="Times New Roman" w:hAnsi="Times New Roman" w:cs="Times New Roman"/>
                <w:b/>
              </w:rPr>
            </w:pPr>
            <w:r w:rsidRPr="00AF00B3">
              <w:rPr>
                <w:rFonts w:ascii="Times New Roman" w:hAnsi="Times New Roman" w:cs="Times New Roman"/>
                <w:b/>
              </w:rPr>
              <w:lastRenderedPageBreak/>
              <w:t>Success Stories</w:t>
            </w:r>
          </w:p>
          <w:p w:rsidR="00C82B1C" w:rsidRPr="00AF00B3" w:rsidRDefault="00C82B1C" w:rsidP="00263AF7">
            <w:pPr>
              <w:rPr>
                <w:rFonts w:ascii="Times New Roman" w:hAnsi="Times New Roman" w:cs="Times New Roman"/>
              </w:rPr>
            </w:pPr>
          </w:p>
          <w:p w:rsidR="00C82B1C" w:rsidRPr="00AF00B3" w:rsidRDefault="00C82B1C" w:rsidP="00263AF7">
            <w:pPr>
              <w:rPr>
                <w:rFonts w:ascii="Times New Roman" w:hAnsi="Times New Roman" w:cs="Times New Roman"/>
              </w:rPr>
            </w:pPr>
            <w:r w:rsidRPr="00AF00B3">
              <w:rPr>
                <w:rFonts w:ascii="Times New Roman" w:hAnsi="Times New Roman" w:cs="Times New Roman"/>
              </w:rPr>
              <w:t xml:space="preserve">BCC </w:t>
            </w:r>
          </w:p>
          <w:p w:rsidR="00C82B1C" w:rsidRPr="00AF00B3" w:rsidRDefault="00C82B1C" w:rsidP="00263AF7">
            <w:pPr>
              <w:rPr>
                <w:rFonts w:ascii="Times New Roman" w:hAnsi="Times New Roman" w:cs="Times New Roman"/>
              </w:rPr>
            </w:pPr>
          </w:p>
          <w:p w:rsidR="00C82B1C" w:rsidRPr="00AF00B3" w:rsidRDefault="00C82B1C" w:rsidP="00263AF7">
            <w:pPr>
              <w:rPr>
                <w:rFonts w:ascii="Times New Roman" w:hAnsi="Times New Roman" w:cs="Times New Roman"/>
              </w:rPr>
            </w:pPr>
            <w:r w:rsidRPr="00AF00B3">
              <w:rPr>
                <w:rFonts w:ascii="Times New Roman" w:hAnsi="Times New Roman" w:cs="Times New Roman"/>
              </w:rPr>
              <w:lastRenderedPageBreak/>
              <w:t>-received on-site personal counseling two days a week</w:t>
            </w:r>
          </w:p>
          <w:p w:rsidR="00C82B1C" w:rsidRPr="00AF00B3" w:rsidRDefault="00C82B1C" w:rsidP="00263AF7">
            <w:pPr>
              <w:rPr>
                <w:rFonts w:ascii="Times New Roman" w:hAnsi="Times New Roman" w:cs="Times New Roman"/>
              </w:rPr>
            </w:pPr>
            <w:r w:rsidRPr="00AF00B3">
              <w:rPr>
                <w:rFonts w:ascii="Times New Roman" w:hAnsi="Times New Roman" w:cs="Times New Roman"/>
              </w:rPr>
              <w:t xml:space="preserve">-received on-site HIV testing 2-hour, monthly services </w:t>
            </w:r>
          </w:p>
          <w:p w:rsidR="00C82B1C" w:rsidRPr="00AF00B3" w:rsidRDefault="00C82B1C" w:rsidP="00263AF7">
            <w:pPr>
              <w:rPr>
                <w:rFonts w:ascii="Times New Roman" w:hAnsi="Times New Roman" w:cs="Times New Roman"/>
              </w:rPr>
            </w:pPr>
            <w:r w:rsidRPr="00AF00B3">
              <w:rPr>
                <w:rFonts w:ascii="Times New Roman" w:hAnsi="Times New Roman" w:cs="Times New Roman"/>
              </w:rPr>
              <w:t>-received a 16-month metal health service grant, hired on-site grant supervisor, and developed a plan to provide peer advisor training</w:t>
            </w:r>
          </w:p>
          <w:p w:rsidR="00C82B1C" w:rsidRPr="00AF00B3" w:rsidRDefault="00C82B1C" w:rsidP="00263AF7">
            <w:pPr>
              <w:rPr>
                <w:rFonts w:ascii="Times New Roman" w:hAnsi="Times New Roman" w:cs="Times New Roman"/>
              </w:rPr>
            </w:pPr>
            <w:r w:rsidRPr="00AF00B3">
              <w:rPr>
                <w:rFonts w:ascii="Times New Roman" w:hAnsi="Times New Roman" w:cs="Times New Roman"/>
              </w:rPr>
              <w:t>-is developing a contract to offer 4-hour weekly health services designed for the youth.</w:t>
            </w:r>
          </w:p>
          <w:p w:rsidR="00C82B1C" w:rsidRPr="00AF00B3" w:rsidRDefault="00C82B1C" w:rsidP="00263AF7">
            <w:pPr>
              <w:rPr>
                <w:rFonts w:ascii="Times New Roman" w:hAnsi="Times New Roman" w:cs="Times New Roman"/>
              </w:rPr>
            </w:pPr>
          </w:p>
          <w:p w:rsidR="00C82B1C" w:rsidRPr="00AF00B3" w:rsidRDefault="00C82B1C" w:rsidP="00263AF7">
            <w:pPr>
              <w:rPr>
                <w:rFonts w:ascii="Times New Roman" w:hAnsi="Times New Roman" w:cs="Times New Roman"/>
                <w:sz w:val="28"/>
                <w:szCs w:val="28"/>
              </w:rPr>
            </w:pPr>
          </w:p>
        </w:tc>
        <w:tc>
          <w:tcPr>
            <w:tcW w:w="3348" w:type="dxa"/>
          </w:tcPr>
          <w:p w:rsidR="00C82B1C" w:rsidRPr="00AF00B3" w:rsidRDefault="00C82B1C" w:rsidP="004B1467">
            <w:pPr>
              <w:rPr>
                <w:rFonts w:ascii="Times New Roman" w:hAnsi="Times New Roman" w:cs="Times New Roman"/>
              </w:rPr>
            </w:pPr>
            <w:r w:rsidRPr="00AF00B3">
              <w:rPr>
                <w:rFonts w:ascii="Times New Roman" w:hAnsi="Times New Roman" w:cs="Times New Roman"/>
              </w:rPr>
              <w:lastRenderedPageBreak/>
              <w:t>To begin to offer health services to BCC students similar to the existing services on other campuses, BCC will continu</w:t>
            </w:r>
            <w:r>
              <w:rPr>
                <w:rFonts w:ascii="Times New Roman" w:hAnsi="Times New Roman" w:cs="Times New Roman"/>
              </w:rPr>
              <w:t xml:space="preserve">e to </w:t>
            </w:r>
            <w:r>
              <w:rPr>
                <w:rFonts w:ascii="Times New Roman" w:hAnsi="Times New Roman" w:cs="Times New Roman"/>
              </w:rPr>
              <w:lastRenderedPageBreak/>
              <w:t>identify partners, apply</w:t>
            </w:r>
            <w:r w:rsidRPr="00AF00B3">
              <w:rPr>
                <w:rFonts w:ascii="Times New Roman" w:hAnsi="Times New Roman" w:cs="Times New Roman"/>
              </w:rPr>
              <w:t xml:space="preserve"> grants, and work with on-campus instruction program:  Public Health Services </w:t>
            </w:r>
          </w:p>
          <w:p w:rsidR="00C82B1C" w:rsidRPr="00AF00B3" w:rsidRDefault="00C82B1C" w:rsidP="004B1467">
            <w:pPr>
              <w:rPr>
                <w:rFonts w:ascii="Times New Roman" w:hAnsi="Times New Roman" w:cs="Times New Roman"/>
              </w:rPr>
            </w:pPr>
          </w:p>
          <w:p w:rsidR="00C82B1C" w:rsidRPr="00AF00B3" w:rsidRDefault="00C82B1C" w:rsidP="004B1467">
            <w:pPr>
              <w:rPr>
                <w:rFonts w:ascii="Times New Roman" w:hAnsi="Times New Roman" w:cs="Times New Roman"/>
              </w:rPr>
            </w:pPr>
            <w:r w:rsidRPr="00AF00B3">
              <w:rPr>
                <w:rFonts w:ascii="Times New Roman" w:hAnsi="Times New Roman" w:cs="Times New Roman"/>
              </w:rPr>
              <w:t xml:space="preserve">Adequate space and facility will have to be identified and developed to offer health services on campus. </w:t>
            </w:r>
          </w:p>
        </w:tc>
      </w:tr>
      <w:tr w:rsidR="00C82B1C" w:rsidRPr="00AF00B3" w:rsidTr="007F34B3">
        <w:tc>
          <w:tcPr>
            <w:tcW w:w="3438" w:type="dxa"/>
          </w:tcPr>
          <w:p w:rsidR="00C82B1C" w:rsidRPr="00AF00B3" w:rsidRDefault="00C82B1C" w:rsidP="001F7762">
            <w:pPr>
              <w:rPr>
                <w:rFonts w:ascii="Times New Roman" w:hAnsi="Times New Roman" w:cs="Times New Roman"/>
              </w:rPr>
            </w:pPr>
          </w:p>
        </w:tc>
        <w:tc>
          <w:tcPr>
            <w:tcW w:w="6390" w:type="dxa"/>
          </w:tcPr>
          <w:p w:rsidR="00C82B1C" w:rsidRPr="00171332" w:rsidRDefault="00C82B1C" w:rsidP="004B1467">
            <w:pPr>
              <w:jc w:val="center"/>
              <w:rPr>
                <w:rFonts w:ascii="Times New Roman" w:hAnsi="Times New Roman" w:cs="Times New Roman"/>
                <w:b/>
                <w:i/>
                <w:color w:val="0070C0"/>
                <w:sz w:val="32"/>
                <w:szCs w:val="32"/>
              </w:rPr>
            </w:pPr>
            <w:r w:rsidRPr="00171332">
              <w:rPr>
                <w:rFonts w:ascii="Times New Roman" w:hAnsi="Times New Roman" w:cs="Times New Roman"/>
                <w:b/>
                <w:i/>
                <w:color w:val="0070C0"/>
                <w:sz w:val="32"/>
                <w:szCs w:val="32"/>
              </w:rPr>
              <w:t>Out- and In-Reach/Student Ambassador</w:t>
            </w:r>
          </w:p>
        </w:tc>
        <w:tc>
          <w:tcPr>
            <w:tcW w:w="3348" w:type="dxa"/>
          </w:tcPr>
          <w:p w:rsidR="00C82B1C" w:rsidRPr="00AF00B3" w:rsidRDefault="00C82B1C" w:rsidP="00E571BA">
            <w:pPr>
              <w:jc w:val="center"/>
              <w:rPr>
                <w:rFonts w:ascii="Times New Roman" w:hAnsi="Times New Roman" w:cs="Times New Roman"/>
              </w:rPr>
            </w:pPr>
          </w:p>
        </w:tc>
      </w:tr>
      <w:tr w:rsidR="00C82B1C" w:rsidRPr="00AF00B3" w:rsidTr="00171332">
        <w:tc>
          <w:tcPr>
            <w:tcW w:w="343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C82B1C" w:rsidRPr="00AF00B3" w:rsidRDefault="00C82B1C"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C82B1C" w:rsidRPr="00AF00B3" w:rsidTr="007F34B3">
        <w:tc>
          <w:tcPr>
            <w:tcW w:w="3438" w:type="dxa"/>
          </w:tcPr>
          <w:p w:rsidR="00C82B1C" w:rsidRPr="00AF00B3" w:rsidRDefault="00C82B1C" w:rsidP="00B04366">
            <w:pPr>
              <w:rPr>
                <w:rStyle w:val="apple-style-span"/>
                <w:rFonts w:ascii="Times New Roman" w:eastAsia="Times New Roman" w:hAnsi="Times New Roman" w:cs="Times New Roman"/>
                <w:b/>
                <w:color w:val="000000"/>
              </w:rPr>
            </w:pPr>
            <w:r w:rsidRPr="00AF00B3">
              <w:rPr>
                <w:rFonts w:ascii="Times New Roman" w:hAnsi="Times New Roman" w:cs="Times New Roman"/>
                <w:b/>
              </w:rPr>
              <w:t>Negative impact</w:t>
            </w:r>
            <w:r w:rsidRPr="00AF00B3">
              <w:rPr>
                <w:rFonts w:ascii="Times New Roman" w:hAnsi="Times New Roman" w:cs="Times New Roman"/>
                <w:b/>
              </w:rPr>
              <w:br/>
            </w:r>
          </w:p>
          <w:p w:rsidR="00C82B1C" w:rsidRDefault="00C82B1C" w:rsidP="0096588E">
            <w:pPr>
              <w:pStyle w:val="PlainText"/>
              <w:rPr>
                <w:rFonts w:ascii="Times New Roman" w:hAnsi="Times New Roman"/>
                <w:sz w:val="22"/>
                <w:szCs w:val="22"/>
              </w:rPr>
            </w:pPr>
            <w:r w:rsidRPr="00AF00B3">
              <w:rPr>
                <w:rFonts w:ascii="Times New Roman" w:hAnsi="Times New Roman"/>
                <w:sz w:val="22"/>
                <w:szCs w:val="22"/>
              </w:rPr>
              <w:t>The budget cuts have affected the Program’s ability to:</w:t>
            </w:r>
          </w:p>
          <w:p w:rsidR="00171332" w:rsidRPr="00AF00B3" w:rsidRDefault="00171332" w:rsidP="0096588E">
            <w:pPr>
              <w:pStyle w:val="PlainText"/>
              <w:rPr>
                <w:rFonts w:ascii="Times New Roman" w:hAnsi="Times New Roman"/>
                <w:sz w:val="22"/>
                <w:szCs w:val="22"/>
              </w:rPr>
            </w:pPr>
          </w:p>
          <w:p w:rsidR="00C82B1C" w:rsidRPr="00AF00B3" w:rsidRDefault="00C82B1C" w:rsidP="0096588E">
            <w:pPr>
              <w:pStyle w:val="PlainText"/>
              <w:rPr>
                <w:rFonts w:ascii="Times New Roman" w:hAnsi="Times New Roman"/>
                <w:sz w:val="22"/>
                <w:szCs w:val="22"/>
              </w:rPr>
            </w:pPr>
            <w:r w:rsidRPr="00AF00B3">
              <w:rPr>
                <w:rFonts w:ascii="Times New Roman" w:hAnsi="Times New Roman"/>
                <w:sz w:val="22"/>
                <w:szCs w:val="22"/>
              </w:rPr>
              <w:t>- support many of the student success programs inside the college, Persist, EOPS, First year experience, etc.</w:t>
            </w:r>
          </w:p>
          <w:p w:rsidR="00C82B1C" w:rsidRPr="00AF00B3" w:rsidRDefault="00C82B1C" w:rsidP="0096588E">
            <w:pPr>
              <w:pStyle w:val="PlainText"/>
              <w:rPr>
                <w:rFonts w:ascii="Times New Roman" w:hAnsi="Times New Roman"/>
                <w:sz w:val="22"/>
                <w:szCs w:val="22"/>
              </w:rPr>
            </w:pPr>
            <w:r w:rsidRPr="00AF00B3">
              <w:rPr>
                <w:rFonts w:ascii="Times New Roman" w:hAnsi="Times New Roman"/>
                <w:sz w:val="22"/>
                <w:szCs w:val="22"/>
              </w:rPr>
              <w:t>-reduce community event participation</w:t>
            </w:r>
          </w:p>
          <w:p w:rsidR="00C82B1C" w:rsidRPr="00AF00B3" w:rsidRDefault="00C82B1C" w:rsidP="0096588E">
            <w:pPr>
              <w:pStyle w:val="PlainText"/>
              <w:rPr>
                <w:rFonts w:ascii="Times New Roman" w:hAnsi="Times New Roman"/>
                <w:sz w:val="22"/>
                <w:szCs w:val="22"/>
              </w:rPr>
            </w:pPr>
          </w:p>
          <w:p w:rsidR="00C82B1C" w:rsidRPr="00AF00B3" w:rsidRDefault="00C82B1C" w:rsidP="00B04366">
            <w:pPr>
              <w:rPr>
                <w:rStyle w:val="apple-style-span"/>
                <w:rFonts w:ascii="Times New Roman" w:eastAsia="Times New Roman" w:hAnsi="Times New Roman" w:cs="Times New Roman"/>
                <w:color w:val="000000"/>
              </w:rPr>
            </w:pPr>
          </w:p>
          <w:p w:rsidR="00C82B1C" w:rsidRPr="00AF00B3" w:rsidRDefault="00C82B1C" w:rsidP="00B04366">
            <w:pPr>
              <w:rPr>
                <w:rStyle w:val="apple-style-span"/>
                <w:rFonts w:ascii="Times New Roman" w:eastAsia="Times New Roman" w:hAnsi="Times New Roman" w:cs="Times New Roman"/>
                <w:color w:val="000000"/>
              </w:rPr>
            </w:pPr>
            <w:r w:rsidRPr="00AF00B3">
              <w:rPr>
                <w:rStyle w:val="apple-style-span"/>
                <w:rFonts w:ascii="Times New Roman" w:eastAsia="Times New Roman" w:hAnsi="Times New Roman" w:cs="Times New Roman"/>
                <w:color w:val="000000"/>
              </w:rPr>
              <w:t>-weaken college information delivery to the general public.</w:t>
            </w:r>
          </w:p>
          <w:p w:rsidR="00C82B1C" w:rsidRPr="00AF00B3" w:rsidRDefault="00C82B1C" w:rsidP="00B04366">
            <w:pPr>
              <w:rPr>
                <w:rStyle w:val="apple-style-span"/>
                <w:rFonts w:ascii="Times New Roman" w:eastAsia="Times New Roman" w:hAnsi="Times New Roman" w:cs="Times New Roman"/>
                <w:color w:val="000000"/>
              </w:rPr>
            </w:pPr>
            <w:r w:rsidRPr="00AF00B3">
              <w:rPr>
                <w:rStyle w:val="apple-style-span"/>
                <w:rFonts w:ascii="Times New Roman" w:eastAsia="Times New Roman" w:hAnsi="Times New Roman" w:cs="Times New Roman"/>
                <w:color w:val="000000"/>
              </w:rPr>
              <w:t>- develop adequate plan to serve the community and the college as a whole; the lack of funds supporting Student Ambassador services has added unnecessary workload to “chase after funds,”</w:t>
            </w:r>
          </w:p>
          <w:p w:rsidR="00C82B1C" w:rsidRPr="00AF00B3" w:rsidRDefault="00C82B1C" w:rsidP="00355732">
            <w:pPr>
              <w:rPr>
                <w:rFonts w:ascii="Times New Roman" w:hAnsi="Times New Roman" w:cs="Times New Roman"/>
              </w:rPr>
            </w:pPr>
            <w:r w:rsidRPr="00AF00B3">
              <w:rPr>
                <w:rStyle w:val="apple-style-span"/>
                <w:rFonts w:ascii="Times New Roman" w:eastAsia="Times New Roman" w:hAnsi="Times New Roman" w:cs="Times New Roman"/>
                <w:color w:val="000000"/>
              </w:rPr>
              <w:t>-play a proactive and active role on campus and in the community</w:t>
            </w:r>
          </w:p>
        </w:tc>
        <w:tc>
          <w:tcPr>
            <w:tcW w:w="6390" w:type="dxa"/>
          </w:tcPr>
          <w:p w:rsidR="00C82B1C" w:rsidRPr="00AF00B3" w:rsidRDefault="00C82B1C" w:rsidP="00701F1F">
            <w:pPr>
              <w:jc w:val="center"/>
              <w:rPr>
                <w:rFonts w:ascii="Times New Roman" w:hAnsi="Times New Roman" w:cs="Times New Roman"/>
                <w:b/>
              </w:rPr>
            </w:pPr>
            <w:r w:rsidRPr="00AF00B3">
              <w:rPr>
                <w:rFonts w:ascii="Times New Roman" w:hAnsi="Times New Roman" w:cs="Times New Roman"/>
                <w:b/>
              </w:rPr>
              <w:t>Quality Sustaining Plan and Implementation</w:t>
            </w:r>
          </w:p>
          <w:p w:rsidR="00C82B1C" w:rsidRPr="00742F28" w:rsidRDefault="00C82B1C" w:rsidP="00701F1F">
            <w:pPr>
              <w:jc w:val="center"/>
              <w:rPr>
                <w:rFonts w:ascii="Times New Roman" w:hAnsi="Times New Roman" w:cs="Times New Roman"/>
                <w:color w:val="000000"/>
              </w:rPr>
            </w:pPr>
          </w:p>
          <w:p w:rsidR="00C82B1C" w:rsidRPr="00742F28" w:rsidRDefault="00C82B1C" w:rsidP="008D403D">
            <w:pPr>
              <w:pStyle w:val="ListParagraph"/>
              <w:ind w:left="0"/>
              <w:rPr>
                <w:rFonts w:ascii="Times New Roman" w:hAnsi="Times New Roman"/>
              </w:rPr>
            </w:pPr>
            <w:r w:rsidRPr="00742F28">
              <w:rPr>
                <w:rFonts w:ascii="Times New Roman" w:hAnsi="Times New Roman"/>
              </w:rPr>
              <w:t xml:space="preserve">Redirect out-reach to in-research by providing support to entry services, e.g., student using PASSPORT, </w:t>
            </w:r>
            <w:proofErr w:type="spellStart"/>
            <w:r w:rsidRPr="00742F28">
              <w:rPr>
                <w:rFonts w:ascii="Times New Roman" w:hAnsi="Times New Roman"/>
              </w:rPr>
              <w:t>CCCApply</w:t>
            </w:r>
            <w:proofErr w:type="spellEnd"/>
            <w:r w:rsidRPr="00742F28">
              <w:rPr>
                <w:rFonts w:ascii="Times New Roman" w:hAnsi="Times New Roman"/>
              </w:rPr>
              <w:t xml:space="preserve">, financial aid, campus tours, BCC student photo ID.  </w:t>
            </w:r>
          </w:p>
          <w:p w:rsidR="00C82B1C" w:rsidRPr="00742F28" w:rsidRDefault="00C82B1C" w:rsidP="008D403D">
            <w:pPr>
              <w:pStyle w:val="ListParagraph"/>
              <w:ind w:left="0"/>
              <w:rPr>
                <w:rFonts w:ascii="Times New Roman" w:hAnsi="Times New Roman"/>
              </w:rPr>
            </w:pPr>
          </w:p>
          <w:p w:rsidR="00C82B1C" w:rsidRDefault="00C82B1C" w:rsidP="008D403D">
            <w:pPr>
              <w:rPr>
                <w:rFonts w:ascii="Times New Roman" w:hAnsi="Times New Roman"/>
              </w:rPr>
            </w:pPr>
            <w:r w:rsidRPr="00742F28">
              <w:rPr>
                <w:rFonts w:ascii="Times New Roman" w:hAnsi="Times New Roman"/>
              </w:rPr>
              <w:t xml:space="preserve">Develop and implement an intensive Student Ambassador Training plan using SLO findings as a foundation. </w:t>
            </w:r>
          </w:p>
          <w:p w:rsidR="00171332" w:rsidRPr="00742F28" w:rsidRDefault="00171332" w:rsidP="008D403D">
            <w:pPr>
              <w:rPr>
                <w:rFonts w:ascii="Times New Roman" w:hAnsi="Times New Roman"/>
              </w:rPr>
            </w:pPr>
          </w:p>
          <w:p w:rsidR="00C82B1C" w:rsidRPr="00742F28" w:rsidRDefault="00C82B1C" w:rsidP="008D403D">
            <w:pPr>
              <w:rPr>
                <w:rFonts w:ascii="Times New Roman" w:hAnsi="Times New Roman"/>
              </w:rPr>
            </w:pPr>
            <w:r w:rsidRPr="00742F28">
              <w:rPr>
                <w:rFonts w:ascii="Times New Roman" w:hAnsi="Times New Roman"/>
              </w:rPr>
              <w:t>Update and upgrade BCC Student Ambassador web page</w:t>
            </w:r>
          </w:p>
          <w:p w:rsidR="00C82B1C" w:rsidRPr="00742F28" w:rsidRDefault="00C82B1C" w:rsidP="00B04366">
            <w:pPr>
              <w:rPr>
                <w:rFonts w:ascii="Times New Roman" w:eastAsia="Times New Roman" w:hAnsi="Times New Roman" w:cs="Times New Roman"/>
                <w:color w:val="000000"/>
              </w:rPr>
            </w:pPr>
          </w:p>
          <w:p w:rsidR="00C82B1C" w:rsidRPr="00742F28" w:rsidRDefault="00C82B1C" w:rsidP="008B2DC3">
            <w:pPr>
              <w:jc w:val="center"/>
              <w:rPr>
                <w:rFonts w:ascii="Times New Roman" w:eastAsia="Times New Roman" w:hAnsi="Times New Roman" w:cs="Times New Roman"/>
                <w:color w:val="000000"/>
              </w:rPr>
            </w:pPr>
            <w:r w:rsidRPr="00742F28">
              <w:rPr>
                <w:rFonts w:ascii="Times New Roman" w:hAnsi="Times New Roman" w:cs="Times New Roman"/>
                <w:b/>
              </w:rPr>
              <w:t>Success Stories</w:t>
            </w:r>
          </w:p>
          <w:p w:rsidR="00C82B1C" w:rsidRPr="00742F28" w:rsidRDefault="00C82B1C" w:rsidP="000E4474">
            <w:pPr>
              <w:pStyle w:val="ListParagraph"/>
              <w:ind w:left="0"/>
              <w:rPr>
                <w:rFonts w:ascii="Times New Roman" w:hAnsi="Times New Roman" w:cs="Times New Roman"/>
              </w:rPr>
            </w:pPr>
          </w:p>
          <w:p w:rsidR="00C82B1C" w:rsidRPr="00742F28" w:rsidRDefault="00C82B1C" w:rsidP="00AE6186">
            <w:pPr>
              <w:rPr>
                <w:rFonts w:ascii="Times New Roman" w:hAnsi="Times New Roman" w:cs="Times New Roman"/>
              </w:rPr>
            </w:pPr>
            <w:r w:rsidRPr="00742F28">
              <w:rPr>
                <w:rFonts w:ascii="Times New Roman" w:hAnsi="Times New Roman" w:cs="Times New Roman"/>
              </w:rPr>
              <w:t>Playing a vital role in assisting students with entry services, e.g., admissions and records, especially during peak registration period.</w:t>
            </w:r>
          </w:p>
          <w:p w:rsidR="00C82B1C" w:rsidRPr="00742F28" w:rsidRDefault="00C82B1C" w:rsidP="00AE6186">
            <w:pPr>
              <w:rPr>
                <w:rFonts w:ascii="Times New Roman" w:hAnsi="Times New Roman" w:cs="Times New Roman"/>
              </w:rPr>
            </w:pPr>
          </w:p>
          <w:p w:rsidR="00C82B1C" w:rsidRPr="00742F28" w:rsidRDefault="00C82B1C" w:rsidP="00AE6186">
            <w:pPr>
              <w:rPr>
                <w:rFonts w:ascii="Times New Roman" w:hAnsi="Times New Roman" w:cs="Times New Roman"/>
              </w:rPr>
            </w:pPr>
            <w:r w:rsidRPr="00742F28">
              <w:rPr>
                <w:rFonts w:ascii="Times New Roman" w:hAnsi="Times New Roman" w:cs="Times New Roman"/>
              </w:rPr>
              <w:t>Connecting BCC with the local communities.</w:t>
            </w:r>
          </w:p>
          <w:p w:rsidR="00C82B1C" w:rsidRPr="00742F28" w:rsidRDefault="00C82B1C" w:rsidP="00AE6186">
            <w:pPr>
              <w:rPr>
                <w:rFonts w:ascii="Times New Roman" w:hAnsi="Times New Roman" w:cs="Times New Roman"/>
              </w:rPr>
            </w:pPr>
          </w:p>
          <w:p w:rsidR="00C82B1C" w:rsidRPr="00742F28" w:rsidRDefault="00C82B1C" w:rsidP="00AE6186">
            <w:pPr>
              <w:rPr>
                <w:rFonts w:ascii="Times New Roman" w:hAnsi="Times New Roman" w:cs="Times New Roman"/>
              </w:rPr>
            </w:pPr>
            <w:r w:rsidRPr="00742F28">
              <w:rPr>
                <w:rFonts w:ascii="Times New Roman" w:hAnsi="Times New Roman" w:cs="Times New Roman"/>
              </w:rPr>
              <w:t>Receiving positive feedback from the users and student ambassadors about the services and experiences.</w:t>
            </w:r>
          </w:p>
          <w:p w:rsidR="00C82B1C" w:rsidRPr="00AF00B3" w:rsidRDefault="00C82B1C" w:rsidP="000E4474">
            <w:pPr>
              <w:pStyle w:val="ListParagraph"/>
              <w:ind w:left="0"/>
              <w:rPr>
                <w:rFonts w:ascii="Times New Roman" w:hAnsi="Times New Roman" w:cs="Times New Roman"/>
              </w:rPr>
            </w:pPr>
          </w:p>
        </w:tc>
        <w:tc>
          <w:tcPr>
            <w:tcW w:w="3348" w:type="dxa"/>
          </w:tcPr>
          <w:p w:rsidR="00C82B1C" w:rsidRDefault="00C82B1C" w:rsidP="008D403D">
            <w:pPr>
              <w:pStyle w:val="ListParagraph"/>
              <w:ind w:left="0"/>
              <w:rPr>
                <w:rFonts w:ascii="Times New Roman" w:hAnsi="Times New Roman"/>
              </w:rPr>
            </w:pPr>
            <w:r>
              <w:rPr>
                <w:rFonts w:ascii="Times New Roman" w:hAnsi="Times New Roman"/>
              </w:rPr>
              <w:t>Establish a data base for community outreach/in-reach locations and populations</w:t>
            </w:r>
          </w:p>
          <w:p w:rsidR="00C82B1C" w:rsidRDefault="00C82B1C" w:rsidP="008D403D">
            <w:pPr>
              <w:pStyle w:val="ListParagraph"/>
              <w:ind w:left="0"/>
              <w:rPr>
                <w:rFonts w:ascii="Times New Roman" w:hAnsi="Times New Roman"/>
              </w:rPr>
            </w:pPr>
          </w:p>
          <w:p w:rsidR="00C82B1C" w:rsidRDefault="00C82B1C" w:rsidP="008D403D">
            <w:pPr>
              <w:pStyle w:val="ListParagraph"/>
              <w:ind w:left="0"/>
              <w:rPr>
                <w:rFonts w:ascii="Times New Roman" w:hAnsi="Times New Roman"/>
              </w:rPr>
            </w:pPr>
            <w:r>
              <w:rPr>
                <w:rFonts w:ascii="Times New Roman" w:hAnsi="Times New Roman"/>
              </w:rPr>
              <w:t xml:space="preserve">Create a data file tracking the impact of outreach/in-reach activities </w:t>
            </w:r>
          </w:p>
          <w:p w:rsidR="00C82B1C" w:rsidRDefault="00C82B1C" w:rsidP="008D403D">
            <w:pPr>
              <w:pStyle w:val="ListParagraph"/>
              <w:ind w:left="0"/>
              <w:rPr>
                <w:rFonts w:ascii="Times New Roman" w:hAnsi="Times New Roman"/>
              </w:rPr>
            </w:pPr>
          </w:p>
          <w:p w:rsidR="00C82B1C" w:rsidRDefault="00C82B1C" w:rsidP="008D403D">
            <w:pPr>
              <w:pStyle w:val="ListParagraph"/>
              <w:ind w:left="0"/>
              <w:rPr>
                <w:rFonts w:ascii="Times New Roman" w:hAnsi="Times New Roman"/>
                <w:color w:val="000000"/>
              </w:rPr>
            </w:pPr>
            <w:r>
              <w:rPr>
                <w:rFonts w:ascii="Times New Roman" w:hAnsi="Times New Roman"/>
                <w:color w:val="000000"/>
              </w:rPr>
              <w:t xml:space="preserve">Utilize electronic network such as </w:t>
            </w:r>
            <w:proofErr w:type="spellStart"/>
            <w:r>
              <w:rPr>
                <w:rFonts w:ascii="Times New Roman" w:hAnsi="Times New Roman"/>
                <w:color w:val="000000"/>
              </w:rPr>
              <w:t>Facebook</w:t>
            </w:r>
            <w:proofErr w:type="spellEnd"/>
            <w:r>
              <w:rPr>
                <w:rFonts w:ascii="Times New Roman" w:hAnsi="Times New Roman"/>
                <w:color w:val="000000"/>
              </w:rPr>
              <w:t xml:space="preserve">, twitter, etc. to compensate in-person services  </w:t>
            </w:r>
          </w:p>
          <w:p w:rsidR="00C82B1C" w:rsidRDefault="00C82B1C" w:rsidP="008D403D">
            <w:pPr>
              <w:pStyle w:val="ListParagraph"/>
              <w:ind w:left="0"/>
              <w:rPr>
                <w:rFonts w:ascii="Times New Roman" w:hAnsi="Times New Roman"/>
                <w:color w:val="000000"/>
              </w:rPr>
            </w:pPr>
          </w:p>
          <w:p w:rsidR="00C82B1C" w:rsidRDefault="00C82B1C" w:rsidP="008D403D">
            <w:pPr>
              <w:pStyle w:val="ListParagraph"/>
              <w:ind w:left="0"/>
              <w:rPr>
                <w:rFonts w:ascii="Times New Roman" w:hAnsi="Times New Roman"/>
              </w:rPr>
            </w:pPr>
            <w:r>
              <w:rPr>
                <w:rFonts w:ascii="Times New Roman" w:hAnsi="Times New Roman"/>
                <w:color w:val="000000"/>
              </w:rPr>
              <w:t>Establish and maintain an adequate BCC Student Ambassador budget at the college level</w:t>
            </w:r>
            <w:r w:rsidR="00355732">
              <w:rPr>
                <w:rFonts w:ascii="Times New Roman" w:hAnsi="Times New Roman"/>
                <w:color w:val="000000"/>
              </w:rPr>
              <w:t xml:space="preserve"> for service planning and implementation</w:t>
            </w:r>
          </w:p>
          <w:p w:rsidR="00C82B1C" w:rsidRPr="00AF00B3" w:rsidRDefault="00C82B1C" w:rsidP="00E571BA">
            <w:pPr>
              <w:jc w:val="center"/>
              <w:rPr>
                <w:rFonts w:ascii="Times New Roman" w:hAnsi="Times New Roman" w:cs="Times New Roman"/>
              </w:rPr>
            </w:pPr>
          </w:p>
        </w:tc>
      </w:tr>
      <w:tr w:rsidR="00C82B1C" w:rsidRPr="00AF00B3" w:rsidTr="007F34B3">
        <w:tc>
          <w:tcPr>
            <w:tcW w:w="3438" w:type="dxa"/>
            <w:tcBorders>
              <w:bottom w:val="single" w:sz="4" w:space="0" w:color="auto"/>
            </w:tcBorders>
          </w:tcPr>
          <w:p w:rsidR="00C82B1C" w:rsidRPr="00AF00B3" w:rsidRDefault="00C82B1C" w:rsidP="00E571BA">
            <w:pPr>
              <w:jc w:val="center"/>
              <w:rPr>
                <w:rFonts w:ascii="Times New Roman" w:hAnsi="Times New Roman" w:cs="Times New Roman"/>
              </w:rPr>
            </w:pPr>
          </w:p>
        </w:tc>
        <w:tc>
          <w:tcPr>
            <w:tcW w:w="6390" w:type="dxa"/>
            <w:tcBorders>
              <w:bottom w:val="single" w:sz="4" w:space="0" w:color="auto"/>
            </w:tcBorders>
          </w:tcPr>
          <w:p w:rsidR="00C82B1C" w:rsidRPr="00171332" w:rsidRDefault="00C82B1C" w:rsidP="00E571BA">
            <w:pPr>
              <w:jc w:val="center"/>
              <w:rPr>
                <w:rFonts w:ascii="Times New Roman" w:hAnsi="Times New Roman" w:cs="Times New Roman"/>
                <w:b/>
                <w:i/>
                <w:color w:val="0070C0"/>
                <w:sz w:val="32"/>
                <w:szCs w:val="32"/>
              </w:rPr>
            </w:pPr>
            <w:r w:rsidRPr="00171332">
              <w:rPr>
                <w:rFonts w:ascii="Times New Roman" w:hAnsi="Times New Roman" w:cs="Times New Roman"/>
                <w:b/>
                <w:i/>
                <w:color w:val="0070C0"/>
                <w:sz w:val="32"/>
                <w:szCs w:val="32"/>
              </w:rPr>
              <w:t>Student Activities</w:t>
            </w:r>
          </w:p>
        </w:tc>
        <w:tc>
          <w:tcPr>
            <w:tcW w:w="3348" w:type="dxa"/>
            <w:tcBorders>
              <w:bottom w:val="single" w:sz="4" w:space="0" w:color="auto"/>
            </w:tcBorders>
          </w:tcPr>
          <w:p w:rsidR="00C82B1C" w:rsidRPr="00AF00B3" w:rsidRDefault="00C82B1C" w:rsidP="00E571BA">
            <w:pPr>
              <w:jc w:val="center"/>
              <w:rPr>
                <w:rFonts w:ascii="Times New Roman" w:hAnsi="Times New Roman" w:cs="Times New Roman"/>
              </w:rPr>
            </w:pPr>
          </w:p>
        </w:tc>
      </w:tr>
      <w:tr w:rsidR="005C023A" w:rsidRPr="00AF00B3" w:rsidTr="007F34B3">
        <w:tc>
          <w:tcPr>
            <w:tcW w:w="3438" w:type="dxa"/>
            <w:shd w:val="clear" w:color="auto" w:fill="FFFF00"/>
          </w:tcPr>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5C023A" w:rsidRPr="00AF00B3" w:rsidTr="007F34B3">
        <w:tc>
          <w:tcPr>
            <w:tcW w:w="3438" w:type="dxa"/>
          </w:tcPr>
          <w:p w:rsidR="005C023A" w:rsidRPr="00AF00B3" w:rsidRDefault="005C023A" w:rsidP="0049516C">
            <w:pPr>
              <w:tabs>
                <w:tab w:val="num" w:pos="1440"/>
              </w:tabs>
              <w:rPr>
                <w:rFonts w:ascii="Times New Roman" w:eastAsia="Calibri" w:hAnsi="Times New Roman" w:cs="Times New Roman"/>
                <w:color w:val="000000"/>
              </w:rPr>
            </w:pPr>
            <w:r w:rsidRPr="00AF00B3">
              <w:rPr>
                <w:rFonts w:ascii="Times New Roman" w:hAnsi="Times New Roman" w:cs="Times New Roman"/>
                <w:b/>
              </w:rPr>
              <w:lastRenderedPageBreak/>
              <w:t>Negative impact</w:t>
            </w:r>
            <w:r w:rsidRPr="00AF00B3">
              <w:rPr>
                <w:rFonts w:ascii="Times New Roman" w:hAnsi="Times New Roman" w:cs="Times New Roman"/>
              </w:rPr>
              <w:br/>
            </w:r>
            <w:r w:rsidRPr="00AF00B3">
              <w:rPr>
                <w:rFonts w:ascii="Times New Roman" w:hAnsi="Times New Roman" w:cs="Times New Roman"/>
              </w:rPr>
              <w:br/>
            </w:r>
            <w:r w:rsidRPr="00AF00B3">
              <w:rPr>
                <w:rFonts w:ascii="Times New Roman" w:eastAsia="Calibri" w:hAnsi="Times New Roman" w:cs="Times New Roman"/>
                <w:color w:val="000000"/>
              </w:rPr>
              <w:t>Student Activities Office at BCC has experienced a major reduction in resources: the only staff position was cut, that has resulted:</w:t>
            </w:r>
            <w:r w:rsidRPr="00AF00B3">
              <w:rPr>
                <w:rFonts w:ascii="Times New Roman" w:hAnsi="Times New Roman" w:cs="Times New Roman"/>
                <w:color w:val="000000"/>
              </w:rPr>
              <w:br/>
            </w:r>
            <w:r w:rsidRPr="00AF00B3">
              <w:rPr>
                <w:rFonts w:ascii="Times New Roman" w:hAnsi="Times New Roman" w:cs="Times New Roman"/>
                <w:color w:val="000000"/>
              </w:rPr>
              <w:br/>
            </w:r>
            <w:r w:rsidRPr="00AF00B3">
              <w:rPr>
                <w:rFonts w:ascii="Times New Roman" w:eastAsia="Calibri" w:hAnsi="Times New Roman" w:cs="Times New Roman"/>
                <w:color w:val="000000"/>
              </w:rPr>
              <w:t>-Inconsistent advice and sporadic support provided to ASBCC and clubs</w:t>
            </w:r>
          </w:p>
          <w:p w:rsidR="005C023A" w:rsidRPr="00AF00B3" w:rsidRDefault="005C023A" w:rsidP="0049516C">
            <w:pPr>
              <w:tabs>
                <w:tab w:val="num" w:pos="1440"/>
              </w:tabs>
              <w:rPr>
                <w:rFonts w:ascii="Times New Roman" w:eastAsia="Calibri" w:hAnsi="Times New Roman" w:cs="Times New Roman"/>
                <w:color w:val="000000"/>
              </w:rPr>
            </w:pPr>
            <w:r w:rsidRPr="00AF00B3">
              <w:rPr>
                <w:rFonts w:ascii="Times New Roman" w:eastAsia="Calibri" w:hAnsi="Times New Roman" w:cs="Times New Roman"/>
                <w:color w:val="000000"/>
              </w:rPr>
              <w:t>-Added workload to faculty, administrators, and classified staff</w:t>
            </w:r>
          </w:p>
          <w:p w:rsidR="005C023A" w:rsidRPr="00AF00B3" w:rsidRDefault="005C023A" w:rsidP="0049516C">
            <w:pPr>
              <w:tabs>
                <w:tab w:val="num" w:pos="1440"/>
              </w:tabs>
              <w:rPr>
                <w:rFonts w:ascii="Times New Roman" w:eastAsia="Calibri" w:hAnsi="Times New Roman" w:cs="Times New Roman"/>
                <w:color w:val="000000"/>
              </w:rPr>
            </w:pPr>
            <w:r w:rsidRPr="00AF00B3">
              <w:rPr>
                <w:rFonts w:ascii="Times New Roman" w:eastAsia="Calibri" w:hAnsi="Times New Roman" w:cs="Times New Roman"/>
                <w:color w:val="000000"/>
              </w:rPr>
              <w:t>-Finance audit findings, including missing checks, cash receipts, and unbalanced accounts</w:t>
            </w:r>
          </w:p>
          <w:p w:rsidR="005C023A" w:rsidRPr="00AF00B3" w:rsidRDefault="005C023A" w:rsidP="0049516C">
            <w:pPr>
              <w:tabs>
                <w:tab w:val="num" w:pos="1440"/>
              </w:tabs>
              <w:rPr>
                <w:rFonts w:ascii="Times New Roman" w:eastAsia="Calibri" w:hAnsi="Times New Roman" w:cs="Times New Roman"/>
                <w:color w:val="000000"/>
              </w:rPr>
            </w:pPr>
            <w:r w:rsidRPr="00AF00B3">
              <w:rPr>
                <w:rFonts w:ascii="Times New Roman" w:eastAsia="Calibri" w:hAnsi="Times New Roman" w:cs="Times New Roman"/>
                <w:color w:val="000000"/>
              </w:rPr>
              <w:t>-A lack of student participation at the college and district shared governance structure</w:t>
            </w:r>
          </w:p>
          <w:p w:rsidR="005C023A" w:rsidRPr="00AF00B3" w:rsidRDefault="005C023A" w:rsidP="009C3C66">
            <w:pPr>
              <w:tabs>
                <w:tab w:val="num" w:pos="1440"/>
              </w:tabs>
              <w:rPr>
                <w:rFonts w:ascii="Times New Roman" w:hAnsi="Times New Roman" w:cs="Times New Roman"/>
              </w:rPr>
            </w:pPr>
            <w:r w:rsidRPr="00AF00B3">
              <w:rPr>
                <w:rFonts w:ascii="Times New Roman" w:eastAsia="Calibri" w:hAnsi="Times New Roman" w:cs="Times New Roman"/>
                <w:color w:val="000000"/>
              </w:rPr>
              <w:t xml:space="preserve">-A lack of student representation at the state level, e.g., student association </w:t>
            </w:r>
            <w:r w:rsidR="009C3C66">
              <w:rPr>
                <w:rFonts w:ascii="Times New Roman" w:eastAsia="Calibri" w:hAnsi="Times New Roman" w:cs="Times New Roman"/>
                <w:color w:val="000000"/>
              </w:rPr>
              <w:t xml:space="preserve">general </w:t>
            </w:r>
            <w:r w:rsidRPr="00AF00B3">
              <w:rPr>
                <w:rFonts w:ascii="Times New Roman" w:eastAsia="Calibri" w:hAnsi="Times New Roman" w:cs="Times New Roman"/>
                <w:color w:val="000000"/>
              </w:rPr>
              <w:t xml:space="preserve">assembly  </w:t>
            </w:r>
          </w:p>
        </w:tc>
        <w:tc>
          <w:tcPr>
            <w:tcW w:w="6390" w:type="dxa"/>
          </w:tcPr>
          <w:p w:rsidR="005C023A" w:rsidRPr="00AF00B3" w:rsidRDefault="005C023A" w:rsidP="008B2DC3">
            <w:pPr>
              <w:jc w:val="center"/>
              <w:rPr>
                <w:rFonts w:ascii="Times New Roman" w:hAnsi="Times New Roman" w:cs="Times New Roman"/>
                <w:b/>
              </w:rPr>
            </w:pPr>
            <w:r w:rsidRPr="00AF00B3">
              <w:rPr>
                <w:rFonts w:ascii="Times New Roman" w:hAnsi="Times New Roman" w:cs="Times New Roman"/>
                <w:b/>
              </w:rPr>
              <w:t>Quality Sustaining Plan and Implementation</w:t>
            </w:r>
          </w:p>
          <w:p w:rsidR="005C023A" w:rsidRPr="00AF00B3" w:rsidRDefault="005C023A" w:rsidP="008B2DC3">
            <w:pPr>
              <w:jc w:val="center"/>
              <w:rPr>
                <w:rFonts w:ascii="Times New Roman" w:hAnsi="Times New Roman" w:cs="Times New Roman"/>
                <w:color w:val="000000"/>
              </w:rPr>
            </w:pPr>
          </w:p>
          <w:p w:rsidR="005C023A" w:rsidRPr="00AF00B3" w:rsidRDefault="005C023A" w:rsidP="00B21B4A">
            <w:pPr>
              <w:rPr>
                <w:rFonts w:ascii="Times New Roman" w:hAnsi="Times New Roman" w:cs="Times New Roman"/>
                <w:color w:val="000000"/>
              </w:rPr>
            </w:pPr>
            <w:r w:rsidRPr="00AF00B3">
              <w:rPr>
                <w:rFonts w:ascii="Times New Roman" w:hAnsi="Times New Roman" w:cs="Times New Roman"/>
                <w:color w:val="000000"/>
              </w:rPr>
              <w:t>Support ASBCC to effectively serve its role:</w:t>
            </w:r>
          </w:p>
          <w:p w:rsidR="005C023A" w:rsidRPr="00AF00B3" w:rsidRDefault="005C023A" w:rsidP="00B21B4A">
            <w:pPr>
              <w:rPr>
                <w:rFonts w:ascii="Times New Roman" w:hAnsi="Times New Roman" w:cs="Times New Roman"/>
                <w:color w:val="000000"/>
              </w:rPr>
            </w:pPr>
          </w:p>
          <w:p w:rsidR="005C023A" w:rsidRPr="00AF00B3" w:rsidRDefault="005C023A" w:rsidP="00B21B4A">
            <w:pPr>
              <w:numPr>
                <w:ilvl w:val="0"/>
                <w:numId w:val="3"/>
              </w:numPr>
              <w:rPr>
                <w:rFonts w:ascii="Times New Roman" w:hAnsi="Times New Roman" w:cs="Times New Roman"/>
                <w:color w:val="000000"/>
              </w:rPr>
            </w:pPr>
            <w:r w:rsidRPr="00AF00B3">
              <w:rPr>
                <w:rFonts w:ascii="Times New Roman" w:hAnsi="Times New Roman" w:cs="Times New Roman"/>
                <w:color w:val="000000"/>
              </w:rPr>
              <w:t xml:space="preserve">to increase the student voice on campus through participation on shared governance meetings, </w:t>
            </w:r>
          </w:p>
          <w:p w:rsidR="005C023A" w:rsidRPr="00AF00B3" w:rsidRDefault="005C023A" w:rsidP="00B21B4A">
            <w:pPr>
              <w:numPr>
                <w:ilvl w:val="0"/>
                <w:numId w:val="3"/>
              </w:numPr>
              <w:rPr>
                <w:rFonts w:ascii="Times New Roman" w:hAnsi="Times New Roman" w:cs="Times New Roman"/>
                <w:color w:val="000000"/>
              </w:rPr>
            </w:pPr>
            <w:r w:rsidRPr="00AF00B3">
              <w:rPr>
                <w:rFonts w:ascii="Times New Roman" w:hAnsi="Times New Roman" w:cs="Times New Roman"/>
                <w:color w:val="000000"/>
              </w:rPr>
              <w:t xml:space="preserve">to increase club participation, and </w:t>
            </w:r>
          </w:p>
          <w:p w:rsidR="005C023A" w:rsidRPr="00AF00B3" w:rsidRDefault="005C023A" w:rsidP="00B21B4A">
            <w:pPr>
              <w:numPr>
                <w:ilvl w:val="0"/>
                <w:numId w:val="3"/>
              </w:numPr>
              <w:rPr>
                <w:rFonts w:ascii="Times New Roman" w:hAnsi="Times New Roman" w:cs="Times New Roman"/>
                <w:color w:val="000000"/>
              </w:rPr>
            </w:pPr>
            <w:proofErr w:type="gramStart"/>
            <w:r w:rsidRPr="00AF00B3">
              <w:rPr>
                <w:rFonts w:ascii="Times New Roman" w:hAnsi="Times New Roman" w:cs="Times New Roman"/>
                <w:color w:val="000000"/>
              </w:rPr>
              <w:t>to</w:t>
            </w:r>
            <w:proofErr w:type="gramEnd"/>
            <w:r w:rsidRPr="00AF00B3">
              <w:rPr>
                <w:rFonts w:ascii="Times New Roman" w:hAnsi="Times New Roman" w:cs="Times New Roman"/>
                <w:color w:val="000000"/>
              </w:rPr>
              <w:t xml:space="preserve"> assist students with obstacles they may encounter on campus.</w:t>
            </w:r>
          </w:p>
          <w:p w:rsidR="005C023A" w:rsidRPr="00AF00B3" w:rsidRDefault="005C023A" w:rsidP="00B21B4A">
            <w:pPr>
              <w:ind w:left="360"/>
              <w:rPr>
                <w:rFonts w:ascii="Times New Roman" w:hAnsi="Times New Roman" w:cs="Times New Roman"/>
                <w:color w:val="000000"/>
              </w:rPr>
            </w:pPr>
          </w:p>
          <w:p w:rsidR="005C023A" w:rsidRPr="00AF00B3" w:rsidRDefault="005C023A" w:rsidP="00B21B4A">
            <w:pPr>
              <w:rPr>
                <w:rFonts w:ascii="Times New Roman" w:hAnsi="Times New Roman" w:cs="Times New Roman"/>
                <w:color w:val="000000"/>
              </w:rPr>
            </w:pPr>
            <w:r w:rsidRPr="00AF00B3">
              <w:rPr>
                <w:rFonts w:ascii="Times New Roman" w:hAnsi="Times New Roman" w:cs="Times New Roman"/>
                <w:color w:val="000000"/>
              </w:rPr>
              <w:t>Advise ASBCC and clubs to follow constitutions, by-laws, and PCCD policy and procedures;</w:t>
            </w:r>
          </w:p>
          <w:p w:rsidR="005C023A" w:rsidRPr="00AF00B3" w:rsidRDefault="005C023A" w:rsidP="00B21B4A">
            <w:pPr>
              <w:ind w:left="720"/>
              <w:rPr>
                <w:rFonts w:ascii="Times New Roman" w:hAnsi="Times New Roman" w:cs="Times New Roman"/>
                <w:color w:val="000000"/>
              </w:rPr>
            </w:pPr>
          </w:p>
          <w:p w:rsidR="005C023A" w:rsidRPr="00AF00B3" w:rsidRDefault="005C023A" w:rsidP="00AE6186">
            <w:pPr>
              <w:ind w:left="18"/>
              <w:rPr>
                <w:rFonts w:ascii="Times New Roman" w:hAnsi="Times New Roman" w:cs="Times New Roman"/>
                <w:color w:val="000000"/>
              </w:rPr>
            </w:pPr>
            <w:r w:rsidRPr="00AF00B3">
              <w:rPr>
                <w:rFonts w:ascii="Times New Roman" w:hAnsi="Times New Roman" w:cs="Times New Roman"/>
                <w:color w:val="000000"/>
              </w:rPr>
              <w:t>Conduct student elections annually.</w:t>
            </w:r>
            <w:r w:rsidRPr="00AF00B3">
              <w:rPr>
                <w:rFonts w:ascii="Times New Roman" w:hAnsi="Times New Roman" w:cs="Times New Roman"/>
                <w:color w:val="000000"/>
              </w:rPr>
              <w:br/>
            </w:r>
          </w:p>
          <w:p w:rsidR="005C023A" w:rsidRPr="00AF00B3" w:rsidRDefault="005C023A" w:rsidP="00AE6186">
            <w:pPr>
              <w:ind w:left="18"/>
              <w:jc w:val="center"/>
              <w:rPr>
                <w:rFonts w:ascii="Times New Roman" w:hAnsi="Times New Roman" w:cs="Times New Roman"/>
              </w:rPr>
            </w:pPr>
            <w:r w:rsidRPr="00AF00B3">
              <w:rPr>
                <w:rFonts w:ascii="Times New Roman" w:hAnsi="Times New Roman" w:cs="Times New Roman"/>
                <w:b/>
              </w:rPr>
              <w:t>Success Stories</w:t>
            </w:r>
          </w:p>
          <w:p w:rsidR="005C023A" w:rsidRPr="00AF00B3" w:rsidRDefault="005C023A" w:rsidP="0049516C">
            <w:pPr>
              <w:ind w:left="18"/>
              <w:rPr>
                <w:rFonts w:ascii="Times New Roman" w:hAnsi="Times New Roman" w:cs="Times New Roman"/>
              </w:rPr>
            </w:pPr>
          </w:p>
          <w:p w:rsidR="005C023A" w:rsidRPr="00AF00B3" w:rsidRDefault="005C023A" w:rsidP="00AE6186">
            <w:pPr>
              <w:rPr>
                <w:rFonts w:ascii="Times New Roman" w:hAnsi="Times New Roman" w:cs="Times New Roman"/>
              </w:rPr>
            </w:pPr>
            <w:r w:rsidRPr="00AF00B3">
              <w:rPr>
                <w:rFonts w:ascii="Times New Roman" w:hAnsi="Times New Roman" w:cs="Times New Roman"/>
                <w:color w:val="000000"/>
              </w:rPr>
              <w:t xml:space="preserve">A portion of the responsibilities of the 1 FTE eliminated position have been shared by several administrators, faculty and staff members from BCC, as well as UC Berkeley BCC Service Community.  Due to the help of these volunteers, the 2012 ASBCC is well organized, dedicated, with 17 active student clubs.  </w:t>
            </w:r>
          </w:p>
          <w:p w:rsidR="005C023A" w:rsidRPr="00AF00B3" w:rsidRDefault="005C023A" w:rsidP="00AE6186">
            <w:pPr>
              <w:pStyle w:val="Default"/>
              <w:rPr>
                <w:bCs/>
                <w:sz w:val="22"/>
                <w:szCs w:val="22"/>
              </w:rPr>
            </w:pPr>
          </w:p>
          <w:p w:rsidR="005C023A" w:rsidRPr="00AF00B3" w:rsidRDefault="005C023A" w:rsidP="00AE6186">
            <w:pPr>
              <w:pStyle w:val="Default"/>
              <w:rPr>
                <w:bCs/>
                <w:sz w:val="22"/>
                <w:szCs w:val="22"/>
              </w:rPr>
            </w:pPr>
            <w:r w:rsidRPr="00AF00B3">
              <w:rPr>
                <w:bCs/>
                <w:sz w:val="22"/>
                <w:szCs w:val="22"/>
              </w:rPr>
              <w:t xml:space="preserve">Program Review recommendations have been integrated into decision-making process at both college and district levels.  </w:t>
            </w:r>
          </w:p>
          <w:p w:rsidR="005C023A" w:rsidRPr="00AF00B3" w:rsidRDefault="005C023A" w:rsidP="00AE6186">
            <w:pPr>
              <w:pStyle w:val="Default"/>
              <w:rPr>
                <w:bCs/>
                <w:sz w:val="22"/>
                <w:szCs w:val="22"/>
              </w:rPr>
            </w:pPr>
          </w:p>
          <w:p w:rsidR="005C023A" w:rsidRPr="00AF00B3" w:rsidRDefault="005C023A" w:rsidP="00AE6186">
            <w:pPr>
              <w:pStyle w:val="Default"/>
              <w:rPr>
                <w:bCs/>
                <w:sz w:val="22"/>
                <w:szCs w:val="22"/>
              </w:rPr>
            </w:pPr>
            <w:r w:rsidRPr="00AF00B3">
              <w:rPr>
                <w:bCs/>
                <w:sz w:val="22"/>
                <w:szCs w:val="22"/>
              </w:rPr>
              <w:t xml:space="preserve">Resources have been partially identified to meet needs summarized from previous program reviews.  For example, the size of student activity space tripled between 2009-10 and 2011-12.  New furniture and computer equipments have been purchased and installed.  </w:t>
            </w:r>
          </w:p>
          <w:p w:rsidR="005C023A" w:rsidRPr="00AF00B3" w:rsidRDefault="005C023A" w:rsidP="00AE6186">
            <w:pPr>
              <w:pStyle w:val="Default"/>
              <w:rPr>
                <w:bCs/>
                <w:sz w:val="22"/>
                <w:szCs w:val="22"/>
              </w:rPr>
            </w:pPr>
          </w:p>
          <w:p w:rsidR="005C023A" w:rsidRPr="00AF00B3" w:rsidRDefault="005C023A" w:rsidP="00355732">
            <w:pPr>
              <w:pStyle w:val="Default"/>
            </w:pPr>
            <w:r w:rsidRPr="00AF00B3">
              <w:rPr>
                <w:bCs/>
                <w:sz w:val="22"/>
                <w:szCs w:val="22"/>
              </w:rPr>
              <w:t>BCC continues to try to identify resources to meet the need for personnel.</w:t>
            </w:r>
          </w:p>
        </w:tc>
        <w:tc>
          <w:tcPr>
            <w:tcW w:w="3348" w:type="dxa"/>
          </w:tcPr>
          <w:p w:rsidR="005C023A" w:rsidRPr="00AF00B3" w:rsidRDefault="005C023A" w:rsidP="0049516C">
            <w:pPr>
              <w:ind w:left="18"/>
              <w:rPr>
                <w:rFonts w:ascii="Times New Roman" w:eastAsia="Calibri" w:hAnsi="Times New Roman" w:cs="Times New Roman"/>
                <w:color w:val="000000"/>
              </w:rPr>
            </w:pPr>
            <w:r w:rsidRPr="00AF00B3">
              <w:rPr>
                <w:rFonts w:ascii="Times New Roman" w:eastAsia="Calibri" w:hAnsi="Times New Roman" w:cs="Times New Roman"/>
                <w:color w:val="000000"/>
              </w:rPr>
              <w:t xml:space="preserve">The </w:t>
            </w:r>
            <w:r w:rsidR="00355732">
              <w:rPr>
                <w:rFonts w:ascii="Times New Roman" w:eastAsia="Calibri" w:hAnsi="Times New Roman" w:cs="Times New Roman"/>
                <w:color w:val="000000"/>
              </w:rPr>
              <w:t>program</w:t>
            </w:r>
            <w:r w:rsidRPr="00AF00B3">
              <w:rPr>
                <w:rFonts w:ascii="Times New Roman" w:eastAsia="Calibri" w:hAnsi="Times New Roman" w:cs="Times New Roman"/>
                <w:color w:val="000000"/>
              </w:rPr>
              <w:t xml:space="preserve"> needs to continue to rely on shared resources from other offices and divisions through collaboration and coordination, to provide partial support services to ASBCC and student clubs. </w:t>
            </w:r>
          </w:p>
          <w:p w:rsidR="005C023A" w:rsidRPr="00AF00B3" w:rsidRDefault="005C023A" w:rsidP="0049516C">
            <w:pPr>
              <w:ind w:left="18"/>
              <w:rPr>
                <w:rFonts w:ascii="Times New Roman" w:eastAsia="Calibri" w:hAnsi="Times New Roman" w:cs="Times New Roman"/>
                <w:color w:val="000000"/>
              </w:rPr>
            </w:pPr>
          </w:p>
          <w:p w:rsidR="005C023A" w:rsidRPr="00AF00B3" w:rsidRDefault="005C023A" w:rsidP="0049516C">
            <w:pPr>
              <w:rPr>
                <w:rFonts w:ascii="Times New Roman" w:hAnsi="Times New Roman" w:cs="Times New Roman"/>
              </w:rPr>
            </w:pPr>
            <w:r w:rsidRPr="00AF00B3">
              <w:rPr>
                <w:rFonts w:ascii="Times New Roman" w:eastAsia="Calibri" w:hAnsi="Times New Roman" w:cs="Times New Roman"/>
                <w:color w:val="000000"/>
              </w:rPr>
              <w:t xml:space="preserve">ASBCC and clubs recognized the need and have passed a resolution to request for a full-time faculty/staff advisor.  </w:t>
            </w:r>
          </w:p>
        </w:tc>
      </w:tr>
      <w:tr w:rsidR="005C023A" w:rsidRPr="00AF00B3" w:rsidTr="007F34B3">
        <w:tc>
          <w:tcPr>
            <w:tcW w:w="3438" w:type="dxa"/>
            <w:tcBorders>
              <w:bottom w:val="single" w:sz="4" w:space="0" w:color="auto"/>
            </w:tcBorders>
          </w:tcPr>
          <w:p w:rsidR="005C023A" w:rsidRPr="00AF00B3" w:rsidRDefault="005C023A" w:rsidP="00E571BA">
            <w:pPr>
              <w:jc w:val="center"/>
              <w:rPr>
                <w:rFonts w:ascii="Times New Roman" w:hAnsi="Times New Roman" w:cs="Times New Roman"/>
              </w:rPr>
            </w:pPr>
          </w:p>
        </w:tc>
        <w:tc>
          <w:tcPr>
            <w:tcW w:w="6390" w:type="dxa"/>
            <w:tcBorders>
              <w:bottom w:val="single" w:sz="4" w:space="0" w:color="auto"/>
            </w:tcBorders>
          </w:tcPr>
          <w:p w:rsidR="005C023A" w:rsidRPr="00171332" w:rsidRDefault="005C023A" w:rsidP="00E571BA">
            <w:pPr>
              <w:jc w:val="center"/>
              <w:rPr>
                <w:rFonts w:ascii="Times New Roman" w:hAnsi="Times New Roman" w:cs="Times New Roman"/>
                <w:b/>
                <w:i/>
                <w:color w:val="0070C0"/>
                <w:sz w:val="32"/>
                <w:szCs w:val="32"/>
              </w:rPr>
            </w:pPr>
            <w:r w:rsidRPr="00171332">
              <w:rPr>
                <w:rFonts w:ascii="Times New Roman" w:hAnsi="Times New Roman" w:cs="Times New Roman"/>
                <w:b/>
                <w:i/>
                <w:color w:val="0070C0"/>
                <w:sz w:val="32"/>
                <w:szCs w:val="32"/>
              </w:rPr>
              <w:t>Transfer &amp; Career Center</w:t>
            </w:r>
          </w:p>
        </w:tc>
        <w:tc>
          <w:tcPr>
            <w:tcW w:w="3348" w:type="dxa"/>
            <w:tcBorders>
              <w:bottom w:val="single" w:sz="4" w:space="0" w:color="auto"/>
            </w:tcBorders>
          </w:tcPr>
          <w:p w:rsidR="005C023A" w:rsidRPr="00AF00B3" w:rsidRDefault="005C023A" w:rsidP="00E571BA">
            <w:pPr>
              <w:jc w:val="center"/>
              <w:rPr>
                <w:rFonts w:ascii="Times New Roman" w:hAnsi="Times New Roman" w:cs="Times New Roman"/>
              </w:rPr>
            </w:pPr>
          </w:p>
        </w:tc>
      </w:tr>
      <w:tr w:rsidR="005C023A" w:rsidRPr="00AF00B3" w:rsidTr="007F34B3">
        <w:tc>
          <w:tcPr>
            <w:tcW w:w="3438" w:type="dxa"/>
            <w:shd w:val="clear" w:color="auto" w:fill="FFFF00"/>
          </w:tcPr>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5C023A" w:rsidRPr="00AF00B3" w:rsidTr="007F34B3">
        <w:tc>
          <w:tcPr>
            <w:tcW w:w="3438" w:type="dxa"/>
          </w:tcPr>
          <w:p w:rsidR="00355732" w:rsidRDefault="005C023A" w:rsidP="00114BE6">
            <w:pPr>
              <w:rPr>
                <w:rFonts w:ascii="Times New Roman" w:hAnsi="Times New Roman" w:cs="Times New Roman"/>
              </w:rPr>
            </w:pPr>
            <w:r w:rsidRPr="00AF00B3">
              <w:rPr>
                <w:rFonts w:ascii="Times New Roman" w:hAnsi="Times New Roman" w:cs="Times New Roman"/>
                <w:b/>
              </w:rPr>
              <w:t>Negative impact</w:t>
            </w:r>
            <w:r w:rsidRPr="00AF00B3">
              <w:rPr>
                <w:rFonts w:ascii="Times New Roman" w:hAnsi="Times New Roman" w:cs="Times New Roman"/>
              </w:rPr>
              <w:br/>
            </w:r>
            <w:r w:rsidRPr="00AF00B3">
              <w:rPr>
                <w:rFonts w:ascii="Times New Roman" w:hAnsi="Times New Roman" w:cs="Times New Roman"/>
              </w:rPr>
              <w:br/>
            </w:r>
            <w:r w:rsidRPr="00AF00B3">
              <w:rPr>
                <w:rFonts w:ascii="Times New Roman" w:hAnsi="Times New Roman" w:cs="Times New Roman"/>
              </w:rPr>
              <w:lastRenderedPageBreak/>
              <w:t xml:space="preserve">Over the past several years, this department has experienced a reduction in resources in terms of reducing and in some cases eliminating funds for supplies, software license fees, professional development, and travel.  </w:t>
            </w:r>
          </w:p>
          <w:p w:rsidR="00355732" w:rsidRDefault="00355732" w:rsidP="00114BE6">
            <w:pPr>
              <w:rPr>
                <w:rFonts w:ascii="Times New Roman" w:hAnsi="Times New Roman" w:cs="Times New Roman"/>
              </w:rPr>
            </w:pPr>
          </w:p>
          <w:p w:rsidR="005C023A" w:rsidRPr="00AF00B3" w:rsidRDefault="005C023A" w:rsidP="00114BE6">
            <w:pPr>
              <w:rPr>
                <w:rFonts w:ascii="Times New Roman" w:hAnsi="Times New Roman" w:cs="Times New Roman"/>
              </w:rPr>
            </w:pPr>
            <w:r w:rsidRPr="00AF00B3">
              <w:rPr>
                <w:rFonts w:ascii="Times New Roman" w:hAnsi="Times New Roman" w:cs="Times New Roman"/>
              </w:rPr>
              <w:t xml:space="preserve">Most recently, this department experienced a reduction in resources due to mandatory furlough days for staff (resulting in closing the center on these days).  As long as furlough days continue to be required, and staffing is not expanded, the hours of operation in the center will be impacted.  As of the writing of this report, October 2012, four furlough days are anticipated.  </w:t>
            </w:r>
          </w:p>
          <w:p w:rsidR="005C023A" w:rsidRPr="00AF00B3" w:rsidRDefault="005C023A" w:rsidP="0030242A">
            <w:pPr>
              <w:rPr>
                <w:rFonts w:ascii="Times New Roman" w:hAnsi="Times New Roman" w:cs="Times New Roman"/>
              </w:rPr>
            </w:pPr>
          </w:p>
          <w:p w:rsidR="005C023A" w:rsidRPr="00AF00B3" w:rsidRDefault="005C023A" w:rsidP="00DF7678">
            <w:pPr>
              <w:rPr>
                <w:rFonts w:ascii="Times New Roman" w:hAnsi="Times New Roman" w:cs="Times New Roman"/>
              </w:rPr>
            </w:pPr>
          </w:p>
        </w:tc>
        <w:tc>
          <w:tcPr>
            <w:tcW w:w="6390" w:type="dxa"/>
          </w:tcPr>
          <w:p w:rsidR="005C023A" w:rsidRPr="00AF00B3" w:rsidRDefault="005C023A" w:rsidP="008B2DC3">
            <w:pPr>
              <w:jc w:val="center"/>
              <w:rPr>
                <w:rFonts w:ascii="Times New Roman" w:hAnsi="Times New Roman" w:cs="Times New Roman"/>
                <w:b/>
              </w:rPr>
            </w:pPr>
            <w:r w:rsidRPr="00AF00B3">
              <w:rPr>
                <w:rFonts w:ascii="Times New Roman" w:hAnsi="Times New Roman" w:cs="Times New Roman"/>
                <w:b/>
              </w:rPr>
              <w:lastRenderedPageBreak/>
              <w:t>Quality Sustaining Plan and Implementation</w:t>
            </w:r>
          </w:p>
          <w:p w:rsidR="005C023A" w:rsidRPr="00AF00B3" w:rsidRDefault="005C023A" w:rsidP="008B2DC3">
            <w:pPr>
              <w:ind w:left="18" w:hanging="18"/>
              <w:jc w:val="center"/>
              <w:rPr>
                <w:rFonts w:ascii="Times New Roman" w:hAnsi="Times New Roman" w:cs="Times New Roman"/>
              </w:rPr>
            </w:pPr>
          </w:p>
          <w:p w:rsidR="005C023A" w:rsidRPr="00AF00B3" w:rsidRDefault="005C023A" w:rsidP="0061345C">
            <w:pPr>
              <w:ind w:left="18" w:hanging="18"/>
              <w:rPr>
                <w:rFonts w:ascii="Times New Roman" w:hAnsi="Times New Roman" w:cs="Times New Roman"/>
              </w:rPr>
            </w:pPr>
            <w:r w:rsidRPr="00AF00B3">
              <w:rPr>
                <w:rFonts w:ascii="Times New Roman" w:hAnsi="Times New Roman" w:cs="Times New Roman"/>
              </w:rPr>
              <w:lastRenderedPageBreak/>
              <w:t>Track &amp; document Advance Student Access, Success &amp; Equity;</w:t>
            </w:r>
          </w:p>
          <w:p w:rsidR="005C023A" w:rsidRPr="00AF00B3" w:rsidRDefault="005C023A" w:rsidP="00B21B4A">
            <w:pPr>
              <w:ind w:left="45"/>
              <w:rPr>
                <w:rFonts w:ascii="Times New Roman" w:hAnsi="Times New Roman" w:cs="Times New Roman"/>
              </w:rPr>
            </w:pPr>
          </w:p>
          <w:p w:rsidR="005C023A" w:rsidRPr="00AF00B3" w:rsidRDefault="005C023A" w:rsidP="0061345C">
            <w:pPr>
              <w:ind w:left="18"/>
              <w:rPr>
                <w:rFonts w:ascii="Times New Roman" w:hAnsi="Times New Roman" w:cs="Times New Roman"/>
              </w:rPr>
            </w:pPr>
            <w:r w:rsidRPr="00AF00B3">
              <w:rPr>
                <w:rFonts w:ascii="Times New Roman" w:hAnsi="Times New Roman" w:cs="Times New Roman"/>
              </w:rPr>
              <w:t>Expand, Increase and Engage Our Communities &amp; Partners;</w:t>
            </w:r>
          </w:p>
          <w:p w:rsidR="005C023A" w:rsidRPr="00AF00B3" w:rsidRDefault="005C023A" w:rsidP="0061345C">
            <w:pPr>
              <w:ind w:left="18"/>
              <w:rPr>
                <w:rFonts w:ascii="Times New Roman" w:hAnsi="Times New Roman" w:cs="Times New Roman"/>
              </w:rPr>
            </w:pPr>
            <w:r w:rsidRPr="00AF00B3">
              <w:rPr>
                <w:rFonts w:ascii="Times New Roman" w:hAnsi="Times New Roman" w:cs="Times New Roman"/>
              </w:rPr>
              <w:t xml:space="preserve">   </w:t>
            </w:r>
          </w:p>
          <w:p w:rsidR="005C023A" w:rsidRPr="00AF00B3" w:rsidRDefault="005C023A" w:rsidP="0061345C">
            <w:pPr>
              <w:ind w:left="18"/>
              <w:rPr>
                <w:rFonts w:ascii="Times New Roman" w:hAnsi="Times New Roman" w:cs="Times New Roman"/>
              </w:rPr>
            </w:pPr>
            <w:r w:rsidRPr="00AF00B3">
              <w:rPr>
                <w:rFonts w:ascii="Times New Roman" w:hAnsi="Times New Roman" w:cs="Times New Roman"/>
              </w:rPr>
              <w:t>Create a Culture of Innovation &amp; Collaboration;</w:t>
            </w:r>
          </w:p>
          <w:p w:rsidR="005C023A" w:rsidRPr="00AF00B3" w:rsidRDefault="005C023A" w:rsidP="0061345C">
            <w:pPr>
              <w:ind w:left="18"/>
              <w:rPr>
                <w:rFonts w:ascii="Times New Roman" w:hAnsi="Times New Roman" w:cs="Times New Roman"/>
              </w:rPr>
            </w:pPr>
          </w:p>
          <w:p w:rsidR="005C023A" w:rsidRPr="00AF00B3" w:rsidRDefault="005C023A" w:rsidP="0061345C">
            <w:pPr>
              <w:ind w:left="18"/>
              <w:rPr>
                <w:rFonts w:ascii="Times New Roman" w:hAnsi="Times New Roman" w:cs="Times New Roman"/>
              </w:rPr>
            </w:pPr>
            <w:r w:rsidRPr="00AF00B3">
              <w:rPr>
                <w:rFonts w:ascii="Times New Roman" w:hAnsi="Times New Roman" w:cs="Times New Roman"/>
              </w:rPr>
              <w:t>Develop Resources to Advance &amp; Sustain Mission</w:t>
            </w:r>
            <w:r w:rsidR="009C3C66">
              <w:rPr>
                <w:rFonts w:ascii="Times New Roman" w:hAnsi="Times New Roman" w:cs="Times New Roman"/>
              </w:rPr>
              <w:t>;</w:t>
            </w:r>
          </w:p>
          <w:p w:rsidR="005C023A" w:rsidRPr="00AF00B3" w:rsidRDefault="005C023A" w:rsidP="0061345C">
            <w:pPr>
              <w:ind w:left="18"/>
              <w:rPr>
                <w:rFonts w:ascii="Times New Roman" w:hAnsi="Times New Roman" w:cs="Times New Roman"/>
              </w:rPr>
            </w:pPr>
          </w:p>
          <w:p w:rsidR="005C023A" w:rsidRPr="00AF00B3" w:rsidRDefault="005C023A" w:rsidP="00114BE6">
            <w:pPr>
              <w:ind w:hanging="38"/>
              <w:rPr>
                <w:rFonts w:ascii="Times New Roman" w:hAnsi="Times New Roman" w:cs="Times New Roman"/>
              </w:rPr>
            </w:pPr>
            <w:r w:rsidRPr="00AF00B3">
              <w:rPr>
                <w:rFonts w:ascii="Times New Roman" w:hAnsi="Times New Roman" w:cs="Times New Roman"/>
              </w:rPr>
              <w:t xml:space="preserve">Tools on the internet will continue to be highlighted on the Center’s webpage, and given occasional center closings for staff furlough days, the center presence on-line will allow access </w:t>
            </w:r>
            <w:proofErr w:type="gramStart"/>
            <w:r w:rsidRPr="00AF00B3">
              <w:rPr>
                <w:rFonts w:ascii="Times New Roman" w:hAnsi="Times New Roman" w:cs="Times New Roman"/>
              </w:rPr>
              <w:t>to</w:t>
            </w:r>
            <w:proofErr w:type="gramEnd"/>
            <w:r w:rsidRPr="00AF00B3">
              <w:rPr>
                <w:rFonts w:ascii="Times New Roman" w:hAnsi="Times New Roman" w:cs="Times New Roman"/>
              </w:rPr>
              <w:t xml:space="preserve"> many resources.  </w:t>
            </w:r>
          </w:p>
          <w:p w:rsidR="005C023A" w:rsidRPr="00AF00B3" w:rsidRDefault="005C023A" w:rsidP="0061345C">
            <w:pPr>
              <w:ind w:left="18"/>
              <w:rPr>
                <w:rFonts w:ascii="Times New Roman" w:hAnsi="Times New Roman" w:cs="Times New Roman"/>
              </w:rPr>
            </w:pPr>
          </w:p>
          <w:p w:rsidR="005C023A" w:rsidRPr="00AF00B3" w:rsidRDefault="005C023A" w:rsidP="008B2DC3">
            <w:pPr>
              <w:ind w:left="18"/>
              <w:jc w:val="center"/>
              <w:rPr>
                <w:rFonts w:ascii="Times New Roman" w:hAnsi="Times New Roman" w:cs="Times New Roman"/>
                <w:b/>
              </w:rPr>
            </w:pPr>
            <w:r w:rsidRPr="00AF00B3">
              <w:rPr>
                <w:rFonts w:ascii="Times New Roman" w:hAnsi="Times New Roman" w:cs="Times New Roman"/>
                <w:b/>
              </w:rPr>
              <w:t>Success Stories</w:t>
            </w:r>
          </w:p>
          <w:p w:rsidR="005C023A" w:rsidRPr="00AF00B3" w:rsidRDefault="005C023A" w:rsidP="008B2DC3">
            <w:pPr>
              <w:ind w:left="18"/>
              <w:jc w:val="center"/>
              <w:rPr>
                <w:rFonts w:ascii="Times New Roman" w:hAnsi="Times New Roman" w:cs="Times New Roman"/>
                <w:b/>
              </w:rPr>
            </w:pPr>
          </w:p>
          <w:p w:rsidR="005C023A" w:rsidRPr="00AF00B3" w:rsidRDefault="005C023A" w:rsidP="00AE6186">
            <w:pPr>
              <w:pStyle w:val="Default"/>
              <w:rPr>
                <w:color w:val="auto"/>
                <w:sz w:val="22"/>
                <w:szCs w:val="22"/>
              </w:rPr>
            </w:pPr>
            <w:r w:rsidRPr="00AF00B3">
              <w:rPr>
                <w:color w:val="auto"/>
                <w:sz w:val="22"/>
                <w:szCs w:val="22"/>
              </w:rPr>
              <w:t>The Center frequently and regularly offers transfer and career events.  In 2011-12:  Transfer Day in the fall semester; Transfer Night in the spring semester; 5 4-year campus tours; Career Pathways Expo in the spring semester;  on average 10 campus visits per month by four year representatives; and monthly workshops.</w:t>
            </w:r>
          </w:p>
          <w:p w:rsidR="005C023A" w:rsidRPr="00AF00B3" w:rsidRDefault="005C023A" w:rsidP="00AE6186">
            <w:pPr>
              <w:pStyle w:val="Default"/>
              <w:rPr>
                <w:color w:val="auto"/>
                <w:sz w:val="22"/>
                <w:szCs w:val="22"/>
              </w:rPr>
            </w:pPr>
          </w:p>
          <w:p w:rsidR="005C023A" w:rsidRPr="00AF00B3" w:rsidRDefault="005C023A" w:rsidP="00AE6186">
            <w:pPr>
              <w:pStyle w:val="Default"/>
              <w:rPr>
                <w:color w:val="auto"/>
                <w:sz w:val="22"/>
                <w:szCs w:val="22"/>
              </w:rPr>
            </w:pPr>
            <w:r w:rsidRPr="00AF00B3">
              <w:rPr>
                <w:color w:val="auto"/>
                <w:sz w:val="22"/>
                <w:szCs w:val="22"/>
              </w:rPr>
              <w:t>The number of transfers to UC and CSU increased by 13%, from 174 to 196, over the past three years.</w:t>
            </w:r>
          </w:p>
          <w:p w:rsidR="005C023A" w:rsidRPr="00AF00B3" w:rsidRDefault="005C023A" w:rsidP="00AE6186">
            <w:pPr>
              <w:pStyle w:val="Default"/>
              <w:rPr>
                <w:color w:val="auto"/>
                <w:sz w:val="22"/>
                <w:szCs w:val="22"/>
              </w:rPr>
            </w:pPr>
          </w:p>
          <w:p w:rsidR="005C023A" w:rsidRPr="00AF00B3" w:rsidRDefault="005C023A" w:rsidP="00AE6186">
            <w:pPr>
              <w:pStyle w:val="Default"/>
              <w:rPr>
                <w:color w:val="auto"/>
                <w:sz w:val="22"/>
                <w:szCs w:val="22"/>
              </w:rPr>
            </w:pPr>
            <w:r w:rsidRPr="00AF00B3">
              <w:rPr>
                <w:color w:val="auto"/>
                <w:sz w:val="22"/>
                <w:szCs w:val="22"/>
              </w:rPr>
              <w:t xml:space="preserve">The Center received very positive feedback from its users through Student Learning Outcome assessment survey.  On a 5-point scale, rankings of the seven items on the SLO survey ranged between 4.4 and 4.9. </w:t>
            </w:r>
          </w:p>
          <w:p w:rsidR="005C023A" w:rsidRPr="00AF00B3" w:rsidRDefault="005C023A" w:rsidP="00AE6186">
            <w:pPr>
              <w:pStyle w:val="Default"/>
              <w:rPr>
                <w:color w:val="auto"/>
                <w:sz w:val="22"/>
                <w:szCs w:val="22"/>
              </w:rPr>
            </w:pPr>
          </w:p>
          <w:p w:rsidR="005C023A" w:rsidRPr="00AF00B3" w:rsidRDefault="005C023A" w:rsidP="00AE6186">
            <w:pPr>
              <w:pStyle w:val="Default"/>
              <w:rPr>
                <w:color w:val="auto"/>
                <w:sz w:val="22"/>
                <w:szCs w:val="22"/>
              </w:rPr>
            </w:pPr>
            <w:r w:rsidRPr="00AF00B3">
              <w:rPr>
                <w:color w:val="auto"/>
                <w:sz w:val="22"/>
                <w:szCs w:val="22"/>
              </w:rPr>
              <w:t xml:space="preserve">To enhance career information services, the Center received a grant to add one </w:t>
            </w:r>
            <w:r w:rsidR="00301A57">
              <w:rPr>
                <w:color w:val="auto"/>
                <w:sz w:val="22"/>
                <w:szCs w:val="22"/>
              </w:rPr>
              <w:t>0</w:t>
            </w:r>
            <w:r w:rsidRPr="00AF00B3">
              <w:rPr>
                <w:color w:val="auto"/>
                <w:sz w:val="22"/>
                <w:szCs w:val="22"/>
              </w:rPr>
              <w:t>.5 FTE student assistant with expertise in career technical programs.</w:t>
            </w:r>
          </w:p>
          <w:p w:rsidR="005C023A" w:rsidRPr="00AF00B3" w:rsidRDefault="005C023A" w:rsidP="00AE6186">
            <w:pPr>
              <w:ind w:left="18"/>
              <w:rPr>
                <w:rFonts w:ascii="Times New Roman" w:hAnsi="Times New Roman" w:cs="Times New Roman"/>
              </w:rPr>
            </w:pPr>
          </w:p>
        </w:tc>
        <w:tc>
          <w:tcPr>
            <w:tcW w:w="3348" w:type="dxa"/>
          </w:tcPr>
          <w:p w:rsidR="00355732" w:rsidRDefault="005C023A" w:rsidP="00114BE6">
            <w:pPr>
              <w:pStyle w:val="Default"/>
              <w:rPr>
                <w:color w:val="auto"/>
                <w:sz w:val="22"/>
                <w:szCs w:val="22"/>
              </w:rPr>
            </w:pPr>
            <w:r w:rsidRPr="00AF00B3">
              <w:rPr>
                <w:color w:val="auto"/>
                <w:sz w:val="22"/>
                <w:szCs w:val="22"/>
              </w:rPr>
              <w:lastRenderedPageBreak/>
              <w:t xml:space="preserve">Our campus enjoys the reputation of having a very high transfer rate, </w:t>
            </w:r>
            <w:r w:rsidRPr="00AF00B3">
              <w:rPr>
                <w:color w:val="auto"/>
                <w:sz w:val="22"/>
                <w:szCs w:val="22"/>
              </w:rPr>
              <w:lastRenderedPageBreak/>
              <w:t xml:space="preserve">and transfer curriculum courses are central to the college’s academic offerings.  As long as funding and staffing remain steady for the Transfer &amp; Career Information Center, the transfer rate should remain strong.  </w:t>
            </w:r>
          </w:p>
          <w:p w:rsidR="00355732" w:rsidRDefault="00355732" w:rsidP="00114BE6">
            <w:pPr>
              <w:pStyle w:val="Default"/>
              <w:rPr>
                <w:color w:val="auto"/>
                <w:sz w:val="22"/>
                <w:szCs w:val="22"/>
              </w:rPr>
            </w:pPr>
          </w:p>
          <w:p w:rsidR="005C023A" w:rsidRPr="00AF00B3" w:rsidRDefault="005C023A" w:rsidP="00114BE6">
            <w:pPr>
              <w:pStyle w:val="Default"/>
              <w:rPr>
                <w:color w:val="auto"/>
                <w:sz w:val="22"/>
                <w:szCs w:val="22"/>
              </w:rPr>
            </w:pPr>
            <w:r w:rsidRPr="00AF00B3">
              <w:rPr>
                <w:color w:val="auto"/>
                <w:sz w:val="22"/>
                <w:szCs w:val="22"/>
              </w:rPr>
              <w:t xml:space="preserve">This department has relied on grant funding to cover some of the resource needs (annual software site license fees, for example).  Budgeting for department needs is part of planning and preparation for implementation of the district-wide budget allocation model that is expected this academic year, and will bring additional funding to BCC.  </w:t>
            </w:r>
          </w:p>
          <w:p w:rsidR="005C023A" w:rsidRPr="00AF00B3" w:rsidRDefault="005C023A" w:rsidP="0030242A">
            <w:pPr>
              <w:rPr>
                <w:rFonts w:ascii="Times New Roman" w:hAnsi="Times New Roman" w:cs="Times New Roman"/>
              </w:rPr>
            </w:pPr>
          </w:p>
        </w:tc>
      </w:tr>
      <w:tr w:rsidR="005C023A" w:rsidRPr="00AF00B3" w:rsidTr="007F34B3">
        <w:tc>
          <w:tcPr>
            <w:tcW w:w="3438" w:type="dxa"/>
            <w:tcBorders>
              <w:bottom w:val="single" w:sz="4" w:space="0" w:color="auto"/>
            </w:tcBorders>
          </w:tcPr>
          <w:p w:rsidR="005C023A" w:rsidRPr="00AF00B3" w:rsidRDefault="005C023A" w:rsidP="00E571BA">
            <w:pPr>
              <w:jc w:val="center"/>
              <w:rPr>
                <w:rFonts w:ascii="Times New Roman" w:hAnsi="Times New Roman" w:cs="Times New Roman"/>
              </w:rPr>
            </w:pPr>
          </w:p>
        </w:tc>
        <w:tc>
          <w:tcPr>
            <w:tcW w:w="6390" w:type="dxa"/>
            <w:tcBorders>
              <w:bottom w:val="single" w:sz="4" w:space="0" w:color="auto"/>
            </w:tcBorders>
          </w:tcPr>
          <w:p w:rsidR="005C023A" w:rsidRPr="00171332" w:rsidRDefault="005C023A" w:rsidP="00E571BA">
            <w:pPr>
              <w:jc w:val="center"/>
              <w:rPr>
                <w:rFonts w:ascii="Times New Roman" w:hAnsi="Times New Roman" w:cs="Times New Roman"/>
                <w:b/>
                <w:i/>
                <w:color w:val="0070C0"/>
                <w:sz w:val="32"/>
                <w:szCs w:val="32"/>
              </w:rPr>
            </w:pPr>
            <w:r w:rsidRPr="00171332">
              <w:rPr>
                <w:rFonts w:ascii="Times New Roman" w:hAnsi="Times New Roman" w:cs="Times New Roman"/>
                <w:b/>
                <w:i/>
                <w:color w:val="0070C0"/>
                <w:sz w:val="32"/>
                <w:szCs w:val="32"/>
              </w:rPr>
              <w:t>Veterans Affairs</w:t>
            </w:r>
          </w:p>
        </w:tc>
        <w:tc>
          <w:tcPr>
            <w:tcW w:w="3348" w:type="dxa"/>
            <w:tcBorders>
              <w:bottom w:val="single" w:sz="4" w:space="0" w:color="auto"/>
            </w:tcBorders>
          </w:tcPr>
          <w:p w:rsidR="005C023A" w:rsidRPr="00AF00B3" w:rsidRDefault="005C023A" w:rsidP="00E571BA">
            <w:pPr>
              <w:jc w:val="center"/>
              <w:rPr>
                <w:rFonts w:ascii="Times New Roman" w:hAnsi="Times New Roman" w:cs="Times New Roman"/>
              </w:rPr>
            </w:pPr>
          </w:p>
        </w:tc>
      </w:tr>
      <w:tr w:rsidR="005C023A" w:rsidRPr="00AF00B3" w:rsidTr="007F34B3">
        <w:tc>
          <w:tcPr>
            <w:tcW w:w="3438" w:type="dxa"/>
            <w:shd w:val="clear" w:color="auto" w:fill="FFFF00"/>
          </w:tcPr>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Negative Impact of Budget Cut</w:t>
            </w:r>
          </w:p>
        </w:tc>
        <w:tc>
          <w:tcPr>
            <w:tcW w:w="6390" w:type="dxa"/>
            <w:shd w:val="clear" w:color="auto" w:fill="FFFF00"/>
          </w:tcPr>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Quality Sustaining Plan and Implementation</w:t>
            </w:r>
          </w:p>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/Success Stories</w:t>
            </w:r>
          </w:p>
        </w:tc>
        <w:tc>
          <w:tcPr>
            <w:tcW w:w="3348" w:type="dxa"/>
            <w:shd w:val="clear" w:color="auto" w:fill="FFFF00"/>
          </w:tcPr>
          <w:p w:rsidR="005C023A" w:rsidRPr="00AF00B3" w:rsidRDefault="005C023A" w:rsidP="00171332">
            <w:pPr>
              <w:jc w:val="center"/>
              <w:rPr>
                <w:rFonts w:ascii="Times New Roman" w:hAnsi="Times New Roman" w:cs="Times New Roman"/>
                <w:b/>
              </w:rPr>
            </w:pPr>
            <w:r w:rsidRPr="00AF00B3">
              <w:rPr>
                <w:rFonts w:ascii="Times New Roman" w:hAnsi="Times New Roman" w:cs="Times New Roman"/>
                <w:b/>
              </w:rPr>
              <w:t>Quality Program Maintenance Recommendation</w:t>
            </w:r>
          </w:p>
        </w:tc>
      </w:tr>
      <w:tr w:rsidR="005C023A" w:rsidRPr="00AF00B3" w:rsidTr="007F34B3">
        <w:tc>
          <w:tcPr>
            <w:tcW w:w="3438" w:type="dxa"/>
          </w:tcPr>
          <w:p w:rsidR="00355732" w:rsidRDefault="005C023A" w:rsidP="00244D88">
            <w:pPr>
              <w:pStyle w:val="Default"/>
              <w:rPr>
                <w:sz w:val="22"/>
                <w:szCs w:val="22"/>
              </w:rPr>
            </w:pPr>
            <w:r w:rsidRPr="00AF00B3">
              <w:rPr>
                <w:b/>
              </w:rPr>
              <w:t>Negative impact</w:t>
            </w:r>
            <w:r w:rsidRPr="00AF00B3">
              <w:br/>
            </w:r>
            <w:r w:rsidRPr="00AF00B3">
              <w:br/>
            </w:r>
            <w:r w:rsidRPr="00AF00B3">
              <w:rPr>
                <w:sz w:val="22"/>
                <w:szCs w:val="22"/>
              </w:rPr>
              <w:lastRenderedPageBreak/>
              <w:t xml:space="preserve">The Veteran Services program has never had specific resources dedicated to the </w:t>
            </w:r>
            <w:r w:rsidR="005B6E15">
              <w:rPr>
                <w:sz w:val="22"/>
                <w:szCs w:val="22"/>
              </w:rPr>
              <w:t>program</w:t>
            </w:r>
            <w:r w:rsidRPr="00AF00B3">
              <w:rPr>
                <w:sz w:val="22"/>
                <w:szCs w:val="22"/>
              </w:rPr>
              <w:t xml:space="preserve">.  </w:t>
            </w:r>
          </w:p>
          <w:p w:rsidR="00355732" w:rsidRDefault="00355732" w:rsidP="00244D88">
            <w:pPr>
              <w:pStyle w:val="Default"/>
              <w:rPr>
                <w:sz w:val="22"/>
                <w:szCs w:val="22"/>
              </w:rPr>
            </w:pPr>
          </w:p>
          <w:p w:rsidR="005C023A" w:rsidRPr="00AF00B3" w:rsidRDefault="005C023A" w:rsidP="00244D88">
            <w:pPr>
              <w:pStyle w:val="Default"/>
              <w:rPr>
                <w:sz w:val="22"/>
                <w:szCs w:val="22"/>
              </w:rPr>
            </w:pPr>
            <w:r w:rsidRPr="00AF00B3">
              <w:rPr>
                <w:sz w:val="22"/>
                <w:szCs w:val="22"/>
              </w:rPr>
              <w:t xml:space="preserve">Nonetheless, the number of VA students more than doubled over the last few years, while the demanded workload increased from </w:t>
            </w:r>
            <w:r w:rsidR="005B6E15">
              <w:rPr>
                <w:sz w:val="22"/>
                <w:szCs w:val="22"/>
              </w:rPr>
              <w:t>0</w:t>
            </w:r>
            <w:r w:rsidRPr="00AF00B3">
              <w:rPr>
                <w:sz w:val="22"/>
                <w:szCs w:val="22"/>
              </w:rPr>
              <w:t xml:space="preserve">.25 to </w:t>
            </w:r>
            <w:r w:rsidR="005B6E15">
              <w:rPr>
                <w:sz w:val="22"/>
                <w:szCs w:val="22"/>
              </w:rPr>
              <w:t>0</w:t>
            </w:r>
            <w:r w:rsidRPr="00AF00B3">
              <w:rPr>
                <w:sz w:val="22"/>
                <w:szCs w:val="22"/>
              </w:rPr>
              <w:t xml:space="preserve">.75 FTE. </w:t>
            </w:r>
            <w:r w:rsidRPr="00AF00B3">
              <w:rPr>
                <w:sz w:val="22"/>
                <w:szCs w:val="22"/>
              </w:rPr>
              <w:br/>
            </w:r>
          </w:p>
          <w:p w:rsidR="005C023A" w:rsidRPr="00AF00B3" w:rsidRDefault="005C023A" w:rsidP="00244D88">
            <w:pPr>
              <w:pStyle w:val="Default"/>
              <w:rPr>
                <w:sz w:val="22"/>
                <w:szCs w:val="22"/>
              </w:rPr>
            </w:pPr>
            <w:r w:rsidRPr="00AF00B3">
              <w:rPr>
                <w:sz w:val="22"/>
                <w:szCs w:val="22"/>
              </w:rPr>
              <w:t xml:space="preserve">Due to the end of the war, an increased headcount is expected over the next two years.  </w:t>
            </w:r>
            <w:r w:rsidRPr="00AF00B3">
              <w:rPr>
                <w:sz w:val="22"/>
                <w:szCs w:val="22"/>
              </w:rPr>
              <w:br/>
            </w:r>
          </w:p>
          <w:p w:rsidR="005C023A" w:rsidRPr="00AF00B3" w:rsidRDefault="005C023A" w:rsidP="00244D88">
            <w:pPr>
              <w:pStyle w:val="Default"/>
              <w:rPr>
                <w:sz w:val="22"/>
                <w:szCs w:val="22"/>
              </w:rPr>
            </w:pPr>
            <w:r w:rsidRPr="00AF00B3">
              <w:rPr>
                <w:sz w:val="22"/>
                <w:szCs w:val="22"/>
              </w:rPr>
              <w:t>Resources will be required to keep up with the increase</w:t>
            </w:r>
            <w:r w:rsidR="005B6E15">
              <w:rPr>
                <w:sz w:val="22"/>
                <w:szCs w:val="22"/>
              </w:rPr>
              <w:t>d</w:t>
            </w:r>
            <w:r w:rsidRPr="00AF00B3">
              <w:rPr>
                <w:sz w:val="22"/>
                <w:szCs w:val="22"/>
              </w:rPr>
              <w:t xml:space="preserve"> demand.</w:t>
            </w:r>
          </w:p>
          <w:p w:rsidR="005C023A" w:rsidRPr="00AF00B3" w:rsidRDefault="005C023A" w:rsidP="00DF7678">
            <w:pPr>
              <w:rPr>
                <w:rFonts w:ascii="Times New Roman" w:hAnsi="Times New Roman" w:cs="Times New Roman"/>
              </w:rPr>
            </w:pPr>
          </w:p>
        </w:tc>
        <w:tc>
          <w:tcPr>
            <w:tcW w:w="6390" w:type="dxa"/>
          </w:tcPr>
          <w:p w:rsidR="005C023A" w:rsidRPr="00AF00B3" w:rsidRDefault="005C023A" w:rsidP="008B2DC3">
            <w:pPr>
              <w:jc w:val="center"/>
              <w:rPr>
                <w:rFonts w:ascii="Times New Roman" w:hAnsi="Times New Roman" w:cs="Times New Roman"/>
                <w:b/>
              </w:rPr>
            </w:pPr>
            <w:r w:rsidRPr="00AF00B3">
              <w:rPr>
                <w:rFonts w:ascii="Times New Roman" w:hAnsi="Times New Roman" w:cs="Times New Roman"/>
                <w:b/>
              </w:rPr>
              <w:lastRenderedPageBreak/>
              <w:t>Quality Sustaining Plan and Implementation</w:t>
            </w:r>
          </w:p>
          <w:p w:rsidR="005C023A" w:rsidRPr="00AF00B3" w:rsidRDefault="005C023A" w:rsidP="008B2DC3">
            <w:pPr>
              <w:jc w:val="center"/>
              <w:rPr>
                <w:rFonts w:ascii="Times New Roman" w:hAnsi="Times New Roman" w:cs="Times New Roman"/>
              </w:rPr>
            </w:pPr>
          </w:p>
          <w:p w:rsidR="005C023A" w:rsidRPr="00AF00B3" w:rsidRDefault="005C023A" w:rsidP="0061345C">
            <w:pPr>
              <w:rPr>
                <w:rFonts w:ascii="Times New Roman" w:hAnsi="Times New Roman" w:cs="Times New Roman"/>
              </w:rPr>
            </w:pPr>
            <w:r w:rsidRPr="00AF00B3">
              <w:rPr>
                <w:rFonts w:ascii="Times New Roman" w:hAnsi="Times New Roman" w:cs="Times New Roman"/>
              </w:rPr>
              <w:t xml:space="preserve">Continue to serve VA students in-person as well as online; </w:t>
            </w:r>
          </w:p>
          <w:p w:rsidR="005C023A" w:rsidRPr="00AF00B3" w:rsidRDefault="005C023A" w:rsidP="0061345C">
            <w:pPr>
              <w:rPr>
                <w:rFonts w:ascii="Times New Roman" w:hAnsi="Times New Roman" w:cs="Times New Roman"/>
              </w:rPr>
            </w:pPr>
          </w:p>
          <w:p w:rsidR="005C023A" w:rsidRPr="00AF00B3" w:rsidRDefault="005C023A" w:rsidP="0061345C">
            <w:pPr>
              <w:rPr>
                <w:rFonts w:ascii="Times New Roman" w:hAnsi="Times New Roman" w:cs="Times New Roman"/>
              </w:rPr>
            </w:pPr>
            <w:r w:rsidRPr="00AF00B3">
              <w:rPr>
                <w:rFonts w:ascii="Times New Roman" w:hAnsi="Times New Roman" w:cs="Times New Roman"/>
              </w:rPr>
              <w:t>BCC Veterans club is now formed for all veteran and non-veteran students in Peralta;</w:t>
            </w:r>
          </w:p>
          <w:p w:rsidR="005C023A" w:rsidRPr="00AF00B3" w:rsidRDefault="005C023A" w:rsidP="0061345C">
            <w:pPr>
              <w:rPr>
                <w:rFonts w:ascii="Times New Roman" w:hAnsi="Times New Roman" w:cs="Times New Roman"/>
              </w:rPr>
            </w:pPr>
          </w:p>
          <w:p w:rsidR="005C023A" w:rsidRPr="00AF00B3" w:rsidRDefault="005C023A" w:rsidP="0061345C">
            <w:pPr>
              <w:rPr>
                <w:rFonts w:ascii="Times New Roman" w:hAnsi="Times New Roman" w:cs="Times New Roman"/>
              </w:rPr>
            </w:pPr>
            <w:r w:rsidRPr="00AF00B3">
              <w:rPr>
                <w:rFonts w:ascii="Times New Roman" w:hAnsi="Times New Roman" w:cs="Times New Roman"/>
              </w:rPr>
              <w:t>Provide counseling &amp; services to assist with the transition back into the community and civilian life;</w:t>
            </w:r>
          </w:p>
          <w:p w:rsidR="005C023A" w:rsidRPr="00AF00B3" w:rsidRDefault="005C023A" w:rsidP="0061345C">
            <w:pPr>
              <w:rPr>
                <w:rFonts w:ascii="Times New Roman" w:hAnsi="Times New Roman" w:cs="Times New Roman"/>
              </w:rPr>
            </w:pPr>
          </w:p>
          <w:p w:rsidR="005C023A" w:rsidRPr="00AF00B3" w:rsidRDefault="005C023A" w:rsidP="00EC01B4">
            <w:pPr>
              <w:rPr>
                <w:rFonts w:ascii="Times New Roman" w:hAnsi="Times New Roman" w:cs="Times New Roman"/>
              </w:rPr>
            </w:pPr>
            <w:r w:rsidRPr="00AF00B3">
              <w:rPr>
                <w:rFonts w:ascii="Times New Roman" w:hAnsi="Times New Roman" w:cs="Times New Roman"/>
              </w:rPr>
              <w:t>Create a network with other veteran services organizations</w:t>
            </w:r>
            <w:r w:rsidR="005B6E15">
              <w:rPr>
                <w:rFonts w:ascii="Times New Roman" w:hAnsi="Times New Roman" w:cs="Times New Roman"/>
              </w:rPr>
              <w:t>.</w:t>
            </w:r>
          </w:p>
          <w:p w:rsidR="005C023A" w:rsidRPr="00AF00B3" w:rsidRDefault="005C023A" w:rsidP="00EC01B4">
            <w:pPr>
              <w:rPr>
                <w:rFonts w:ascii="Times New Roman" w:hAnsi="Times New Roman" w:cs="Times New Roman"/>
              </w:rPr>
            </w:pPr>
          </w:p>
          <w:p w:rsidR="005C023A" w:rsidRPr="00AF00B3" w:rsidRDefault="005C023A" w:rsidP="008B2DC3">
            <w:pPr>
              <w:jc w:val="center"/>
              <w:rPr>
                <w:rFonts w:ascii="Times New Roman" w:hAnsi="Times New Roman" w:cs="Times New Roman"/>
                <w:b/>
              </w:rPr>
            </w:pPr>
            <w:r w:rsidRPr="00AF00B3">
              <w:rPr>
                <w:rFonts w:ascii="Times New Roman" w:hAnsi="Times New Roman" w:cs="Times New Roman"/>
                <w:b/>
              </w:rPr>
              <w:t>Success Stories</w:t>
            </w:r>
          </w:p>
          <w:p w:rsidR="005C023A" w:rsidRPr="00AF00B3" w:rsidRDefault="005C023A" w:rsidP="008B2DC3">
            <w:pPr>
              <w:jc w:val="center"/>
              <w:rPr>
                <w:rFonts w:ascii="Times New Roman" w:hAnsi="Times New Roman" w:cs="Times New Roman"/>
                <w:b/>
              </w:rPr>
            </w:pPr>
          </w:p>
          <w:p w:rsidR="005C023A" w:rsidRPr="00AF00B3" w:rsidRDefault="005C023A" w:rsidP="00684E21">
            <w:pPr>
              <w:rPr>
                <w:rFonts w:ascii="Times New Roman" w:hAnsi="Times New Roman" w:cs="Times New Roman"/>
              </w:rPr>
            </w:pPr>
            <w:r w:rsidRPr="00AF00B3">
              <w:rPr>
                <w:rFonts w:ascii="Times New Roman" w:hAnsi="Times New Roman" w:cs="Times New Roman"/>
              </w:rPr>
              <w:t>The number of veteran students served by at BCC VA Office has increased over 57% since 2009-10 and enrollment continues to grow annually.</w:t>
            </w:r>
          </w:p>
          <w:p w:rsidR="005C023A" w:rsidRPr="00AF00B3" w:rsidRDefault="005C023A" w:rsidP="00684E21">
            <w:pPr>
              <w:rPr>
                <w:rFonts w:ascii="Times New Roman" w:hAnsi="Times New Roman" w:cs="Times New Roman"/>
              </w:rPr>
            </w:pPr>
          </w:p>
          <w:p w:rsidR="005C023A" w:rsidRPr="00AF00B3" w:rsidRDefault="005C023A" w:rsidP="00684E21">
            <w:pPr>
              <w:rPr>
                <w:rFonts w:ascii="Times New Roman" w:hAnsi="Times New Roman" w:cs="Times New Roman"/>
              </w:rPr>
            </w:pPr>
            <w:r w:rsidRPr="00AF00B3">
              <w:rPr>
                <w:rFonts w:ascii="Times New Roman" w:hAnsi="Times New Roman" w:cs="Times New Roman"/>
              </w:rPr>
              <w:t>Retention rate of VA students in fall 2011 at BCC (80.2%) was 8 percentage points higher than the overall rate at BCC (72.5%).</w:t>
            </w:r>
          </w:p>
          <w:p w:rsidR="005C023A" w:rsidRPr="00AF00B3" w:rsidRDefault="005C023A" w:rsidP="00684E21">
            <w:pPr>
              <w:rPr>
                <w:rFonts w:ascii="Times New Roman" w:hAnsi="Times New Roman" w:cs="Times New Roman"/>
              </w:rPr>
            </w:pPr>
          </w:p>
          <w:p w:rsidR="005C023A" w:rsidRPr="00AF00B3" w:rsidRDefault="005C023A" w:rsidP="00684E21">
            <w:pPr>
              <w:rPr>
                <w:rFonts w:ascii="Times New Roman" w:hAnsi="Times New Roman" w:cs="Times New Roman"/>
              </w:rPr>
            </w:pPr>
            <w:r w:rsidRPr="00AF00B3">
              <w:rPr>
                <w:rFonts w:ascii="Times New Roman" w:hAnsi="Times New Roman" w:cs="Times New Roman"/>
              </w:rPr>
              <w:t>Success rate of VA students in fall 2011 at BCC (72.8) was 7 percentage points higher than the overall rate at BCC (65.6%).</w:t>
            </w:r>
          </w:p>
          <w:p w:rsidR="005C023A" w:rsidRPr="00AF00B3" w:rsidRDefault="005C023A" w:rsidP="00684E21">
            <w:pPr>
              <w:rPr>
                <w:rFonts w:ascii="Times New Roman" w:hAnsi="Times New Roman" w:cs="Times New Roman"/>
              </w:rPr>
            </w:pPr>
          </w:p>
          <w:p w:rsidR="005C023A" w:rsidRPr="00AF00B3" w:rsidRDefault="005C023A" w:rsidP="00684E21">
            <w:pPr>
              <w:rPr>
                <w:rFonts w:ascii="Times New Roman" w:hAnsi="Times New Roman" w:cs="Times New Roman"/>
              </w:rPr>
            </w:pPr>
            <w:r w:rsidRPr="00AF00B3">
              <w:rPr>
                <w:rFonts w:ascii="Times New Roman" w:hAnsi="Times New Roman" w:cs="Times New Roman"/>
              </w:rPr>
              <w:t>BCC is working with the Oakland Veteran’s Center an outreach program to assist veteran students to stay in school.</w:t>
            </w:r>
          </w:p>
          <w:p w:rsidR="005C023A" w:rsidRPr="00AF00B3" w:rsidRDefault="005C023A" w:rsidP="00684E21">
            <w:pPr>
              <w:rPr>
                <w:rFonts w:ascii="Times New Roman" w:hAnsi="Times New Roman" w:cs="Times New Roman"/>
              </w:rPr>
            </w:pPr>
          </w:p>
          <w:p w:rsidR="005C023A" w:rsidRPr="00AF00B3" w:rsidRDefault="005C023A" w:rsidP="00684E21">
            <w:pPr>
              <w:rPr>
                <w:rFonts w:ascii="Times New Roman" w:hAnsi="Times New Roman" w:cs="Times New Roman"/>
              </w:rPr>
            </w:pPr>
            <w:r w:rsidRPr="00AF00B3">
              <w:rPr>
                <w:rFonts w:ascii="Times New Roman" w:hAnsi="Times New Roman" w:cs="Times New Roman"/>
              </w:rPr>
              <w:t xml:space="preserve">In fall 2012, BCC veteran’s started a Veteran’s Club to assist and organize veteran students on campus.  The club is open to all veteran and non-veteran students at all </w:t>
            </w:r>
            <w:r w:rsidR="005B6E15">
              <w:rPr>
                <w:rFonts w:ascii="Times New Roman" w:hAnsi="Times New Roman" w:cs="Times New Roman"/>
              </w:rPr>
              <w:t xml:space="preserve">four </w:t>
            </w:r>
            <w:r w:rsidRPr="00AF00B3">
              <w:rPr>
                <w:rFonts w:ascii="Times New Roman" w:hAnsi="Times New Roman" w:cs="Times New Roman"/>
              </w:rPr>
              <w:t>of the Peralta Community College campuses.</w:t>
            </w:r>
          </w:p>
          <w:p w:rsidR="005C023A" w:rsidRPr="00AF00B3" w:rsidRDefault="005C023A" w:rsidP="00684E21">
            <w:pPr>
              <w:rPr>
                <w:rFonts w:ascii="Times New Roman" w:hAnsi="Times New Roman" w:cs="Times New Roman"/>
              </w:rPr>
            </w:pPr>
          </w:p>
        </w:tc>
        <w:tc>
          <w:tcPr>
            <w:tcW w:w="3348" w:type="dxa"/>
          </w:tcPr>
          <w:p w:rsidR="005C023A" w:rsidRPr="00AF00B3" w:rsidRDefault="005C023A" w:rsidP="00244D88">
            <w:pPr>
              <w:pStyle w:val="Default"/>
              <w:rPr>
                <w:sz w:val="22"/>
                <w:szCs w:val="22"/>
              </w:rPr>
            </w:pPr>
            <w:r w:rsidRPr="00AF00B3">
              <w:rPr>
                <w:sz w:val="22"/>
                <w:szCs w:val="22"/>
              </w:rPr>
              <w:lastRenderedPageBreak/>
              <w:t xml:space="preserve">To maintain current quality of services, a dedicated location with computer access for veterans </w:t>
            </w:r>
            <w:r w:rsidRPr="00AF00B3">
              <w:rPr>
                <w:sz w:val="22"/>
                <w:szCs w:val="22"/>
              </w:rPr>
              <w:lastRenderedPageBreak/>
              <w:t>would assist them to apply for their benefits, obtain information on all services available to them and encourage them to seek help when needed.</w:t>
            </w:r>
          </w:p>
          <w:p w:rsidR="005C023A" w:rsidRPr="00AF00B3" w:rsidRDefault="005C023A" w:rsidP="00244D88">
            <w:pPr>
              <w:pStyle w:val="Default"/>
              <w:rPr>
                <w:sz w:val="22"/>
                <w:szCs w:val="22"/>
              </w:rPr>
            </w:pPr>
          </w:p>
          <w:p w:rsidR="005C023A" w:rsidRPr="00AF00B3" w:rsidRDefault="005C023A" w:rsidP="00244D88">
            <w:pPr>
              <w:pStyle w:val="Default"/>
              <w:rPr>
                <w:sz w:val="22"/>
                <w:szCs w:val="22"/>
              </w:rPr>
            </w:pPr>
            <w:r w:rsidRPr="00AF00B3">
              <w:rPr>
                <w:sz w:val="22"/>
                <w:szCs w:val="22"/>
              </w:rPr>
              <w:t>Resources will be required to keep up with the increase</w:t>
            </w:r>
            <w:r w:rsidR="005B6E15">
              <w:rPr>
                <w:sz w:val="22"/>
                <w:szCs w:val="22"/>
              </w:rPr>
              <w:t>d</w:t>
            </w:r>
            <w:r w:rsidRPr="00AF00B3">
              <w:rPr>
                <w:sz w:val="22"/>
                <w:szCs w:val="22"/>
              </w:rPr>
              <w:t xml:space="preserve"> demand.  With the increase in the troops coming home, we anticipate an increase over the next few years</w:t>
            </w:r>
            <w:r w:rsidR="005B6E15">
              <w:rPr>
                <w:sz w:val="22"/>
                <w:szCs w:val="22"/>
              </w:rPr>
              <w:t>.</w:t>
            </w:r>
          </w:p>
          <w:p w:rsidR="005C023A" w:rsidRPr="00AF00B3" w:rsidRDefault="005C023A" w:rsidP="00244D88">
            <w:pPr>
              <w:pStyle w:val="Default"/>
              <w:rPr>
                <w:sz w:val="22"/>
                <w:szCs w:val="22"/>
              </w:rPr>
            </w:pPr>
            <w:r w:rsidRPr="00AF00B3">
              <w:rPr>
                <w:sz w:val="22"/>
                <w:szCs w:val="22"/>
              </w:rPr>
              <w:t xml:space="preserve"> </w:t>
            </w:r>
          </w:p>
          <w:p w:rsidR="005C023A" w:rsidRPr="00AF00B3" w:rsidRDefault="005C023A" w:rsidP="00244D88">
            <w:pPr>
              <w:pStyle w:val="Default"/>
              <w:rPr>
                <w:sz w:val="22"/>
                <w:szCs w:val="22"/>
              </w:rPr>
            </w:pPr>
            <w:r w:rsidRPr="00AF00B3">
              <w:rPr>
                <w:sz w:val="22"/>
                <w:szCs w:val="22"/>
              </w:rPr>
              <w:t>Another program, VRAP, was initiated in July 2012.  This is a one year retraining program for veterans between the ages of 35 and 60, and is geared towards training program</w:t>
            </w:r>
            <w:r w:rsidR="005B6E15">
              <w:rPr>
                <w:sz w:val="22"/>
                <w:szCs w:val="22"/>
              </w:rPr>
              <w:t xml:space="preserve">s </w:t>
            </w:r>
            <w:r w:rsidRPr="00AF00B3">
              <w:rPr>
                <w:sz w:val="22"/>
                <w:szCs w:val="22"/>
              </w:rPr>
              <w:t>at community colleges.  The fall 2012 semester at BCC is the first semester veterans have been awarded these funds and VRAP constitutes 7% of the current veteran population at BCC.  A number that is expected to grow.</w:t>
            </w:r>
          </w:p>
          <w:p w:rsidR="005C023A" w:rsidRPr="00AF00B3" w:rsidRDefault="005C023A" w:rsidP="00E571BA">
            <w:pPr>
              <w:jc w:val="center"/>
              <w:rPr>
                <w:rFonts w:ascii="Times New Roman" w:hAnsi="Times New Roman" w:cs="Times New Roman"/>
              </w:rPr>
            </w:pPr>
          </w:p>
        </w:tc>
      </w:tr>
    </w:tbl>
    <w:p w:rsidR="0013610B" w:rsidRPr="00AF00B3" w:rsidRDefault="0013610B" w:rsidP="00E571BA">
      <w:pPr>
        <w:spacing w:after="0"/>
        <w:jc w:val="center"/>
        <w:rPr>
          <w:rFonts w:ascii="Times New Roman" w:hAnsi="Times New Roman" w:cs="Times New Roman"/>
        </w:rPr>
      </w:pPr>
    </w:p>
    <w:p w:rsidR="00E571BA" w:rsidRPr="00AF00B3" w:rsidRDefault="00E571BA" w:rsidP="00E571BA">
      <w:pPr>
        <w:spacing w:after="0"/>
        <w:rPr>
          <w:rFonts w:ascii="Times New Roman" w:hAnsi="Times New Roman" w:cs="Times New Roman"/>
        </w:rPr>
      </w:pPr>
    </w:p>
    <w:sectPr w:rsidR="00E571BA" w:rsidRPr="00AF00B3" w:rsidSect="005B6E15">
      <w:footerReference w:type="default" r:id="rId10"/>
      <w:pgSz w:w="15840" w:h="12240" w:orient="landscape"/>
      <w:pgMar w:top="117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BE1" w:rsidRDefault="000F4BE1" w:rsidP="008B7079">
      <w:pPr>
        <w:spacing w:after="0" w:line="240" w:lineRule="auto"/>
      </w:pPr>
      <w:r>
        <w:separator/>
      </w:r>
    </w:p>
  </w:endnote>
  <w:endnote w:type="continuationSeparator" w:id="0">
    <w:p w:rsidR="000F4BE1" w:rsidRDefault="000F4BE1" w:rsidP="008B7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5297"/>
      <w:docPartObj>
        <w:docPartGallery w:val="Page Numbers (Bottom of Page)"/>
        <w:docPartUnique/>
      </w:docPartObj>
    </w:sdtPr>
    <w:sdtEndPr>
      <w:rPr>
        <w:color w:val="7F7F7F" w:themeColor="background1" w:themeShade="7F"/>
        <w:spacing w:val="60"/>
      </w:rPr>
    </w:sdtEndPr>
    <w:sdtContent>
      <w:p w:rsidR="00171332" w:rsidRDefault="00D8113D">
        <w:pPr>
          <w:pStyle w:val="Footer"/>
          <w:pBdr>
            <w:top w:val="single" w:sz="4" w:space="1" w:color="D9D9D9" w:themeColor="background1" w:themeShade="D9"/>
          </w:pBdr>
          <w:jc w:val="right"/>
        </w:pPr>
        <w:fldSimple w:instr=" PAGE   \* MERGEFORMAT ">
          <w:r w:rsidR="0019480C">
            <w:rPr>
              <w:noProof/>
            </w:rPr>
            <w:t>1</w:t>
          </w:r>
        </w:fldSimple>
        <w:r w:rsidR="00171332">
          <w:t xml:space="preserve"> | </w:t>
        </w:r>
        <w:r w:rsidR="00171332">
          <w:rPr>
            <w:color w:val="7F7F7F" w:themeColor="background1" w:themeShade="7F"/>
            <w:spacing w:val="60"/>
          </w:rPr>
          <w:t>Page</w:t>
        </w:r>
      </w:p>
    </w:sdtContent>
  </w:sdt>
  <w:p w:rsidR="00171332" w:rsidRDefault="00171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BE1" w:rsidRDefault="000F4BE1" w:rsidP="008B7079">
      <w:pPr>
        <w:spacing w:after="0" w:line="240" w:lineRule="auto"/>
      </w:pPr>
      <w:r>
        <w:separator/>
      </w:r>
    </w:p>
  </w:footnote>
  <w:footnote w:type="continuationSeparator" w:id="0">
    <w:p w:rsidR="000F4BE1" w:rsidRDefault="000F4BE1" w:rsidP="008B70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898"/>
    <w:multiLevelType w:val="hybridMultilevel"/>
    <w:tmpl w:val="7B722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D5E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0D35CA"/>
    <w:multiLevelType w:val="hybridMultilevel"/>
    <w:tmpl w:val="69B24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732FE0"/>
    <w:multiLevelType w:val="hybridMultilevel"/>
    <w:tmpl w:val="C130F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E13791"/>
    <w:multiLevelType w:val="hybridMultilevel"/>
    <w:tmpl w:val="F4561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4F2986"/>
    <w:multiLevelType w:val="hybridMultilevel"/>
    <w:tmpl w:val="8A12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B47B8"/>
    <w:multiLevelType w:val="hybridMultilevel"/>
    <w:tmpl w:val="1E92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144F5"/>
    <w:multiLevelType w:val="hybridMultilevel"/>
    <w:tmpl w:val="72F0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A183B"/>
    <w:multiLevelType w:val="hybridMultilevel"/>
    <w:tmpl w:val="55B45E5E"/>
    <w:lvl w:ilvl="0" w:tplc="4B94C7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B0C2C2D"/>
    <w:multiLevelType w:val="hybridMultilevel"/>
    <w:tmpl w:val="DB328E2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D6A67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702"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E287A2D"/>
    <w:multiLevelType w:val="hybridMultilevel"/>
    <w:tmpl w:val="E7D8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13837"/>
    <w:multiLevelType w:val="hybridMultilevel"/>
    <w:tmpl w:val="A806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510BF"/>
    <w:multiLevelType w:val="hybridMultilevel"/>
    <w:tmpl w:val="3880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35FCF"/>
    <w:multiLevelType w:val="hybridMultilevel"/>
    <w:tmpl w:val="C4B4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C7F29"/>
    <w:multiLevelType w:val="hybridMultilevel"/>
    <w:tmpl w:val="2AE85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D0C93"/>
    <w:multiLevelType w:val="hybridMultilevel"/>
    <w:tmpl w:val="123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A5EDA"/>
    <w:multiLevelType w:val="hybridMultilevel"/>
    <w:tmpl w:val="516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13129"/>
    <w:multiLevelType w:val="hybridMultilevel"/>
    <w:tmpl w:val="43FC8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FF7240D"/>
    <w:multiLevelType w:val="hybridMultilevel"/>
    <w:tmpl w:val="8FF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713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84"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1F520B4"/>
    <w:multiLevelType w:val="hybridMultilevel"/>
    <w:tmpl w:val="8DAA3F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A6F5218"/>
    <w:multiLevelType w:val="hybridMultilevel"/>
    <w:tmpl w:val="6F4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316FA"/>
    <w:multiLevelType w:val="hybridMultilevel"/>
    <w:tmpl w:val="3D623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2049E"/>
    <w:multiLevelType w:val="hybridMultilevel"/>
    <w:tmpl w:val="80A83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B9D72BB"/>
    <w:multiLevelType w:val="hybridMultilevel"/>
    <w:tmpl w:val="BBF2C848"/>
    <w:lvl w:ilvl="0" w:tplc="04090009">
      <w:start w:val="1"/>
      <w:numFmt w:val="bullet"/>
      <w:lvlText w:val=""/>
      <w:lvlJc w:val="left"/>
      <w:pPr>
        <w:ind w:left="412" w:hanging="360"/>
      </w:pPr>
      <w:rPr>
        <w:rFonts w:ascii="Wingdings" w:hAnsi="Wingdings"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6">
    <w:nsid w:val="5BDE2720"/>
    <w:multiLevelType w:val="hybridMultilevel"/>
    <w:tmpl w:val="5EC074D8"/>
    <w:lvl w:ilvl="0" w:tplc="89B43750">
      <w:start w:val="1"/>
      <w:numFmt w:val="lowerLetter"/>
      <w:lvlText w:val="%1."/>
      <w:lvlJc w:val="left"/>
      <w:pPr>
        <w:ind w:left="720" w:hanging="360"/>
      </w:pPr>
      <w:rPr>
        <w:color w:val="565656"/>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D5558DC"/>
    <w:multiLevelType w:val="hybridMultilevel"/>
    <w:tmpl w:val="5A004A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290215"/>
    <w:multiLevelType w:val="hybridMultilevel"/>
    <w:tmpl w:val="1DD4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F92481"/>
    <w:multiLevelType w:val="hybridMultilevel"/>
    <w:tmpl w:val="477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07A35"/>
    <w:multiLevelType w:val="hybridMultilevel"/>
    <w:tmpl w:val="2FAE8E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3CB39D6"/>
    <w:multiLevelType w:val="hybridMultilevel"/>
    <w:tmpl w:val="C1BCEA60"/>
    <w:lvl w:ilvl="0" w:tplc="963AB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05DEF"/>
    <w:multiLevelType w:val="hybridMultilevel"/>
    <w:tmpl w:val="D7D0C9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98F5FB5"/>
    <w:multiLevelType w:val="hybridMultilevel"/>
    <w:tmpl w:val="FBA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F5118"/>
    <w:multiLevelType w:val="hybridMultilevel"/>
    <w:tmpl w:val="8F88E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C6216B"/>
    <w:multiLevelType w:val="hybridMultilevel"/>
    <w:tmpl w:val="7E56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96A0C"/>
    <w:multiLevelType w:val="hybridMultilevel"/>
    <w:tmpl w:val="466E5132"/>
    <w:lvl w:ilvl="0" w:tplc="5AB6793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3"/>
  </w:num>
  <w:num w:numId="7">
    <w:abstractNumId w:val="23"/>
  </w:num>
  <w:num w:numId="8">
    <w:abstractNumId w:val="18"/>
  </w:num>
  <w:num w:numId="9">
    <w:abstractNumId w:val="36"/>
  </w:num>
  <w:num w:numId="10">
    <w:abstractNumId w:val="8"/>
  </w:num>
  <w:num w:numId="11">
    <w:abstractNumId w:val="35"/>
  </w:num>
  <w:num w:numId="12">
    <w:abstractNumId w:val="27"/>
  </w:num>
  <w:num w:numId="13">
    <w:abstractNumId w:val="24"/>
  </w:num>
  <w:num w:numId="14">
    <w:abstractNumId w:val="15"/>
  </w:num>
  <w:num w:numId="15">
    <w:abstractNumId w:val="32"/>
  </w:num>
  <w:num w:numId="16">
    <w:abstractNumId w:val="22"/>
  </w:num>
  <w:num w:numId="17">
    <w:abstractNumId w:val="20"/>
  </w:num>
  <w:num w:numId="18">
    <w:abstractNumId w:val="10"/>
  </w:num>
  <w:num w:numId="19">
    <w:abstractNumId w:val="2"/>
  </w:num>
  <w:num w:numId="20">
    <w:abstractNumId w:val="34"/>
  </w:num>
  <w:num w:numId="21">
    <w:abstractNumId w:val="4"/>
  </w:num>
  <w:num w:numId="22">
    <w:abstractNumId w:val="5"/>
  </w:num>
  <w:num w:numId="23">
    <w:abstractNumId w:val="6"/>
  </w:num>
  <w:num w:numId="24">
    <w:abstractNumId w:val="33"/>
  </w:num>
  <w:num w:numId="25">
    <w:abstractNumId w:val="31"/>
  </w:num>
  <w:num w:numId="26">
    <w:abstractNumId w:val="16"/>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0"/>
  </w:num>
  <w:num w:numId="32">
    <w:abstractNumId w:val="19"/>
  </w:num>
  <w:num w:numId="33">
    <w:abstractNumId w:val="17"/>
  </w:num>
  <w:num w:numId="34">
    <w:abstractNumId w:val="14"/>
  </w:num>
  <w:num w:numId="35">
    <w:abstractNumId w:val="29"/>
  </w:num>
  <w:num w:numId="36">
    <w:abstractNumId w:val="11"/>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71BA"/>
    <w:rsid w:val="000139DB"/>
    <w:rsid w:val="00022CB8"/>
    <w:rsid w:val="00034D96"/>
    <w:rsid w:val="0003603A"/>
    <w:rsid w:val="00040262"/>
    <w:rsid w:val="0004636E"/>
    <w:rsid w:val="000543A8"/>
    <w:rsid w:val="00084D49"/>
    <w:rsid w:val="00091D2F"/>
    <w:rsid w:val="000C10DA"/>
    <w:rsid w:val="000D4F88"/>
    <w:rsid w:val="000E0B06"/>
    <w:rsid w:val="000E4474"/>
    <w:rsid w:val="000F26C1"/>
    <w:rsid w:val="000F3C20"/>
    <w:rsid w:val="000F4BE1"/>
    <w:rsid w:val="00101753"/>
    <w:rsid w:val="00114BE6"/>
    <w:rsid w:val="001276FB"/>
    <w:rsid w:val="001302D0"/>
    <w:rsid w:val="0013114A"/>
    <w:rsid w:val="00133278"/>
    <w:rsid w:val="0013610B"/>
    <w:rsid w:val="00136BFA"/>
    <w:rsid w:val="001450E1"/>
    <w:rsid w:val="00160D99"/>
    <w:rsid w:val="00170BDE"/>
    <w:rsid w:val="00171332"/>
    <w:rsid w:val="0019480C"/>
    <w:rsid w:val="001A26AA"/>
    <w:rsid w:val="001B00B9"/>
    <w:rsid w:val="001D27CC"/>
    <w:rsid w:val="001E65FB"/>
    <w:rsid w:val="001F7762"/>
    <w:rsid w:val="002036F6"/>
    <w:rsid w:val="00244D88"/>
    <w:rsid w:val="002536E7"/>
    <w:rsid w:val="00263AF7"/>
    <w:rsid w:val="0029360E"/>
    <w:rsid w:val="0029649B"/>
    <w:rsid w:val="002C6D6E"/>
    <w:rsid w:val="002D3CE8"/>
    <w:rsid w:val="002D5114"/>
    <w:rsid w:val="002F7258"/>
    <w:rsid w:val="00301A57"/>
    <w:rsid w:val="0030242A"/>
    <w:rsid w:val="003169B5"/>
    <w:rsid w:val="00331411"/>
    <w:rsid w:val="00334045"/>
    <w:rsid w:val="0034392F"/>
    <w:rsid w:val="00355732"/>
    <w:rsid w:val="00362F60"/>
    <w:rsid w:val="00380242"/>
    <w:rsid w:val="00395A6E"/>
    <w:rsid w:val="003965BB"/>
    <w:rsid w:val="003D1BC3"/>
    <w:rsid w:val="003F111F"/>
    <w:rsid w:val="004027E7"/>
    <w:rsid w:val="0040672E"/>
    <w:rsid w:val="004368D7"/>
    <w:rsid w:val="00467D8B"/>
    <w:rsid w:val="00476815"/>
    <w:rsid w:val="0049516C"/>
    <w:rsid w:val="004B1467"/>
    <w:rsid w:val="004C575E"/>
    <w:rsid w:val="004F01BC"/>
    <w:rsid w:val="0051756D"/>
    <w:rsid w:val="005224BE"/>
    <w:rsid w:val="0056348D"/>
    <w:rsid w:val="005B599A"/>
    <w:rsid w:val="005B6E15"/>
    <w:rsid w:val="005C023A"/>
    <w:rsid w:val="005C34FA"/>
    <w:rsid w:val="005C7E8F"/>
    <w:rsid w:val="00605D54"/>
    <w:rsid w:val="0061345C"/>
    <w:rsid w:val="00616E99"/>
    <w:rsid w:val="00630ED1"/>
    <w:rsid w:val="00653944"/>
    <w:rsid w:val="00655E1E"/>
    <w:rsid w:val="00684E21"/>
    <w:rsid w:val="006B577A"/>
    <w:rsid w:val="006C4A56"/>
    <w:rsid w:val="006E774F"/>
    <w:rsid w:val="00701F1F"/>
    <w:rsid w:val="00710956"/>
    <w:rsid w:val="00712E45"/>
    <w:rsid w:val="007327E9"/>
    <w:rsid w:val="00734223"/>
    <w:rsid w:val="00742F28"/>
    <w:rsid w:val="00753EA0"/>
    <w:rsid w:val="007F34B3"/>
    <w:rsid w:val="007F6D2F"/>
    <w:rsid w:val="00834309"/>
    <w:rsid w:val="00843FB9"/>
    <w:rsid w:val="00850096"/>
    <w:rsid w:val="008B2DC3"/>
    <w:rsid w:val="008B6F2B"/>
    <w:rsid w:val="008B7079"/>
    <w:rsid w:val="008C14F8"/>
    <w:rsid w:val="008D403D"/>
    <w:rsid w:val="00913F0B"/>
    <w:rsid w:val="00932E49"/>
    <w:rsid w:val="00946391"/>
    <w:rsid w:val="00961005"/>
    <w:rsid w:val="0096588E"/>
    <w:rsid w:val="00974015"/>
    <w:rsid w:val="00994648"/>
    <w:rsid w:val="009C3C66"/>
    <w:rsid w:val="009C467D"/>
    <w:rsid w:val="009D31DF"/>
    <w:rsid w:val="009E04E0"/>
    <w:rsid w:val="00A243AD"/>
    <w:rsid w:val="00A4516D"/>
    <w:rsid w:val="00A505F4"/>
    <w:rsid w:val="00A649C9"/>
    <w:rsid w:val="00A666DA"/>
    <w:rsid w:val="00A6792E"/>
    <w:rsid w:val="00A84677"/>
    <w:rsid w:val="00A9437A"/>
    <w:rsid w:val="00AA2478"/>
    <w:rsid w:val="00AE6186"/>
    <w:rsid w:val="00AF00B3"/>
    <w:rsid w:val="00B04366"/>
    <w:rsid w:val="00B20C4F"/>
    <w:rsid w:val="00B21B4A"/>
    <w:rsid w:val="00B37175"/>
    <w:rsid w:val="00B627FE"/>
    <w:rsid w:val="00BA4298"/>
    <w:rsid w:val="00BB30CF"/>
    <w:rsid w:val="00BD1FB5"/>
    <w:rsid w:val="00C103BF"/>
    <w:rsid w:val="00C5127F"/>
    <w:rsid w:val="00C82B1C"/>
    <w:rsid w:val="00CB0AB1"/>
    <w:rsid w:val="00CB56EB"/>
    <w:rsid w:val="00CC1781"/>
    <w:rsid w:val="00CD1CE3"/>
    <w:rsid w:val="00CD6B9B"/>
    <w:rsid w:val="00CD7C60"/>
    <w:rsid w:val="00CE65BB"/>
    <w:rsid w:val="00D1486A"/>
    <w:rsid w:val="00D34835"/>
    <w:rsid w:val="00D3610E"/>
    <w:rsid w:val="00D43470"/>
    <w:rsid w:val="00D46127"/>
    <w:rsid w:val="00D73502"/>
    <w:rsid w:val="00D8113D"/>
    <w:rsid w:val="00D9435E"/>
    <w:rsid w:val="00DC104F"/>
    <w:rsid w:val="00DC382E"/>
    <w:rsid w:val="00DD303B"/>
    <w:rsid w:val="00DF7678"/>
    <w:rsid w:val="00E1729D"/>
    <w:rsid w:val="00E571BA"/>
    <w:rsid w:val="00E6327B"/>
    <w:rsid w:val="00EA0542"/>
    <w:rsid w:val="00EB00C7"/>
    <w:rsid w:val="00EC01B4"/>
    <w:rsid w:val="00EC2F97"/>
    <w:rsid w:val="00F05C41"/>
    <w:rsid w:val="00F415D1"/>
    <w:rsid w:val="00FA374B"/>
    <w:rsid w:val="00FB6D60"/>
    <w:rsid w:val="00FC0A7C"/>
    <w:rsid w:val="00FE7132"/>
    <w:rsid w:val="00FF6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1BA"/>
    <w:pPr>
      <w:ind w:left="720"/>
      <w:contextualSpacing/>
    </w:pPr>
  </w:style>
  <w:style w:type="character" w:customStyle="1" w:styleId="book">
    <w:name w:val="book"/>
    <w:basedOn w:val="DefaultParagraphFont"/>
    <w:rsid w:val="0040672E"/>
  </w:style>
  <w:style w:type="paragraph" w:customStyle="1" w:styleId="Default">
    <w:name w:val="Default"/>
    <w:uiPriority w:val="99"/>
    <w:rsid w:val="000F26C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8B70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7079"/>
  </w:style>
  <w:style w:type="paragraph" w:styleId="Footer">
    <w:name w:val="footer"/>
    <w:basedOn w:val="Normal"/>
    <w:link w:val="FooterChar"/>
    <w:uiPriority w:val="99"/>
    <w:unhideWhenUsed/>
    <w:rsid w:val="008B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079"/>
  </w:style>
  <w:style w:type="character" w:customStyle="1" w:styleId="apple-style-span">
    <w:name w:val="apple-style-span"/>
    <w:basedOn w:val="DefaultParagraphFont"/>
    <w:rsid w:val="00B04366"/>
  </w:style>
  <w:style w:type="paragraph" w:styleId="PlainText">
    <w:name w:val="Plain Text"/>
    <w:basedOn w:val="Normal"/>
    <w:link w:val="PlainTextChar"/>
    <w:uiPriority w:val="99"/>
    <w:semiHidden/>
    <w:unhideWhenUsed/>
    <w:rsid w:val="0096588E"/>
    <w:pPr>
      <w:spacing w:after="0" w:line="240" w:lineRule="auto"/>
    </w:pPr>
    <w:rPr>
      <w:rFonts w:ascii="Garamond" w:hAnsi="Garamond" w:cs="Times New Roman"/>
      <w:sz w:val="28"/>
      <w:szCs w:val="21"/>
    </w:rPr>
  </w:style>
  <w:style w:type="character" w:customStyle="1" w:styleId="PlainTextChar">
    <w:name w:val="Plain Text Char"/>
    <w:basedOn w:val="DefaultParagraphFont"/>
    <w:link w:val="PlainText"/>
    <w:uiPriority w:val="99"/>
    <w:semiHidden/>
    <w:rsid w:val="0096588E"/>
    <w:rPr>
      <w:rFonts w:ascii="Garamond" w:hAnsi="Garamond" w:cs="Times New Roman"/>
      <w:sz w:val="28"/>
      <w:szCs w:val="21"/>
    </w:rPr>
  </w:style>
  <w:style w:type="character" w:styleId="Hyperlink">
    <w:name w:val="Hyperlink"/>
    <w:basedOn w:val="DefaultParagraphFont"/>
    <w:uiPriority w:val="99"/>
    <w:unhideWhenUsed/>
    <w:rsid w:val="00D461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7684195">
      <w:bodyDiv w:val="1"/>
      <w:marLeft w:val="0"/>
      <w:marRight w:val="0"/>
      <w:marTop w:val="0"/>
      <w:marBottom w:val="0"/>
      <w:divBdr>
        <w:top w:val="none" w:sz="0" w:space="0" w:color="auto"/>
        <w:left w:val="none" w:sz="0" w:space="0" w:color="auto"/>
        <w:bottom w:val="none" w:sz="0" w:space="0" w:color="auto"/>
        <w:right w:val="none" w:sz="0" w:space="0" w:color="auto"/>
      </w:divBdr>
    </w:div>
    <w:div w:id="620847841">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432508495">
      <w:bodyDiv w:val="1"/>
      <w:marLeft w:val="0"/>
      <w:marRight w:val="0"/>
      <w:marTop w:val="0"/>
      <w:marBottom w:val="0"/>
      <w:divBdr>
        <w:top w:val="none" w:sz="0" w:space="0" w:color="auto"/>
        <w:left w:val="none" w:sz="0" w:space="0" w:color="auto"/>
        <w:bottom w:val="none" w:sz="0" w:space="0" w:color="auto"/>
        <w:right w:val="none" w:sz="0" w:space="0" w:color="auto"/>
      </w:divBdr>
    </w:div>
    <w:div w:id="1448739765">
      <w:bodyDiv w:val="1"/>
      <w:marLeft w:val="0"/>
      <w:marRight w:val="0"/>
      <w:marTop w:val="0"/>
      <w:marBottom w:val="0"/>
      <w:divBdr>
        <w:top w:val="none" w:sz="0" w:space="0" w:color="auto"/>
        <w:left w:val="none" w:sz="0" w:space="0" w:color="auto"/>
        <w:bottom w:val="none" w:sz="0" w:space="0" w:color="auto"/>
        <w:right w:val="none" w:sz="0" w:space="0" w:color="auto"/>
      </w:divBdr>
    </w:div>
    <w:div w:id="1520774671">
      <w:bodyDiv w:val="1"/>
      <w:marLeft w:val="0"/>
      <w:marRight w:val="0"/>
      <w:marTop w:val="0"/>
      <w:marBottom w:val="0"/>
      <w:divBdr>
        <w:top w:val="none" w:sz="0" w:space="0" w:color="auto"/>
        <w:left w:val="none" w:sz="0" w:space="0" w:color="auto"/>
        <w:bottom w:val="none" w:sz="0" w:space="0" w:color="auto"/>
        <w:right w:val="none" w:sz="0" w:space="0" w:color="auto"/>
      </w:divBdr>
    </w:div>
    <w:div w:id="16265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keleycitycollege.edu/wp/student_service_programs/district-wide-collaboration-and-coordi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peralta.edu/pbi/files/2010/08/Berkeley-City-Colle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F76E6-9F93-4BE1-B538-7F211E30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5597</Words>
  <Characters>31906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Chen</dc:creator>
  <cp:keywords/>
  <dc:description/>
  <cp:lastModifiedBy>Cynthia Reese</cp:lastModifiedBy>
  <cp:revision>2</cp:revision>
  <cp:lastPrinted>2012-11-19T23:28:00Z</cp:lastPrinted>
  <dcterms:created xsi:type="dcterms:W3CDTF">2013-01-28T17:38:00Z</dcterms:created>
  <dcterms:modified xsi:type="dcterms:W3CDTF">2013-01-28T17:38:00Z</dcterms:modified>
</cp:coreProperties>
</file>