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45" w:rsidRDefault="00A32A45" w:rsidP="00A32A45">
      <w:pPr>
        <w:pStyle w:val="NormalWeb"/>
        <w:shd w:val="clear" w:color="auto" w:fill="FFFFFF"/>
        <w:spacing w:before="0" w:beforeAutospacing="0" w:after="0" w:afterAutospacing="0"/>
        <w:jc w:val="center"/>
        <w:rPr>
          <w:color w:val="000000"/>
        </w:rPr>
      </w:pPr>
      <w:bookmarkStart w:id="0" w:name="_GoBack"/>
      <w:bookmarkEnd w:id="0"/>
      <w:r>
        <w:rPr>
          <w:noProof/>
        </w:rPr>
        <w:drawing>
          <wp:inline distT="0" distB="0" distL="0" distR="0" wp14:anchorId="1CEBC4E2" wp14:editId="1BECE68C">
            <wp:extent cx="1073216" cy="1034174"/>
            <wp:effectExtent l="0" t="0" r="0" b="0"/>
            <wp:docPr id="1" name="Picture 1" descr="BCC40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40Year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137" cy="1036025"/>
                    </a:xfrm>
                    <a:prstGeom prst="rect">
                      <a:avLst/>
                    </a:prstGeom>
                    <a:noFill/>
                    <a:ln>
                      <a:noFill/>
                    </a:ln>
                  </pic:spPr>
                </pic:pic>
              </a:graphicData>
            </a:graphic>
          </wp:inline>
        </w:drawing>
      </w:r>
    </w:p>
    <w:p w:rsidR="00A32A45" w:rsidRDefault="00A32A45" w:rsidP="00A32A45">
      <w:pPr>
        <w:pStyle w:val="NormalWeb"/>
        <w:shd w:val="clear" w:color="auto" w:fill="FFFFFF"/>
        <w:spacing w:before="0" w:beforeAutospacing="0" w:after="0" w:afterAutospacing="0"/>
        <w:jc w:val="center"/>
        <w:rPr>
          <w:color w:val="000000"/>
        </w:rPr>
      </w:pPr>
    </w:p>
    <w:p w:rsidR="004C46FA" w:rsidRDefault="00AF069B" w:rsidP="00A32A45">
      <w:pPr>
        <w:pStyle w:val="NormalWeb"/>
        <w:shd w:val="clear" w:color="auto" w:fill="FFFFFF"/>
        <w:spacing w:before="0" w:beforeAutospacing="0" w:after="0" w:afterAutospacing="0"/>
        <w:jc w:val="center"/>
        <w:rPr>
          <w:color w:val="000000"/>
        </w:rPr>
      </w:pPr>
      <w:r>
        <w:rPr>
          <w:color w:val="000000"/>
        </w:rPr>
        <w:t>Insti</w:t>
      </w:r>
      <w:r w:rsidR="00D1154A">
        <w:rPr>
          <w:color w:val="000000"/>
        </w:rPr>
        <w:t>tutional Effectiveness through Integrated Planning and Resource A</w:t>
      </w:r>
      <w:r>
        <w:rPr>
          <w:color w:val="000000"/>
        </w:rPr>
        <w:t>llocation</w:t>
      </w:r>
    </w:p>
    <w:p w:rsidR="00D1154A" w:rsidRDefault="00D1154A" w:rsidP="004C46FA">
      <w:pPr>
        <w:pStyle w:val="NormalWeb"/>
        <w:shd w:val="clear" w:color="auto" w:fill="FFFFFF"/>
        <w:spacing w:before="0" w:beforeAutospacing="0" w:after="0" w:afterAutospacing="0"/>
        <w:rPr>
          <w:color w:val="000000"/>
        </w:rPr>
      </w:pPr>
    </w:p>
    <w:p w:rsidR="00AF069B" w:rsidRPr="00135277" w:rsidRDefault="00AF069B" w:rsidP="004C46FA">
      <w:pPr>
        <w:pStyle w:val="NormalWeb"/>
        <w:shd w:val="clear" w:color="auto" w:fill="FFFFFF"/>
        <w:spacing w:before="0" w:beforeAutospacing="0" w:after="0" w:afterAutospacing="0"/>
        <w:rPr>
          <w:color w:val="000000"/>
        </w:rPr>
      </w:pPr>
    </w:p>
    <w:p w:rsidR="004C46FA" w:rsidRPr="00135277" w:rsidRDefault="004C46FA" w:rsidP="004C46FA">
      <w:pPr>
        <w:numPr>
          <w:ilvl w:val="0"/>
          <w:numId w:val="1"/>
        </w:numPr>
        <w:shd w:val="clear" w:color="auto" w:fill="FFFFFF"/>
        <w:ind w:left="0"/>
        <w:rPr>
          <w:rFonts w:eastAsia="Times New Roman"/>
          <w:color w:val="000000"/>
        </w:rPr>
      </w:pPr>
      <w:r w:rsidRPr="00135277">
        <w:rPr>
          <w:rFonts w:eastAsia="Times New Roman"/>
          <w:color w:val="000000"/>
        </w:rPr>
        <w:t>What method does the college use to review the effectiveness of the program review process in improving institutional effectiveness? Is evidence that this evaluation led to improvement in the process available?</w:t>
      </w:r>
    </w:p>
    <w:p w:rsidR="001C0DC6" w:rsidRPr="00135277" w:rsidRDefault="001C0DC6" w:rsidP="001C0DC6">
      <w:pPr>
        <w:shd w:val="clear" w:color="auto" w:fill="FFFFFF"/>
        <w:rPr>
          <w:rFonts w:eastAsia="Times New Roman"/>
          <w:color w:val="000000"/>
        </w:rPr>
      </w:pPr>
    </w:p>
    <w:p w:rsidR="00135277" w:rsidRDefault="00135277" w:rsidP="0003568D">
      <w:pPr>
        <w:spacing w:line="247" w:lineRule="auto"/>
        <w:ind w:left="106" w:hanging="106"/>
        <w:rPr>
          <w:rFonts w:eastAsia="Times New Roman"/>
          <w:color w:val="000000"/>
        </w:rPr>
      </w:pPr>
    </w:p>
    <w:p w:rsidR="002D50B6" w:rsidRDefault="00135277" w:rsidP="0003568D">
      <w:pPr>
        <w:spacing w:line="247" w:lineRule="auto"/>
        <w:ind w:left="106" w:hanging="106"/>
      </w:pPr>
      <w:r>
        <w:rPr>
          <w:rFonts w:eastAsia="Times New Roman"/>
          <w:color w:val="000000"/>
        </w:rPr>
        <w:tab/>
      </w:r>
      <w:r w:rsidR="0003568D" w:rsidRPr="00135277">
        <w:rPr>
          <w:rFonts w:eastAsia="Arial"/>
        </w:rPr>
        <w:t>BCC’s p</w:t>
      </w:r>
      <w:r w:rsidR="0003568D" w:rsidRPr="00135277">
        <w:rPr>
          <w:rFonts w:eastAsia="Arial"/>
          <w:spacing w:val="2"/>
        </w:rPr>
        <w:t>r</w:t>
      </w:r>
      <w:r w:rsidR="0003568D" w:rsidRPr="00135277">
        <w:rPr>
          <w:rFonts w:eastAsia="Arial"/>
          <w:spacing w:val="1"/>
        </w:rPr>
        <w:t>og</w:t>
      </w:r>
      <w:r w:rsidR="0003568D" w:rsidRPr="00135277">
        <w:rPr>
          <w:rFonts w:eastAsia="Arial"/>
          <w:spacing w:val="2"/>
        </w:rPr>
        <w:t>r</w:t>
      </w:r>
      <w:r w:rsidR="0003568D" w:rsidRPr="00135277">
        <w:rPr>
          <w:rFonts w:eastAsia="Arial"/>
          <w:spacing w:val="6"/>
        </w:rPr>
        <w:t>a</w:t>
      </w:r>
      <w:r w:rsidR="0003568D" w:rsidRPr="00135277">
        <w:rPr>
          <w:rFonts w:eastAsia="Arial"/>
        </w:rPr>
        <w:t>m</w:t>
      </w:r>
      <w:r w:rsidR="0003568D" w:rsidRPr="00135277">
        <w:rPr>
          <w:rFonts w:eastAsia="Arial"/>
          <w:spacing w:val="22"/>
        </w:rPr>
        <w:t xml:space="preserve"> </w:t>
      </w:r>
      <w:r w:rsidR="0003568D" w:rsidRPr="00135277">
        <w:rPr>
          <w:rFonts w:eastAsia="Arial"/>
          <w:spacing w:val="6"/>
        </w:rPr>
        <w:t>r</w:t>
      </w:r>
      <w:r w:rsidR="0003568D" w:rsidRPr="00135277">
        <w:rPr>
          <w:rFonts w:eastAsia="Arial"/>
          <w:spacing w:val="1"/>
        </w:rPr>
        <w:t>e</w:t>
      </w:r>
      <w:r w:rsidR="0003568D" w:rsidRPr="00135277">
        <w:rPr>
          <w:rFonts w:eastAsia="Arial"/>
          <w:spacing w:val="2"/>
        </w:rPr>
        <w:t>v</w:t>
      </w:r>
      <w:r w:rsidR="0003568D" w:rsidRPr="00135277">
        <w:rPr>
          <w:rFonts w:eastAsia="Arial"/>
        </w:rPr>
        <w:t>i</w:t>
      </w:r>
      <w:r w:rsidR="0003568D" w:rsidRPr="00135277">
        <w:rPr>
          <w:rFonts w:eastAsia="Arial"/>
          <w:spacing w:val="1"/>
        </w:rPr>
        <w:t>e</w:t>
      </w:r>
      <w:r w:rsidR="0003568D" w:rsidRPr="00135277">
        <w:rPr>
          <w:rFonts w:eastAsia="Arial"/>
        </w:rPr>
        <w:t>w</w:t>
      </w:r>
      <w:r w:rsidR="0003568D" w:rsidRPr="00135277">
        <w:rPr>
          <w:rFonts w:eastAsia="Arial"/>
          <w:spacing w:val="23"/>
        </w:rPr>
        <w:t xml:space="preserve"> </w:t>
      </w:r>
      <w:r w:rsidR="0003568D" w:rsidRPr="00135277">
        <w:rPr>
          <w:rFonts w:eastAsia="Arial"/>
          <w:spacing w:val="1"/>
        </w:rPr>
        <w:t>p</w:t>
      </w:r>
      <w:r w:rsidR="0003568D" w:rsidRPr="00135277">
        <w:rPr>
          <w:rFonts w:eastAsia="Arial"/>
          <w:spacing w:val="2"/>
        </w:rPr>
        <w:t>r</w:t>
      </w:r>
      <w:r w:rsidR="0003568D" w:rsidRPr="00135277">
        <w:rPr>
          <w:rFonts w:eastAsia="Arial"/>
          <w:spacing w:val="1"/>
        </w:rPr>
        <w:t>o</w:t>
      </w:r>
      <w:r w:rsidR="0003568D" w:rsidRPr="00135277">
        <w:rPr>
          <w:rFonts w:eastAsia="Arial"/>
          <w:spacing w:val="2"/>
        </w:rPr>
        <w:t>c</w:t>
      </w:r>
      <w:r w:rsidR="0003568D" w:rsidRPr="00135277">
        <w:rPr>
          <w:rFonts w:eastAsia="Arial"/>
          <w:spacing w:val="1"/>
        </w:rPr>
        <w:t>e</w:t>
      </w:r>
      <w:r w:rsidR="0003568D" w:rsidRPr="00135277">
        <w:rPr>
          <w:rFonts w:eastAsia="Arial"/>
          <w:spacing w:val="2"/>
        </w:rPr>
        <w:t>ss</w:t>
      </w:r>
      <w:r w:rsidR="0003568D" w:rsidRPr="00135277">
        <w:rPr>
          <w:rFonts w:eastAsia="Arial"/>
          <w:spacing w:val="1"/>
        </w:rPr>
        <w:t>e</w:t>
      </w:r>
      <w:r w:rsidR="0003568D" w:rsidRPr="00135277">
        <w:rPr>
          <w:rFonts w:eastAsia="Arial"/>
        </w:rPr>
        <w:t>s</w:t>
      </w:r>
      <w:r w:rsidR="0003568D" w:rsidRPr="00135277">
        <w:rPr>
          <w:rFonts w:eastAsia="Arial"/>
          <w:spacing w:val="28"/>
        </w:rPr>
        <w:t xml:space="preserve"> </w:t>
      </w:r>
      <w:r w:rsidR="0003568D" w:rsidRPr="00135277">
        <w:rPr>
          <w:rFonts w:eastAsia="Arial"/>
          <w:spacing w:val="1"/>
        </w:rPr>
        <w:t>a</w:t>
      </w:r>
      <w:r w:rsidR="0003568D" w:rsidRPr="00135277">
        <w:rPr>
          <w:rFonts w:eastAsia="Arial"/>
          <w:spacing w:val="2"/>
        </w:rPr>
        <w:t>r</w:t>
      </w:r>
      <w:r w:rsidR="0003568D" w:rsidRPr="00135277">
        <w:rPr>
          <w:rFonts w:eastAsia="Arial"/>
        </w:rPr>
        <w:t>e</w:t>
      </w:r>
      <w:r w:rsidR="0003568D" w:rsidRPr="00135277">
        <w:rPr>
          <w:rFonts w:eastAsia="Arial"/>
          <w:spacing w:val="14"/>
        </w:rPr>
        <w:t xml:space="preserve"> </w:t>
      </w:r>
      <w:r w:rsidR="0003568D" w:rsidRPr="00135277">
        <w:rPr>
          <w:rFonts w:eastAsia="Arial"/>
          <w:spacing w:val="1"/>
        </w:rPr>
        <w:t>ong</w:t>
      </w:r>
      <w:r w:rsidR="0003568D" w:rsidRPr="00135277">
        <w:rPr>
          <w:rFonts w:eastAsia="Arial"/>
          <w:spacing w:val="6"/>
        </w:rPr>
        <w:t>o</w:t>
      </w:r>
      <w:r w:rsidR="0003568D" w:rsidRPr="00135277">
        <w:rPr>
          <w:rFonts w:eastAsia="Arial"/>
        </w:rPr>
        <w:t>i</w:t>
      </w:r>
      <w:r w:rsidR="0003568D" w:rsidRPr="00135277">
        <w:rPr>
          <w:rFonts w:eastAsia="Arial"/>
          <w:spacing w:val="1"/>
        </w:rPr>
        <w:t>n</w:t>
      </w:r>
      <w:r w:rsidR="0003568D" w:rsidRPr="00135277">
        <w:rPr>
          <w:rFonts w:eastAsia="Arial"/>
          <w:spacing w:val="6"/>
        </w:rPr>
        <w:t>g</w:t>
      </w:r>
      <w:r w:rsidR="0003568D" w:rsidRPr="00135277">
        <w:rPr>
          <w:rFonts w:eastAsia="Arial"/>
        </w:rPr>
        <w:t>,</w:t>
      </w:r>
      <w:r w:rsidR="0003568D" w:rsidRPr="00135277">
        <w:rPr>
          <w:rFonts w:eastAsia="Arial"/>
          <w:spacing w:val="20"/>
        </w:rPr>
        <w:t xml:space="preserve"> </w:t>
      </w:r>
      <w:r w:rsidR="0003568D" w:rsidRPr="00135277">
        <w:rPr>
          <w:rFonts w:eastAsia="Arial"/>
          <w:spacing w:val="2"/>
        </w:rPr>
        <w:t>s</w:t>
      </w:r>
      <w:r w:rsidR="0003568D" w:rsidRPr="00135277">
        <w:rPr>
          <w:rFonts w:eastAsia="Arial"/>
          <w:spacing w:val="1"/>
        </w:rPr>
        <w:t>y</w:t>
      </w:r>
      <w:r w:rsidR="0003568D" w:rsidRPr="00135277">
        <w:rPr>
          <w:rFonts w:eastAsia="Arial"/>
          <w:spacing w:val="2"/>
        </w:rPr>
        <w:t>s</w:t>
      </w:r>
      <w:r w:rsidR="0003568D" w:rsidRPr="00135277">
        <w:rPr>
          <w:rFonts w:eastAsia="Arial"/>
          <w:spacing w:val="-2"/>
        </w:rPr>
        <w:t>t</w:t>
      </w:r>
      <w:r w:rsidR="0003568D" w:rsidRPr="00135277">
        <w:rPr>
          <w:rFonts w:eastAsia="Arial"/>
          <w:spacing w:val="6"/>
        </w:rPr>
        <w:t>e</w:t>
      </w:r>
      <w:r w:rsidR="0003568D" w:rsidRPr="00135277">
        <w:rPr>
          <w:rFonts w:eastAsia="Arial"/>
          <w:spacing w:val="-1"/>
        </w:rPr>
        <w:t>m</w:t>
      </w:r>
      <w:r w:rsidR="0003568D" w:rsidRPr="00135277">
        <w:rPr>
          <w:rFonts w:eastAsia="Arial"/>
          <w:spacing w:val="6"/>
        </w:rPr>
        <w:t>a</w:t>
      </w:r>
      <w:r w:rsidR="0003568D" w:rsidRPr="00135277">
        <w:rPr>
          <w:rFonts w:eastAsia="Arial"/>
          <w:spacing w:val="-2"/>
        </w:rPr>
        <w:t>t</w:t>
      </w:r>
      <w:r w:rsidR="0003568D" w:rsidRPr="00135277">
        <w:rPr>
          <w:rFonts w:eastAsia="Arial"/>
        </w:rPr>
        <w:t>ic</w:t>
      </w:r>
      <w:r w:rsidR="0003568D" w:rsidRPr="00135277">
        <w:rPr>
          <w:rFonts w:eastAsia="Arial"/>
          <w:spacing w:val="34"/>
        </w:rPr>
        <w:t xml:space="preserve"> </w:t>
      </w:r>
      <w:r w:rsidR="0003568D" w:rsidRPr="00135277">
        <w:rPr>
          <w:rFonts w:eastAsia="Arial"/>
          <w:spacing w:val="6"/>
        </w:rPr>
        <w:t>a</w:t>
      </w:r>
      <w:r w:rsidR="0003568D" w:rsidRPr="00135277">
        <w:rPr>
          <w:rFonts w:eastAsia="Arial"/>
          <w:spacing w:val="1"/>
        </w:rPr>
        <w:t>n</w:t>
      </w:r>
      <w:r w:rsidR="0003568D" w:rsidRPr="00135277">
        <w:rPr>
          <w:rFonts w:eastAsia="Arial"/>
        </w:rPr>
        <w:t>d</w:t>
      </w:r>
      <w:r w:rsidR="0003568D" w:rsidRPr="00135277">
        <w:rPr>
          <w:rFonts w:eastAsia="Arial"/>
          <w:spacing w:val="10"/>
        </w:rPr>
        <w:t xml:space="preserve"> </w:t>
      </w:r>
      <w:r w:rsidR="0003568D" w:rsidRPr="00135277">
        <w:rPr>
          <w:rFonts w:eastAsia="Arial"/>
          <w:spacing w:val="1"/>
        </w:rPr>
        <w:t>u</w:t>
      </w:r>
      <w:r w:rsidR="0003568D" w:rsidRPr="00135277">
        <w:rPr>
          <w:rFonts w:eastAsia="Arial"/>
          <w:spacing w:val="2"/>
        </w:rPr>
        <w:t>s</w:t>
      </w:r>
      <w:r w:rsidR="0003568D" w:rsidRPr="00135277">
        <w:rPr>
          <w:rFonts w:eastAsia="Arial"/>
          <w:spacing w:val="1"/>
        </w:rPr>
        <w:t>e</w:t>
      </w:r>
      <w:r w:rsidR="0003568D" w:rsidRPr="00135277">
        <w:rPr>
          <w:rFonts w:eastAsia="Arial"/>
        </w:rPr>
        <w:t>d</w:t>
      </w:r>
      <w:r w:rsidR="0003568D" w:rsidRPr="00135277">
        <w:rPr>
          <w:rFonts w:eastAsia="Arial"/>
          <w:spacing w:val="18"/>
        </w:rPr>
        <w:t xml:space="preserve"> </w:t>
      </w:r>
      <w:r w:rsidR="0003568D" w:rsidRPr="00135277">
        <w:rPr>
          <w:rFonts w:eastAsia="Arial"/>
          <w:spacing w:val="3"/>
        </w:rPr>
        <w:t>t</w:t>
      </w:r>
      <w:r w:rsidR="0003568D" w:rsidRPr="00135277">
        <w:rPr>
          <w:rFonts w:eastAsia="Arial"/>
        </w:rPr>
        <w:t>o</w:t>
      </w:r>
      <w:r w:rsidR="0003568D" w:rsidRPr="00135277">
        <w:rPr>
          <w:rFonts w:eastAsia="Arial"/>
          <w:spacing w:val="5"/>
        </w:rPr>
        <w:t xml:space="preserve"> </w:t>
      </w:r>
      <w:r w:rsidR="0003568D" w:rsidRPr="00135277">
        <w:rPr>
          <w:rFonts w:eastAsia="Arial"/>
          <w:spacing w:val="1"/>
        </w:rPr>
        <w:t>a</w:t>
      </w:r>
      <w:r w:rsidR="0003568D" w:rsidRPr="00135277">
        <w:rPr>
          <w:rFonts w:eastAsia="Arial"/>
          <w:spacing w:val="2"/>
        </w:rPr>
        <w:t>ss</w:t>
      </w:r>
      <w:r w:rsidR="0003568D" w:rsidRPr="00135277">
        <w:rPr>
          <w:rFonts w:eastAsia="Arial"/>
          <w:spacing w:val="1"/>
        </w:rPr>
        <w:t>e</w:t>
      </w:r>
      <w:r w:rsidR="0003568D" w:rsidRPr="00135277">
        <w:rPr>
          <w:rFonts w:eastAsia="Arial"/>
          <w:spacing w:val="2"/>
        </w:rPr>
        <w:t>s</w:t>
      </w:r>
      <w:r w:rsidR="0003568D" w:rsidRPr="00135277">
        <w:rPr>
          <w:rFonts w:eastAsia="Arial"/>
        </w:rPr>
        <w:t>s</w:t>
      </w:r>
      <w:r w:rsidR="0003568D" w:rsidRPr="00135277">
        <w:rPr>
          <w:rFonts w:eastAsia="Arial"/>
          <w:spacing w:val="25"/>
        </w:rPr>
        <w:t xml:space="preserve"> </w:t>
      </w:r>
      <w:r w:rsidR="0003568D" w:rsidRPr="00135277">
        <w:rPr>
          <w:rFonts w:eastAsia="Arial"/>
          <w:spacing w:val="1"/>
        </w:rPr>
        <w:t>an</w:t>
      </w:r>
      <w:r w:rsidR="0003568D" w:rsidRPr="00135277">
        <w:rPr>
          <w:rFonts w:eastAsia="Arial"/>
        </w:rPr>
        <w:t>d</w:t>
      </w:r>
      <w:r w:rsidR="0003568D" w:rsidRPr="00135277">
        <w:rPr>
          <w:rFonts w:eastAsia="Arial"/>
          <w:spacing w:val="15"/>
        </w:rPr>
        <w:t xml:space="preserve"> </w:t>
      </w:r>
      <w:r w:rsidR="0003568D" w:rsidRPr="00135277">
        <w:rPr>
          <w:rFonts w:eastAsia="Arial"/>
          <w:w w:val="103"/>
        </w:rPr>
        <w:t>i</w:t>
      </w:r>
      <w:r w:rsidR="0003568D" w:rsidRPr="00135277">
        <w:rPr>
          <w:rFonts w:eastAsia="Arial"/>
          <w:spacing w:val="4"/>
          <w:w w:val="103"/>
        </w:rPr>
        <w:t>m</w:t>
      </w:r>
      <w:r w:rsidR="0003568D" w:rsidRPr="00135277">
        <w:rPr>
          <w:rFonts w:eastAsia="Arial"/>
          <w:spacing w:val="1"/>
          <w:w w:val="103"/>
        </w:rPr>
        <w:t>p</w:t>
      </w:r>
      <w:r w:rsidR="0003568D" w:rsidRPr="00135277">
        <w:rPr>
          <w:rFonts w:eastAsia="Arial"/>
          <w:spacing w:val="2"/>
          <w:w w:val="103"/>
        </w:rPr>
        <w:t>r</w:t>
      </w:r>
      <w:r w:rsidR="0003568D" w:rsidRPr="00135277">
        <w:rPr>
          <w:rFonts w:eastAsia="Arial"/>
          <w:spacing w:val="1"/>
          <w:w w:val="103"/>
        </w:rPr>
        <w:t>o</w:t>
      </w:r>
      <w:r w:rsidR="0003568D" w:rsidRPr="00135277">
        <w:rPr>
          <w:rFonts w:eastAsia="Arial"/>
          <w:spacing w:val="2"/>
          <w:w w:val="103"/>
        </w:rPr>
        <w:t>v</w:t>
      </w:r>
      <w:r w:rsidR="0003568D" w:rsidRPr="00135277">
        <w:rPr>
          <w:rFonts w:eastAsia="Arial"/>
          <w:w w:val="103"/>
        </w:rPr>
        <w:t xml:space="preserve">e </w:t>
      </w:r>
      <w:r w:rsidR="0003568D" w:rsidRPr="00135277">
        <w:rPr>
          <w:rFonts w:eastAsia="Arial"/>
          <w:spacing w:val="7"/>
        </w:rPr>
        <w:t>s</w:t>
      </w:r>
      <w:r w:rsidR="0003568D" w:rsidRPr="00135277">
        <w:rPr>
          <w:rFonts w:eastAsia="Arial"/>
          <w:spacing w:val="-2"/>
        </w:rPr>
        <w:t>t</w:t>
      </w:r>
      <w:r w:rsidR="0003568D" w:rsidRPr="00135277">
        <w:rPr>
          <w:rFonts w:eastAsia="Arial"/>
          <w:spacing w:val="1"/>
        </w:rPr>
        <w:t>ude</w:t>
      </w:r>
      <w:r w:rsidR="0003568D" w:rsidRPr="00135277">
        <w:rPr>
          <w:rFonts w:eastAsia="Arial"/>
          <w:spacing w:val="6"/>
        </w:rPr>
        <w:t>n</w:t>
      </w:r>
      <w:r w:rsidR="0003568D" w:rsidRPr="00135277">
        <w:rPr>
          <w:rFonts w:eastAsia="Arial"/>
        </w:rPr>
        <w:t>t</w:t>
      </w:r>
      <w:r w:rsidR="0003568D" w:rsidRPr="00135277">
        <w:rPr>
          <w:rFonts w:eastAsia="Arial"/>
          <w:spacing w:val="22"/>
        </w:rPr>
        <w:t xml:space="preserve"> </w:t>
      </w:r>
      <w:r w:rsidR="0003568D" w:rsidRPr="00135277">
        <w:rPr>
          <w:rFonts w:eastAsia="Arial"/>
        </w:rPr>
        <w:t>l</w:t>
      </w:r>
      <w:r w:rsidR="0003568D" w:rsidRPr="00135277">
        <w:rPr>
          <w:rFonts w:eastAsia="Arial"/>
          <w:spacing w:val="1"/>
        </w:rPr>
        <w:t>ea</w:t>
      </w:r>
      <w:r w:rsidR="0003568D" w:rsidRPr="00135277">
        <w:rPr>
          <w:rFonts w:eastAsia="Arial"/>
          <w:spacing w:val="2"/>
        </w:rPr>
        <w:t>r</w:t>
      </w:r>
      <w:r w:rsidR="0003568D" w:rsidRPr="00135277">
        <w:rPr>
          <w:rFonts w:eastAsia="Arial"/>
          <w:spacing w:val="1"/>
        </w:rPr>
        <w:t>n</w:t>
      </w:r>
      <w:r w:rsidR="0003568D" w:rsidRPr="00135277">
        <w:rPr>
          <w:rFonts w:eastAsia="Arial"/>
        </w:rPr>
        <w:t>i</w:t>
      </w:r>
      <w:r w:rsidR="0003568D" w:rsidRPr="00135277">
        <w:rPr>
          <w:rFonts w:eastAsia="Arial"/>
          <w:spacing w:val="6"/>
        </w:rPr>
        <w:t>n</w:t>
      </w:r>
      <w:r w:rsidR="0003568D" w:rsidRPr="00135277">
        <w:rPr>
          <w:rFonts w:eastAsia="Arial"/>
        </w:rPr>
        <w:t>g</w:t>
      </w:r>
      <w:r w:rsidR="0003568D" w:rsidRPr="00135277">
        <w:rPr>
          <w:rFonts w:eastAsia="Arial"/>
          <w:spacing w:val="21"/>
        </w:rPr>
        <w:t xml:space="preserve"> </w:t>
      </w:r>
      <w:r w:rsidR="0003568D" w:rsidRPr="00135277">
        <w:rPr>
          <w:rFonts w:eastAsia="Arial"/>
          <w:spacing w:val="6"/>
        </w:rPr>
        <w:t>a</w:t>
      </w:r>
      <w:r w:rsidR="0003568D" w:rsidRPr="00135277">
        <w:rPr>
          <w:rFonts w:eastAsia="Arial"/>
          <w:spacing w:val="1"/>
        </w:rPr>
        <w:t>n</w:t>
      </w:r>
      <w:r w:rsidR="0003568D" w:rsidRPr="00135277">
        <w:rPr>
          <w:rFonts w:eastAsia="Arial"/>
        </w:rPr>
        <w:t>d</w:t>
      </w:r>
      <w:r w:rsidR="0003568D" w:rsidRPr="00135277">
        <w:rPr>
          <w:rFonts w:eastAsia="Arial"/>
          <w:spacing w:val="10"/>
        </w:rPr>
        <w:t xml:space="preserve"> </w:t>
      </w:r>
      <w:r w:rsidR="0003568D" w:rsidRPr="00135277">
        <w:rPr>
          <w:rFonts w:eastAsia="Arial"/>
          <w:spacing w:val="1"/>
          <w:w w:val="103"/>
        </w:rPr>
        <w:t>a</w:t>
      </w:r>
      <w:r w:rsidR="0003568D" w:rsidRPr="00135277">
        <w:rPr>
          <w:rFonts w:eastAsia="Arial"/>
          <w:spacing w:val="2"/>
          <w:w w:val="103"/>
        </w:rPr>
        <w:t>c</w:t>
      </w:r>
      <w:r w:rsidR="0003568D" w:rsidRPr="00135277">
        <w:rPr>
          <w:rFonts w:eastAsia="Arial"/>
          <w:spacing w:val="6"/>
          <w:w w:val="103"/>
        </w:rPr>
        <w:t>h</w:t>
      </w:r>
      <w:r w:rsidR="0003568D" w:rsidRPr="00135277">
        <w:rPr>
          <w:rFonts w:eastAsia="Arial"/>
          <w:w w:val="103"/>
        </w:rPr>
        <w:t>i</w:t>
      </w:r>
      <w:r w:rsidR="0003568D" w:rsidRPr="00135277">
        <w:rPr>
          <w:rFonts w:eastAsia="Arial"/>
          <w:spacing w:val="1"/>
          <w:w w:val="103"/>
        </w:rPr>
        <w:t>e</w:t>
      </w:r>
      <w:r w:rsidR="0003568D" w:rsidRPr="00135277">
        <w:rPr>
          <w:rFonts w:eastAsia="Arial"/>
          <w:spacing w:val="2"/>
          <w:w w:val="103"/>
        </w:rPr>
        <w:t>v</w:t>
      </w:r>
      <w:r w:rsidR="0003568D" w:rsidRPr="00135277">
        <w:rPr>
          <w:rFonts w:eastAsia="Arial"/>
          <w:spacing w:val="6"/>
          <w:w w:val="103"/>
        </w:rPr>
        <w:t>e</w:t>
      </w:r>
      <w:r w:rsidR="0003568D" w:rsidRPr="00135277">
        <w:rPr>
          <w:rFonts w:eastAsia="Arial"/>
          <w:spacing w:val="-1"/>
          <w:w w:val="103"/>
        </w:rPr>
        <w:t>m</w:t>
      </w:r>
      <w:r w:rsidR="0003568D" w:rsidRPr="00135277">
        <w:rPr>
          <w:rFonts w:eastAsia="Arial"/>
          <w:spacing w:val="1"/>
          <w:w w:val="103"/>
        </w:rPr>
        <w:t>e</w:t>
      </w:r>
      <w:r w:rsidR="0003568D" w:rsidRPr="00135277">
        <w:rPr>
          <w:rFonts w:eastAsia="Arial"/>
          <w:spacing w:val="6"/>
          <w:w w:val="103"/>
        </w:rPr>
        <w:t>n</w:t>
      </w:r>
      <w:r w:rsidR="0003568D" w:rsidRPr="00135277">
        <w:rPr>
          <w:rFonts w:eastAsia="Arial"/>
          <w:spacing w:val="-2"/>
          <w:w w:val="103"/>
        </w:rPr>
        <w:t>t</w:t>
      </w:r>
      <w:r w:rsidR="0003568D" w:rsidRPr="00135277">
        <w:rPr>
          <w:rFonts w:eastAsia="Arial"/>
          <w:w w:val="103"/>
        </w:rPr>
        <w:t xml:space="preserve">. </w:t>
      </w:r>
      <w:r w:rsidR="0003568D" w:rsidRPr="00135277">
        <w:rPr>
          <w:rFonts w:eastAsia="Arial"/>
        </w:rPr>
        <w:t>T</w:t>
      </w:r>
      <w:r w:rsidR="0003568D" w:rsidRPr="00135277">
        <w:rPr>
          <w:rFonts w:eastAsia="Arial"/>
          <w:spacing w:val="1"/>
        </w:rPr>
        <w:t>h</w:t>
      </w:r>
      <w:r w:rsidR="0003568D" w:rsidRPr="00135277">
        <w:rPr>
          <w:rFonts w:eastAsia="Arial"/>
        </w:rPr>
        <w:t>e</w:t>
      </w:r>
      <w:r w:rsidR="0003568D" w:rsidRPr="00135277">
        <w:rPr>
          <w:rFonts w:eastAsia="Arial"/>
          <w:spacing w:val="16"/>
        </w:rPr>
        <w:t xml:space="preserve"> College </w:t>
      </w:r>
      <w:r w:rsidR="0003568D" w:rsidRPr="00135277">
        <w:rPr>
          <w:rFonts w:eastAsia="Arial"/>
          <w:spacing w:val="2"/>
        </w:rPr>
        <w:t>r</w:t>
      </w:r>
      <w:r w:rsidR="0003568D" w:rsidRPr="00135277">
        <w:rPr>
          <w:rFonts w:eastAsia="Arial"/>
          <w:spacing w:val="1"/>
        </w:rPr>
        <w:t>e</w:t>
      </w:r>
      <w:r w:rsidR="0003568D" w:rsidRPr="00135277">
        <w:rPr>
          <w:rFonts w:eastAsia="Arial"/>
          <w:spacing w:val="2"/>
        </w:rPr>
        <w:t>v</w:t>
      </w:r>
      <w:r w:rsidR="0003568D" w:rsidRPr="00135277">
        <w:rPr>
          <w:rFonts w:eastAsia="Arial"/>
        </w:rPr>
        <w:t>i</w:t>
      </w:r>
      <w:r w:rsidR="0003568D" w:rsidRPr="00135277">
        <w:rPr>
          <w:rFonts w:eastAsia="Arial"/>
          <w:spacing w:val="1"/>
        </w:rPr>
        <w:t>e</w:t>
      </w:r>
      <w:r w:rsidR="0003568D" w:rsidRPr="00135277">
        <w:rPr>
          <w:rFonts w:eastAsia="Arial"/>
          <w:spacing w:val="2"/>
        </w:rPr>
        <w:t>w</w:t>
      </w:r>
      <w:r w:rsidR="0003568D" w:rsidRPr="00135277">
        <w:rPr>
          <w:rFonts w:eastAsia="Arial"/>
        </w:rPr>
        <w:t>s</w:t>
      </w:r>
      <w:r w:rsidR="0003568D" w:rsidRPr="00135277">
        <w:rPr>
          <w:rFonts w:eastAsia="Arial"/>
          <w:spacing w:val="26"/>
        </w:rPr>
        <w:t xml:space="preserve"> </w:t>
      </w:r>
      <w:r w:rsidR="0003568D" w:rsidRPr="00135277">
        <w:rPr>
          <w:rFonts w:eastAsia="Arial"/>
          <w:spacing w:val="1"/>
        </w:rPr>
        <w:t>an</w:t>
      </w:r>
      <w:r w:rsidR="0003568D" w:rsidRPr="00135277">
        <w:rPr>
          <w:rFonts w:eastAsia="Arial"/>
        </w:rPr>
        <w:t>d</w:t>
      </w:r>
      <w:r w:rsidR="0003568D" w:rsidRPr="00135277">
        <w:rPr>
          <w:rFonts w:eastAsia="Arial"/>
          <w:spacing w:val="15"/>
        </w:rPr>
        <w:t xml:space="preserve"> </w:t>
      </w:r>
      <w:r w:rsidR="0003568D" w:rsidRPr="00135277">
        <w:rPr>
          <w:rFonts w:eastAsia="Arial"/>
          <w:spacing w:val="2"/>
        </w:rPr>
        <w:t>r</w:t>
      </w:r>
      <w:r w:rsidR="0003568D" w:rsidRPr="00135277">
        <w:rPr>
          <w:rFonts w:eastAsia="Arial"/>
          <w:spacing w:val="6"/>
        </w:rPr>
        <w:t>e</w:t>
      </w:r>
      <w:r w:rsidR="0003568D" w:rsidRPr="00135277">
        <w:rPr>
          <w:rFonts w:eastAsia="Arial"/>
          <w:spacing w:val="-2"/>
        </w:rPr>
        <w:t>f</w:t>
      </w:r>
      <w:r w:rsidR="0003568D" w:rsidRPr="00135277">
        <w:rPr>
          <w:rFonts w:eastAsia="Arial"/>
        </w:rPr>
        <w:t>i</w:t>
      </w:r>
      <w:r w:rsidR="0003568D" w:rsidRPr="00135277">
        <w:rPr>
          <w:rFonts w:eastAsia="Arial"/>
          <w:spacing w:val="1"/>
        </w:rPr>
        <w:t>ne</w:t>
      </w:r>
      <w:r w:rsidR="0003568D" w:rsidRPr="00135277">
        <w:rPr>
          <w:rFonts w:eastAsia="Arial"/>
        </w:rPr>
        <w:t>s</w:t>
      </w:r>
      <w:r w:rsidR="0003568D" w:rsidRPr="00135277">
        <w:rPr>
          <w:rFonts w:eastAsia="Arial"/>
          <w:spacing w:val="22"/>
        </w:rPr>
        <w:t xml:space="preserve"> </w:t>
      </w:r>
      <w:r w:rsidR="0003568D" w:rsidRPr="00135277">
        <w:rPr>
          <w:rFonts w:eastAsia="Arial"/>
        </w:rPr>
        <w:t>i</w:t>
      </w:r>
      <w:r w:rsidR="0003568D" w:rsidRPr="00135277">
        <w:rPr>
          <w:rFonts w:eastAsia="Arial"/>
          <w:spacing w:val="-2"/>
        </w:rPr>
        <w:t>t</w:t>
      </w:r>
      <w:r w:rsidR="0003568D" w:rsidRPr="00135277">
        <w:rPr>
          <w:rFonts w:eastAsia="Arial"/>
        </w:rPr>
        <w:t>s</w:t>
      </w:r>
      <w:r w:rsidR="0003568D" w:rsidRPr="00135277">
        <w:rPr>
          <w:rFonts w:eastAsia="Arial"/>
          <w:spacing w:val="13"/>
        </w:rPr>
        <w:t xml:space="preserve"> </w:t>
      </w:r>
      <w:r w:rsidR="0003568D" w:rsidRPr="00135277">
        <w:rPr>
          <w:rFonts w:eastAsia="Arial"/>
          <w:spacing w:val="1"/>
        </w:rPr>
        <w:t>p</w:t>
      </w:r>
      <w:r w:rsidR="0003568D" w:rsidRPr="00135277">
        <w:rPr>
          <w:rFonts w:eastAsia="Arial"/>
          <w:spacing w:val="2"/>
        </w:rPr>
        <w:t>r</w:t>
      </w:r>
      <w:r w:rsidR="0003568D" w:rsidRPr="00135277">
        <w:rPr>
          <w:rFonts w:eastAsia="Arial"/>
          <w:spacing w:val="1"/>
        </w:rPr>
        <w:t>og</w:t>
      </w:r>
      <w:r w:rsidR="0003568D" w:rsidRPr="00135277">
        <w:rPr>
          <w:rFonts w:eastAsia="Arial"/>
          <w:spacing w:val="2"/>
        </w:rPr>
        <w:t>r</w:t>
      </w:r>
      <w:r w:rsidR="0003568D" w:rsidRPr="00135277">
        <w:rPr>
          <w:rFonts w:eastAsia="Arial"/>
          <w:spacing w:val="6"/>
        </w:rPr>
        <w:t>a</w:t>
      </w:r>
      <w:r w:rsidR="0003568D" w:rsidRPr="00135277">
        <w:rPr>
          <w:rFonts w:eastAsia="Arial"/>
        </w:rPr>
        <w:t>m</w:t>
      </w:r>
      <w:r w:rsidR="0003568D" w:rsidRPr="00135277">
        <w:rPr>
          <w:rFonts w:eastAsia="Arial"/>
          <w:spacing w:val="25"/>
        </w:rPr>
        <w:t xml:space="preserve"> </w:t>
      </w:r>
      <w:r w:rsidR="0003568D" w:rsidRPr="00135277">
        <w:rPr>
          <w:rFonts w:eastAsia="Arial"/>
          <w:spacing w:val="2"/>
        </w:rPr>
        <w:t>r</w:t>
      </w:r>
      <w:r w:rsidR="0003568D" w:rsidRPr="00135277">
        <w:rPr>
          <w:rFonts w:eastAsia="Arial"/>
          <w:spacing w:val="1"/>
        </w:rPr>
        <w:t>e</w:t>
      </w:r>
      <w:r w:rsidR="0003568D" w:rsidRPr="00135277">
        <w:rPr>
          <w:rFonts w:eastAsia="Arial"/>
          <w:spacing w:val="2"/>
        </w:rPr>
        <w:t>v</w:t>
      </w:r>
      <w:r w:rsidR="0003568D" w:rsidRPr="00135277">
        <w:rPr>
          <w:rFonts w:eastAsia="Arial"/>
        </w:rPr>
        <w:t>i</w:t>
      </w:r>
      <w:r w:rsidR="0003568D" w:rsidRPr="00135277">
        <w:rPr>
          <w:rFonts w:eastAsia="Arial"/>
          <w:spacing w:val="1"/>
        </w:rPr>
        <w:t>e</w:t>
      </w:r>
      <w:r w:rsidR="0003568D" w:rsidRPr="00135277">
        <w:rPr>
          <w:rFonts w:eastAsia="Arial"/>
        </w:rPr>
        <w:t>w</w:t>
      </w:r>
      <w:r w:rsidR="0003568D" w:rsidRPr="00135277">
        <w:rPr>
          <w:rFonts w:eastAsia="Arial"/>
          <w:spacing w:val="28"/>
        </w:rPr>
        <w:t xml:space="preserve"> </w:t>
      </w:r>
      <w:r w:rsidR="0003568D" w:rsidRPr="00135277">
        <w:rPr>
          <w:rFonts w:eastAsia="Arial"/>
          <w:spacing w:val="1"/>
        </w:rPr>
        <w:t>p</w:t>
      </w:r>
      <w:r w:rsidR="0003568D" w:rsidRPr="00135277">
        <w:rPr>
          <w:rFonts w:eastAsia="Arial"/>
          <w:spacing w:val="2"/>
        </w:rPr>
        <w:t>r</w:t>
      </w:r>
      <w:r w:rsidR="0003568D" w:rsidRPr="00135277">
        <w:rPr>
          <w:rFonts w:eastAsia="Arial"/>
          <w:spacing w:val="1"/>
        </w:rPr>
        <w:t>o</w:t>
      </w:r>
      <w:r w:rsidR="0003568D" w:rsidRPr="00135277">
        <w:rPr>
          <w:rFonts w:eastAsia="Arial"/>
          <w:spacing w:val="2"/>
        </w:rPr>
        <w:t>c</w:t>
      </w:r>
      <w:r w:rsidR="0003568D" w:rsidRPr="00135277">
        <w:rPr>
          <w:rFonts w:eastAsia="Arial"/>
          <w:spacing w:val="1"/>
        </w:rPr>
        <w:t>e</w:t>
      </w:r>
      <w:r w:rsidR="0003568D" w:rsidRPr="00135277">
        <w:rPr>
          <w:rFonts w:eastAsia="Arial"/>
          <w:spacing w:val="2"/>
        </w:rPr>
        <w:t>ss</w:t>
      </w:r>
      <w:r w:rsidR="0003568D" w:rsidRPr="00135277">
        <w:rPr>
          <w:rFonts w:eastAsia="Arial"/>
          <w:spacing w:val="1"/>
        </w:rPr>
        <w:t>e</w:t>
      </w:r>
      <w:r w:rsidR="0003568D" w:rsidRPr="00135277">
        <w:rPr>
          <w:rFonts w:eastAsia="Arial"/>
        </w:rPr>
        <w:t>s</w:t>
      </w:r>
      <w:r w:rsidR="0003568D" w:rsidRPr="00135277">
        <w:rPr>
          <w:rFonts w:eastAsia="Arial"/>
          <w:spacing w:val="28"/>
        </w:rPr>
        <w:t xml:space="preserve"> </w:t>
      </w:r>
      <w:r w:rsidR="0003568D" w:rsidRPr="00135277">
        <w:rPr>
          <w:rFonts w:eastAsia="Arial"/>
          <w:spacing w:val="-2"/>
        </w:rPr>
        <w:t>t</w:t>
      </w:r>
      <w:r w:rsidR="0003568D" w:rsidRPr="00135277">
        <w:rPr>
          <w:rFonts w:eastAsia="Arial"/>
        </w:rPr>
        <w:t>o</w:t>
      </w:r>
      <w:r w:rsidR="0003568D" w:rsidRPr="00135277">
        <w:rPr>
          <w:rFonts w:eastAsia="Arial"/>
          <w:spacing w:val="11"/>
        </w:rPr>
        <w:t xml:space="preserve"> </w:t>
      </w:r>
      <w:r w:rsidR="0003568D" w:rsidRPr="00135277">
        <w:rPr>
          <w:rFonts w:eastAsia="Arial"/>
          <w:spacing w:val="4"/>
        </w:rPr>
        <w:t>i</w:t>
      </w:r>
      <w:r w:rsidR="0003568D" w:rsidRPr="00135277">
        <w:rPr>
          <w:rFonts w:eastAsia="Arial"/>
          <w:spacing w:val="-1"/>
        </w:rPr>
        <w:t>m</w:t>
      </w:r>
      <w:r w:rsidR="0003568D" w:rsidRPr="00135277">
        <w:rPr>
          <w:rFonts w:eastAsia="Arial"/>
          <w:spacing w:val="1"/>
        </w:rPr>
        <w:t>p</w:t>
      </w:r>
      <w:r w:rsidR="0003568D" w:rsidRPr="00135277">
        <w:rPr>
          <w:rFonts w:eastAsia="Arial"/>
          <w:spacing w:val="2"/>
        </w:rPr>
        <w:t>r</w:t>
      </w:r>
      <w:r w:rsidR="0003568D" w:rsidRPr="00135277">
        <w:rPr>
          <w:rFonts w:eastAsia="Arial"/>
          <w:spacing w:val="1"/>
        </w:rPr>
        <w:t>o</w:t>
      </w:r>
      <w:r w:rsidR="0003568D" w:rsidRPr="00135277">
        <w:rPr>
          <w:rFonts w:eastAsia="Arial"/>
          <w:spacing w:val="2"/>
        </w:rPr>
        <w:t>v</w:t>
      </w:r>
      <w:r w:rsidR="0003568D" w:rsidRPr="00135277">
        <w:rPr>
          <w:rFonts w:eastAsia="Arial"/>
        </w:rPr>
        <w:t>e</w:t>
      </w:r>
      <w:r w:rsidR="0003568D" w:rsidRPr="00135277">
        <w:rPr>
          <w:rFonts w:eastAsia="Arial"/>
          <w:spacing w:val="26"/>
        </w:rPr>
        <w:t xml:space="preserve"> </w:t>
      </w:r>
      <w:r w:rsidR="0003568D" w:rsidRPr="00135277">
        <w:rPr>
          <w:rFonts w:eastAsia="Arial"/>
          <w:w w:val="103"/>
        </w:rPr>
        <w:t>i</w:t>
      </w:r>
      <w:r w:rsidR="0003568D" w:rsidRPr="00135277">
        <w:rPr>
          <w:rFonts w:eastAsia="Arial"/>
          <w:spacing w:val="1"/>
          <w:w w:val="103"/>
        </w:rPr>
        <w:t>n</w:t>
      </w:r>
      <w:r w:rsidR="0003568D" w:rsidRPr="00135277">
        <w:rPr>
          <w:rFonts w:eastAsia="Arial"/>
          <w:spacing w:val="2"/>
          <w:w w:val="103"/>
        </w:rPr>
        <w:t>s</w:t>
      </w:r>
      <w:r w:rsidR="0003568D" w:rsidRPr="00135277">
        <w:rPr>
          <w:rFonts w:eastAsia="Arial"/>
          <w:spacing w:val="3"/>
          <w:w w:val="103"/>
        </w:rPr>
        <w:t>t</w:t>
      </w:r>
      <w:r w:rsidR="0003568D" w:rsidRPr="00135277">
        <w:rPr>
          <w:rFonts w:eastAsia="Arial"/>
          <w:w w:val="103"/>
        </w:rPr>
        <w:t>i</w:t>
      </w:r>
      <w:r w:rsidR="0003568D" w:rsidRPr="00135277">
        <w:rPr>
          <w:rFonts w:eastAsia="Arial"/>
          <w:spacing w:val="-2"/>
          <w:w w:val="103"/>
        </w:rPr>
        <w:t>t</w:t>
      </w:r>
      <w:r w:rsidR="0003568D" w:rsidRPr="00135277">
        <w:rPr>
          <w:rFonts w:eastAsia="Arial"/>
          <w:spacing w:val="6"/>
          <w:w w:val="103"/>
        </w:rPr>
        <w:t>u</w:t>
      </w:r>
      <w:r w:rsidR="0003568D" w:rsidRPr="00135277">
        <w:rPr>
          <w:rFonts w:eastAsia="Arial"/>
          <w:spacing w:val="-2"/>
          <w:w w:val="103"/>
        </w:rPr>
        <w:t>t</w:t>
      </w:r>
      <w:r w:rsidR="0003568D" w:rsidRPr="00135277">
        <w:rPr>
          <w:rFonts w:eastAsia="Arial"/>
          <w:w w:val="103"/>
        </w:rPr>
        <w:t>i</w:t>
      </w:r>
      <w:r w:rsidR="0003568D" w:rsidRPr="00135277">
        <w:rPr>
          <w:rFonts w:eastAsia="Arial"/>
          <w:spacing w:val="6"/>
          <w:w w:val="103"/>
        </w:rPr>
        <w:t>o</w:t>
      </w:r>
      <w:r w:rsidR="0003568D" w:rsidRPr="00135277">
        <w:rPr>
          <w:rFonts w:eastAsia="Arial"/>
          <w:spacing w:val="1"/>
          <w:w w:val="103"/>
        </w:rPr>
        <w:t>na</w:t>
      </w:r>
      <w:r w:rsidR="0003568D" w:rsidRPr="00135277">
        <w:rPr>
          <w:rFonts w:eastAsia="Arial"/>
          <w:w w:val="103"/>
        </w:rPr>
        <w:t xml:space="preserve">l </w:t>
      </w:r>
      <w:r w:rsidR="0003568D" w:rsidRPr="00135277">
        <w:rPr>
          <w:rFonts w:eastAsia="Arial"/>
          <w:spacing w:val="6"/>
          <w:w w:val="103"/>
        </w:rPr>
        <w:t>e</w:t>
      </w:r>
      <w:r w:rsidR="0003568D" w:rsidRPr="00135277">
        <w:rPr>
          <w:rFonts w:eastAsia="Arial"/>
          <w:spacing w:val="-2"/>
          <w:w w:val="103"/>
        </w:rPr>
        <w:t>f</w:t>
      </w:r>
      <w:r w:rsidR="0003568D" w:rsidRPr="00135277">
        <w:rPr>
          <w:rFonts w:eastAsia="Arial"/>
          <w:spacing w:val="3"/>
          <w:w w:val="103"/>
        </w:rPr>
        <w:t>f</w:t>
      </w:r>
      <w:r w:rsidR="0003568D" w:rsidRPr="00135277">
        <w:rPr>
          <w:rFonts w:eastAsia="Arial"/>
          <w:spacing w:val="1"/>
          <w:w w:val="103"/>
        </w:rPr>
        <w:t>e</w:t>
      </w:r>
      <w:r w:rsidR="0003568D" w:rsidRPr="00135277">
        <w:rPr>
          <w:rFonts w:eastAsia="Arial"/>
          <w:spacing w:val="2"/>
          <w:w w:val="103"/>
        </w:rPr>
        <w:t>c</w:t>
      </w:r>
      <w:r w:rsidR="0003568D" w:rsidRPr="00135277">
        <w:rPr>
          <w:rFonts w:eastAsia="Arial"/>
          <w:spacing w:val="-2"/>
          <w:w w:val="103"/>
        </w:rPr>
        <w:t>t</w:t>
      </w:r>
      <w:r w:rsidR="0003568D" w:rsidRPr="00135277">
        <w:rPr>
          <w:rFonts w:eastAsia="Arial"/>
          <w:w w:val="103"/>
        </w:rPr>
        <w:t>i</w:t>
      </w:r>
      <w:r w:rsidR="0003568D" w:rsidRPr="00135277">
        <w:rPr>
          <w:rFonts w:eastAsia="Arial"/>
          <w:spacing w:val="2"/>
          <w:w w:val="103"/>
        </w:rPr>
        <w:t>v</w:t>
      </w:r>
      <w:r w:rsidR="0003568D" w:rsidRPr="00135277">
        <w:rPr>
          <w:rFonts w:eastAsia="Arial"/>
          <w:spacing w:val="1"/>
          <w:w w:val="103"/>
        </w:rPr>
        <w:t>e</w:t>
      </w:r>
      <w:r w:rsidR="0003568D" w:rsidRPr="00135277">
        <w:rPr>
          <w:rFonts w:eastAsia="Arial"/>
          <w:spacing w:val="6"/>
          <w:w w:val="103"/>
        </w:rPr>
        <w:t>n</w:t>
      </w:r>
      <w:r w:rsidR="0003568D" w:rsidRPr="00135277">
        <w:rPr>
          <w:rFonts w:eastAsia="Arial"/>
          <w:spacing w:val="1"/>
          <w:w w:val="103"/>
        </w:rPr>
        <w:t>e</w:t>
      </w:r>
      <w:r w:rsidR="00514D81">
        <w:rPr>
          <w:rFonts w:eastAsia="Arial"/>
          <w:spacing w:val="2"/>
          <w:w w:val="103"/>
        </w:rPr>
        <w:t>ss and uses</w:t>
      </w:r>
      <w:r w:rsidR="0003568D" w:rsidRPr="00135277">
        <w:rPr>
          <w:rFonts w:eastAsia="Arial"/>
          <w:spacing w:val="2"/>
          <w:w w:val="103"/>
        </w:rPr>
        <w:t xml:space="preserve"> t</w:t>
      </w:r>
      <w:r w:rsidR="0003568D" w:rsidRPr="00135277">
        <w:rPr>
          <w:rFonts w:eastAsia="Arial"/>
          <w:spacing w:val="1"/>
        </w:rPr>
        <w:t>h</w:t>
      </w:r>
      <w:r w:rsidR="0003568D" w:rsidRPr="00135277">
        <w:rPr>
          <w:rFonts w:eastAsia="Arial"/>
        </w:rPr>
        <w:t>e</w:t>
      </w:r>
      <w:r w:rsidR="0003568D" w:rsidRPr="00135277">
        <w:rPr>
          <w:rFonts w:eastAsia="Arial"/>
          <w:spacing w:val="16"/>
        </w:rPr>
        <w:t xml:space="preserve"> </w:t>
      </w:r>
      <w:r w:rsidR="0003568D" w:rsidRPr="00135277">
        <w:rPr>
          <w:rFonts w:eastAsia="Arial"/>
          <w:spacing w:val="2"/>
        </w:rPr>
        <w:t>r</w:t>
      </w:r>
      <w:r w:rsidR="0003568D" w:rsidRPr="00135277">
        <w:rPr>
          <w:rFonts w:eastAsia="Arial"/>
          <w:spacing w:val="1"/>
        </w:rPr>
        <w:t>e</w:t>
      </w:r>
      <w:r w:rsidR="0003568D" w:rsidRPr="00135277">
        <w:rPr>
          <w:rFonts w:eastAsia="Arial"/>
          <w:spacing w:val="2"/>
        </w:rPr>
        <w:t>s</w:t>
      </w:r>
      <w:r w:rsidR="0003568D" w:rsidRPr="00135277">
        <w:rPr>
          <w:rFonts w:eastAsia="Arial"/>
          <w:spacing w:val="1"/>
        </w:rPr>
        <w:t>u</w:t>
      </w:r>
      <w:r w:rsidR="0003568D" w:rsidRPr="00135277">
        <w:rPr>
          <w:rFonts w:eastAsia="Arial"/>
        </w:rPr>
        <w:t>l</w:t>
      </w:r>
      <w:r w:rsidR="0003568D" w:rsidRPr="00135277">
        <w:rPr>
          <w:rFonts w:eastAsia="Arial"/>
          <w:spacing w:val="-2"/>
        </w:rPr>
        <w:t>t</w:t>
      </w:r>
      <w:r w:rsidR="0003568D" w:rsidRPr="00135277">
        <w:rPr>
          <w:rFonts w:eastAsia="Arial"/>
        </w:rPr>
        <w:t>s</w:t>
      </w:r>
      <w:r w:rsidR="0003568D" w:rsidRPr="00135277">
        <w:rPr>
          <w:rFonts w:eastAsia="Arial"/>
          <w:spacing w:val="24"/>
        </w:rPr>
        <w:t xml:space="preserve"> </w:t>
      </w:r>
      <w:r w:rsidR="0003568D" w:rsidRPr="00135277">
        <w:rPr>
          <w:rFonts w:eastAsia="Arial"/>
          <w:spacing w:val="6"/>
        </w:rPr>
        <w:t>o</w:t>
      </w:r>
      <w:r w:rsidR="0003568D" w:rsidRPr="00135277">
        <w:rPr>
          <w:rFonts w:eastAsia="Arial"/>
        </w:rPr>
        <w:t>f</w:t>
      </w:r>
      <w:r w:rsidR="0003568D" w:rsidRPr="00135277">
        <w:rPr>
          <w:rFonts w:eastAsia="Arial"/>
          <w:spacing w:val="3"/>
        </w:rPr>
        <w:t xml:space="preserve"> </w:t>
      </w:r>
      <w:r w:rsidR="0003568D" w:rsidRPr="00135277">
        <w:rPr>
          <w:rFonts w:eastAsia="Arial"/>
          <w:spacing w:val="1"/>
        </w:rPr>
        <w:t>p</w:t>
      </w:r>
      <w:r w:rsidR="0003568D" w:rsidRPr="00135277">
        <w:rPr>
          <w:rFonts w:eastAsia="Arial"/>
          <w:spacing w:val="2"/>
        </w:rPr>
        <w:t>r</w:t>
      </w:r>
      <w:r w:rsidR="0003568D" w:rsidRPr="00135277">
        <w:rPr>
          <w:rFonts w:eastAsia="Arial"/>
          <w:spacing w:val="1"/>
        </w:rPr>
        <w:t>og</w:t>
      </w:r>
      <w:r w:rsidR="0003568D" w:rsidRPr="00135277">
        <w:rPr>
          <w:rFonts w:eastAsia="Arial"/>
          <w:spacing w:val="6"/>
        </w:rPr>
        <w:t>r</w:t>
      </w:r>
      <w:r w:rsidR="0003568D" w:rsidRPr="00135277">
        <w:rPr>
          <w:rFonts w:eastAsia="Arial"/>
          <w:spacing w:val="1"/>
        </w:rPr>
        <w:t>a</w:t>
      </w:r>
      <w:r w:rsidR="0003568D" w:rsidRPr="00135277">
        <w:rPr>
          <w:rFonts w:eastAsia="Arial"/>
        </w:rPr>
        <w:t>m</w:t>
      </w:r>
      <w:r w:rsidR="0003568D" w:rsidRPr="00135277">
        <w:rPr>
          <w:rFonts w:eastAsia="Arial"/>
          <w:spacing w:val="25"/>
        </w:rPr>
        <w:t xml:space="preserve"> </w:t>
      </w:r>
      <w:r w:rsidR="0003568D" w:rsidRPr="00135277">
        <w:rPr>
          <w:rFonts w:eastAsia="Arial"/>
          <w:spacing w:val="2"/>
        </w:rPr>
        <w:t>r</w:t>
      </w:r>
      <w:r w:rsidR="0003568D" w:rsidRPr="00135277">
        <w:rPr>
          <w:rFonts w:eastAsia="Arial"/>
          <w:spacing w:val="1"/>
        </w:rPr>
        <w:t>e</w:t>
      </w:r>
      <w:r w:rsidR="0003568D" w:rsidRPr="00135277">
        <w:rPr>
          <w:rFonts w:eastAsia="Arial"/>
          <w:spacing w:val="2"/>
        </w:rPr>
        <w:t>v</w:t>
      </w:r>
      <w:r w:rsidR="0003568D" w:rsidRPr="00135277">
        <w:rPr>
          <w:rFonts w:eastAsia="Arial"/>
        </w:rPr>
        <w:t>i</w:t>
      </w:r>
      <w:r w:rsidR="0003568D" w:rsidRPr="00135277">
        <w:rPr>
          <w:rFonts w:eastAsia="Arial"/>
          <w:spacing w:val="1"/>
        </w:rPr>
        <w:t>e</w:t>
      </w:r>
      <w:r w:rsidR="0003568D" w:rsidRPr="00135277">
        <w:rPr>
          <w:rFonts w:eastAsia="Arial"/>
        </w:rPr>
        <w:t>w</w:t>
      </w:r>
      <w:r w:rsidR="0003568D" w:rsidRPr="00135277">
        <w:rPr>
          <w:rFonts w:eastAsia="Arial"/>
          <w:spacing w:val="23"/>
        </w:rPr>
        <w:t xml:space="preserve"> </w:t>
      </w:r>
      <w:r w:rsidR="0003568D" w:rsidRPr="00135277">
        <w:rPr>
          <w:rFonts w:eastAsia="Arial"/>
          <w:spacing w:val="-2"/>
        </w:rPr>
        <w:t>t</w:t>
      </w:r>
      <w:r w:rsidR="0003568D" w:rsidRPr="00135277">
        <w:rPr>
          <w:rFonts w:eastAsia="Arial"/>
        </w:rPr>
        <w:t>o</w:t>
      </w:r>
      <w:r w:rsidR="0003568D" w:rsidRPr="00135277">
        <w:rPr>
          <w:rFonts w:eastAsia="Arial"/>
          <w:spacing w:val="11"/>
        </w:rPr>
        <w:t xml:space="preserve"> </w:t>
      </w:r>
      <w:r w:rsidR="0003568D" w:rsidRPr="00135277">
        <w:rPr>
          <w:rFonts w:eastAsia="Arial"/>
          <w:spacing w:val="2"/>
        </w:rPr>
        <w:t>c</w:t>
      </w:r>
      <w:r w:rsidR="0003568D" w:rsidRPr="00135277">
        <w:rPr>
          <w:rFonts w:eastAsia="Arial"/>
          <w:spacing w:val="1"/>
        </w:rPr>
        <w:t>o</w:t>
      </w:r>
      <w:r w:rsidR="0003568D" w:rsidRPr="00135277">
        <w:rPr>
          <w:rFonts w:eastAsia="Arial"/>
          <w:spacing w:val="6"/>
        </w:rPr>
        <w:t>n</w:t>
      </w:r>
      <w:r w:rsidR="0003568D" w:rsidRPr="00135277">
        <w:rPr>
          <w:rFonts w:eastAsia="Arial"/>
          <w:spacing w:val="-2"/>
        </w:rPr>
        <w:t>t</w:t>
      </w:r>
      <w:r w:rsidR="0003568D" w:rsidRPr="00135277">
        <w:rPr>
          <w:rFonts w:eastAsia="Arial"/>
        </w:rPr>
        <w:t>i</w:t>
      </w:r>
      <w:r w:rsidR="0003568D" w:rsidRPr="00135277">
        <w:rPr>
          <w:rFonts w:eastAsia="Arial"/>
          <w:spacing w:val="1"/>
        </w:rPr>
        <w:t>nu</w:t>
      </w:r>
      <w:r w:rsidR="0003568D" w:rsidRPr="00135277">
        <w:rPr>
          <w:rFonts w:eastAsia="Arial"/>
          <w:spacing w:val="6"/>
        </w:rPr>
        <w:t>a</w:t>
      </w:r>
      <w:r w:rsidR="0003568D" w:rsidRPr="00135277">
        <w:rPr>
          <w:rFonts w:eastAsia="Arial"/>
        </w:rPr>
        <w:t>lly</w:t>
      </w:r>
      <w:r w:rsidR="0003568D" w:rsidRPr="00135277">
        <w:rPr>
          <w:rFonts w:eastAsia="Arial"/>
          <w:spacing w:val="34"/>
        </w:rPr>
        <w:t xml:space="preserve"> </w:t>
      </w:r>
      <w:r w:rsidR="0003568D" w:rsidRPr="00135277">
        <w:rPr>
          <w:rFonts w:eastAsia="Arial"/>
          <w:spacing w:val="2"/>
        </w:rPr>
        <w:t>r</w:t>
      </w:r>
      <w:r w:rsidR="0003568D" w:rsidRPr="00135277">
        <w:rPr>
          <w:rFonts w:eastAsia="Arial"/>
          <w:spacing w:val="1"/>
        </w:rPr>
        <w:t>e</w:t>
      </w:r>
      <w:r w:rsidR="0003568D" w:rsidRPr="00135277">
        <w:rPr>
          <w:rFonts w:eastAsia="Arial"/>
          <w:spacing w:val="-2"/>
        </w:rPr>
        <w:t>f</w:t>
      </w:r>
      <w:r w:rsidR="0003568D" w:rsidRPr="00135277">
        <w:rPr>
          <w:rFonts w:eastAsia="Arial"/>
        </w:rPr>
        <w:t>i</w:t>
      </w:r>
      <w:r w:rsidR="0003568D" w:rsidRPr="00135277">
        <w:rPr>
          <w:rFonts w:eastAsia="Arial"/>
          <w:spacing w:val="1"/>
        </w:rPr>
        <w:t>n</w:t>
      </w:r>
      <w:r w:rsidR="0003568D" w:rsidRPr="00135277">
        <w:rPr>
          <w:rFonts w:eastAsia="Arial"/>
        </w:rPr>
        <w:t>e</w:t>
      </w:r>
      <w:r w:rsidR="0003568D" w:rsidRPr="00135277">
        <w:rPr>
          <w:rFonts w:eastAsia="Arial"/>
          <w:spacing w:val="18"/>
        </w:rPr>
        <w:t xml:space="preserve"> </w:t>
      </w:r>
      <w:r w:rsidR="0003568D" w:rsidRPr="00135277">
        <w:rPr>
          <w:rFonts w:eastAsia="Arial"/>
          <w:spacing w:val="1"/>
        </w:rPr>
        <w:t>an</w:t>
      </w:r>
      <w:r w:rsidR="0003568D" w:rsidRPr="00135277">
        <w:rPr>
          <w:rFonts w:eastAsia="Arial"/>
        </w:rPr>
        <w:t>d</w:t>
      </w:r>
      <w:r w:rsidR="0003568D" w:rsidRPr="00135277">
        <w:rPr>
          <w:rFonts w:eastAsia="Arial"/>
          <w:spacing w:val="15"/>
        </w:rPr>
        <w:t xml:space="preserve"> </w:t>
      </w:r>
      <w:r w:rsidR="0003568D" w:rsidRPr="00135277">
        <w:rPr>
          <w:rFonts w:eastAsia="Arial"/>
          <w:spacing w:val="4"/>
        </w:rPr>
        <w:t>i</w:t>
      </w:r>
      <w:r w:rsidR="0003568D" w:rsidRPr="00135277">
        <w:rPr>
          <w:rFonts w:eastAsia="Arial"/>
          <w:spacing w:val="-1"/>
        </w:rPr>
        <w:t>m</w:t>
      </w:r>
      <w:r w:rsidR="0003568D" w:rsidRPr="00135277">
        <w:rPr>
          <w:rFonts w:eastAsia="Arial"/>
          <w:spacing w:val="1"/>
        </w:rPr>
        <w:t>p</w:t>
      </w:r>
      <w:r w:rsidR="0003568D" w:rsidRPr="00135277">
        <w:rPr>
          <w:rFonts w:eastAsia="Arial"/>
          <w:spacing w:val="2"/>
        </w:rPr>
        <w:t>r</w:t>
      </w:r>
      <w:r w:rsidR="0003568D" w:rsidRPr="00135277">
        <w:rPr>
          <w:rFonts w:eastAsia="Arial"/>
          <w:spacing w:val="1"/>
        </w:rPr>
        <w:t>o</w:t>
      </w:r>
      <w:r w:rsidR="0003568D" w:rsidRPr="00135277">
        <w:rPr>
          <w:rFonts w:eastAsia="Arial"/>
          <w:spacing w:val="2"/>
        </w:rPr>
        <w:t>v</w:t>
      </w:r>
      <w:r w:rsidR="0003568D" w:rsidRPr="00135277">
        <w:rPr>
          <w:rFonts w:eastAsia="Arial"/>
        </w:rPr>
        <w:t>e</w:t>
      </w:r>
      <w:r w:rsidR="0003568D" w:rsidRPr="00135277">
        <w:rPr>
          <w:rFonts w:eastAsia="Arial"/>
          <w:spacing w:val="26"/>
        </w:rPr>
        <w:t xml:space="preserve"> </w:t>
      </w:r>
      <w:r w:rsidR="0003568D" w:rsidRPr="00135277">
        <w:rPr>
          <w:rFonts w:eastAsia="Arial"/>
          <w:spacing w:val="1"/>
        </w:rPr>
        <w:t>p</w:t>
      </w:r>
      <w:r w:rsidR="0003568D" w:rsidRPr="00135277">
        <w:rPr>
          <w:rFonts w:eastAsia="Arial"/>
          <w:spacing w:val="2"/>
        </w:rPr>
        <w:t>r</w:t>
      </w:r>
      <w:r w:rsidR="0003568D" w:rsidRPr="00135277">
        <w:rPr>
          <w:rFonts w:eastAsia="Arial"/>
          <w:spacing w:val="1"/>
        </w:rPr>
        <w:t>og</w:t>
      </w:r>
      <w:r w:rsidR="0003568D" w:rsidRPr="00135277">
        <w:rPr>
          <w:rFonts w:eastAsia="Arial"/>
          <w:spacing w:val="2"/>
        </w:rPr>
        <w:t>r</w:t>
      </w:r>
      <w:r w:rsidR="0003568D" w:rsidRPr="00135277">
        <w:rPr>
          <w:rFonts w:eastAsia="Arial"/>
          <w:spacing w:val="6"/>
        </w:rPr>
        <w:t>a</w:t>
      </w:r>
      <w:r w:rsidR="0003568D" w:rsidRPr="00135277">
        <w:rPr>
          <w:rFonts w:eastAsia="Arial"/>
        </w:rPr>
        <w:t>m</w:t>
      </w:r>
      <w:r w:rsidR="0003568D" w:rsidRPr="00135277">
        <w:rPr>
          <w:rFonts w:eastAsia="Arial"/>
          <w:spacing w:val="25"/>
        </w:rPr>
        <w:t xml:space="preserve"> </w:t>
      </w:r>
      <w:r w:rsidR="0003568D" w:rsidRPr="00135277">
        <w:rPr>
          <w:rFonts w:eastAsia="Arial"/>
          <w:spacing w:val="1"/>
          <w:w w:val="103"/>
        </w:rPr>
        <w:t>p</w:t>
      </w:r>
      <w:r w:rsidR="0003568D" w:rsidRPr="00135277">
        <w:rPr>
          <w:rFonts w:eastAsia="Arial"/>
          <w:spacing w:val="2"/>
          <w:w w:val="103"/>
        </w:rPr>
        <w:t>r</w:t>
      </w:r>
      <w:r w:rsidR="0003568D" w:rsidRPr="00135277">
        <w:rPr>
          <w:rFonts w:eastAsia="Arial"/>
          <w:spacing w:val="1"/>
          <w:w w:val="103"/>
        </w:rPr>
        <w:t>a</w:t>
      </w:r>
      <w:r w:rsidR="0003568D" w:rsidRPr="00135277">
        <w:rPr>
          <w:rFonts w:eastAsia="Arial"/>
          <w:spacing w:val="2"/>
          <w:w w:val="103"/>
        </w:rPr>
        <w:t>c</w:t>
      </w:r>
      <w:r w:rsidR="0003568D" w:rsidRPr="00135277">
        <w:rPr>
          <w:rFonts w:eastAsia="Arial"/>
          <w:spacing w:val="-2"/>
          <w:w w:val="103"/>
        </w:rPr>
        <w:t>t</w:t>
      </w:r>
      <w:r w:rsidR="0003568D" w:rsidRPr="00135277">
        <w:rPr>
          <w:rFonts w:eastAsia="Arial"/>
          <w:w w:val="103"/>
        </w:rPr>
        <w:t>i</w:t>
      </w:r>
      <w:r w:rsidR="0003568D" w:rsidRPr="00135277">
        <w:rPr>
          <w:rFonts w:eastAsia="Arial"/>
          <w:spacing w:val="2"/>
          <w:w w:val="103"/>
        </w:rPr>
        <w:t>c</w:t>
      </w:r>
      <w:r w:rsidR="0003568D" w:rsidRPr="00135277">
        <w:rPr>
          <w:rFonts w:eastAsia="Arial"/>
          <w:spacing w:val="1"/>
          <w:w w:val="103"/>
        </w:rPr>
        <w:t>e</w:t>
      </w:r>
      <w:r w:rsidR="0003568D" w:rsidRPr="00135277">
        <w:rPr>
          <w:rFonts w:eastAsia="Arial"/>
          <w:w w:val="103"/>
        </w:rPr>
        <w:t xml:space="preserve">s </w:t>
      </w:r>
      <w:r w:rsidR="0003568D" w:rsidRPr="00135277">
        <w:rPr>
          <w:rFonts w:eastAsia="Arial"/>
          <w:spacing w:val="2"/>
        </w:rPr>
        <w:t>r</w:t>
      </w:r>
      <w:r w:rsidR="0003568D" w:rsidRPr="00135277">
        <w:rPr>
          <w:rFonts w:eastAsia="Arial"/>
          <w:spacing w:val="1"/>
        </w:rPr>
        <w:t>e</w:t>
      </w:r>
      <w:r w:rsidR="0003568D" w:rsidRPr="00135277">
        <w:rPr>
          <w:rFonts w:eastAsia="Arial"/>
          <w:spacing w:val="2"/>
        </w:rPr>
        <w:t>s</w:t>
      </w:r>
      <w:r w:rsidR="0003568D" w:rsidRPr="00135277">
        <w:rPr>
          <w:rFonts w:eastAsia="Arial"/>
          <w:spacing w:val="1"/>
        </w:rPr>
        <w:t>u</w:t>
      </w:r>
      <w:r w:rsidR="0003568D" w:rsidRPr="00135277">
        <w:rPr>
          <w:rFonts w:eastAsia="Arial"/>
          <w:spacing w:val="4"/>
        </w:rPr>
        <w:t>l</w:t>
      </w:r>
      <w:r w:rsidR="0003568D" w:rsidRPr="00135277">
        <w:rPr>
          <w:rFonts w:eastAsia="Arial"/>
          <w:spacing w:val="-2"/>
        </w:rPr>
        <w:t>t</w:t>
      </w:r>
      <w:r w:rsidR="0003568D" w:rsidRPr="00135277">
        <w:rPr>
          <w:rFonts w:eastAsia="Arial"/>
        </w:rPr>
        <w:t>i</w:t>
      </w:r>
      <w:r w:rsidR="0003568D" w:rsidRPr="00135277">
        <w:rPr>
          <w:rFonts w:eastAsia="Arial"/>
          <w:spacing w:val="6"/>
        </w:rPr>
        <w:t>n</w:t>
      </w:r>
      <w:r w:rsidR="0003568D" w:rsidRPr="00135277">
        <w:rPr>
          <w:rFonts w:eastAsia="Arial"/>
        </w:rPr>
        <w:t>g</w:t>
      </w:r>
      <w:r w:rsidR="0003568D" w:rsidRPr="00135277">
        <w:rPr>
          <w:rFonts w:eastAsia="Arial"/>
          <w:spacing w:val="23"/>
        </w:rPr>
        <w:t xml:space="preserve"> </w:t>
      </w:r>
      <w:r w:rsidR="0003568D" w:rsidRPr="00135277">
        <w:rPr>
          <w:rFonts w:eastAsia="Arial"/>
          <w:spacing w:val="4"/>
        </w:rPr>
        <w:t>i</w:t>
      </w:r>
      <w:r w:rsidR="0003568D" w:rsidRPr="00135277">
        <w:rPr>
          <w:rFonts w:eastAsia="Arial"/>
        </w:rPr>
        <w:t>n</w:t>
      </w:r>
      <w:r w:rsidR="0003568D" w:rsidRPr="00135277">
        <w:rPr>
          <w:rFonts w:eastAsia="Arial"/>
          <w:spacing w:val="5"/>
        </w:rPr>
        <w:t xml:space="preserve"> </w:t>
      </w:r>
      <w:r w:rsidR="0003568D" w:rsidRPr="00135277">
        <w:rPr>
          <w:rFonts w:eastAsia="Arial"/>
          <w:spacing w:val="6"/>
        </w:rPr>
        <w:t>a</w:t>
      </w:r>
      <w:r w:rsidR="0003568D" w:rsidRPr="00135277">
        <w:rPr>
          <w:rFonts w:eastAsia="Arial"/>
          <w:spacing w:val="1"/>
        </w:rPr>
        <w:t>pp</w:t>
      </w:r>
      <w:r w:rsidR="0003568D" w:rsidRPr="00135277">
        <w:rPr>
          <w:rFonts w:eastAsia="Arial"/>
          <w:spacing w:val="2"/>
        </w:rPr>
        <w:t>r</w:t>
      </w:r>
      <w:r w:rsidR="0003568D" w:rsidRPr="00135277">
        <w:rPr>
          <w:rFonts w:eastAsia="Arial"/>
          <w:spacing w:val="1"/>
        </w:rPr>
        <w:t>op</w:t>
      </w:r>
      <w:r w:rsidR="0003568D" w:rsidRPr="00135277">
        <w:rPr>
          <w:rFonts w:eastAsia="Arial"/>
          <w:spacing w:val="2"/>
        </w:rPr>
        <w:t>r</w:t>
      </w:r>
      <w:r w:rsidR="0003568D" w:rsidRPr="00135277">
        <w:rPr>
          <w:rFonts w:eastAsia="Arial"/>
        </w:rPr>
        <w:t>i</w:t>
      </w:r>
      <w:r w:rsidR="0003568D" w:rsidRPr="00135277">
        <w:rPr>
          <w:rFonts w:eastAsia="Arial"/>
          <w:spacing w:val="6"/>
        </w:rPr>
        <w:t>a</w:t>
      </w:r>
      <w:r w:rsidR="0003568D" w:rsidRPr="00135277">
        <w:rPr>
          <w:rFonts w:eastAsia="Arial"/>
          <w:spacing w:val="-2"/>
        </w:rPr>
        <w:t>t</w:t>
      </w:r>
      <w:r w:rsidR="0003568D" w:rsidRPr="00135277">
        <w:rPr>
          <w:rFonts w:eastAsia="Arial"/>
        </w:rPr>
        <w:t>e</w:t>
      </w:r>
      <w:r w:rsidR="0003568D" w:rsidRPr="00135277">
        <w:rPr>
          <w:rFonts w:eastAsia="Arial"/>
          <w:spacing w:val="34"/>
        </w:rPr>
        <w:t xml:space="preserve"> </w:t>
      </w:r>
      <w:r w:rsidR="0003568D" w:rsidRPr="00135277">
        <w:rPr>
          <w:rFonts w:eastAsia="Arial"/>
          <w:spacing w:val="4"/>
        </w:rPr>
        <w:t>i</w:t>
      </w:r>
      <w:r w:rsidR="0003568D" w:rsidRPr="00135277">
        <w:rPr>
          <w:rFonts w:eastAsia="Arial"/>
          <w:spacing w:val="-1"/>
        </w:rPr>
        <w:t>m</w:t>
      </w:r>
      <w:r w:rsidR="0003568D" w:rsidRPr="00135277">
        <w:rPr>
          <w:rFonts w:eastAsia="Arial"/>
          <w:spacing w:val="1"/>
        </w:rPr>
        <w:t>p</w:t>
      </w:r>
      <w:r w:rsidR="0003568D" w:rsidRPr="00135277">
        <w:rPr>
          <w:rFonts w:eastAsia="Arial"/>
          <w:spacing w:val="2"/>
        </w:rPr>
        <w:t>r</w:t>
      </w:r>
      <w:r w:rsidR="0003568D" w:rsidRPr="00135277">
        <w:rPr>
          <w:rFonts w:eastAsia="Arial"/>
          <w:spacing w:val="1"/>
        </w:rPr>
        <w:t>o</w:t>
      </w:r>
      <w:r w:rsidR="0003568D" w:rsidRPr="00135277">
        <w:rPr>
          <w:rFonts w:eastAsia="Arial"/>
          <w:spacing w:val="2"/>
        </w:rPr>
        <w:t>v</w:t>
      </w:r>
      <w:r w:rsidR="0003568D" w:rsidRPr="00135277">
        <w:rPr>
          <w:rFonts w:eastAsia="Arial"/>
          <w:spacing w:val="1"/>
        </w:rPr>
        <w:t>e</w:t>
      </w:r>
      <w:r w:rsidR="0003568D" w:rsidRPr="00135277">
        <w:rPr>
          <w:rFonts w:eastAsia="Arial"/>
          <w:spacing w:val="4"/>
        </w:rPr>
        <w:t>m</w:t>
      </w:r>
      <w:r w:rsidR="0003568D" w:rsidRPr="00135277">
        <w:rPr>
          <w:rFonts w:eastAsia="Arial"/>
          <w:spacing w:val="1"/>
        </w:rPr>
        <w:t>en</w:t>
      </w:r>
      <w:r w:rsidR="0003568D" w:rsidRPr="00135277">
        <w:rPr>
          <w:rFonts w:eastAsia="Arial"/>
          <w:spacing w:val="-2"/>
        </w:rPr>
        <w:t>t</w:t>
      </w:r>
      <w:r w:rsidR="0003568D" w:rsidRPr="00135277">
        <w:rPr>
          <w:rFonts w:eastAsia="Arial"/>
        </w:rPr>
        <w:t>s</w:t>
      </w:r>
      <w:r w:rsidR="0003568D" w:rsidRPr="00135277">
        <w:rPr>
          <w:rFonts w:eastAsia="Arial"/>
          <w:spacing w:val="43"/>
        </w:rPr>
        <w:t xml:space="preserve"> </w:t>
      </w:r>
      <w:r w:rsidR="0003568D" w:rsidRPr="00135277">
        <w:rPr>
          <w:rFonts w:eastAsia="Arial"/>
        </w:rPr>
        <w:t>in</w:t>
      </w:r>
      <w:r w:rsidR="0003568D" w:rsidRPr="00135277">
        <w:rPr>
          <w:rFonts w:eastAsia="Arial"/>
          <w:spacing w:val="10"/>
        </w:rPr>
        <w:t xml:space="preserve"> </w:t>
      </w:r>
      <w:r w:rsidR="0003568D" w:rsidRPr="00135277">
        <w:rPr>
          <w:rFonts w:eastAsia="Arial"/>
          <w:spacing w:val="2"/>
        </w:rPr>
        <w:t>s</w:t>
      </w:r>
      <w:r w:rsidR="0003568D" w:rsidRPr="00135277">
        <w:rPr>
          <w:rFonts w:eastAsia="Arial"/>
          <w:spacing w:val="-2"/>
        </w:rPr>
        <w:t>t</w:t>
      </w:r>
      <w:r w:rsidR="0003568D" w:rsidRPr="00135277">
        <w:rPr>
          <w:rFonts w:eastAsia="Arial"/>
          <w:spacing w:val="6"/>
        </w:rPr>
        <w:t>u</w:t>
      </w:r>
      <w:r w:rsidR="0003568D" w:rsidRPr="00135277">
        <w:rPr>
          <w:rFonts w:eastAsia="Arial"/>
          <w:spacing w:val="1"/>
        </w:rPr>
        <w:t>den</w:t>
      </w:r>
      <w:r w:rsidR="0003568D" w:rsidRPr="00135277">
        <w:rPr>
          <w:rFonts w:eastAsia="Arial"/>
        </w:rPr>
        <w:t>t</w:t>
      </w:r>
      <w:r w:rsidR="0003568D" w:rsidRPr="00135277">
        <w:rPr>
          <w:rFonts w:eastAsia="Arial"/>
          <w:spacing w:val="22"/>
        </w:rPr>
        <w:t xml:space="preserve"> </w:t>
      </w:r>
      <w:r w:rsidR="0003568D" w:rsidRPr="00135277">
        <w:rPr>
          <w:rFonts w:eastAsia="Arial"/>
          <w:spacing w:val="1"/>
        </w:rPr>
        <w:t>a</w:t>
      </w:r>
      <w:r w:rsidR="0003568D" w:rsidRPr="00135277">
        <w:rPr>
          <w:rFonts w:eastAsia="Arial"/>
          <w:spacing w:val="2"/>
        </w:rPr>
        <w:t>c</w:t>
      </w:r>
      <w:r w:rsidR="0003568D" w:rsidRPr="00135277">
        <w:rPr>
          <w:rFonts w:eastAsia="Arial"/>
          <w:spacing w:val="1"/>
        </w:rPr>
        <w:t>h</w:t>
      </w:r>
      <w:r w:rsidR="0003568D" w:rsidRPr="00135277">
        <w:rPr>
          <w:rFonts w:eastAsia="Arial"/>
          <w:spacing w:val="4"/>
        </w:rPr>
        <w:t>i</w:t>
      </w:r>
      <w:r w:rsidR="0003568D" w:rsidRPr="00135277">
        <w:rPr>
          <w:rFonts w:eastAsia="Arial"/>
          <w:spacing w:val="1"/>
        </w:rPr>
        <w:t>e</w:t>
      </w:r>
      <w:r w:rsidR="0003568D" w:rsidRPr="00135277">
        <w:rPr>
          <w:rFonts w:eastAsia="Arial"/>
          <w:spacing w:val="2"/>
        </w:rPr>
        <w:t>v</w:t>
      </w:r>
      <w:r w:rsidR="0003568D" w:rsidRPr="00135277">
        <w:rPr>
          <w:rFonts w:eastAsia="Arial"/>
          <w:spacing w:val="1"/>
        </w:rPr>
        <w:t>e</w:t>
      </w:r>
      <w:r w:rsidR="0003568D" w:rsidRPr="00135277">
        <w:rPr>
          <w:rFonts w:eastAsia="Arial"/>
          <w:spacing w:val="-1"/>
        </w:rPr>
        <w:t>m</w:t>
      </w:r>
      <w:r w:rsidR="0003568D" w:rsidRPr="00135277">
        <w:rPr>
          <w:rFonts w:eastAsia="Arial"/>
          <w:spacing w:val="1"/>
        </w:rPr>
        <w:t>e</w:t>
      </w:r>
      <w:r w:rsidR="0003568D" w:rsidRPr="00135277">
        <w:rPr>
          <w:rFonts w:eastAsia="Arial"/>
          <w:spacing w:val="6"/>
        </w:rPr>
        <w:t>n</w:t>
      </w:r>
      <w:r w:rsidR="0003568D" w:rsidRPr="00135277">
        <w:rPr>
          <w:rFonts w:eastAsia="Arial"/>
        </w:rPr>
        <w:t>t</w:t>
      </w:r>
      <w:r w:rsidR="0003568D" w:rsidRPr="00135277">
        <w:rPr>
          <w:rFonts w:eastAsia="Arial"/>
          <w:spacing w:val="35"/>
        </w:rPr>
        <w:t xml:space="preserve"> </w:t>
      </w:r>
      <w:r w:rsidR="0003568D" w:rsidRPr="00135277">
        <w:rPr>
          <w:rFonts w:eastAsia="Arial"/>
          <w:spacing w:val="1"/>
        </w:rPr>
        <w:t>an</w:t>
      </w:r>
      <w:r w:rsidR="0003568D" w:rsidRPr="00135277">
        <w:rPr>
          <w:rFonts w:eastAsia="Arial"/>
        </w:rPr>
        <w:t>d</w:t>
      </w:r>
      <w:r w:rsidR="0003568D" w:rsidRPr="00135277">
        <w:rPr>
          <w:rFonts w:eastAsia="Arial"/>
          <w:spacing w:val="15"/>
        </w:rPr>
        <w:t xml:space="preserve"> </w:t>
      </w:r>
      <w:r w:rsidR="0003568D" w:rsidRPr="00135277">
        <w:rPr>
          <w:rFonts w:eastAsia="Arial"/>
          <w:w w:val="103"/>
        </w:rPr>
        <w:t>l</w:t>
      </w:r>
      <w:r w:rsidR="0003568D" w:rsidRPr="00135277">
        <w:rPr>
          <w:rFonts w:eastAsia="Arial"/>
          <w:spacing w:val="1"/>
          <w:w w:val="103"/>
        </w:rPr>
        <w:t>ea</w:t>
      </w:r>
      <w:r w:rsidR="0003568D" w:rsidRPr="00135277">
        <w:rPr>
          <w:rFonts w:eastAsia="Arial"/>
          <w:spacing w:val="2"/>
          <w:w w:val="103"/>
        </w:rPr>
        <w:t>r</w:t>
      </w:r>
      <w:r w:rsidR="0003568D" w:rsidRPr="00135277">
        <w:rPr>
          <w:rFonts w:eastAsia="Arial"/>
          <w:spacing w:val="1"/>
          <w:w w:val="103"/>
        </w:rPr>
        <w:t>n</w:t>
      </w:r>
      <w:r w:rsidR="0003568D" w:rsidRPr="00135277">
        <w:rPr>
          <w:rFonts w:eastAsia="Arial"/>
          <w:spacing w:val="4"/>
          <w:w w:val="103"/>
        </w:rPr>
        <w:t>i</w:t>
      </w:r>
      <w:r w:rsidR="0003568D" w:rsidRPr="00135277">
        <w:rPr>
          <w:rFonts w:eastAsia="Arial"/>
          <w:spacing w:val="1"/>
          <w:w w:val="103"/>
        </w:rPr>
        <w:t>ng</w:t>
      </w:r>
      <w:r w:rsidR="0003568D" w:rsidRPr="00135277">
        <w:rPr>
          <w:rFonts w:eastAsia="Arial"/>
          <w:w w:val="103"/>
        </w:rPr>
        <w:t xml:space="preserve">. </w:t>
      </w:r>
      <w:r w:rsidR="002D50B6">
        <w:t>I</w:t>
      </w:r>
      <w:r w:rsidR="002D50B6" w:rsidRPr="00E94682">
        <w:t xml:space="preserve">n </w:t>
      </w:r>
      <w:r w:rsidR="002D50B6">
        <w:t xml:space="preserve">the findings of BCC’s </w:t>
      </w:r>
      <w:r w:rsidR="002D50B6" w:rsidRPr="00E94682">
        <w:t>Self Evaluation Survey</w:t>
      </w:r>
      <w:r w:rsidR="002D50B6">
        <w:t>, 67% responded positively to the question:</w:t>
      </w:r>
      <w:r w:rsidR="002D50B6" w:rsidRPr="00E94682">
        <w:t xml:space="preserve"> "BCC's program review planning process (including annual program updates) is broad-based and offers opportunities for input by appropriate constituencies, allocates necessary resources, and leads to improvement of institutional effectiveness." </w:t>
      </w:r>
      <w:r w:rsidR="002D50B6">
        <w:t xml:space="preserve">  </w:t>
      </w:r>
    </w:p>
    <w:p w:rsidR="002D50B6" w:rsidRDefault="002D50B6" w:rsidP="0003568D">
      <w:pPr>
        <w:spacing w:line="247" w:lineRule="auto"/>
        <w:ind w:left="106" w:hanging="106"/>
        <w:rPr>
          <w:rFonts w:eastAsia="Times New Roman"/>
          <w:color w:val="000000"/>
        </w:rPr>
      </w:pPr>
    </w:p>
    <w:p w:rsidR="00B45EAE" w:rsidRPr="00135277" w:rsidRDefault="001C0DC6" w:rsidP="002D50B6">
      <w:pPr>
        <w:spacing w:line="247" w:lineRule="auto"/>
        <w:ind w:left="106"/>
        <w:rPr>
          <w:color w:val="000000"/>
        </w:rPr>
      </w:pPr>
      <w:r w:rsidRPr="00135277">
        <w:rPr>
          <w:rFonts w:eastAsia="Times New Roman"/>
          <w:color w:val="000000"/>
        </w:rPr>
        <w:t xml:space="preserve">BCC has been working with the District Office and the other three PCCD colleges to evaluate the effectiveness of the program review process and </w:t>
      </w:r>
      <w:r w:rsidR="00514D81">
        <w:rPr>
          <w:rFonts w:eastAsia="Times New Roman"/>
          <w:color w:val="000000"/>
        </w:rPr>
        <w:t xml:space="preserve">to </w:t>
      </w:r>
      <w:r w:rsidRPr="00135277">
        <w:rPr>
          <w:rFonts w:eastAsia="Times New Roman"/>
          <w:color w:val="000000"/>
        </w:rPr>
        <w:t xml:space="preserve">update </w:t>
      </w:r>
      <w:r w:rsidRPr="00135277">
        <w:rPr>
          <w:color w:val="000000"/>
        </w:rPr>
        <w:t xml:space="preserve">the program review template regularly.  </w:t>
      </w:r>
      <w:r w:rsidR="00B45EAE" w:rsidRPr="00135277">
        <w:rPr>
          <w:color w:val="000000"/>
        </w:rPr>
        <w:t xml:space="preserve">The district has formed a program review taskforce and </w:t>
      </w:r>
      <w:r w:rsidR="00514D81">
        <w:rPr>
          <w:color w:val="000000"/>
        </w:rPr>
        <w:t>that meets</w:t>
      </w:r>
      <w:r w:rsidR="00B45EAE" w:rsidRPr="00135277">
        <w:rPr>
          <w:color w:val="000000"/>
        </w:rPr>
        <w:t xml:space="preserve"> regularly.  Please see </w:t>
      </w:r>
      <w:r w:rsidR="0003568D" w:rsidRPr="00135277">
        <w:rPr>
          <w:color w:val="000000"/>
        </w:rPr>
        <w:t xml:space="preserve">the Taskforce’s </w:t>
      </w:r>
      <w:r w:rsidR="00B45EAE" w:rsidRPr="00135277">
        <w:rPr>
          <w:color w:val="000000"/>
        </w:rPr>
        <w:t xml:space="preserve">November 2014 meeting </w:t>
      </w:r>
      <w:r w:rsidR="0003568D" w:rsidRPr="00135277">
        <w:rPr>
          <w:color w:val="000000"/>
        </w:rPr>
        <w:t xml:space="preserve">minutes as </w:t>
      </w:r>
      <w:r w:rsidR="00AF069B">
        <w:rPr>
          <w:color w:val="000000"/>
        </w:rPr>
        <w:t>an example.</w:t>
      </w:r>
      <w:r w:rsidR="004D228F">
        <w:rPr>
          <w:color w:val="000000"/>
        </w:rPr>
        <w:t xml:space="preserve"> (Attachment 1)</w:t>
      </w:r>
    </w:p>
    <w:p w:rsidR="00B45EAE" w:rsidRPr="00135277" w:rsidRDefault="00B45EAE" w:rsidP="0003568D">
      <w:pPr>
        <w:rPr>
          <w:color w:val="000000"/>
        </w:rPr>
      </w:pPr>
    </w:p>
    <w:p w:rsidR="00016071" w:rsidRPr="00135277" w:rsidRDefault="00B45EAE" w:rsidP="00016071">
      <w:pPr>
        <w:rPr>
          <w:color w:val="000000"/>
        </w:rPr>
      </w:pPr>
      <w:r w:rsidRPr="00135277">
        <w:rPr>
          <w:color w:val="000000"/>
        </w:rPr>
        <w:t>The college/district program review is on a three-year cycle.  In reviewing prog</w:t>
      </w:r>
      <w:r w:rsidR="0095253D">
        <w:rPr>
          <w:color w:val="000000"/>
        </w:rPr>
        <w:t>ram review a few years ago and because</w:t>
      </w:r>
      <w:r w:rsidRPr="00135277">
        <w:rPr>
          <w:color w:val="000000"/>
        </w:rPr>
        <w:t xml:space="preserve"> PCCD/BCC </w:t>
      </w:r>
      <w:r w:rsidR="0003568D" w:rsidRPr="00135277">
        <w:rPr>
          <w:color w:val="000000"/>
        </w:rPr>
        <w:t>plan</w:t>
      </w:r>
      <w:r w:rsidR="00135277" w:rsidRPr="00135277">
        <w:rPr>
          <w:color w:val="000000"/>
        </w:rPr>
        <w:t>n</w:t>
      </w:r>
      <w:r w:rsidR="0003568D" w:rsidRPr="00135277">
        <w:rPr>
          <w:color w:val="000000"/>
        </w:rPr>
        <w:t xml:space="preserve">ed </w:t>
      </w:r>
      <w:r w:rsidR="00514D81">
        <w:rPr>
          <w:color w:val="000000"/>
        </w:rPr>
        <w:t xml:space="preserve">to have program review </w:t>
      </w:r>
      <w:r w:rsidRPr="00135277">
        <w:rPr>
          <w:color w:val="000000"/>
        </w:rPr>
        <w:t xml:space="preserve">be fully integrated with educational planning, technology planning, human resource planning, PCCD/BCC instituted Annual Program Updates </w:t>
      </w:r>
      <w:r w:rsidR="00993A85">
        <w:rPr>
          <w:color w:val="000000"/>
        </w:rPr>
        <w:t xml:space="preserve">(APU) </w:t>
      </w:r>
      <w:r w:rsidRPr="00135277">
        <w:rPr>
          <w:color w:val="000000"/>
        </w:rPr>
        <w:t>in b</w:t>
      </w:r>
      <w:r w:rsidR="00514D81">
        <w:rPr>
          <w:color w:val="000000"/>
        </w:rPr>
        <w:t>etween the 3-year cycle. Through the APUs</w:t>
      </w:r>
      <w:r w:rsidRPr="00135277">
        <w:rPr>
          <w:color w:val="000000"/>
        </w:rPr>
        <w:t xml:space="preserve"> BCC could apply more up-to-date </w:t>
      </w:r>
      <w:r w:rsidR="00016071" w:rsidRPr="00135277">
        <w:rPr>
          <w:color w:val="000000"/>
        </w:rPr>
        <w:t xml:space="preserve">data </w:t>
      </w:r>
      <w:r w:rsidRPr="00135277">
        <w:rPr>
          <w:color w:val="000000"/>
        </w:rPr>
        <w:t xml:space="preserve">in setting goals and prioritizing resource needs.  </w:t>
      </w:r>
      <w:r w:rsidR="00016071" w:rsidRPr="00135277">
        <w:rPr>
          <w:color w:val="000000"/>
        </w:rPr>
        <w:t xml:space="preserve">Over the last three years, through the evaluation process, the District Research Office has </w:t>
      </w:r>
      <w:r w:rsidR="0003568D" w:rsidRPr="00135277">
        <w:rPr>
          <w:color w:val="000000"/>
        </w:rPr>
        <w:t xml:space="preserve">been </w:t>
      </w:r>
      <w:r w:rsidR="0095253D">
        <w:rPr>
          <w:color w:val="000000"/>
        </w:rPr>
        <w:t>provid</w:t>
      </w:r>
      <w:r w:rsidR="00016071" w:rsidRPr="00135277">
        <w:rPr>
          <w:color w:val="000000"/>
        </w:rPr>
        <w:t>i</w:t>
      </w:r>
      <w:r w:rsidR="0003568D" w:rsidRPr="00135277">
        <w:rPr>
          <w:color w:val="000000"/>
        </w:rPr>
        <w:t xml:space="preserve">ng </w:t>
      </w:r>
      <w:r w:rsidR="00016071" w:rsidRPr="00135277">
        <w:rPr>
          <w:color w:val="000000"/>
        </w:rPr>
        <w:t>the colleges with more research data to tie program review and program planning with student achievement data.  Please see program review website at PCCD I</w:t>
      </w:r>
      <w:r w:rsidR="00135277" w:rsidRPr="00135277">
        <w:rPr>
          <w:color w:val="000000"/>
        </w:rPr>
        <w:t>nstitutional Research homepage</w:t>
      </w:r>
      <w:r w:rsidR="00016071" w:rsidRPr="00135277">
        <w:rPr>
          <w:color w:val="000000"/>
        </w:rPr>
        <w:t xml:space="preserve">: </w:t>
      </w:r>
      <w:hyperlink r:id="rId7" w:history="1">
        <w:r w:rsidR="00016071" w:rsidRPr="00135277">
          <w:rPr>
            <w:rStyle w:val="Hyperlink"/>
          </w:rPr>
          <w:t>http://web.peralta.edu/indev/research-data/documents/</w:t>
        </w:r>
      </w:hyperlink>
      <w:r w:rsidR="00993A85">
        <w:rPr>
          <w:rStyle w:val="Hyperlink"/>
        </w:rPr>
        <w:t xml:space="preserve">. </w:t>
      </w:r>
      <w:r w:rsidR="00993A85" w:rsidRPr="00993A85">
        <w:rPr>
          <w:rStyle w:val="Hyperlink"/>
          <w:u w:val="none"/>
        </w:rPr>
        <w:t xml:space="preserve"> </w:t>
      </w:r>
    </w:p>
    <w:p w:rsidR="00B45EAE" w:rsidRPr="00135277" w:rsidRDefault="00B45EAE" w:rsidP="00B45EAE">
      <w:pPr>
        <w:rPr>
          <w:color w:val="000000"/>
        </w:rPr>
      </w:pPr>
    </w:p>
    <w:p w:rsidR="001C0DC6" w:rsidRPr="00135277" w:rsidRDefault="00B45EAE" w:rsidP="001C0DC6">
      <w:pPr>
        <w:rPr>
          <w:color w:val="000000"/>
        </w:rPr>
      </w:pPr>
      <w:r w:rsidRPr="00135277">
        <w:rPr>
          <w:color w:val="000000"/>
        </w:rPr>
        <w:t xml:space="preserve">The current </w:t>
      </w:r>
      <w:r w:rsidR="00355FE3">
        <w:rPr>
          <w:color w:val="000000"/>
        </w:rPr>
        <w:t xml:space="preserve">PCCD </w:t>
      </w:r>
      <w:r w:rsidR="00514D81">
        <w:rPr>
          <w:color w:val="000000"/>
        </w:rPr>
        <w:t>Program Review T</w:t>
      </w:r>
      <w:r w:rsidRPr="00135277">
        <w:rPr>
          <w:color w:val="000000"/>
        </w:rPr>
        <w:t xml:space="preserve">askforce is reviewing documents including: </w:t>
      </w:r>
      <w:r w:rsidR="00AF069B">
        <w:rPr>
          <w:color w:val="000000"/>
        </w:rPr>
        <w:t>T</w:t>
      </w:r>
      <w:r w:rsidR="00514D81">
        <w:rPr>
          <w:color w:val="000000"/>
        </w:rPr>
        <w:t>he P</w:t>
      </w:r>
      <w:r w:rsidR="00355FE3">
        <w:rPr>
          <w:color w:val="000000"/>
        </w:rPr>
        <w:t>rogram Review Handbook for I</w:t>
      </w:r>
      <w:r w:rsidR="00016071" w:rsidRPr="00135277">
        <w:rPr>
          <w:color w:val="000000"/>
        </w:rPr>
        <w:t>nstructio</w:t>
      </w:r>
      <w:r w:rsidR="00355FE3">
        <w:rPr>
          <w:color w:val="000000"/>
        </w:rPr>
        <w:t>n, Program Review Handbook for S</w:t>
      </w:r>
      <w:r w:rsidR="00016071" w:rsidRPr="00135277">
        <w:rPr>
          <w:color w:val="000000"/>
        </w:rPr>
        <w:t xml:space="preserve">tudent </w:t>
      </w:r>
      <w:r w:rsidR="00355FE3">
        <w:rPr>
          <w:color w:val="000000"/>
        </w:rPr>
        <w:t>S</w:t>
      </w:r>
      <w:r w:rsidR="00016071" w:rsidRPr="00135277">
        <w:rPr>
          <w:color w:val="000000"/>
        </w:rPr>
        <w:t>ervices, APU Template for Instruction and for Student Services, Program Review Model, etc.  Through this review process, the taskforce has determine</w:t>
      </w:r>
      <w:r w:rsidR="00355FE3">
        <w:rPr>
          <w:color w:val="000000"/>
        </w:rPr>
        <w:t>d</w:t>
      </w:r>
      <w:r w:rsidR="00016071" w:rsidRPr="00135277">
        <w:rPr>
          <w:color w:val="000000"/>
        </w:rPr>
        <w:t xml:space="preserve"> to develop a </w:t>
      </w:r>
      <w:r w:rsidR="001C0DC6" w:rsidRPr="00135277">
        <w:rPr>
          <w:color w:val="000000"/>
        </w:rPr>
        <w:t xml:space="preserve">new program review template </w:t>
      </w:r>
      <w:r w:rsidR="00355FE3">
        <w:rPr>
          <w:color w:val="000000"/>
        </w:rPr>
        <w:t xml:space="preserve">that </w:t>
      </w:r>
      <w:r w:rsidR="001C0DC6" w:rsidRPr="00135277">
        <w:rPr>
          <w:color w:val="000000"/>
        </w:rPr>
        <w:t xml:space="preserve">will have very clear questions about learning outcomes and tying learning outcome results to resource requests. </w:t>
      </w:r>
    </w:p>
    <w:p w:rsidR="00B45EAE" w:rsidRPr="00135277" w:rsidRDefault="00B45EAE" w:rsidP="001C0DC6">
      <w:pPr>
        <w:rPr>
          <w:color w:val="000000"/>
        </w:rPr>
      </w:pPr>
    </w:p>
    <w:p w:rsidR="004C46FA" w:rsidRPr="00135277" w:rsidRDefault="004C46FA" w:rsidP="004C46FA">
      <w:pPr>
        <w:numPr>
          <w:ilvl w:val="0"/>
          <w:numId w:val="1"/>
        </w:numPr>
        <w:shd w:val="clear" w:color="auto" w:fill="FFFFFF"/>
        <w:ind w:left="0"/>
        <w:rPr>
          <w:rFonts w:eastAsia="Times New Roman"/>
          <w:color w:val="000000"/>
        </w:rPr>
      </w:pPr>
      <w:r w:rsidRPr="00135277">
        <w:rPr>
          <w:rFonts w:eastAsia="Times New Roman"/>
          <w:color w:val="000000"/>
        </w:rPr>
        <w:t>What method does the college use to evaluate the effectiveness of student learning outcome processes? Is evidence that this evaluation led to improvement in the process available?</w:t>
      </w:r>
    </w:p>
    <w:p w:rsidR="007946C7" w:rsidRDefault="007946C7" w:rsidP="007946C7">
      <w:pPr>
        <w:shd w:val="clear" w:color="auto" w:fill="FFFFFF"/>
        <w:rPr>
          <w:rFonts w:eastAsia="Times New Roman"/>
          <w:color w:val="000000"/>
        </w:rPr>
      </w:pPr>
    </w:p>
    <w:p w:rsidR="00355FE3" w:rsidRPr="00135277" w:rsidRDefault="00355FE3" w:rsidP="007946C7">
      <w:pPr>
        <w:shd w:val="clear" w:color="auto" w:fill="FFFFFF"/>
        <w:rPr>
          <w:rFonts w:eastAsia="Times New Roman"/>
          <w:color w:val="000000"/>
        </w:rPr>
      </w:pPr>
    </w:p>
    <w:p w:rsidR="00161E36" w:rsidRDefault="00135277" w:rsidP="00135277">
      <w:pPr>
        <w:spacing w:line="247" w:lineRule="auto"/>
        <w:ind w:hanging="106"/>
        <w:rPr>
          <w:rFonts w:eastAsia="Arial"/>
          <w:w w:val="103"/>
        </w:rPr>
      </w:pPr>
      <w:r w:rsidRPr="00135277">
        <w:rPr>
          <w:rFonts w:eastAsia="Arial"/>
          <w:spacing w:val="3"/>
        </w:rPr>
        <w:tab/>
        <w:t>S</w:t>
      </w:r>
      <w:r w:rsidRPr="00135277">
        <w:rPr>
          <w:rFonts w:eastAsia="Arial"/>
          <w:spacing w:val="-2"/>
        </w:rPr>
        <w:t>t</w:t>
      </w:r>
      <w:r w:rsidRPr="00135277">
        <w:rPr>
          <w:rFonts w:eastAsia="Arial"/>
          <w:spacing w:val="1"/>
        </w:rPr>
        <w:t>ude</w:t>
      </w:r>
      <w:r w:rsidRPr="00135277">
        <w:rPr>
          <w:rFonts w:eastAsia="Arial"/>
          <w:spacing w:val="6"/>
        </w:rPr>
        <w:t>n</w:t>
      </w:r>
      <w:r w:rsidRPr="00135277">
        <w:rPr>
          <w:rFonts w:eastAsia="Arial"/>
        </w:rPr>
        <w:t>t</w:t>
      </w:r>
      <w:r w:rsidRPr="00135277">
        <w:rPr>
          <w:rFonts w:eastAsia="Arial"/>
          <w:spacing w:val="23"/>
        </w:rPr>
        <w:t xml:space="preserve"> </w:t>
      </w:r>
      <w:r w:rsidRPr="00135277">
        <w:rPr>
          <w:rFonts w:eastAsia="Arial"/>
        </w:rPr>
        <w:t>l</w:t>
      </w:r>
      <w:r w:rsidRPr="00135277">
        <w:rPr>
          <w:rFonts w:eastAsia="Arial"/>
          <w:spacing w:val="1"/>
        </w:rPr>
        <w:t>ea</w:t>
      </w:r>
      <w:r w:rsidRPr="00135277">
        <w:rPr>
          <w:rFonts w:eastAsia="Arial"/>
          <w:spacing w:val="2"/>
        </w:rPr>
        <w:t>r</w:t>
      </w:r>
      <w:r w:rsidRPr="00135277">
        <w:rPr>
          <w:rFonts w:eastAsia="Arial"/>
          <w:spacing w:val="1"/>
        </w:rPr>
        <w:t>n</w:t>
      </w:r>
      <w:r w:rsidRPr="00135277">
        <w:rPr>
          <w:rFonts w:eastAsia="Arial"/>
        </w:rPr>
        <w:t>i</w:t>
      </w:r>
      <w:r w:rsidRPr="00135277">
        <w:rPr>
          <w:rFonts w:eastAsia="Arial"/>
          <w:spacing w:val="6"/>
        </w:rPr>
        <w:t>n</w:t>
      </w:r>
      <w:r w:rsidRPr="00135277">
        <w:rPr>
          <w:rFonts w:eastAsia="Arial"/>
        </w:rPr>
        <w:t>g</w:t>
      </w:r>
      <w:r w:rsidRPr="00135277">
        <w:rPr>
          <w:rFonts w:eastAsia="Arial"/>
          <w:spacing w:val="21"/>
        </w:rPr>
        <w:t xml:space="preserve"> </w:t>
      </w:r>
      <w:r w:rsidRPr="00135277">
        <w:rPr>
          <w:rFonts w:eastAsia="Arial"/>
          <w:spacing w:val="1"/>
        </w:rPr>
        <w:t>o</w:t>
      </w:r>
      <w:r w:rsidRPr="00135277">
        <w:rPr>
          <w:rFonts w:eastAsia="Arial"/>
          <w:spacing w:val="6"/>
        </w:rPr>
        <w:t>u</w:t>
      </w:r>
      <w:r w:rsidRPr="00135277">
        <w:rPr>
          <w:rFonts w:eastAsia="Arial"/>
          <w:spacing w:val="-2"/>
        </w:rPr>
        <w:t>t</w:t>
      </w:r>
      <w:r w:rsidRPr="00135277">
        <w:rPr>
          <w:rFonts w:eastAsia="Arial"/>
          <w:spacing w:val="2"/>
        </w:rPr>
        <w:t>c</w:t>
      </w:r>
      <w:r w:rsidRPr="00135277">
        <w:rPr>
          <w:rFonts w:eastAsia="Arial"/>
          <w:spacing w:val="6"/>
        </w:rPr>
        <w:t>o</w:t>
      </w:r>
      <w:r w:rsidRPr="00135277">
        <w:rPr>
          <w:rFonts w:eastAsia="Arial"/>
          <w:spacing w:val="-1"/>
        </w:rPr>
        <w:t>m</w:t>
      </w:r>
      <w:r w:rsidRPr="00135277">
        <w:rPr>
          <w:rFonts w:eastAsia="Arial"/>
          <w:spacing w:val="1"/>
        </w:rPr>
        <w:t>e</w:t>
      </w:r>
      <w:r w:rsidRPr="00135277">
        <w:rPr>
          <w:rFonts w:eastAsia="Arial"/>
        </w:rPr>
        <w:t>s</w:t>
      </w:r>
      <w:r w:rsidRPr="00135277">
        <w:rPr>
          <w:rFonts w:eastAsia="Arial"/>
          <w:spacing w:val="32"/>
        </w:rPr>
        <w:t xml:space="preserve"> </w:t>
      </w:r>
      <w:r w:rsidRPr="00135277">
        <w:rPr>
          <w:rFonts w:eastAsia="Arial"/>
          <w:spacing w:val="1"/>
        </w:rPr>
        <w:t>an</w:t>
      </w:r>
      <w:r w:rsidRPr="00135277">
        <w:rPr>
          <w:rFonts w:eastAsia="Arial"/>
        </w:rPr>
        <w:t>d</w:t>
      </w:r>
      <w:r w:rsidRPr="00135277">
        <w:rPr>
          <w:rFonts w:eastAsia="Arial"/>
          <w:spacing w:val="15"/>
        </w:rPr>
        <w:t xml:space="preserve"> </w:t>
      </w:r>
      <w:r w:rsidRPr="00135277">
        <w:rPr>
          <w:rFonts w:eastAsia="Arial"/>
          <w:spacing w:val="1"/>
        </w:rPr>
        <w:t>a</w:t>
      </w:r>
      <w:r w:rsidRPr="00135277">
        <w:rPr>
          <w:rFonts w:eastAsia="Arial"/>
          <w:spacing w:val="2"/>
        </w:rPr>
        <w:t>ss</w:t>
      </w:r>
      <w:r w:rsidRPr="00135277">
        <w:rPr>
          <w:rFonts w:eastAsia="Arial"/>
          <w:spacing w:val="1"/>
        </w:rPr>
        <w:t>e</w:t>
      </w:r>
      <w:r w:rsidRPr="00135277">
        <w:rPr>
          <w:rFonts w:eastAsia="Arial"/>
          <w:spacing w:val="2"/>
        </w:rPr>
        <w:t>ss</w:t>
      </w:r>
      <w:r w:rsidRPr="00135277">
        <w:rPr>
          <w:rFonts w:eastAsia="Arial"/>
          <w:spacing w:val="-1"/>
        </w:rPr>
        <w:t>m</w:t>
      </w:r>
      <w:r w:rsidRPr="00135277">
        <w:rPr>
          <w:rFonts w:eastAsia="Arial"/>
          <w:spacing w:val="1"/>
        </w:rPr>
        <w:t>e</w:t>
      </w:r>
      <w:r w:rsidRPr="00135277">
        <w:rPr>
          <w:rFonts w:eastAsia="Arial"/>
          <w:spacing w:val="4"/>
        </w:rPr>
        <w:t>n</w:t>
      </w:r>
      <w:r w:rsidRPr="00135277">
        <w:rPr>
          <w:rFonts w:eastAsia="Arial"/>
        </w:rPr>
        <w:t>t</w:t>
      </w:r>
      <w:r w:rsidRPr="00135277">
        <w:rPr>
          <w:rFonts w:eastAsia="Arial"/>
          <w:spacing w:val="28"/>
        </w:rPr>
        <w:t xml:space="preserve"> </w:t>
      </w:r>
      <w:r w:rsidRPr="00135277">
        <w:rPr>
          <w:rFonts w:eastAsia="Arial"/>
          <w:spacing w:val="1"/>
        </w:rPr>
        <w:t>a</w:t>
      </w:r>
      <w:r w:rsidRPr="00135277">
        <w:rPr>
          <w:rFonts w:eastAsia="Arial"/>
          <w:spacing w:val="6"/>
        </w:rPr>
        <w:t>r</w:t>
      </w:r>
      <w:r w:rsidRPr="00135277">
        <w:rPr>
          <w:rFonts w:eastAsia="Arial"/>
        </w:rPr>
        <w:t>e</w:t>
      </w:r>
      <w:r w:rsidRPr="00135277">
        <w:rPr>
          <w:rFonts w:eastAsia="Arial"/>
          <w:spacing w:val="9"/>
        </w:rPr>
        <w:t xml:space="preserve"> </w:t>
      </w:r>
      <w:r w:rsidRPr="00135277">
        <w:rPr>
          <w:rFonts w:eastAsia="Arial"/>
          <w:spacing w:val="1"/>
        </w:rPr>
        <w:t>o</w:t>
      </w:r>
      <w:r w:rsidRPr="00135277">
        <w:rPr>
          <w:rFonts w:eastAsia="Arial"/>
          <w:spacing w:val="6"/>
        </w:rPr>
        <w:t>n</w:t>
      </w:r>
      <w:r w:rsidRPr="00135277">
        <w:rPr>
          <w:rFonts w:eastAsia="Arial"/>
          <w:spacing w:val="1"/>
        </w:rPr>
        <w:t>go</w:t>
      </w:r>
      <w:r w:rsidRPr="00135277">
        <w:rPr>
          <w:rFonts w:eastAsia="Arial"/>
          <w:spacing w:val="4"/>
        </w:rPr>
        <w:t>i</w:t>
      </w:r>
      <w:r w:rsidRPr="00135277">
        <w:rPr>
          <w:rFonts w:eastAsia="Arial"/>
          <w:spacing w:val="1"/>
        </w:rPr>
        <w:t>ng</w:t>
      </w:r>
      <w:r w:rsidRPr="00135277">
        <w:rPr>
          <w:rFonts w:eastAsia="Arial"/>
        </w:rPr>
        <w:t>,</w:t>
      </w:r>
      <w:r w:rsidRPr="00135277">
        <w:rPr>
          <w:rFonts w:eastAsia="Arial"/>
          <w:spacing w:val="20"/>
        </w:rPr>
        <w:t xml:space="preserve"> </w:t>
      </w:r>
      <w:r w:rsidRPr="00135277">
        <w:rPr>
          <w:rFonts w:eastAsia="Arial"/>
          <w:spacing w:val="2"/>
        </w:rPr>
        <w:t>sy</w:t>
      </w:r>
      <w:r w:rsidRPr="00135277">
        <w:rPr>
          <w:rFonts w:eastAsia="Arial"/>
          <w:spacing w:val="7"/>
        </w:rPr>
        <w:t>s</w:t>
      </w:r>
      <w:r w:rsidRPr="00135277">
        <w:rPr>
          <w:rFonts w:eastAsia="Arial"/>
          <w:spacing w:val="-2"/>
        </w:rPr>
        <w:t>t</w:t>
      </w:r>
      <w:r w:rsidRPr="00135277">
        <w:rPr>
          <w:rFonts w:eastAsia="Arial"/>
          <w:spacing w:val="1"/>
        </w:rPr>
        <w:t>e</w:t>
      </w:r>
      <w:r w:rsidRPr="00135277">
        <w:rPr>
          <w:rFonts w:eastAsia="Arial"/>
          <w:spacing w:val="4"/>
        </w:rPr>
        <w:t>m</w:t>
      </w:r>
      <w:r w:rsidRPr="00135277">
        <w:rPr>
          <w:rFonts w:eastAsia="Arial"/>
          <w:spacing w:val="1"/>
        </w:rPr>
        <w:t>a</w:t>
      </w:r>
      <w:r w:rsidRPr="00135277">
        <w:rPr>
          <w:rFonts w:eastAsia="Arial"/>
          <w:spacing w:val="-2"/>
        </w:rPr>
        <w:t>t</w:t>
      </w:r>
      <w:r w:rsidRPr="00135277">
        <w:rPr>
          <w:rFonts w:eastAsia="Arial"/>
        </w:rPr>
        <w:t>ic</w:t>
      </w:r>
      <w:r w:rsidRPr="00135277">
        <w:rPr>
          <w:rFonts w:eastAsia="Arial"/>
          <w:spacing w:val="34"/>
        </w:rPr>
        <w:t xml:space="preserve"> </w:t>
      </w:r>
      <w:r w:rsidRPr="00135277">
        <w:rPr>
          <w:rFonts w:eastAsia="Arial"/>
          <w:spacing w:val="1"/>
        </w:rPr>
        <w:t>an</w:t>
      </w:r>
      <w:r w:rsidRPr="00135277">
        <w:rPr>
          <w:rFonts w:eastAsia="Arial"/>
        </w:rPr>
        <w:t>d</w:t>
      </w:r>
      <w:r w:rsidRPr="00135277">
        <w:rPr>
          <w:rFonts w:eastAsia="Arial"/>
          <w:spacing w:val="14"/>
        </w:rPr>
        <w:t xml:space="preserve"> </w:t>
      </w:r>
      <w:r w:rsidRPr="00135277">
        <w:rPr>
          <w:rFonts w:eastAsia="Arial"/>
          <w:spacing w:val="1"/>
        </w:rPr>
        <w:t>u</w:t>
      </w:r>
      <w:r w:rsidRPr="00135277">
        <w:rPr>
          <w:rFonts w:eastAsia="Arial"/>
          <w:spacing w:val="2"/>
        </w:rPr>
        <w:t>s</w:t>
      </w:r>
      <w:r w:rsidRPr="00135277">
        <w:rPr>
          <w:rFonts w:eastAsia="Arial"/>
          <w:spacing w:val="1"/>
        </w:rPr>
        <w:t>e</w:t>
      </w:r>
      <w:r w:rsidRPr="00135277">
        <w:rPr>
          <w:rFonts w:eastAsia="Arial"/>
        </w:rPr>
        <w:t>d</w:t>
      </w:r>
      <w:r w:rsidRPr="00135277">
        <w:rPr>
          <w:rFonts w:eastAsia="Arial"/>
          <w:spacing w:val="18"/>
        </w:rPr>
        <w:t xml:space="preserve"> </w:t>
      </w:r>
      <w:r w:rsidRPr="00135277">
        <w:rPr>
          <w:rFonts w:eastAsia="Arial"/>
          <w:spacing w:val="3"/>
          <w:w w:val="103"/>
        </w:rPr>
        <w:t>f</w:t>
      </w:r>
      <w:r w:rsidRPr="00135277">
        <w:rPr>
          <w:rFonts w:eastAsia="Arial"/>
          <w:spacing w:val="1"/>
          <w:w w:val="103"/>
        </w:rPr>
        <w:t>o</w:t>
      </w:r>
      <w:r w:rsidRPr="00135277">
        <w:rPr>
          <w:rFonts w:eastAsia="Arial"/>
          <w:w w:val="103"/>
        </w:rPr>
        <w:t xml:space="preserve">r </w:t>
      </w:r>
      <w:r w:rsidRPr="00135277">
        <w:rPr>
          <w:rFonts w:eastAsia="Arial"/>
          <w:spacing w:val="2"/>
        </w:rPr>
        <w:t>c</w:t>
      </w:r>
      <w:r w:rsidRPr="00135277">
        <w:rPr>
          <w:rFonts w:eastAsia="Arial"/>
          <w:spacing w:val="1"/>
        </w:rPr>
        <w:t>o</w:t>
      </w:r>
      <w:r w:rsidRPr="00135277">
        <w:rPr>
          <w:rFonts w:eastAsia="Arial"/>
          <w:spacing w:val="6"/>
        </w:rPr>
        <w:t>n</w:t>
      </w:r>
      <w:r w:rsidRPr="00135277">
        <w:rPr>
          <w:rFonts w:eastAsia="Arial"/>
          <w:spacing w:val="-2"/>
        </w:rPr>
        <w:t>t</w:t>
      </w:r>
      <w:r w:rsidRPr="00135277">
        <w:rPr>
          <w:rFonts w:eastAsia="Arial"/>
        </w:rPr>
        <w:t>i</w:t>
      </w:r>
      <w:r w:rsidRPr="00135277">
        <w:rPr>
          <w:rFonts w:eastAsia="Arial"/>
          <w:spacing w:val="1"/>
        </w:rPr>
        <w:t>n</w:t>
      </w:r>
      <w:r w:rsidRPr="00135277">
        <w:rPr>
          <w:rFonts w:eastAsia="Arial"/>
          <w:spacing w:val="6"/>
        </w:rPr>
        <w:t>u</w:t>
      </w:r>
      <w:r w:rsidRPr="00135277">
        <w:rPr>
          <w:rFonts w:eastAsia="Arial"/>
          <w:spacing w:val="1"/>
        </w:rPr>
        <w:t>ou</w:t>
      </w:r>
      <w:r w:rsidRPr="00135277">
        <w:rPr>
          <w:rFonts w:eastAsia="Arial"/>
        </w:rPr>
        <w:t>s</w:t>
      </w:r>
      <w:r w:rsidRPr="00135277">
        <w:rPr>
          <w:rFonts w:eastAsia="Arial"/>
          <w:spacing w:val="30"/>
        </w:rPr>
        <w:t xml:space="preserve"> </w:t>
      </w:r>
      <w:r w:rsidRPr="00135277">
        <w:rPr>
          <w:rFonts w:eastAsia="Arial"/>
          <w:spacing w:val="6"/>
        </w:rPr>
        <w:t>q</w:t>
      </w:r>
      <w:r w:rsidRPr="00135277">
        <w:rPr>
          <w:rFonts w:eastAsia="Arial"/>
          <w:spacing w:val="1"/>
        </w:rPr>
        <w:t>ua</w:t>
      </w:r>
      <w:r w:rsidRPr="00135277">
        <w:rPr>
          <w:rFonts w:eastAsia="Arial"/>
        </w:rPr>
        <w:t>l</w:t>
      </w:r>
      <w:r w:rsidRPr="00135277">
        <w:rPr>
          <w:rFonts w:eastAsia="Arial"/>
          <w:spacing w:val="4"/>
        </w:rPr>
        <w:t>i</w:t>
      </w:r>
      <w:r w:rsidRPr="00135277">
        <w:rPr>
          <w:rFonts w:eastAsia="Arial"/>
          <w:spacing w:val="-2"/>
        </w:rPr>
        <w:t>t</w:t>
      </w:r>
      <w:r w:rsidRPr="00135277">
        <w:rPr>
          <w:rFonts w:eastAsia="Arial"/>
        </w:rPr>
        <w:t>y</w:t>
      </w:r>
      <w:r w:rsidRPr="00135277">
        <w:rPr>
          <w:rFonts w:eastAsia="Arial"/>
          <w:spacing w:val="23"/>
        </w:rPr>
        <w:t xml:space="preserve"> </w:t>
      </w:r>
      <w:r w:rsidRPr="00135277">
        <w:rPr>
          <w:rFonts w:eastAsia="Arial"/>
          <w:w w:val="103"/>
        </w:rPr>
        <w:t>i</w:t>
      </w:r>
      <w:r w:rsidRPr="00135277">
        <w:rPr>
          <w:rFonts w:eastAsia="Arial"/>
          <w:spacing w:val="-1"/>
          <w:w w:val="103"/>
        </w:rPr>
        <w:t>m</w:t>
      </w:r>
      <w:r w:rsidRPr="00135277">
        <w:rPr>
          <w:rFonts w:eastAsia="Arial"/>
          <w:spacing w:val="1"/>
          <w:w w:val="103"/>
        </w:rPr>
        <w:t>p</w:t>
      </w:r>
      <w:r w:rsidRPr="00135277">
        <w:rPr>
          <w:rFonts w:eastAsia="Arial"/>
          <w:spacing w:val="2"/>
          <w:w w:val="103"/>
        </w:rPr>
        <w:t>r</w:t>
      </w:r>
      <w:r w:rsidRPr="00135277">
        <w:rPr>
          <w:rFonts w:eastAsia="Arial"/>
          <w:spacing w:val="1"/>
          <w:w w:val="103"/>
        </w:rPr>
        <w:t>o</w:t>
      </w:r>
      <w:r w:rsidRPr="00135277">
        <w:rPr>
          <w:rFonts w:eastAsia="Arial"/>
          <w:spacing w:val="2"/>
          <w:w w:val="103"/>
        </w:rPr>
        <w:t>v</w:t>
      </w:r>
      <w:r w:rsidRPr="00135277">
        <w:rPr>
          <w:rFonts w:eastAsia="Arial"/>
          <w:spacing w:val="6"/>
          <w:w w:val="103"/>
        </w:rPr>
        <w:t>e</w:t>
      </w:r>
      <w:r w:rsidRPr="00135277">
        <w:rPr>
          <w:rFonts w:eastAsia="Arial"/>
          <w:spacing w:val="-1"/>
          <w:w w:val="103"/>
        </w:rPr>
        <w:t>m</w:t>
      </w:r>
      <w:r w:rsidRPr="00135277">
        <w:rPr>
          <w:rFonts w:eastAsia="Arial"/>
          <w:spacing w:val="6"/>
          <w:w w:val="103"/>
        </w:rPr>
        <w:t>e</w:t>
      </w:r>
      <w:r w:rsidRPr="00135277">
        <w:rPr>
          <w:rFonts w:eastAsia="Arial"/>
          <w:spacing w:val="1"/>
          <w:w w:val="103"/>
        </w:rPr>
        <w:t>n</w:t>
      </w:r>
      <w:r w:rsidRPr="00135277">
        <w:rPr>
          <w:rFonts w:eastAsia="Arial"/>
          <w:spacing w:val="3"/>
          <w:w w:val="103"/>
        </w:rPr>
        <w:t>t at BCC</w:t>
      </w:r>
      <w:r w:rsidRPr="00135277">
        <w:rPr>
          <w:rFonts w:eastAsia="Arial"/>
          <w:w w:val="103"/>
        </w:rPr>
        <w:t xml:space="preserve">.  The College has been evaluating the effectiveness of SLO processes through various methods, e.g., </w:t>
      </w:r>
      <w:r w:rsidR="00355FE3">
        <w:rPr>
          <w:rFonts w:eastAsia="Arial"/>
          <w:w w:val="103"/>
        </w:rPr>
        <w:t xml:space="preserve">surveys; </w:t>
      </w:r>
      <w:r w:rsidR="0095253D">
        <w:rPr>
          <w:rFonts w:eastAsia="Arial"/>
          <w:w w:val="103"/>
        </w:rPr>
        <w:t xml:space="preserve">and </w:t>
      </w:r>
      <w:r w:rsidR="00514D81">
        <w:rPr>
          <w:rFonts w:eastAsia="Arial"/>
          <w:w w:val="103"/>
        </w:rPr>
        <w:t>ongoing, pervasive</w:t>
      </w:r>
      <w:r w:rsidRPr="00135277">
        <w:rPr>
          <w:rFonts w:eastAsia="Arial"/>
          <w:w w:val="103"/>
        </w:rPr>
        <w:t xml:space="preserve"> and robust dialogue.  SLO</w:t>
      </w:r>
      <w:r w:rsidR="00514D81">
        <w:rPr>
          <w:rFonts w:eastAsia="Arial"/>
          <w:w w:val="103"/>
        </w:rPr>
        <w:t>s</w:t>
      </w:r>
      <w:r w:rsidRPr="00135277">
        <w:rPr>
          <w:rFonts w:eastAsia="Arial"/>
          <w:w w:val="103"/>
        </w:rPr>
        <w:t xml:space="preserve"> and assessment are a </w:t>
      </w:r>
      <w:r w:rsidRPr="00135277">
        <w:rPr>
          <w:rFonts w:eastAsia="Arial"/>
          <w:spacing w:val="2"/>
        </w:rPr>
        <w:t>v</w:t>
      </w:r>
      <w:r w:rsidRPr="00135277">
        <w:rPr>
          <w:rFonts w:eastAsia="Arial"/>
        </w:rPr>
        <w:t>i</w:t>
      </w:r>
      <w:r w:rsidRPr="00135277">
        <w:rPr>
          <w:rFonts w:eastAsia="Arial"/>
          <w:spacing w:val="2"/>
        </w:rPr>
        <w:t>s</w:t>
      </w:r>
      <w:r w:rsidRPr="00135277">
        <w:rPr>
          <w:rFonts w:eastAsia="Arial"/>
        </w:rPr>
        <w:t>i</w:t>
      </w:r>
      <w:r w:rsidRPr="00135277">
        <w:rPr>
          <w:rFonts w:eastAsia="Arial"/>
          <w:spacing w:val="6"/>
        </w:rPr>
        <w:t>b</w:t>
      </w:r>
      <w:r w:rsidRPr="00135277">
        <w:rPr>
          <w:rFonts w:eastAsia="Arial"/>
        </w:rPr>
        <w:t>le</w:t>
      </w:r>
      <w:r w:rsidRPr="00135277">
        <w:rPr>
          <w:rFonts w:eastAsia="Arial"/>
          <w:spacing w:val="20"/>
        </w:rPr>
        <w:t xml:space="preserve"> </w:t>
      </w:r>
      <w:r w:rsidRPr="00135277">
        <w:rPr>
          <w:rFonts w:eastAsia="Arial"/>
          <w:spacing w:val="1"/>
        </w:rPr>
        <w:t>p</w:t>
      </w:r>
      <w:r w:rsidRPr="00135277">
        <w:rPr>
          <w:rFonts w:eastAsia="Arial"/>
          <w:spacing w:val="2"/>
        </w:rPr>
        <w:t>r</w:t>
      </w:r>
      <w:r w:rsidRPr="00135277">
        <w:rPr>
          <w:rFonts w:eastAsia="Arial"/>
        </w:rPr>
        <w:t>i</w:t>
      </w:r>
      <w:r w:rsidRPr="00135277">
        <w:rPr>
          <w:rFonts w:eastAsia="Arial"/>
          <w:spacing w:val="1"/>
        </w:rPr>
        <w:t>o</w:t>
      </w:r>
      <w:r w:rsidRPr="00135277">
        <w:rPr>
          <w:rFonts w:eastAsia="Arial"/>
          <w:spacing w:val="2"/>
        </w:rPr>
        <w:t>r</w:t>
      </w:r>
      <w:r w:rsidRPr="00135277">
        <w:rPr>
          <w:rFonts w:eastAsia="Arial"/>
          <w:spacing w:val="4"/>
        </w:rPr>
        <w:t>i</w:t>
      </w:r>
      <w:r w:rsidRPr="00135277">
        <w:rPr>
          <w:rFonts w:eastAsia="Arial"/>
          <w:spacing w:val="-2"/>
        </w:rPr>
        <w:t>t</w:t>
      </w:r>
      <w:r w:rsidRPr="00135277">
        <w:rPr>
          <w:rFonts w:eastAsia="Arial"/>
        </w:rPr>
        <w:t>y</w:t>
      </w:r>
      <w:r w:rsidRPr="00135277">
        <w:rPr>
          <w:rFonts w:eastAsia="Arial"/>
          <w:spacing w:val="19"/>
        </w:rPr>
        <w:t xml:space="preserve"> </w:t>
      </w:r>
      <w:r w:rsidRPr="00135277">
        <w:rPr>
          <w:rFonts w:eastAsia="Arial"/>
        </w:rPr>
        <w:t>in</w:t>
      </w:r>
      <w:r w:rsidRPr="00135277">
        <w:rPr>
          <w:rFonts w:eastAsia="Arial"/>
          <w:spacing w:val="10"/>
        </w:rPr>
        <w:t xml:space="preserve"> </w:t>
      </w:r>
      <w:r w:rsidRPr="00135277">
        <w:rPr>
          <w:rFonts w:eastAsia="Arial"/>
          <w:spacing w:val="1"/>
        </w:rPr>
        <w:t>a</w:t>
      </w:r>
      <w:r w:rsidRPr="00135277">
        <w:rPr>
          <w:rFonts w:eastAsia="Arial"/>
          <w:spacing w:val="4"/>
        </w:rPr>
        <w:t>l</w:t>
      </w:r>
      <w:r w:rsidRPr="00135277">
        <w:rPr>
          <w:rFonts w:eastAsia="Arial"/>
        </w:rPr>
        <w:t>l</w:t>
      </w:r>
      <w:r w:rsidRPr="00135277">
        <w:rPr>
          <w:rFonts w:eastAsia="Arial"/>
          <w:spacing w:val="10"/>
        </w:rPr>
        <w:t xml:space="preserve"> </w:t>
      </w:r>
      <w:r w:rsidRPr="00135277">
        <w:rPr>
          <w:rFonts w:eastAsia="Arial"/>
          <w:spacing w:val="1"/>
        </w:rPr>
        <w:t>p</w:t>
      </w:r>
      <w:r w:rsidRPr="00135277">
        <w:rPr>
          <w:rFonts w:eastAsia="Arial"/>
          <w:spacing w:val="2"/>
        </w:rPr>
        <w:t>r</w:t>
      </w:r>
      <w:r w:rsidRPr="00135277">
        <w:rPr>
          <w:rFonts w:eastAsia="Arial"/>
          <w:spacing w:val="1"/>
        </w:rPr>
        <w:t>a</w:t>
      </w:r>
      <w:r w:rsidRPr="00135277">
        <w:rPr>
          <w:rFonts w:eastAsia="Arial"/>
          <w:spacing w:val="2"/>
        </w:rPr>
        <w:t>c</w:t>
      </w:r>
      <w:r w:rsidRPr="00135277">
        <w:rPr>
          <w:rFonts w:eastAsia="Arial"/>
          <w:spacing w:val="-2"/>
        </w:rPr>
        <w:t>t</w:t>
      </w:r>
      <w:r w:rsidRPr="00135277">
        <w:rPr>
          <w:rFonts w:eastAsia="Arial"/>
        </w:rPr>
        <w:t>i</w:t>
      </w:r>
      <w:r w:rsidRPr="00135277">
        <w:rPr>
          <w:rFonts w:eastAsia="Arial"/>
          <w:spacing w:val="2"/>
        </w:rPr>
        <w:t>c</w:t>
      </w:r>
      <w:r w:rsidRPr="00135277">
        <w:rPr>
          <w:rFonts w:eastAsia="Arial"/>
          <w:spacing w:val="1"/>
        </w:rPr>
        <w:t>e</w:t>
      </w:r>
      <w:r w:rsidRPr="00135277">
        <w:rPr>
          <w:rFonts w:eastAsia="Arial"/>
        </w:rPr>
        <w:t>s</w:t>
      </w:r>
      <w:r w:rsidRPr="00135277">
        <w:rPr>
          <w:rFonts w:eastAsia="Arial"/>
          <w:spacing w:val="30"/>
        </w:rPr>
        <w:t xml:space="preserve"> </w:t>
      </w:r>
      <w:r w:rsidRPr="00135277">
        <w:rPr>
          <w:rFonts w:eastAsia="Arial"/>
          <w:spacing w:val="1"/>
        </w:rPr>
        <w:t>an</w:t>
      </w:r>
      <w:r w:rsidRPr="00135277">
        <w:rPr>
          <w:rFonts w:eastAsia="Arial"/>
        </w:rPr>
        <w:t>d</w:t>
      </w:r>
      <w:r w:rsidRPr="00135277">
        <w:rPr>
          <w:rFonts w:eastAsia="Arial"/>
          <w:spacing w:val="13"/>
        </w:rPr>
        <w:t xml:space="preserve"> </w:t>
      </w:r>
      <w:r w:rsidRPr="00135277">
        <w:rPr>
          <w:rFonts w:eastAsia="Arial"/>
          <w:spacing w:val="2"/>
        </w:rPr>
        <w:t>s</w:t>
      </w:r>
      <w:r w:rsidRPr="00135277">
        <w:rPr>
          <w:rFonts w:eastAsia="Arial"/>
          <w:spacing w:val="-2"/>
        </w:rPr>
        <w:t>t</w:t>
      </w:r>
      <w:r w:rsidRPr="00135277">
        <w:rPr>
          <w:rFonts w:eastAsia="Arial"/>
          <w:spacing w:val="2"/>
        </w:rPr>
        <w:t>r</w:t>
      </w:r>
      <w:r w:rsidRPr="00135277">
        <w:rPr>
          <w:rFonts w:eastAsia="Arial"/>
          <w:spacing w:val="1"/>
        </w:rPr>
        <w:t>u</w:t>
      </w:r>
      <w:r w:rsidRPr="00135277">
        <w:rPr>
          <w:rFonts w:eastAsia="Arial"/>
          <w:spacing w:val="7"/>
        </w:rPr>
        <w:t>c</w:t>
      </w:r>
      <w:r w:rsidRPr="00135277">
        <w:rPr>
          <w:rFonts w:eastAsia="Arial"/>
          <w:spacing w:val="-2"/>
        </w:rPr>
        <w:t>t</w:t>
      </w:r>
      <w:r w:rsidRPr="00135277">
        <w:rPr>
          <w:rFonts w:eastAsia="Arial"/>
          <w:spacing w:val="1"/>
        </w:rPr>
        <w:t>u</w:t>
      </w:r>
      <w:r w:rsidRPr="00135277">
        <w:rPr>
          <w:rFonts w:eastAsia="Arial"/>
          <w:spacing w:val="2"/>
        </w:rPr>
        <w:t>r</w:t>
      </w:r>
      <w:r w:rsidRPr="00135277">
        <w:rPr>
          <w:rFonts w:eastAsia="Arial"/>
          <w:spacing w:val="1"/>
        </w:rPr>
        <w:t>e</w:t>
      </w:r>
      <w:r w:rsidRPr="00135277">
        <w:rPr>
          <w:rFonts w:eastAsia="Arial"/>
        </w:rPr>
        <w:t>s</w:t>
      </w:r>
      <w:r w:rsidRPr="00135277">
        <w:rPr>
          <w:rFonts w:eastAsia="Arial"/>
          <w:spacing w:val="32"/>
        </w:rPr>
        <w:t xml:space="preserve"> </w:t>
      </w:r>
      <w:r w:rsidRPr="00135277">
        <w:rPr>
          <w:rFonts w:eastAsia="Arial"/>
          <w:spacing w:val="1"/>
        </w:rPr>
        <w:t>a</w:t>
      </w:r>
      <w:r w:rsidRPr="00135277">
        <w:rPr>
          <w:rFonts w:eastAsia="Arial"/>
          <w:spacing w:val="2"/>
        </w:rPr>
        <w:t>cr</w:t>
      </w:r>
      <w:r w:rsidRPr="00135277">
        <w:rPr>
          <w:rFonts w:eastAsia="Arial"/>
          <w:spacing w:val="1"/>
        </w:rPr>
        <w:t>o</w:t>
      </w:r>
      <w:r w:rsidRPr="00135277">
        <w:rPr>
          <w:rFonts w:eastAsia="Arial"/>
          <w:spacing w:val="2"/>
        </w:rPr>
        <w:t>s</w:t>
      </w:r>
      <w:r w:rsidRPr="00135277">
        <w:rPr>
          <w:rFonts w:eastAsia="Arial"/>
        </w:rPr>
        <w:t>s</w:t>
      </w:r>
      <w:r w:rsidRPr="00135277">
        <w:rPr>
          <w:rFonts w:eastAsia="Arial"/>
          <w:spacing w:val="19"/>
        </w:rPr>
        <w:t xml:space="preserve"> </w:t>
      </w:r>
      <w:r w:rsidRPr="00135277">
        <w:rPr>
          <w:rFonts w:eastAsia="Arial"/>
          <w:spacing w:val="-2"/>
          <w:w w:val="103"/>
        </w:rPr>
        <w:t>t</w:t>
      </w:r>
      <w:r w:rsidRPr="00135277">
        <w:rPr>
          <w:rFonts w:eastAsia="Arial"/>
          <w:spacing w:val="6"/>
          <w:w w:val="103"/>
        </w:rPr>
        <w:t>h</w:t>
      </w:r>
      <w:r w:rsidRPr="00135277">
        <w:rPr>
          <w:rFonts w:eastAsia="Arial"/>
          <w:w w:val="103"/>
        </w:rPr>
        <w:t xml:space="preserve">e </w:t>
      </w:r>
      <w:r w:rsidRPr="00135277">
        <w:rPr>
          <w:rFonts w:eastAsia="Arial"/>
          <w:spacing w:val="2"/>
          <w:w w:val="103"/>
        </w:rPr>
        <w:t>c</w:t>
      </w:r>
      <w:r w:rsidRPr="00135277">
        <w:rPr>
          <w:rFonts w:eastAsia="Arial"/>
          <w:spacing w:val="1"/>
          <w:w w:val="103"/>
        </w:rPr>
        <w:t>o</w:t>
      </w:r>
      <w:r w:rsidRPr="00135277">
        <w:rPr>
          <w:rFonts w:eastAsia="Arial"/>
          <w:spacing w:val="4"/>
          <w:w w:val="103"/>
        </w:rPr>
        <w:t>l</w:t>
      </w:r>
      <w:r w:rsidRPr="00135277">
        <w:rPr>
          <w:rFonts w:eastAsia="Arial"/>
          <w:w w:val="103"/>
        </w:rPr>
        <w:t>l</w:t>
      </w:r>
      <w:r w:rsidRPr="00135277">
        <w:rPr>
          <w:rFonts w:eastAsia="Arial"/>
          <w:spacing w:val="1"/>
          <w:w w:val="103"/>
        </w:rPr>
        <w:t>eg</w:t>
      </w:r>
      <w:r w:rsidRPr="00135277">
        <w:rPr>
          <w:rFonts w:eastAsia="Arial"/>
          <w:spacing w:val="6"/>
          <w:w w:val="103"/>
        </w:rPr>
        <w:t>e</w:t>
      </w:r>
      <w:r w:rsidRPr="00135277">
        <w:rPr>
          <w:rFonts w:eastAsia="Arial"/>
          <w:w w:val="103"/>
        </w:rPr>
        <w:t>.</w:t>
      </w:r>
      <w:r>
        <w:rPr>
          <w:rFonts w:eastAsia="Arial"/>
          <w:w w:val="103"/>
        </w:rPr>
        <w:t xml:space="preserve"> </w:t>
      </w:r>
      <w:r w:rsidR="000636C9">
        <w:rPr>
          <w:rFonts w:eastAsia="Arial"/>
          <w:w w:val="103"/>
        </w:rPr>
        <w:t xml:space="preserve"> </w:t>
      </w:r>
    </w:p>
    <w:p w:rsidR="00161E36" w:rsidRDefault="00161E36" w:rsidP="00135277">
      <w:pPr>
        <w:spacing w:line="247" w:lineRule="auto"/>
        <w:ind w:hanging="106"/>
        <w:rPr>
          <w:rFonts w:eastAsia="Arial"/>
          <w:w w:val="103"/>
        </w:rPr>
      </w:pPr>
    </w:p>
    <w:p w:rsidR="00161E36" w:rsidRDefault="00161E36" w:rsidP="00161E36">
      <w:pPr>
        <w:spacing w:line="247" w:lineRule="auto"/>
        <w:rPr>
          <w:rFonts w:eastAsia="Arial"/>
          <w:w w:val="103"/>
        </w:rPr>
      </w:pPr>
      <w:r>
        <w:t xml:space="preserve">BCC </w:t>
      </w:r>
      <w:r w:rsidRPr="00E94682">
        <w:t>review</w:t>
      </w:r>
      <w:r>
        <w:t>s</w:t>
      </w:r>
      <w:r w:rsidRPr="00E94682">
        <w:t xml:space="preserve"> the effectiveness of student learning outcome assessment processes each year in May at the Assessment Committee/PIE</w:t>
      </w:r>
      <w:r w:rsidR="0095253D">
        <w:t xml:space="preserve"> (Planning for Institutional Effectiveness)</w:t>
      </w:r>
      <w:r w:rsidRPr="00E94682">
        <w:t xml:space="preserve"> Committee.  This process led to a retreat at which </w:t>
      </w:r>
      <w:r>
        <w:t xml:space="preserve">Assessment/PIE members </w:t>
      </w:r>
      <w:r w:rsidRPr="00E94682">
        <w:t>updated</w:t>
      </w:r>
      <w:r>
        <w:t xml:space="preserve"> BCC’s</w:t>
      </w:r>
      <w:r w:rsidRPr="00E94682">
        <w:t xml:space="preserve"> ILO assessment processes and, in a subsequent year, to changes in </w:t>
      </w:r>
      <w:r>
        <w:t xml:space="preserve">the </w:t>
      </w:r>
      <w:r w:rsidRPr="00E94682">
        <w:t>committee charge</w:t>
      </w:r>
      <w:r>
        <w:t xml:space="preserve"> </w:t>
      </w:r>
      <w:r w:rsidRPr="00E94682">
        <w:t>and name</w:t>
      </w:r>
      <w:r>
        <w:t xml:space="preserve"> from the Ass</w:t>
      </w:r>
      <w:r w:rsidR="0095253D">
        <w:t>essment Committee to Planning for</w:t>
      </w:r>
      <w:r>
        <w:t xml:space="preserve"> Institutional Effectiveness (PIE). </w:t>
      </w:r>
      <w:r>
        <w:rPr>
          <w:rFonts w:eastAsia="Arial"/>
          <w:w w:val="103"/>
        </w:rPr>
        <w:t>(</w:t>
      </w:r>
      <w:hyperlink r:id="rId8" w:history="1">
        <w:r w:rsidRPr="0095102D">
          <w:rPr>
            <w:rStyle w:val="Hyperlink"/>
            <w:rFonts w:eastAsia="Arial"/>
            <w:w w:val="103"/>
          </w:rPr>
          <w:t>http://www.berkeleycitycollege.edu/wp/pie/files/2015/02/assessment-minutes-march-6-2014.pdf</w:t>
        </w:r>
      </w:hyperlink>
      <w:r>
        <w:rPr>
          <w:rFonts w:eastAsia="Arial"/>
          <w:w w:val="103"/>
        </w:rPr>
        <w:t>) (</w:t>
      </w:r>
      <w:hyperlink r:id="rId9" w:history="1">
        <w:r w:rsidRPr="0095102D">
          <w:rPr>
            <w:rStyle w:val="Hyperlink"/>
            <w:rFonts w:eastAsia="Arial"/>
            <w:w w:val="103"/>
          </w:rPr>
          <w:t>http://www.berkeleycitycollege.edu/wp/pie/files/2013/01/February-5-2015-Meeting-Minutes.pdf</w:t>
        </w:r>
      </w:hyperlink>
      <w:r>
        <w:rPr>
          <w:rFonts w:eastAsia="Arial"/>
          <w:w w:val="103"/>
        </w:rPr>
        <w:t xml:space="preserve">.).   </w:t>
      </w:r>
    </w:p>
    <w:p w:rsidR="00161E36" w:rsidRDefault="00161E36" w:rsidP="00161E36">
      <w:pPr>
        <w:spacing w:line="247" w:lineRule="auto"/>
        <w:ind w:hanging="106"/>
        <w:rPr>
          <w:rFonts w:eastAsia="Arial"/>
          <w:w w:val="103"/>
        </w:rPr>
      </w:pPr>
    </w:p>
    <w:p w:rsidR="00161E36" w:rsidRDefault="00161E36" w:rsidP="00161E36">
      <w:r>
        <w:t xml:space="preserve">BCC </w:t>
      </w:r>
      <w:r w:rsidRPr="00E94682">
        <w:t>encourage</w:t>
      </w:r>
      <w:r>
        <w:t>s</w:t>
      </w:r>
      <w:r w:rsidRPr="00E94682">
        <w:t xml:space="preserve"> review of the SLO assessment process during our course and program assessments.  This process has led, at times, to changes in the assessment process itself or in the learning outcomes for courses and programs (for example, the Psychology AA-T will change program outcomes as a result of the process of curricu</w:t>
      </w:r>
      <w:r w:rsidR="0095253D">
        <w:t>lum mapping, and courses in Fine A</w:t>
      </w:r>
      <w:r w:rsidRPr="00E94682">
        <w:t>rts will use a different assessment process than the last one used).</w:t>
      </w:r>
      <w:r>
        <w:t xml:space="preserve">  </w:t>
      </w:r>
    </w:p>
    <w:p w:rsidR="00161E36" w:rsidRDefault="00161E36" w:rsidP="00161E36">
      <w:r w:rsidRPr="00E94682">
        <w:br/>
      </w:r>
      <w:r>
        <w:t xml:space="preserve">Findings in the college-wide surveys </w:t>
      </w:r>
      <w:r w:rsidRPr="00E94682">
        <w:t xml:space="preserve">about SLO assessment </w:t>
      </w:r>
      <w:r>
        <w:t>(</w:t>
      </w:r>
      <w:r w:rsidRPr="00E94682">
        <w:t>Self Evaluation for Faculty</w:t>
      </w:r>
      <w:r>
        <w:t>) reveal:</w:t>
      </w:r>
    </w:p>
    <w:p w:rsidR="00161E36" w:rsidRDefault="00161E36" w:rsidP="00161E36">
      <w:pPr>
        <w:spacing w:line="247" w:lineRule="auto"/>
        <w:ind w:hanging="106"/>
        <w:rPr>
          <w:rFonts w:eastAsia="Arial"/>
          <w:w w:val="103"/>
        </w:rPr>
      </w:pPr>
      <w:r w:rsidRPr="00E94682">
        <w:t>       - At BCC, there is dialogue about the continuous improvement of student learning and institutional processes.  (70% strongly agree or agree, 18% somewhat agree, 11% disagree)</w:t>
      </w:r>
      <w:r w:rsidRPr="00E94682">
        <w:br/>
        <w:t>       - How are student learning outcomes results shared within your department or service area?  (26% email distribution lists, 56% department meetings, 11% special SLO sessions, 18% only on Taskstream, 33% other)</w:t>
      </w:r>
      <w:r w:rsidRPr="00E94682">
        <w:br/>
        <w:t>       - How often does your department/discipline or service area meet to discuss SLOs or SAOs?  (59% more than once per year, 7% once per year, 7% only at special workshops, 22% NA)</w:t>
      </w:r>
      <w:r w:rsidRPr="00E94682">
        <w:br/>
        <w:t>       - Participating in Teaching and Learning Center activities has helped me promote student learning (67% strongly agree or agree, 15% somewhat agree, 4% disagree, and 15% don't know)</w:t>
      </w:r>
      <w:r w:rsidRPr="00E94682">
        <w:br/>
        <w:t>       - After evaluating and analyzing evidence of student learning, I have made the following changes in my teaching methodologies to improve learning in my classes (88% gave specific responses)</w:t>
      </w:r>
      <w:r w:rsidRPr="00E94682">
        <w:br/>
        <w:t>       - In what activities have you participated in the last year (assessment committee/37% of respondents participated, TLC activities/67% of respondents participated, the highest percentage of 23 possible areas of participation)</w:t>
      </w:r>
      <w:r w:rsidRPr="00E94682">
        <w:br/>
      </w:r>
    </w:p>
    <w:p w:rsidR="004B4CA8" w:rsidRDefault="0035534B" w:rsidP="0035534B">
      <w:pPr>
        <w:spacing w:line="247" w:lineRule="auto"/>
      </w:pPr>
      <w:r>
        <w:t xml:space="preserve">As another example, </w:t>
      </w:r>
      <w:r w:rsidR="00135277">
        <w:t xml:space="preserve">Student Services at </w:t>
      </w:r>
      <w:r w:rsidR="00135277" w:rsidRPr="00135277">
        <w:t xml:space="preserve">BCC has been regularly reviewing and assessing its SLO/SAO development, and the assessment process.  </w:t>
      </w:r>
      <w:r w:rsidR="00135277">
        <w:t>I</w:t>
      </w:r>
      <w:r w:rsidR="00135277" w:rsidRPr="00135277">
        <w:t xml:space="preserve">n 2009-10, Student Services developed its </w:t>
      </w:r>
      <w:r w:rsidR="00135277" w:rsidRPr="00135277">
        <w:lastRenderedPageBreak/>
        <w:t>three-year cycle of 2010-2012 SLO/SAO</w:t>
      </w:r>
      <w:r w:rsidR="00135277">
        <w:t>,</w:t>
      </w:r>
      <w:r w:rsidR="00135277" w:rsidRPr="00135277">
        <w:t xml:space="preserve"> began to conduct assessment,</w:t>
      </w:r>
      <w:r w:rsidR="00135277">
        <w:t xml:space="preserve"> and</w:t>
      </w:r>
      <w:r w:rsidR="00135277" w:rsidRPr="00135277">
        <w:t xml:space="preserve"> included </w:t>
      </w:r>
      <w:r w:rsidR="00135277">
        <w:t xml:space="preserve">SLO assessment </w:t>
      </w:r>
      <w:r w:rsidR="00135277" w:rsidRPr="00135277">
        <w:t xml:space="preserve">findings in </w:t>
      </w:r>
      <w:r w:rsidR="004B4CA8">
        <w:t xml:space="preserve">the </w:t>
      </w:r>
      <w:r w:rsidR="00135277" w:rsidRPr="00135277">
        <w:t>2012-13 Program Review</w:t>
      </w:r>
      <w:r w:rsidR="004B4CA8">
        <w:t xml:space="preserve"> documents.  Please find Student Services program review</w:t>
      </w:r>
      <w:r w:rsidR="00514D81">
        <w:t xml:space="preserve"> at</w:t>
      </w:r>
      <w:r w:rsidR="004B4CA8">
        <w:t xml:space="preserve"> </w:t>
      </w:r>
      <w:hyperlink r:id="rId10" w:history="1">
        <w:r w:rsidR="004B4CA8" w:rsidRPr="0095102D">
          <w:rPr>
            <w:rStyle w:val="Hyperlink"/>
          </w:rPr>
          <w:t>http://www.berkeleycitycollege.edu/wp/student_service_programs/berkeley-city-college-program-review-summary/</w:t>
        </w:r>
      </w:hyperlink>
      <w:r w:rsidR="004B4CA8">
        <w:t>, and SLO</w:t>
      </w:r>
      <w:r w:rsidR="0095253D">
        <w:t xml:space="preserve"> information</w:t>
      </w:r>
      <w:r w:rsidR="004B4CA8">
        <w:t xml:space="preserve"> at </w:t>
      </w:r>
      <w:hyperlink r:id="rId11" w:history="1">
        <w:r w:rsidR="004B4CA8" w:rsidRPr="0095102D">
          <w:rPr>
            <w:rStyle w:val="Hyperlink"/>
          </w:rPr>
          <w:t>http://www.berkeleycitycollege.edu/wp/student_service_programs/student-services-slo-home/</w:t>
        </w:r>
      </w:hyperlink>
      <w:r w:rsidR="004B4CA8">
        <w:t xml:space="preserve">. </w:t>
      </w:r>
    </w:p>
    <w:p w:rsidR="004B4CA8" w:rsidRDefault="004B4CA8" w:rsidP="00135277">
      <w:pPr>
        <w:pStyle w:val="PlainText"/>
        <w:rPr>
          <w:rFonts w:ascii="Times New Roman" w:hAnsi="Times New Roman" w:cs="Times New Roman"/>
          <w:sz w:val="24"/>
          <w:szCs w:val="24"/>
        </w:rPr>
      </w:pPr>
    </w:p>
    <w:p w:rsidR="00135277" w:rsidRPr="00135277" w:rsidRDefault="004B4CA8" w:rsidP="00135277">
      <w:pPr>
        <w:pStyle w:val="PlainText"/>
        <w:rPr>
          <w:rFonts w:ascii="Times New Roman" w:hAnsi="Times New Roman" w:cs="Times New Roman"/>
          <w:sz w:val="24"/>
          <w:szCs w:val="24"/>
        </w:rPr>
      </w:pPr>
      <w:r w:rsidRPr="00135277">
        <w:rPr>
          <w:rFonts w:ascii="Times New Roman" w:hAnsi="Times New Roman" w:cs="Times New Roman"/>
          <w:sz w:val="24"/>
          <w:szCs w:val="24"/>
        </w:rPr>
        <w:t>At the beginning of the 2nd 3-year cycle,</w:t>
      </w:r>
      <w:r w:rsidR="00135277" w:rsidRPr="00135277">
        <w:rPr>
          <w:rFonts w:ascii="Times New Roman" w:hAnsi="Times New Roman" w:cs="Times New Roman"/>
          <w:sz w:val="24"/>
          <w:szCs w:val="24"/>
        </w:rPr>
        <w:t xml:space="preserve"> the entire </w:t>
      </w:r>
      <w:r w:rsidR="00514D81">
        <w:rPr>
          <w:rFonts w:ascii="Times New Roman" w:hAnsi="Times New Roman" w:cs="Times New Roman"/>
          <w:sz w:val="24"/>
          <w:szCs w:val="24"/>
        </w:rPr>
        <w:t xml:space="preserve">Student Services </w:t>
      </w:r>
      <w:r w:rsidR="00135277" w:rsidRPr="00135277">
        <w:rPr>
          <w:rFonts w:ascii="Times New Roman" w:hAnsi="Times New Roman" w:cs="Times New Roman"/>
          <w:sz w:val="24"/>
          <w:szCs w:val="24"/>
        </w:rPr>
        <w:t xml:space="preserve">division reassessed its SLO/SAO method and process and determined that integration with Instruction would be more effective and necessary.  </w:t>
      </w:r>
      <w:r w:rsidR="00514D81">
        <w:rPr>
          <w:rFonts w:ascii="Times New Roman" w:hAnsi="Times New Roman" w:cs="Times New Roman"/>
          <w:sz w:val="24"/>
          <w:szCs w:val="24"/>
        </w:rPr>
        <w:t>The Student Services D</w:t>
      </w:r>
      <w:r>
        <w:rPr>
          <w:rFonts w:ascii="Times New Roman" w:hAnsi="Times New Roman" w:cs="Times New Roman"/>
          <w:sz w:val="24"/>
          <w:szCs w:val="24"/>
        </w:rPr>
        <w:t>ivision then</w:t>
      </w:r>
      <w:r w:rsidR="00135277" w:rsidRPr="00135277">
        <w:rPr>
          <w:rFonts w:ascii="Times New Roman" w:hAnsi="Times New Roman" w:cs="Times New Roman"/>
          <w:sz w:val="24"/>
          <w:szCs w:val="24"/>
        </w:rPr>
        <w:t xml:space="preserve"> invited Jenny Lowood, BCC SLO Coordinator, to provide coaching and mentoring to all Student Services offices</w:t>
      </w:r>
      <w:r>
        <w:rPr>
          <w:rFonts w:ascii="Times New Roman" w:hAnsi="Times New Roman" w:cs="Times New Roman"/>
          <w:sz w:val="24"/>
          <w:szCs w:val="24"/>
        </w:rPr>
        <w:t>/fun</w:t>
      </w:r>
      <w:r w:rsidR="00514D81">
        <w:rPr>
          <w:rFonts w:ascii="Times New Roman" w:hAnsi="Times New Roman" w:cs="Times New Roman"/>
          <w:sz w:val="24"/>
          <w:szCs w:val="24"/>
        </w:rPr>
        <w:t xml:space="preserve">ctions to </w:t>
      </w:r>
      <w:r w:rsidR="00135277" w:rsidRPr="00135277">
        <w:rPr>
          <w:rFonts w:ascii="Times New Roman" w:hAnsi="Times New Roman" w:cs="Times New Roman"/>
          <w:sz w:val="24"/>
          <w:szCs w:val="24"/>
        </w:rPr>
        <w:t xml:space="preserve">update their SLO/SAO.  As a result, Student Services revised </w:t>
      </w:r>
      <w:r>
        <w:rPr>
          <w:rFonts w:ascii="Times New Roman" w:hAnsi="Times New Roman" w:cs="Times New Roman"/>
          <w:sz w:val="24"/>
          <w:szCs w:val="24"/>
        </w:rPr>
        <w:t>and/</w:t>
      </w:r>
      <w:r w:rsidR="00135277" w:rsidRPr="00135277">
        <w:rPr>
          <w:rFonts w:ascii="Times New Roman" w:hAnsi="Times New Roman" w:cs="Times New Roman"/>
          <w:sz w:val="24"/>
          <w:szCs w:val="24"/>
        </w:rPr>
        <w:t xml:space="preserve">or updated mission statements and SLOs/SAOs, conducted assessments, and integrated the entire process into Taskstream in 2014-15.  BCC’s SLO/SAO is now far more incorporated and making the evaluation of its process </w:t>
      </w:r>
      <w:r>
        <w:rPr>
          <w:rFonts w:ascii="Times New Roman" w:hAnsi="Times New Roman" w:cs="Times New Roman"/>
          <w:sz w:val="24"/>
          <w:szCs w:val="24"/>
        </w:rPr>
        <w:t xml:space="preserve">more </w:t>
      </w:r>
      <w:r w:rsidR="00135277" w:rsidRPr="00135277">
        <w:rPr>
          <w:rFonts w:ascii="Times New Roman" w:hAnsi="Times New Roman" w:cs="Times New Roman"/>
          <w:sz w:val="24"/>
          <w:szCs w:val="24"/>
        </w:rPr>
        <w:t xml:space="preserve">efficient.  </w:t>
      </w:r>
    </w:p>
    <w:p w:rsidR="00135277" w:rsidRPr="00135277" w:rsidRDefault="00135277" w:rsidP="00135277">
      <w:pPr>
        <w:pStyle w:val="PlainText"/>
        <w:rPr>
          <w:rFonts w:ascii="Times New Roman" w:hAnsi="Times New Roman" w:cs="Times New Roman"/>
          <w:sz w:val="24"/>
          <w:szCs w:val="24"/>
        </w:rPr>
      </w:pPr>
    </w:p>
    <w:p w:rsidR="00135277" w:rsidRPr="004B4CA8" w:rsidRDefault="004B4CA8" w:rsidP="004B4CA8">
      <w:pPr>
        <w:rPr>
          <w:color w:val="000000" w:themeColor="text1"/>
        </w:rPr>
      </w:pPr>
      <w:r>
        <w:rPr>
          <w:color w:val="000000" w:themeColor="text1"/>
        </w:rPr>
        <w:t xml:space="preserve">Furthermore, BCC </w:t>
      </w:r>
      <w:r w:rsidR="00135277" w:rsidRPr="004B4CA8">
        <w:rPr>
          <w:color w:val="000000" w:themeColor="text1"/>
        </w:rPr>
        <w:t>created a</w:t>
      </w:r>
      <w:r w:rsidRPr="004B4CA8">
        <w:rPr>
          <w:bCs/>
          <w:color w:val="000000" w:themeColor="text1"/>
        </w:rPr>
        <w:t xml:space="preserve"> Curriculum and Student Learning Outcome and Assessment Specialist p</w:t>
      </w:r>
      <w:r w:rsidR="00135277" w:rsidRPr="004B4CA8">
        <w:rPr>
          <w:color w:val="000000" w:themeColor="text1"/>
        </w:rPr>
        <w:t xml:space="preserve">osition and hired </w:t>
      </w:r>
      <w:r w:rsidRPr="004B4CA8">
        <w:rPr>
          <w:color w:val="000000" w:themeColor="text1"/>
        </w:rPr>
        <w:t>Alejandria Tomas</w:t>
      </w:r>
      <w:r>
        <w:rPr>
          <w:color w:val="000000" w:themeColor="text1"/>
        </w:rPr>
        <w:t xml:space="preserve">, </w:t>
      </w:r>
      <w:r w:rsidR="00135277" w:rsidRPr="004B4CA8">
        <w:rPr>
          <w:color w:val="000000" w:themeColor="text1"/>
        </w:rPr>
        <w:t>a qualified professional</w:t>
      </w:r>
      <w:r>
        <w:rPr>
          <w:color w:val="000000" w:themeColor="text1"/>
        </w:rPr>
        <w:t>,</w:t>
      </w:r>
      <w:r w:rsidR="00135277" w:rsidRPr="004B4CA8">
        <w:rPr>
          <w:color w:val="000000" w:themeColor="text1"/>
        </w:rPr>
        <w:t xml:space="preserve"> to assume the responsibilities of connecting curriculum with SLOs/SAOs.  Ms. Tomas has been keeping BCC informed about its integrated SLO/SAO process and status in a quality and timely fashion.</w:t>
      </w:r>
    </w:p>
    <w:p w:rsidR="00135277" w:rsidRPr="004B4CA8" w:rsidRDefault="00135277" w:rsidP="00135277">
      <w:pPr>
        <w:spacing w:line="247" w:lineRule="auto"/>
        <w:ind w:hanging="106"/>
        <w:rPr>
          <w:rFonts w:eastAsia="Arial"/>
          <w:color w:val="000000" w:themeColor="text1"/>
        </w:rPr>
      </w:pPr>
    </w:p>
    <w:p w:rsidR="004C46FA" w:rsidRPr="00135277" w:rsidRDefault="004C46FA" w:rsidP="004C46FA">
      <w:pPr>
        <w:numPr>
          <w:ilvl w:val="0"/>
          <w:numId w:val="1"/>
        </w:numPr>
        <w:shd w:val="clear" w:color="auto" w:fill="FFFFFF"/>
        <w:ind w:left="0"/>
        <w:rPr>
          <w:rFonts w:eastAsia="Times New Roman"/>
          <w:color w:val="000000"/>
        </w:rPr>
      </w:pPr>
      <w:r w:rsidRPr="00135277">
        <w:rPr>
          <w:rFonts w:eastAsia="Times New Roman"/>
          <w:color w:val="000000"/>
        </w:rPr>
        <w:t xml:space="preserve">What subjects/topics are included in college-wide forums, planning retreats, </w:t>
      </w:r>
      <w:r w:rsidR="00AF069B">
        <w:rPr>
          <w:rFonts w:eastAsia="Times New Roman"/>
          <w:color w:val="000000"/>
        </w:rPr>
        <w:t xml:space="preserve">faculty/staff development days, surveys, suggestion boxes, memos, e-mails, publications, postings on the web site, Brown Bag lunches, President’s Teas, etc.  </w:t>
      </w:r>
      <w:r w:rsidR="00745732" w:rsidRPr="00135277">
        <w:rPr>
          <w:rFonts w:eastAsia="Times New Roman"/>
          <w:color w:val="000000"/>
        </w:rPr>
        <w:t>To</w:t>
      </w:r>
      <w:r w:rsidRPr="00135277">
        <w:rPr>
          <w:rFonts w:eastAsia="Times New Roman"/>
          <w:color w:val="000000"/>
        </w:rPr>
        <w:t xml:space="preserve"> support self-reflective dialogue about the continuous improvement of student learning and institutional processes? Is evidence available?</w:t>
      </w:r>
    </w:p>
    <w:p w:rsidR="00355FE3" w:rsidRPr="00135277" w:rsidRDefault="00355FE3" w:rsidP="007508C1">
      <w:pPr>
        <w:shd w:val="clear" w:color="auto" w:fill="FFFFFF"/>
        <w:rPr>
          <w:rFonts w:eastAsia="Times New Roman"/>
          <w:color w:val="000000"/>
        </w:rPr>
      </w:pPr>
    </w:p>
    <w:p w:rsidR="007508C1" w:rsidRPr="00135277" w:rsidRDefault="007508C1" w:rsidP="007508C1">
      <w:pPr>
        <w:shd w:val="clear" w:color="auto" w:fill="FFFFFF"/>
        <w:rPr>
          <w:rFonts w:eastAsia="Times New Roman"/>
          <w:color w:val="000000"/>
        </w:rPr>
      </w:pPr>
      <w:r w:rsidRPr="00135277">
        <w:rPr>
          <w:rFonts w:eastAsia="Times New Roman"/>
          <w:color w:val="000000"/>
        </w:rPr>
        <w:t>BCC has an on-going self-reflective dialogue about the continuous improvement of student learning and institutional processes through its college</w:t>
      </w:r>
      <w:r w:rsidR="00514D81">
        <w:rPr>
          <w:rFonts w:eastAsia="Times New Roman"/>
          <w:color w:val="000000"/>
        </w:rPr>
        <w:t>-wide forums, planning retreats,</w:t>
      </w:r>
      <w:r w:rsidRPr="00135277">
        <w:rPr>
          <w:rFonts w:eastAsia="Times New Roman"/>
          <w:color w:val="000000"/>
        </w:rPr>
        <w:t xml:space="preserve"> committee meetings, President’s Afternoon Tea </w:t>
      </w:r>
      <w:r w:rsidR="0095253D">
        <w:rPr>
          <w:rFonts w:eastAsia="Times New Roman"/>
          <w:color w:val="000000"/>
        </w:rPr>
        <w:t xml:space="preserve">sessions </w:t>
      </w:r>
      <w:hyperlink r:id="rId12" w:history="1">
        <w:r w:rsidR="00745732" w:rsidRPr="00272D95">
          <w:rPr>
            <w:rStyle w:val="Hyperlink"/>
            <w:rFonts w:eastAsia="Times New Roman"/>
          </w:rPr>
          <w:t>http://www.berkeleycitycollege.edu/wp/president/afternoon-teas/</w:t>
        </w:r>
      </w:hyperlink>
      <w:r w:rsidR="00745732">
        <w:rPr>
          <w:rFonts w:eastAsia="Times New Roman"/>
          <w:color w:val="000000"/>
        </w:rPr>
        <w:t xml:space="preserve">, </w:t>
      </w:r>
      <w:r w:rsidR="0095253D">
        <w:rPr>
          <w:rFonts w:eastAsia="Times New Roman"/>
          <w:color w:val="000000"/>
        </w:rPr>
        <w:t>Brown Bag sessions</w:t>
      </w:r>
      <w:r w:rsidR="00745732">
        <w:rPr>
          <w:rFonts w:eastAsia="Times New Roman"/>
          <w:color w:val="000000"/>
        </w:rPr>
        <w:t xml:space="preserve"> </w:t>
      </w:r>
      <w:hyperlink r:id="rId13" w:history="1">
        <w:r w:rsidR="00745732" w:rsidRPr="00272D95">
          <w:rPr>
            <w:rStyle w:val="Hyperlink"/>
            <w:rFonts w:eastAsia="Times New Roman"/>
          </w:rPr>
          <w:t>http://www.berkeleycitycollege.edu/wp/president/brown-bags/</w:t>
        </w:r>
      </w:hyperlink>
      <w:r w:rsidR="0095253D">
        <w:rPr>
          <w:rFonts w:eastAsia="Times New Roman"/>
          <w:color w:val="000000"/>
        </w:rPr>
        <w:t>, and Town Hall meetings</w:t>
      </w:r>
      <w:r w:rsidR="00745732">
        <w:rPr>
          <w:rFonts w:eastAsia="Times New Roman"/>
          <w:color w:val="000000"/>
        </w:rPr>
        <w:t xml:space="preserve"> </w:t>
      </w:r>
      <w:hyperlink r:id="rId14" w:history="1">
        <w:r w:rsidR="00745732" w:rsidRPr="00272D95">
          <w:rPr>
            <w:rStyle w:val="Hyperlink"/>
            <w:rFonts w:eastAsia="Times New Roman"/>
          </w:rPr>
          <w:t>http://www.berkeleycitycollege.edu/wp/president/town-halls/</w:t>
        </w:r>
      </w:hyperlink>
      <w:r w:rsidR="00745732">
        <w:rPr>
          <w:rFonts w:eastAsia="Times New Roman"/>
          <w:color w:val="000000"/>
        </w:rPr>
        <w:t xml:space="preserve">.   For </w:t>
      </w:r>
      <w:r w:rsidR="004B4CA8">
        <w:rPr>
          <w:rFonts w:eastAsia="Times New Roman"/>
          <w:color w:val="000000"/>
        </w:rPr>
        <w:t>sample agendas</w:t>
      </w:r>
      <w:r w:rsidR="0095253D">
        <w:rPr>
          <w:rFonts w:eastAsia="Times New Roman"/>
          <w:color w:val="000000"/>
        </w:rPr>
        <w:t xml:space="preserve"> of</w:t>
      </w:r>
      <w:r w:rsidR="00745732">
        <w:rPr>
          <w:rFonts w:eastAsia="Times New Roman"/>
          <w:color w:val="000000"/>
        </w:rPr>
        <w:t xml:space="preserve"> </w:t>
      </w:r>
      <w:r w:rsidR="004B4CA8">
        <w:rPr>
          <w:rFonts w:eastAsia="Times New Roman"/>
          <w:color w:val="000000"/>
        </w:rPr>
        <w:t xml:space="preserve">event/committee </w:t>
      </w:r>
      <w:r w:rsidRPr="00135277">
        <w:rPr>
          <w:rFonts w:eastAsia="Times New Roman"/>
          <w:color w:val="000000"/>
        </w:rPr>
        <w:t>meetings for subjects/topics</w:t>
      </w:r>
      <w:r w:rsidR="00745732">
        <w:rPr>
          <w:rFonts w:eastAsia="Times New Roman"/>
          <w:color w:val="000000"/>
        </w:rPr>
        <w:t>, please see</w:t>
      </w:r>
      <w:r w:rsidRPr="00135277">
        <w:rPr>
          <w:rFonts w:eastAsia="Times New Roman"/>
          <w:color w:val="000000"/>
        </w:rPr>
        <w:t>:</w:t>
      </w:r>
      <w:r w:rsidR="00514D81">
        <w:rPr>
          <w:rFonts w:eastAsia="Times New Roman"/>
          <w:color w:val="000000"/>
        </w:rPr>
        <w:t xml:space="preserve"> </w:t>
      </w:r>
      <w:hyperlink r:id="rId15" w:history="1">
        <w:r w:rsidR="00514D81" w:rsidRPr="00350F8D">
          <w:rPr>
            <w:rStyle w:val="Hyperlink"/>
            <w:rFonts w:eastAsia="Times New Roman"/>
          </w:rPr>
          <w:t>http://www.berkeleycitycollege.edu/wp/president/</w:t>
        </w:r>
      </w:hyperlink>
      <w:r w:rsidR="00514D81">
        <w:rPr>
          <w:rFonts w:eastAsia="Times New Roman"/>
          <w:color w:val="000000"/>
        </w:rPr>
        <w:t xml:space="preserve"> (see the links on the left).</w:t>
      </w:r>
    </w:p>
    <w:p w:rsidR="007508C1" w:rsidRPr="00135277" w:rsidRDefault="007508C1" w:rsidP="007508C1">
      <w:pPr>
        <w:shd w:val="clear" w:color="auto" w:fill="FFFFFF"/>
        <w:rPr>
          <w:rFonts w:eastAsia="Times New Roman"/>
          <w:color w:val="000000"/>
        </w:rPr>
      </w:pPr>
    </w:p>
    <w:p w:rsidR="00726451" w:rsidRPr="00726451" w:rsidRDefault="007508C1" w:rsidP="00726451">
      <w:pPr>
        <w:pStyle w:val="PlainText"/>
        <w:rPr>
          <w:rFonts w:ascii="Times New Roman" w:hAnsi="Times New Roman" w:cs="Times New Roman"/>
          <w:sz w:val="24"/>
          <w:szCs w:val="24"/>
        </w:rPr>
      </w:pPr>
      <w:r w:rsidRPr="00726451">
        <w:rPr>
          <w:rFonts w:ascii="Times New Roman" w:eastAsia="Times New Roman" w:hAnsi="Times New Roman" w:cs="Times New Roman"/>
          <w:color w:val="000000"/>
          <w:sz w:val="24"/>
          <w:szCs w:val="24"/>
        </w:rPr>
        <w:t xml:space="preserve">BCC Roundtable:  </w:t>
      </w:r>
      <w:hyperlink r:id="rId16" w:history="1">
        <w:r w:rsidRPr="00726451">
          <w:rPr>
            <w:rStyle w:val="Hyperlink"/>
            <w:rFonts w:ascii="Times New Roman" w:eastAsia="Times New Roman" w:hAnsi="Times New Roman" w:cs="Times New Roman"/>
            <w:sz w:val="24"/>
            <w:szCs w:val="24"/>
          </w:rPr>
          <w:t>http://www.berkeleycitycollege.edu/wp/roundtable/schedule-of-meetings/roundtable-agendas/</w:t>
        </w:r>
      </w:hyperlink>
      <w:r w:rsidR="00561E69" w:rsidRPr="00726451">
        <w:rPr>
          <w:rStyle w:val="Hyperlink"/>
          <w:rFonts w:ascii="Times New Roman" w:eastAsia="Times New Roman" w:hAnsi="Times New Roman" w:cs="Times New Roman"/>
          <w:sz w:val="24"/>
          <w:szCs w:val="24"/>
        </w:rPr>
        <w:t xml:space="preserve">. </w:t>
      </w:r>
      <w:r w:rsidR="00561E69" w:rsidRPr="00726451">
        <w:rPr>
          <w:rStyle w:val="Hyperlink"/>
          <w:rFonts w:ascii="Times New Roman" w:eastAsia="Times New Roman" w:hAnsi="Times New Roman" w:cs="Times New Roman"/>
          <w:color w:val="000000" w:themeColor="text1"/>
          <w:sz w:val="24"/>
          <w:szCs w:val="24"/>
          <w:u w:val="none"/>
        </w:rPr>
        <w:t xml:space="preserve">   BCC’s Roundtable</w:t>
      </w:r>
      <w:r w:rsidR="00561E69" w:rsidRPr="00726451">
        <w:rPr>
          <w:rStyle w:val="Hyperlink"/>
          <w:rFonts w:ascii="Times New Roman" w:eastAsia="Times New Roman" w:hAnsi="Times New Roman" w:cs="Times New Roman"/>
          <w:sz w:val="24"/>
          <w:szCs w:val="24"/>
          <w:u w:val="none"/>
        </w:rPr>
        <w:t xml:space="preserve"> </w:t>
      </w:r>
      <w:r w:rsidR="00561E69" w:rsidRPr="00726451">
        <w:rPr>
          <w:rStyle w:val="Hyperlink"/>
          <w:rFonts w:ascii="Times New Roman" w:eastAsia="Times New Roman" w:hAnsi="Times New Roman" w:cs="Times New Roman"/>
          <w:color w:val="000000" w:themeColor="text1"/>
          <w:sz w:val="24"/>
          <w:szCs w:val="24"/>
          <w:u w:val="none"/>
        </w:rPr>
        <w:t xml:space="preserve">topics and discussion are centered </w:t>
      </w:r>
      <w:r w:rsidR="00355FE3" w:rsidRPr="00726451">
        <w:rPr>
          <w:rStyle w:val="Hyperlink"/>
          <w:rFonts w:ascii="Times New Roman" w:eastAsia="Times New Roman" w:hAnsi="Times New Roman" w:cs="Times New Roman"/>
          <w:color w:val="000000" w:themeColor="text1"/>
          <w:sz w:val="24"/>
          <w:szCs w:val="24"/>
          <w:u w:val="none"/>
        </w:rPr>
        <w:t>on</w:t>
      </w:r>
      <w:r w:rsidR="00561E69" w:rsidRPr="00726451">
        <w:rPr>
          <w:rStyle w:val="Hyperlink"/>
          <w:rFonts w:ascii="Times New Roman" w:eastAsia="Times New Roman" w:hAnsi="Times New Roman" w:cs="Times New Roman"/>
          <w:color w:val="000000" w:themeColor="text1"/>
          <w:sz w:val="24"/>
          <w:szCs w:val="24"/>
          <w:u w:val="none"/>
        </w:rPr>
        <w:t xml:space="preserve"> </w:t>
      </w:r>
      <w:r w:rsidR="00355FE3">
        <w:rPr>
          <w:rStyle w:val="Hyperlink"/>
          <w:rFonts w:ascii="Times New Roman" w:eastAsia="Times New Roman" w:hAnsi="Times New Roman" w:cs="Times New Roman"/>
          <w:color w:val="000000" w:themeColor="text1"/>
          <w:sz w:val="24"/>
          <w:szCs w:val="24"/>
          <w:u w:val="none"/>
        </w:rPr>
        <w:t xml:space="preserve">the </w:t>
      </w:r>
      <w:r w:rsidR="00561E69" w:rsidRPr="00726451">
        <w:rPr>
          <w:rStyle w:val="Hyperlink"/>
          <w:rFonts w:ascii="Times New Roman" w:eastAsia="Times New Roman" w:hAnsi="Times New Roman" w:cs="Times New Roman"/>
          <w:color w:val="000000" w:themeColor="text1"/>
          <w:sz w:val="24"/>
          <w:szCs w:val="24"/>
          <w:u w:val="none"/>
        </w:rPr>
        <w:t xml:space="preserve">continuous improvement of student learning and institutional processes.  For example, </w:t>
      </w:r>
      <w:r w:rsidR="00514D81">
        <w:rPr>
          <w:rStyle w:val="Hyperlink"/>
          <w:rFonts w:ascii="Times New Roman" w:eastAsia="Times New Roman" w:hAnsi="Times New Roman" w:cs="Times New Roman"/>
          <w:color w:val="000000" w:themeColor="text1"/>
          <w:sz w:val="24"/>
          <w:szCs w:val="24"/>
          <w:u w:val="none"/>
        </w:rPr>
        <w:t xml:space="preserve">major agenda items for the </w:t>
      </w:r>
      <w:r w:rsidR="00514D81" w:rsidRPr="00726451">
        <w:rPr>
          <w:rStyle w:val="Hyperlink"/>
          <w:rFonts w:ascii="Times New Roman" w:eastAsia="Times New Roman" w:hAnsi="Times New Roman" w:cs="Times New Roman"/>
          <w:color w:val="000000" w:themeColor="text1"/>
          <w:sz w:val="24"/>
          <w:szCs w:val="24"/>
          <w:u w:val="none"/>
        </w:rPr>
        <w:t>9</w:t>
      </w:r>
      <w:r w:rsidR="002049AF">
        <w:rPr>
          <w:rStyle w:val="Hyperlink"/>
          <w:rFonts w:ascii="Times New Roman" w:eastAsia="Times New Roman" w:hAnsi="Times New Roman" w:cs="Times New Roman"/>
          <w:color w:val="000000" w:themeColor="text1"/>
          <w:sz w:val="24"/>
          <w:szCs w:val="24"/>
          <w:u w:val="none"/>
        </w:rPr>
        <w:t>/15/1</w:t>
      </w:r>
      <w:r w:rsidR="00561E69" w:rsidRPr="00726451">
        <w:rPr>
          <w:rStyle w:val="Hyperlink"/>
          <w:rFonts w:ascii="Times New Roman" w:eastAsia="Times New Roman" w:hAnsi="Times New Roman" w:cs="Times New Roman"/>
          <w:color w:val="000000" w:themeColor="text1"/>
          <w:sz w:val="24"/>
          <w:szCs w:val="24"/>
          <w:u w:val="none"/>
        </w:rPr>
        <w:t>4</w:t>
      </w:r>
      <w:r w:rsidR="00514D81">
        <w:rPr>
          <w:rStyle w:val="Hyperlink"/>
          <w:rFonts w:ascii="Times New Roman" w:eastAsia="Times New Roman" w:hAnsi="Times New Roman" w:cs="Times New Roman"/>
          <w:color w:val="000000" w:themeColor="text1"/>
          <w:sz w:val="24"/>
          <w:szCs w:val="24"/>
          <w:u w:val="none"/>
        </w:rPr>
        <w:t xml:space="preserve"> meeting</w:t>
      </w:r>
      <w:r w:rsidR="00561E69" w:rsidRPr="00726451">
        <w:rPr>
          <w:rStyle w:val="Hyperlink"/>
          <w:rFonts w:ascii="Times New Roman" w:eastAsia="Times New Roman" w:hAnsi="Times New Roman" w:cs="Times New Roman"/>
          <w:color w:val="000000" w:themeColor="text1"/>
          <w:sz w:val="24"/>
          <w:szCs w:val="24"/>
          <w:u w:val="none"/>
        </w:rPr>
        <w:t xml:space="preserve"> included: </w:t>
      </w:r>
      <w:r w:rsidR="00561E69" w:rsidRPr="00726451">
        <w:rPr>
          <w:rFonts w:ascii="Times New Roman" w:hAnsi="Times New Roman" w:cs="Times New Roman"/>
          <w:sz w:val="24"/>
          <w:szCs w:val="24"/>
        </w:rPr>
        <w:t>Review of Accomplishments and Measurable Outcomes from 2013-2014, and Setting Goals and Objectives in line with 2014-2015 District Goals and Setting Audacious Goals, etc.</w:t>
      </w:r>
      <w:r w:rsidR="00726451" w:rsidRPr="00726451">
        <w:rPr>
          <w:rFonts w:ascii="Times New Roman" w:hAnsi="Times New Roman" w:cs="Times New Roman"/>
          <w:sz w:val="24"/>
          <w:szCs w:val="24"/>
        </w:rPr>
        <w:t xml:space="preserve">, while </w:t>
      </w:r>
      <w:r w:rsidR="00355FE3">
        <w:rPr>
          <w:rFonts w:ascii="Times New Roman" w:hAnsi="Times New Roman" w:cs="Times New Roman"/>
          <w:sz w:val="24"/>
          <w:szCs w:val="24"/>
        </w:rPr>
        <w:t xml:space="preserve">the </w:t>
      </w:r>
      <w:r w:rsidR="002049AF">
        <w:rPr>
          <w:rFonts w:ascii="Times New Roman" w:hAnsi="Times New Roman" w:cs="Times New Roman"/>
          <w:sz w:val="24"/>
          <w:szCs w:val="24"/>
        </w:rPr>
        <w:t>1/26/15</w:t>
      </w:r>
      <w:r w:rsidR="00514D81">
        <w:rPr>
          <w:rFonts w:ascii="Times New Roman" w:hAnsi="Times New Roman" w:cs="Times New Roman"/>
          <w:sz w:val="24"/>
          <w:szCs w:val="24"/>
        </w:rPr>
        <w:t xml:space="preserve"> agenda items were</w:t>
      </w:r>
      <w:r w:rsidR="00726451" w:rsidRPr="00726451">
        <w:rPr>
          <w:rFonts w:ascii="Times New Roman" w:hAnsi="Times New Roman" w:cs="Times New Roman"/>
          <w:sz w:val="24"/>
          <w:szCs w:val="24"/>
        </w:rPr>
        <w:t xml:space="preserve">: Institutional Self-Evaluation, Educational Master Plan Timelines and Table of Contents, Annual Program Update/Faculty Prioritization Rubric, Budget Review, and Equity Plan Highlights and Week’s Activities, etc. </w:t>
      </w:r>
    </w:p>
    <w:p w:rsidR="00561E69" w:rsidRPr="00726451" w:rsidRDefault="00561E69" w:rsidP="00726451">
      <w:pPr>
        <w:tabs>
          <w:tab w:val="left" w:pos="2520"/>
          <w:tab w:val="left" w:pos="7920"/>
        </w:tabs>
        <w:ind w:firstLine="360"/>
      </w:pPr>
      <w:r w:rsidRPr="00726451">
        <w:t xml:space="preserve">  </w:t>
      </w:r>
    </w:p>
    <w:p w:rsidR="007508C1" w:rsidRPr="002049AF" w:rsidRDefault="00561E69" w:rsidP="007508C1">
      <w:pPr>
        <w:shd w:val="clear" w:color="auto" w:fill="FFFFFF"/>
        <w:rPr>
          <w:rFonts w:eastAsia="Times New Roman"/>
          <w:color w:val="000000" w:themeColor="text1"/>
        </w:rPr>
      </w:pPr>
      <w:r>
        <w:rPr>
          <w:rStyle w:val="Hyperlink"/>
          <w:rFonts w:eastAsia="Times New Roman"/>
          <w:color w:val="000000" w:themeColor="text1"/>
          <w:u w:val="none"/>
        </w:rPr>
        <w:t xml:space="preserve"> </w:t>
      </w:r>
      <w:r w:rsidR="007508C1" w:rsidRPr="00135277">
        <w:rPr>
          <w:rFonts w:eastAsia="Times New Roman"/>
          <w:color w:val="000000"/>
        </w:rPr>
        <w:t xml:space="preserve">BCC Education Committee: </w:t>
      </w:r>
      <w:hyperlink r:id="rId17" w:history="1">
        <w:r w:rsidR="007508C1" w:rsidRPr="00135277">
          <w:rPr>
            <w:rStyle w:val="Hyperlink"/>
            <w:rFonts w:eastAsia="Times New Roman"/>
          </w:rPr>
          <w:t>http://www.berkeleycitycollege.edu/wp/edcomm/</w:t>
        </w:r>
      </w:hyperlink>
      <w:r>
        <w:rPr>
          <w:rStyle w:val="Hyperlink"/>
          <w:rFonts w:eastAsia="Times New Roman"/>
        </w:rPr>
        <w:t xml:space="preserve">. </w:t>
      </w:r>
      <w:r w:rsidR="00514D81">
        <w:rPr>
          <w:rStyle w:val="Hyperlink"/>
          <w:rFonts w:eastAsia="Times New Roman"/>
          <w:color w:val="000000" w:themeColor="text1"/>
          <w:u w:val="none"/>
        </w:rPr>
        <w:t xml:space="preserve">  A</w:t>
      </w:r>
      <w:r w:rsidR="0095253D">
        <w:rPr>
          <w:rStyle w:val="Hyperlink"/>
          <w:rFonts w:eastAsia="Times New Roman"/>
          <w:color w:val="000000" w:themeColor="text1"/>
          <w:u w:val="none"/>
        </w:rPr>
        <w:t>s a</w:t>
      </w:r>
      <w:r w:rsidR="00514D81">
        <w:rPr>
          <w:rStyle w:val="Hyperlink"/>
          <w:rFonts w:eastAsia="Times New Roman"/>
          <w:color w:val="000000" w:themeColor="text1"/>
          <w:u w:val="none"/>
        </w:rPr>
        <w:t>n</w:t>
      </w:r>
      <w:r>
        <w:rPr>
          <w:rStyle w:val="Hyperlink"/>
          <w:rFonts w:eastAsia="Times New Roman"/>
          <w:color w:val="000000" w:themeColor="text1"/>
          <w:u w:val="none"/>
        </w:rPr>
        <w:t xml:space="preserve"> example, during </w:t>
      </w:r>
      <w:r w:rsidR="00355FE3">
        <w:rPr>
          <w:rStyle w:val="Hyperlink"/>
          <w:rFonts w:eastAsia="Times New Roman"/>
          <w:color w:val="000000" w:themeColor="text1"/>
          <w:u w:val="none"/>
        </w:rPr>
        <w:t xml:space="preserve">the </w:t>
      </w:r>
      <w:r w:rsidR="002049AF">
        <w:rPr>
          <w:rStyle w:val="Hyperlink"/>
          <w:rFonts w:eastAsia="Times New Roman"/>
          <w:color w:val="000000" w:themeColor="text1"/>
          <w:u w:val="none"/>
        </w:rPr>
        <w:t xml:space="preserve">August </w:t>
      </w:r>
      <w:r>
        <w:rPr>
          <w:rStyle w:val="Hyperlink"/>
          <w:rFonts w:eastAsia="Times New Roman"/>
          <w:color w:val="000000" w:themeColor="text1"/>
          <w:u w:val="none"/>
        </w:rPr>
        <w:t>2014 Education Committee</w:t>
      </w:r>
      <w:r w:rsidR="00355FE3">
        <w:rPr>
          <w:rStyle w:val="Hyperlink"/>
          <w:rFonts w:eastAsia="Times New Roman"/>
          <w:color w:val="000000" w:themeColor="text1"/>
          <w:u w:val="none"/>
        </w:rPr>
        <w:t xml:space="preserve"> meeting</w:t>
      </w:r>
      <w:r>
        <w:rPr>
          <w:rStyle w:val="Hyperlink"/>
          <w:rFonts w:eastAsia="Times New Roman"/>
          <w:color w:val="000000" w:themeColor="text1"/>
          <w:u w:val="none"/>
        </w:rPr>
        <w:t>, the d</w:t>
      </w:r>
      <w:r w:rsidR="00745732">
        <w:rPr>
          <w:color w:val="000000" w:themeColor="text1"/>
        </w:rPr>
        <w:t>iscussion was focused on: “the</w:t>
      </w:r>
      <w:r>
        <w:rPr>
          <w:color w:val="000000" w:themeColor="text1"/>
        </w:rPr>
        <w:t xml:space="preserve"> idea </w:t>
      </w:r>
      <w:r>
        <w:rPr>
          <w:color w:val="000000" w:themeColor="text1"/>
        </w:rPr>
        <w:lastRenderedPageBreak/>
        <w:t>of integrating all the smaller committees. Focus of the Ed. Comm. is on the macro data at the college-level. Ed. Comm. is supposed to be a working committee. Round Table is advising on the work we have produced</w:t>
      </w:r>
      <w:r w:rsidR="00355FE3">
        <w:rPr>
          <w:color w:val="000000" w:themeColor="text1"/>
        </w:rPr>
        <w:t>…</w:t>
      </w:r>
      <w:r>
        <w:rPr>
          <w:rStyle w:val="Hyperlink"/>
          <w:rFonts w:eastAsia="Times New Roman"/>
          <w:color w:val="000000" w:themeColor="text1"/>
          <w:u w:val="none"/>
        </w:rPr>
        <w:t>”</w:t>
      </w:r>
    </w:p>
    <w:p w:rsidR="007508C1" w:rsidRPr="00135277" w:rsidRDefault="007508C1" w:rsidP="007508C1">
      <w:pPr>
        <w:shd w:val="clear" w:color="auto" w:fill="FFFFFF"/>
        <w:rPr>
          <w:rFonts w:eastAsia="Times New Roman"/>
          <w:color w:val="000000"/>
        </w:rPr>
      </w:pPr>
    </w:p>
    <w:p w:rsidR="007508C1" w:rsidRPr="00135277" w:rsidRDefault="00726451" w:rsidP="007508C1">
      <w:pPr>
        <w:shd w:val="clear" w:color="auto" w:fill="FFFFFF"/>
        <w:rPr>
          <w:rFonts w:eastAsia="Times New Roman"/>
          <w:color w:val="000000"/>
        </w:rPr>
      </w:pPr>
      <w:r>
        <w:rPr>
          <w:rFonts w:eastAsia="Times New Roman"/>
          <w:color w:val="000000"/>
        </w:rPr>
        <w:t xml:space="preserve">Other examples can be found in </w:t>
      </w:r>
      <w:r w:rsidR="007508C1" w:rsidRPr="00135277">
        <w:rPr>
          <w:rFonts w:eastAsia="Times New Roman"/>
          <w:color w:val="000000"/>
        </w:rPr>
        <w:t>BCC Student Services Council</w:t>
      </w:r>
      <w:r w:rsidR="0095253D">
        <w:rPr>
          <w:rFonts w:eastAsia="Times New Roman"/>
          <w:color w:val="000000"/>
        </w:rPr>
        <w:t xml:space="preserve"> minutes</w:t>
      </w:r>
      <w:r w:rsidR="007508C1" w:rsidRPr="00135277">
        <w:rPr>
          <w:rFonts w:eastAsia="Times New Roman"/>
          <w:color w:val="000000"/>
        </w:rPr>
        <w:t xml:space="preserve">: </w:t>
      </w:r>
      <w:hyperlink r:id="rId18" w:history="1">
        <w:r w:rsidR="007508C1" w:rsidRPr="00135277">
          <w:rPr>
            <w:rStyle w:val="Hyperlink"/>
            <w:rFonts w:eastAsia="Times New Roman"/>
          </w:rPr>
          <w:t>http://www.berkeleycitycollege.edu/wp/student_service_programs/student-services-department-meeting-minutes/</w:t>
        </w:r>
      </w:hyperlink>
      <w:r>
        <w:rPr>
          <w:rStyle w:val="Hyperlink"/>
          <w:rFonts w:eastAsia="Times New Roman"/>
        </w:rPr>
        <w:t xml:space="preserve">, </w:t>
      </w:r>
      <w:r w:rsidRPr="00726451">
        <w:rPr>
          <w:rStyle w:val="Hyperlink"/>
          <w:rFonts w:eastAsia="Times New Roman"/>
          <w:color w:val="000000" w:themeColor="text1"/>
          <w:u w:val="none"/>
        </w:rPr>
        <w:t xml:space="preserve">and </w:t>
      </w:r>
      <w:r w:rsidR="00451B4E" w:rsidRPr="00135277">
        <w:rPr>
          <w:rFonts w:eastAsia="Times New Roman"/>
          <w:color w:val="000000"/>
        </w:rPr>
        <w:t xml:space="preserve">BCC Townhall: </w:t>
      </w:r>
      <w:hyperlink r:id="rId19" w:history="1">
        <w:r w:rsidR="00451B4E" w:rsidRPr="00135277">
          <w:rPr>
            <w:rStyle w:val="Hyperlink"/>
            <w:rFonts w:eastAsia="Times New Roman"/>
          </w:rPr>
          <w:t>http://www.berkeleycitycollege.edu/wp/president/town-halls/</w:t>
        </w:r>
      </w:hyperlink>
    </w:p>
    <w:p w:rsidR="00451B4E" w:rsidRPr="00135277" w:rsidRDefault="00451B4E" w:rsidP="007508C1">
      <w:pPr>
        <w:shd w:val="clear" w:color="auto" w:fill="FFFFFF"/>
        <w:rPr>
          <w:rFonts w:eastAsia="Times New Roman"/>
          <w:color w:val="000000"/>
        </w:rPr>
      </w:pPr>
    </w:p>
    <w:p w:rsidR="008476A2" w:rsidRPr="00135277" w:rsidRDefault="008476A2" w:rsidP="008476A2">
      <w:pPr>
        <w:shd w:val="clear" w:color="auto" w:fill="FFFFFF"/>
        <w:rPr>
          <w:rFonts w:eastAsia="Times New Roman"/>
          <w:color w:val="000000"/>
        </w:rPr>
      </w:pPr>
    </w:p>
    <w:p w:rsidR="004C46FA" w:rsidRDefault="004C46FA" w:rsidP="004C46FA">
      <w:pPr>
        <w:numPr>
          <w:ilvl w:val="0"/>
          <w:numId w:val="1"/>
        </w:numPr>
        <w:shd w:val="clear" w:color="auto" w:fill="FFFFFF"/>
        <w:ind w:left="0"/>
        <w:rPr>
          <w:rFonts w:eastAsia="Times New Roman"/>
          <w:color w:val="000000"/>
        </w:rPr>
      </w:pPr>
      <w:r w:rsidRPr="00135277">
        <w:rPr>
          <w:rFonts w:eastAsia="Times New Roman"/>
          <w:color w:val="000000"/>
        </w:rPr>
        <w:t>In what manner does the College evaluate planning processes? Is evidence that this evaluation led to improvement in the process available?</w:t>
      </w:r>
    </w:p>
    <w:p w:rsidR="0061550B" w:rsidRDefault="0061550B" w:rsidP="0061550B">
      <w:pPr>
        <w:shd w:val="clear" w:color="auto" w:fill="FFFFFF"/>
        <w:rPr>
          <w:rFonts w:eastAsia="Times New Roman"/>
          <w:color w:val="000000"/>
        </w:rPr>
      </w:pPr>
    </w:p>
    <w:p w:rsidR="0061550B" w:rsidRPr="004F436D" w:rsidRDefault="0061550B" w:rsidP="0061550B">
      <w:pPr>
        <w:widowControl w:val="0"/>
        <w:spacing w:line="247" w:lineRule="auto"/>
        <w:ind w:hanging="106"/>
        <w:rPr>
          <w:rFonts w:eastAsia="Arial"/>
        </w:rPr>
      </w:pPr>
      <w:r>
        <w:rPr>
          <w:rFonts w:eastAsia="Arial"/>
        </w:rPr>
        <w:tab/>
      </w:r>
      <w:r w:rsidRPr="0061550B">
        <w:rPr>
          <w:rFonts w:eastAsia="Arial"/>
        </w:rPr>
        <w:t xml:space="preserve">BCC </w:t>
      </w:r>
      <w:r w:rsidRPr="0061550B">
        <w:rPr>
          <w:rFonts w:eastAsia="Arial"/>
          <w:spacing w:val="1"/>
        </w:rPr>
        <w:t>u</w:t>
      </w:r>
      <w:r w:rsidRPr="0061550B">
        <w:rPr>
          <w:rFonts w:eastAsia="Arial"/>
          <w:spacing w:val="2"/>
        </w:rPr>
        <w:t>s</w:t>
      </w:r>
      <w:r w:rsidRPr="0061550B">
        <w:rPr>
          <w:rFonts w:eastAsia="Arial"/>
          <w:spacing w:val="1"/>
        </w:rPr>
        <w:t>e</w:t>
      </w:r>
      <w:r w:rsidRPr="0061550B">
        <w:rPr>
          <w:rFonts w:eastAsia="Arial"/>
        </w:rPr>
        <w:t>s</w:t>
      </w:r>
      <w:r w:rsidRPr="0061550B">
        <w:rPr>
          <w:rFonts w:eastAsia="Arial"/>
          <w:spacing w:val="19"/>
        </w:rPr>
        <w:t xml:space="preserve"> </w:t>
      </w:r>
      <w:r w:rsidRPr="0061550B">
        <w:rPr>
          <w:rFonts w:eastAsia="Arial"/>
          <w:spacing w:val="1"/>
        </w:rPr>
        <w:t>ong</w:t>
      </w:r>
      <w:r w:rsidRPr="0061550B">
        <w:rPr>
          <w:rFonts w:eastAsia="Arial"/>
          <w:spacing w:val="6"/>
        </w:rPr>
        <w:t>o</w:t>
      </w:r>
      <w:r w:rsidRPr="0061550B">
        <w:rPr>
          <w:rFonts w:eastAsia="Arial"/>
        </w:rPr>
        <w:t>i</w:t>
      </w:r>
      <w:r w:rsidRPr="0061550B">
        <w:rPr>
          <w:rFonts w:eastAsia="Arial"/>
          <w:spacing w:val="1"/>
        </w:rPr>
        <w:t>n</w:t>
      </w:r>
      <w:r w:rsidRPr="0061550B">
        <w:rPr>
          <w:rFonts w:eastAsia="Arial"/>
        </w:rPr>
        <w:t>g</w:t>
      </w:r>
      <w:r w:rsidRPr="0061550B">
        <w:rPr>
          <w:rFonts w:eastAsia="Arial"/>
          <w:spacing w:val="26"/>
        </w:rPr>
        <w:t xml:space="preserve"> </w:t>
      </w:r>
      <w:r w:rsidRPr="0061550B">
        <w:rPr>
          <w:rFonts w:eastAsia="Arial"/>
          <w:spacing w:val="1"/>
        </w:rPr>
        <w:t>an</w:t>
      </w:r>
      <w:r w:rsidRPr="0061550B">
        <w:rPr>
          <w:rFonts w:eastAsia="Arial"/>
        </w:rPr>
        <w:t>d</w:t>
      </w:r>
      <w:r w:rsidRPr="0061550B">
        <w:rPr>
          <w:rFonts w:eastAsia="Arial"/>
          <w:spacing w:val="15"/>
        </w:rPr>
        <w:t xml:space="preserve"> </w:t>
      </w:r>
      <w:r w:rsidRPr="0061550B">
        <w:rPr>
          <w:rFonts w:eastAsia="Arial"/>
          <w:spacing w:val="2"/>
        </w:rPr>
        <w:t>sys</w:t>
      </w:r>
      <w:r w:rsidRPr="0061550B">
        <w:rPr>
          <w:rFonts w:eastAsia="Arial"/>
          <w:spacing w:val="-2"/>
        </w:rPr>
        <w:t>t</w:t>
      </w:r>
      <w:r w:rsidRPr="0061550B">
        <w:rPr>
          <w:rFonts w:eastAsia="Arial"/>
          <w:spacing w:val="6"/>
        </w:rPr>
        <w:t>e</w:t>
      </w:r>
      <w:r w:rsidRPr="0061550B">
        <w:rPr>
          <w:rFonts w:eastAsia="Arial"/>
          <w:spacing w:val="-1"/>
        </w:rPr>
        <w:t>m</w:t>
      </w:r>
      <w:r w:rsidRPr="0061550B">
        <w:rPr>
          <w:rFonts w:eastAsia="Arial"/>
          <w:spacing w:val="1"/>
        </w:rPr>
        <w:t>at</w:t>
      </w:r>
      <w:r w:rsidRPr="0061550B">
        <w:rPr>
          <w:rFonts w:eastAsia="Arial"/>
        </w:rPr>
        <w:t>ic</w:t>
      </w:r>
      <w:r w:rsidRPr="0061550B">
        <w:rPr>
          <w:rFonts w:eastAsia="Arial"/>
          <w:spacing w:val="29"/>
        </w:rPr>
        <w:t xml:space="preserve"> </w:t>
      </w:r>
      <w:r w:rsidRPr="0061550B">
        <w:rPr>
          <w:rFonts w:eastAsia="Arial"/>
          <w:spacing w:val="1"/>
        </w:rPr>
        <w:t>e</w:t>
      </w:r>
      <w:r w:rsidRPr="0061550B">
        <w:rPr>
          <w:rFonts w:eastAsia="Arial"/>
          <w:spacing w:val="2"/>
        </w:rPr>
        <w:t>v</w:t>
      </w:r>
      <w:r w:rsidRPr="0061550B">
        <w:rPr>
          <w:rFonts w:eastAsia="Arial"/>
          <w:spacing w:val="1"/>
        </w:rPr>
        <w:t>a</w:t>
      </w:r>
      <w:r w:rsidRPr="0061550B">
        <w:rPr>
          <w:rFonts w:eastAsia="Arial"/>
          <w:spacing w:val="4"/>
        </w:rPr>
        <w:t>l</w:t>
      </w:r>
      <w:r w:rsidRPr="0061550B">
        <w:rPr>
          <w:rFonts w:eastAsia="Arial"/>
          <w:spacing w:val="1"/>
        </w:rPr>
        <w:t>ua</w:t>
      </w:r>
      <w:r w:rsidRPr="0061550B">
        <w:rPr>
          <w:rFonts w:eastAsia="Arial"/>
          <w:spacing w:val="3"/>
        </w:rPr>
        <w:t>t</w:t>
      </w:r>
      <w:r w:rsidRPr="0061550B">
        <w:rPr>
          <w:rFonts w:eastAsia="Arial"/>
          <w:spacing w:val="-1"/>
        </w:rPr>
        <w:t>i</w:t>
      </w:r>
      <w:r w:rsidRPr="0061550B">
        <w:rPr>
          <w:rFonts w:eastAsia="Arial"/>
          <w:spacing w:val="6"/>
        </w:rPr>
        <w:t>o</w:t>
      </w:r>
      <w:r w:rsidRPr="0061550B">
        <w:rPr>
          <w:rFonts w:eastAsia="Arial"/>
        </w:rPr>
        <w:t>n</w:t>
      </w:r>
      <w:r w:rsidRPr="0061550B">
        <w:rPr>
          <w:rFonts w:eastAsia="Arial"/>
          <w:spacing w:val="27"/>
        </w:rPr>
        <w:t xml:space="preserve"> </w:t>
      </w:r>
      <w:r w:rsidRPr="0061550B">
        <w:rPr>
          <w:rFonts w:eastAsia="Arial"/>
          <w:spacing w:val="1"/>
        </w:rPr>
        <w:t>an</w:t>
      </w:r>
      <w:r w:rsidRPr="0061550B">
        <w:rPr>
          <w:rFonts w:eastAsia="Arial"/>
        </w:rPr>
        <w:t>d</w:t>
      </w:r>
      <w:r w:rsidRPr="0061550B">
        <w:rPr>
          <w:rFonts w:eastAsia="Arial"/>
          <w:spacing w:val="15"/>
        </w:rPr>
        <w:t xml:space="preserve"> </w:t>
      </w:r>
      <w:r w:rsidRPr="0061550B">
        <w:rPr>
          <w:rFonts w:eastAsia="Arial"/>
          <w:spacing w:val="1"/>
        </w:rPr>
        <w:t>p</w:t>
      </w:r>
      <w:r w:rsidRPr="0061550B">
        <w:rPr>
          <w:rFonts w:eastAsia="Arial"/>
        </w:rPr>
        <w:t>l</w:t>
      </w:r>
      <w:r w:rsidRPr="0061550B">
        <w:rPr>
          <w:rFonts w:eastAsia="Arial"/>
          <w:spacing w:val="6"/>
        </w:rPr>
        <w:t>a</w:t>
      </w:r>
      <w:r w:rsidRPr="0061550B">
        <w:rPr>
          <w:rFonts w:eastAsia="Arial"/>
          <w:spacing w:val="1"/>
        </w:rPr>
        <w:t>nn</w:t>
      </w:r>
      <w:r w:rsidRPr="0061550B">
        <w:rPr>
          <w:rFonts w:eastAsia="Arial"/>
        </w:rPr>
        <w:t>i</w:t>
      </w:r>
      <w:r w:rsidRPr="0061550B">
        <w:rPr>
          <w:rFonts w:eastAsia="Arial"/>
          <w:spacing w:val="1"/>
        </w:rPr>
        <w:t>n</w:t>
      </w:r>
      <w:r w:rsidRPr="0061550B">
        <w:rPr>
          <w:rFonts w:eastAsia="Arial"/>
        </w:rPr>
        <w:t>g</w:t>
      </w:r>
      <w:r w:rsidRPr="0061550B">
        <w:rPr>
          <w:rFonts w:eastAsia="Arial"/>
          <w:spacing w:val="33"/>
        </w:rPr>
        <w:t xml:space="preserve"> </w:t>
      </w:r>
      <w:r w:rsidRPr="0061550B">
        <w:rPr>
          <w:rFonts w:eastAsia="Arial"/>
          <w:spacing w:val="-2"/>
        </w:rPr>
        <w:t>t</w:t>
      </w:r>
      <w:r w:rsidRPr="0061550B">
        <w:rPr>
          <w:rFonts w:eastAsia="Arial"/>
        </w:rPr>
        <w:t>o</w:t>
      </w:r>
      <w:r w:rsidRPr="0061550B">
        <w:rPr>
          <w:rFonts w:eastAsia="Arial"/>
          <w:spacing w:val="5"/>
        </w:rPr>
        <w:t xml:space="preserve"> </w:t>
      </w:r>
      <w:r w:rsidRPr="0061550B">
        <w:rPr>
          <w:rFonts w:eastAsia="Arial"/>
          <w:spacing w:val="2"/>
        </w:rPr>
        <w:t>r</w:t>
      </w:r>
      <w:r w:rsidRPr="0061550B">
        <w:rPr>
          <w:rFonts w:eastAsia="Arial"/>
          <w:spacing w:val="6"/>
        </w:rPr>
        <w:t>e</w:t>
      </w:r>
      <w:r w:rsidRPr="0061550B">
        <w:rPr>
          <w:rFonts w:eastAsia="Arial"/>
          <w:spacing w:val="-2"/>
        </w:rPr>
        <w:t>f</w:t>
      </w:r>
      <w:r w:rsidRPr="0061550B">
        <w:rPr>
          <w:rFonts w:eastAsia="Arial"/>
        </w:rPr>
        <w:t>i</w:t>
      </w:r>
      <w:r w:rsidRPr="0061550B">
        <w:rPr>
          <w:rFonts w:eastAsia="Arial"/>
          <w:spacing w:val="1"/>
        </w:rPr>
        <w:t>n</w:t>
      </w:r>
      <w:r w:rsidRPr="0061550B">
        <w:rPr>
          <w:rFonts w:eastAsia="Arial"/>
        </w:rPr>
        <w:t>e</w:t>
      </w:r>
      <w:r w:rsidRPr="0061550B">
        <w:rPr>
          <w:rFonts w:eastAsia="Arial"/>
          <w:spacing w:val="20"/>
        </w:rPr>
        <w:t xml:space="preserve"> </w:t>
      </w:r>
      <w:r w:rsidRPr="0061550B">
        <w:rPr>
          <w:rFonts w:eastAsia="Arial"/>
          <w:spacing w:val="4"/>
        </w:rPr>
        <w:t>i</w:t>
      </w:r>
      <w:r w:rsidRPr="0061550B">
        <w:rPr>
          <w:rFonts w:eastAsia="Arial"/>
          <w:spacing w:val="-2"/>
        </w:rPr>
        <w:t>t</w:t>
      </w:r>
      <w:r w:rsidRPr="0061550B">
        <w:rPr>
          <w:rFonts w:eastAsia="Arial"/>
        </w:rPr>
        <w:t>s</w:t>
      </w:r>
      <w:r w:rsidRPr="0061550B">
        <w:rPr>
          <w:rFonts w:eastAsia="Arial"/>
          <w:spacing w:val="8"/>
        </w:rPr>
        <w:t xml:space="preserve"> </w:t>
      </w:r>
      <w:r w:rsidRPr="0061550B">
        <w:rPr>
          <w:rFonts w:eastAsia="Arial"/>
          <w:spacing w:val="2"/>
          <w:w w:val="103"/>
        </w:rPr>
        <w:t>k</w:t>
      </w:r>
      <w:r w:rsidRPr="0061550B">
        <w:rPr>
          <w:rFonts w:eastAsia="Arial"/>
          <w:spacing w:val="1"/>
          <w:w w:val="103"/>
        </w:rPr>
        <w:t>e</w:t>
      </w:r>
      <w:r w:rsidRPr="0061550B">
        <w:rPr>
          <w:rFonts w:eastAsia="Arial"/>
          <w:w w:val="103"/>
        </w:rPr>
        <w:t xml:space="preserve">y </w:t>
      </w:r>
      <w:r w:rsidRPr="0061550B">
        <w:rPr>
          <w:rFonts w:eastAsia="Arial"/>
          <w:spacing w:val="1"/>
        </w:rPr>
        <w:t>p</w:t>
      </w:r>
      <w:r w:rsidRPr="0061550B">
        <w:rPr>
          <w:rFonts w:eastAsia="Arial"/>
          <w:spacing w:val="2"/>
        </w:rPr>
        <w:t>r</w:t>
      </w:r>
      <w:r w:rsidRPr="0061550B">
        <w:rPr>
          <w:rFonts w:eastAsia="Arial"/>
          <w:spacing w:val="1"/>
        </w:rPr>
        <w:t>o</w:t>
      </w:r>
      <w:r w:rsidRPr="0061550B">
        <w:rPr>
          <w:rFonts w:eastAsia="Arial"/>
          <w:spacing w:val="2"/>
        </w:rPr>
        <w:t>c</w:t>
      </w:r>
      <w:r w:rsidRPr="0061550B">
        <w:rPr>
          <w:rFonts w:eastAsia="Arial"/>
          <w:spacing w:val="1"/>
        </w:rPr>
        <w:t>e</w:t>
      </w:r>
      <w:r w:rsidRPr="0061550B">
        <w:rPr>
          <w:rFonts w:eastAsia="Arial"/>
          <w:spacing w:val="2"/>
        </w:rPr>
        <w:t>ss</w:t>
      </w:r>
      <w:r w:rsidRPr="0061550B">
        <w:rPr>
          <w:rFonts w:eastAsia="Arial"/>
          <w:spacing w:val="1"/>
        </w:rPr>
        <w:t>e</w:t>
      </w:r>
      <w:r w:rsidRPr="0061550B">
        <w:rPr>
          <w:rFonts w:eastAsia="Arial"/>
        </w:rPr>
        <w:t>s</w:t>
      </w:r>
      <w:r w:rsidRPr="0061550B">
        <w:rPr>
          <w:rFonts w:eastAsia="Arial"/>
          <w:spacing w:val="33"/>
        </w:rPr>
        <w:t xml:space="preserve"> </w:t>
      </w:r>
      <w:r w:rsidRPr="0061550B">
        <w:rPr>
          <w:rFonts w:eastAsia="Arial"/>
          <w:spacing w:val="1"/>
        </w:rPr>
        <w:t>an</w:t>
      </w:r>
      <w:r w:rsidRPr="0061550B">
        <w:rPr>
          <w:rFonts w:eastAsia="Arial"/>
        </w:rPr>
        <w:t>d</w:t>
      </w:r>
      <w:r w:rsidRPr="0061550B">
        <w:rPr>
          <w:rFonts w:eastAsia="Arial"/>
          <w:spacing w:val="15"/>
        </w:rPr>
        <w:t xml:space="preserve"> </w:t>
      </w:r>
      <w:r w:rsidRPr="0061550B">
        <w:rPr>
          <w:rFonts w:eastAsia="Arial"/>
          <w:spacing w:val="4"/>
        </w:rPr>
        <w:t>i</w:t>
      </w:r>
      <w:r w:rsidRPr="0061550B">
        <w:rPr>
          <w:rFonts w:eastAsia="Arial"/>
          <w:spacing w:val="-1"/>
        </w:rPr>
        <w:t>m</w:t>
      </w:r>
      <w:r w:rsidRPr="0061550B">
        <w:rPr>
          <w:rFonts w:eastAsia="Arial"/>
          <w:spacing w:val="1"/>
        </w:rPr>
        <w:t>p</w:t>
      </w:r>
      <w:r w:rsidRPr="0061550B">
        <w:rPr>
          <w:rFonts w:eastAsia="Arial"/>
          <w:spacing w:val="2"/>
        </w:rPr>
        <w:t>r</w:t>
      </w:r>
      <w:r w:rsidRPr="0061550B">
        <w:rPr>
          <w:rFonts w:eastAsia="Arial"/>
          <w:spacing w:val="1"/>
        </w:rPr>
        <w:t>o</w:t>
      </w:r>
      <w:r w:rsidRPr="0061550B">
        <w:rPr>
          <w:rFonts w:eastAsia="Arial"/>
          <w:spacing w:val="2"/>
        </w:rPr>
        <w:t>v</w:t>
      </w:r>
      <w:r w:rsidRPr="0061550B">
        <w:rPr>
          <w:rFonts w:eastAsia="Arial"/>
        </w:rPr>
        <w:t>e</w:t>
      </w:r>
      <w:r w:rsidRPr="0061550B">
        <w:rPr>
          <w:rFonts w:eastAsia="Arial"/>
          <w:spacing w:val="21"/>
        </w:rPr>
        <w:t xml:space="preserve"> its planning process through </w:t>
      </w:r>
      <w:r w:rsidRPr="0061550B">
        <w:rPr>
          <w:rFonts w:eastAsia="Arial"/>
          <w:spacing w:val="5"/>
        </w:rPr>
        <w:t>d</w:t>
      </w:r>
      <w:r w:rsidRPr="0061550B">
        <w:rPr>
          <w:rFonts w:eastAsia="Arial"/>
        </w:rPr>
        <w:t>i</w:t>
      </w:r>
      <w:r w:rsidRPr="0061550B">
        <w:rPr>
          <w:rFonts w:eastAsia="Arial"/>
          <w:spacing w:val="1"/>
        </w:rPr>
        <w:t>a</w:t>
      </w:r>
      <w:r w:rsidRPr="0061550B">
        <w:rPr>
          <w:rFonts w:eastAsia="Arial"/>
        </w:rPr>
        <w:t>l</w:t>
      </w:r>
      <w:r w:rsidRPr="0061550B">
        <w:rPr>
          <w:rFonts w:eastAsia="Arial"/>
          <w:spacing w:val="1"/>
        </w:rPr>
        <w:t>o</w:t>
      </w:r>
      <w:r w:rsidRPr="0061550B">
        <w:rPr>
          <w:rFonts w:eastAsia="Arial"/>
          <w:spacing w:val="6"/>
        </w:rPr>
        <w:t>g</w:t>
      </w:r>
      <w:r w:rsidRPr="0061550B">
        <w:rPr>
          <w:rFonts w:eastAsia="Arial"/>
          <w:spacing w:val="1"/>
        </w:rPr>
        <w:t>u</w:t>
      </w:r>
      <w:r w:rsidR="00514D81">
        <w:rPr>
          <w:rFonts w:eastAsia="Arial"/>
        </w:rPr>
        <w:t>e</w:t>
      </w:r>
      <w:r w:rsidR="00993A85">
        <w:rPr>
          <w:rFonts w:eastAsia="Arial"/>
        </w:rPr>
        <w:t xml:space="preserve"> and surveys</w:t>
      </w:r>
      <w:r w:rsidRPr="0061550B">
        <w:rPr>
          <w:rFonts w:eastAsia="Arial"/>
        </w:rPr>
        <w:t>; developing and implementing SSSP, Equity, BSI, and various CTE plans.  The College is updating its Education Master Plan to incorporate all plans</w:t>
      </w:r>
      <w:r w:rsidR="004F436D">
        <w:rPr>
          <w:rFonts w:eastAsia="Arial"/>
        </w:rPr>
        <w:t xml:space="preserve"> (</w:t>
      </w:r>
      <w:hyperlink r:id="rId20" w:history="1">
        <w:r w:rsidR="004F436D" w:rsidRPr="0095102D">
          <w:rPr>
            <w:rStyle w:val="Hyperlink"/>
            <w:rFonts w:eastAsia="Arial"/>
          </w:rPr>
          <w:t>http://www.berkeleycitycollege.edu/wp/prm/vision-2024-education-master-plan-development-process/</w:t>
        </w:r>
      </w:hyperlink>
      <w:r w:rsidR="004F436D">
        <w:rPr>
          <w:rFonts w:eastAsia="Arial"/>
        </w:rPr>
        <w:t>)</w:t>
      </w:r>
      <w:r w:rsidR="00235A9A">
        <w:rPr>
          <w:rFonts w:eastAsia="Arial"/>
        </w:rPr>
        <w:t xml:space="preserve"> to ensure </w:t>
      </w:r>
      <w:r w:rsidR="00993A85">
        <w:rPr>
          <w:rFonts w:eastAsia="Arial"/>
        </w:rPr>
        <w:t>comprehensiveness and integration</w:t>
      </w:r>
      <w:r w:rsidR="004F436D">
        <w:rPr>
          <w:rFonts w:eastAsia="Arial"/>
        </w:rPr>
        <w:t xml:space="preserve">. </w:t>
      </w:r>
      <w:r w:rsidRPr="0061550B">
        <w:rPr>
          <w:rFonts w:eastAsia="Arial"/>
        </w:rPr>
        <w:t xml:space="preserve">These plans and implementation are data-based, and </w:t>
      </w:r>
      <w:r w:rsidRPr="0061550B">
        <w:rPr>
          <w:rFonts w:eastAsia="Arial"/>
          <w:spacing w:val="2"/>
        </w:rPr>
        <w:t>w</w:t>
      </w:r>
      <w:r w:rsidRPr="0061550B">
        <w:rPr>
          <w:rFonts w:eastAsia="Arial"/>
        </w:rPr>
        <w:t>i</w:t>
      </w:r>
      <w:r w:rsidRPr="0061550B">
        <w:rPr>
          <w:rFonts w:eastAsia="Arial"/>
          <w:spacing w:val="1"/>
        </w:rPr>
        <w:t>d</w:t>
      </w:r>
      <w:r w:rsidRPr="0061550B">
        <w:rPr>
          <w:rFonts w:eastAsia="Arial"/>
          <w:spacing w:val="6"/>
        </w:rPr>
        <w:t>e</w:t>
      </w:r>
      <w:r w:rsidRPr="0061550B">
        <w:rPr>
          <w:rFonts w:eastAsia="Arial"/>
        </w:rPr>
        <w:t>ly</w:t>
      </w:r>
      <w:r w:rsidRPr="0061550B">
        <w:rPr>
          <w:rFonts w:eastAsia="Arial"/>
          <w:spacing w:val="18"/>
        </w:rPr>
        <w:t xml:space="preserve"> </w:t>
      </w:r>
      <w:r w:rsidRPr="0061550B">
        <w:rPr>
          <w:rFonts w:eastAsia="Arial"/>
          <w:spacing w:val="1"/>
        </w:rPr>
        <w:t>d</w:t>
      </w:r>
      <w:r w:rsidRPr="0061550B">
        <w:rPr>
          <w:rFonts w:eastAsia="Arial"/>
        </w:rPr>
        <w:t>i</w:t>
      </w:r>
      <w:r w:rsidRPr="0061550B">
        <w:rPr>
          <w:rFonts w:eastAsia="Arial"/>
          <w:spacing w:val="7"/>
        </w:rPr>
        <w:t>s</w:t>
      </w:r>
      <w:r w:rsidRPr="0061550B">
        <w:rPr>
          <w:rFonts w:eastAsia="Arial"/>
          <w:spacing w:val="-2"/>
        </w:rPr>
        <w:t>t</w:t>
      </w:r>
      <w:r w:rsidRPr="0061550B">
        <w:rPr>
          <w:rFonts w:eastAsia="Arial"/>
          <w:spacing w:val="2"/>
        </w:rPr>
        <w:t>r</w:t>
      </w:r>
      <w:r w:rsidRPr="0061550B">
        <w:rPr>
          <w:rFonts w:eastAsia="Arial"/>
        </w:rPr>
        <w:t>i</w:t>
      </w:r>
      <w:r w:rsidRPr="0061550B">
        <w:rPr>
          <w:rFonts w:eastAsia="Arial"/>
          <w:spacing w:val="1"/>
        </w:rPr>
        <w:t>b</w:t>
      </w:r>
      <w:r w:rsidRPr="0061550B">
        <w:rPr>
          <w:rFonts w:eastAsia="Arial"/>
          <w:spacing w:val="6"/>
        </w:rPr>
        <w:t>u</w:t>
      </w:r>
      <w:r w:rsidRPr="0061550B">
        <w:rPr>
          <w:rFonts w:eastAsia="Arial"/>
          <w:spacing w:val="-2"/>
        </w:rPr>
        <w:t>t</w:t>
      </w:r>
      <w:r w:rsidRPr="0061550B">
        <w:rPr>
          <w:rFonts w:eastAsia="Arial"/>
          <w:spacing w:val="1"/>
        </w:rPr>
        <w:t>e</w:t>
      </w:r>
      <w:r w:rsidRPr="0061550B">
        <w:rPr>
          <w:rFonts w:eastAsia="Arial"/>
        </w:rPr>
        <w:t>d</w:t>
      </w:r>
      <w:r w:rsidRPr="0061550B">
        <w:rPr>
          <w:rFonts w:eastAsia="Arial"/>
          <w:spacing w:val="32"/>
        </w:rPr>
        <w:t xml:space="preserve"> </w:t>
      </w:r>
      <w:r w:rsidRPr="0061550B">
        <w:rPr>
          <w:rFonts w:eastAsia="Arial"/>
          <w:spacing w:val="1"/>
        </w:rPr>
        <w:t>an</w:t>
      </w:r>
      <w:r w:rsidRPr="0061550B">
        <w:rPr>
          <w:rFonts w:eastAsia="Arial"/>
        </w:rPr>
        <w:t>d</w:t>
      </w:r>
      <w:r w:rsidRPr="0061550B">
        <w:rPr>
          <w:rFonts w:eastAsia="Arial"/>
          <w:spacing w:val="15"/>
        </w:rPr>
        <w:t xml:space="preserve"> </w:t>
      </w:r>
      <w:r w:rsidRPr="0061550B">
        <w:rPr>
          <w:rFonts w:eastAsia="Arial"/>
          <w:spacing w:val="1"/>
        </w:rPr>
        <w:t>u</w:t>
      </w:r>
      <w:r w:rsidRPr="0061550B">
        <w:rPr>
          <w:rFonts w:eastAsia="Arial"/>
          <w:spacing w:val="2"/>
        </w:rPr>
        <w:t>s</w:t>
      </w:r>
      <w:r w:rsidRPr="0061550B">
        <w:rPr>
          <w:rFonts w:eastAsia="Arial"/>
          <w:spacing w:val="1"/>
        </w:rPr>
        <w:t>e</w:t>
      </w:r>
      <w:r w:rsidRPr="0061550B">
        <w:rPr>
          <w:rFonts w:eastAsia="Arial"/>
        </w:rPr>
        <w:t>d</w:t>
      </w:r>
      <w:r w:rsidRPr="0061550B">
        <w:rPr>
          <w:rFonts w:eastAsia="Arial"/>
          <w:spacing w:val="16"/>
        </w:rPr>
        <w:t xml:space="preserve"> </w:t>
      </w:r>
      <w:r w:rsidRPr="0061550B">
        <w:rPr>
          <w:rFonts w:eastAsia="Arial"/>
          <w:spacing w:val="3"/>
        </w:rPr>
        <w:t>t</w:t>
      </w:r>
      <w:r w:rsidRPr="0061550B">
        <w:rPr>
          <w:rFonts w:eastAsia="Arial"/>
          <w:spacing w:val="1"/>
        </w:rPr>
        <w:t>h</w:t>
      </w:r>
      <w:r w:rsidRPr="0061550B">
        <w:rPr>
          <w:rFonts w:eastAsia="Arial"/>
          <w:spacing w:val="2"/>
        </w:rPr>
        <w:t>r</w:t>
      </w:r>
      <w:r w:rsidRPr="0061550B">
        <w:rPr>
          <w:rFonts w:eastAsia="Arial"/>
          <w:spacing w:val="1"/>
        </w:rPr>
        <w:t>ougho</w:t>
      </w:r>
      <w:r w:rsidRPr="0061550B">
        <w:rPr>
          <w:rFonts w:eastAsia="Arial"/>
          <w:spacing w:val="6"/>
        </w:rPr>
        <w:t>u</w:t>
      </w:r>
      <w:r w:rsidRPr="0061550B">
        <w:rPr>
          <w:rFonts w:eastAsia="Arial"/>
        </w:rPr>
        <w:t>t</w:t>
      </w:r>
      <w:r w:rsidRPr="0061550B">
        <w:rPr>
          <w:rFonts w:eastAsia="Arial"/>
          <w:spacing w:val="30"/>
        </w:rPr>
        <w:t xml:space="preserve"> </w:t>
      </w:r>
      <w:r w:rsidRPr="0061550B">
        <w:rPr>
          <w:rFonts w:eastAsia="Arial"/>
          <w:spacing w:val="-2"/>
        </w:rPr>
        <w:t>t</w:t>
      </w:r>
      <w:r w:rsidRPr="0061550B">
        <w:rPr>
          <w:rFonts w:eastAsia="Arial"/>
          <w:spacing w:val="1"/>
        </w:rPr>
        <w:t>h</w:t>
      </w:r>
      <w:r w:rsidRPr="0061550B">
        <w:rPr>
          <w:rFonts w:eastAsia="Arial"/>
        </w:rPr>
        <w:t>e</w:t>
      </w:r>
      <w:r w:rsidRPr="0061550B">
        <w:rPr>
          <w:rFonts w:eastAsia="Arial"/>
          <w:spacing w:val="14"/>
        </w:rPr>
        <w:t xml:space="preserve"> </w:t>
      </w:r>
      <w:r w:rsidRPr="0061550B">
        <w:rPr>
          <w:rFonts w:eastAsia="Arial"/>
          <w:w w:val="103"/>
        </w:rPr>
        <w:t>i</w:t>
      </w:r>
      <w:r w:rsidRPr="0061550B">
        <w:rPr>
          <w:rFonts w:eastAsia="Arial"/>
          <w:spacing w:val="1"/>
          <w:w w:val="103"/>
        </w:rPr>
        <w:t>n</w:t>
      </w:r>
      <w:r w:rsidRPr="0061550B">
        <w:rPr>
          <w:rFonts w:eastAsia="Arial"/>
          <w:spacing w:val="2"/>
          <w:w w:val="103"/>
        </w:rPr>
        <w:t>s</w:t>
      </w:r>
      <w:r w:rsidRPr="0061550B">
        <w:rPr>
          <w:rFonts w:eastAsia="Arial"/>
          <w:spacing w:val="3"/>
          <w:w w:val="103"/>
        </w:rPr>
        <w:t>t</w:t>
      </w:r>
      <w:r w:rsidRPr="0061550B">
        <w:rPr>
          <w:rFonts w:eastAsia="Arial"/>
          <w:w w:val="103"/>
        </w:rPr>
        <w:t>i</w:t>
      </w:r>
      <w:r w:rsidRPr="0061550B">
        <w:rPr>
          <w:rFonts w:eastAsia="Arial"/>
          <w:spacing w:val="-2"/>
          <w:w w:val="103"/>
        </w:rPr>
        <w:t>t</w:t>
      </w:r>
      <w:r w:rsidRPr="0061550B">
        <w:rPr>
          <w:rFonts w:eastAsia="Arial"/>
          <w:spacing w:val="6"/>
          <w:w w:val="103"/>
        </w:rPr>
        <w:t>u</w:t>
      </w:r>
      <w:r w:rsidRPr="0061550B">
        <w:rPr>
          <w:rFonts w:eastAsia="Arial"/>
          <w:spacing w:val="-2"/>
          <w:w w:val="103"/>
        </w:rPr>
        <w:t>t</w:t>
      </w:r>
      <w:r w:rsidRPr="0061550B">
        <w:rPr>
          <w:rFonts w:eastAsia="Arial"/>
          <w:w w:val="103"/>
        </w:rPr>
        <w:t>i</w:t>
      </w:r>
      <w:r w:rsidRPr="0061550B">
        <w:rPr>
          <w:rFonts w:eastAsia="Arial"/>
          <w:spacing w:val="6"/>
          <w:w w:val="103"/>
        </w:rPr>
        <w:t>o</w:t>
      </w:r>
      <w:r w:rsidRPr="0061550B">
        <w:rPr>
          <w:rFonts w:eastAsia="Arial"/>
          <w:spacing w:val="1"/>
          <w:w w:val="103"/>
        </w:rPr>
        <w:t>n</w:t>
      </w:r>
      <w:r w:rsidRPr="0061550B">
        <w:rPr>
          <w:rFonts w:eastAsia="Arial"/>
          <w:w w:val="103"/>
        </w:rPr>
        <w:t xml:space="preserve">. </w:t>
      </w:r>
      <w:r w:rsidRPr="0061550B">
        <w:rPr>
          <w:rFonts w:eastAsia="Arial"/>
        </w:rPr>
        <w:t>T</w:t>
      </w:r>
      <w:r w:rsidRPr="0061550B">
        <w:rPr>
          <w:rFonts w:eastAsia="Arial"/>
          <w:spacing w:val="1"/>
        </w:rPr>
        <w:t>her</w:t>
      </w:r>
      <w:r w:rsidRPr="0061550B">
        <w:rPr>
          <w:rFonts w:eastAsia="Arial"/>
        </w:rPr>
        <w:t>e</w:t>
      </w:r>
      <w:r w:rsidRPr="0061550B">
        <w:rPr>
          <w:rFonts w:eastAsia="Arial"/>
          <w:spacing w:val="21"/>
        </w:rPr>
        <w:t xml:space="preserve"> </w:t>
      </w:r>
      <w:r w:rsidRPr="0061550B">
        <w:rPr>
          <w:rFonts w:eastAsia="Arial"/>
        </w:rPr>
        <w:t>is</w:t>
      </w:r>
      <w:r w:rsidRPr="0061550B">
        <w:rPr>
          <w:rFonts w:eastAsia="Arial"/>
          <w:spacing w:val="6"/>
        </w:rPr>
        <w:t xml:space="preserve"> </w:t>
      </w:r>
      <w:r w:rsidR="00993A85">
        <w:rPr>
          <w:rFonts w:eastAsia="Arial"/>
          <w:spacing w:val="6"/>
        </w:rPr>
        <w:t xml:space="preserve">an </w:t>
      </w:r>
      <w:r w:rsidRPr="0061550B">
        <w:rPr>
          <w:rFonts w:eastAsia="Arial"/>
          <w:spacing w:val="6"/>
        </w:rPr>
        <w:t>o</w:t>
      </w:r>
      <w:r w:rsidRPr="0061550B">
        <w:rPr>
          <w:rFonts w:eastAsia="Arial"/>
          <w:spacing w:val="1"/>
        </w:rPr>
        <w:t>ngo</w:t>
      </w:r>
      <w:r w:rsidRPr="0061550B">
        <w:rPr>
          <w:rFonts w:eastAsia="Arial"/>
        </w:rPr>
        <w:t>i</w:t>
      </w:r>
      <w:r w:rsidRPr="0061550B">
        <w:rPr>
          <w:rFonts w:eastAsia="Arial"/>
          <w:spacing w:val="1"/>
        </w:rPr>
        <w:t>n</w:t>
      </w:r>
      <w:r w:rsidRPr="0061550B">
        <w:rPr>
          <w:rFonts w:eastAsia="Arial"/>
        </w:rPr>
        <w:t>g</w:t>
      </w:r>
      <w:r w:rsidRPr="0061550B">
        <w:rPr>
          <w:rFonts w:eastAsia="Arial"/>
          <w:spacing w:val="26"/>
        </w:rPr>
        <w:t xml:space="preserve"> </w:t>
      </w:r>
      <w:r w:rsidRPr="0061550B">
        <w:rPr>
          <w:rFonts w:eastAsia="Arial"/>
          <w:spacing w:val="2"/>
        </w:rPr>
        <w:t>r</w:t>
      </w:r>
      <w:r w:rsidRPr="0061550B">
        <w:rPr>
          <w:rFonts w:eastAsia="Arial"/>
          <w:spacing w:val="1"/>
        </w:rPr>
        <w:t>e</w:t>
      </w:r>
      <w:r w:rsidRPr="0061550B">
        <w:rPr>
          <w:rFonts w:eastAsia="Arial"/>
          <w:spacing w:val="2"/>
        </w:rPr>
        <w:t>v</w:t>
      </w:r>
      <w:r w:rsidRPr="0061550B">
        <w:rPr>
          <w:rFonts w:eastAsia="Arial"/>
        </w:rPr>
        <w:t>i</w:t>
      </w:r>
      <w:r w:rsidRPr="0061550B">
        <w:rPr>
          <w:rFonts w:eastAsia="Arial"/>
          <w:spacing w:val="1"/>
        </w:rPr>
        <w:t>e</w:t>
      </w:r>
      <w:r w:rsidRPr="0061550B">
        <w:rPr>
          <w:rFonts w:eastAsia="Arial"/>
        </w:rPr>
        <w:t>w</w:t>
      </w:r>
      <w:r w:rsidRPr="0061550B">
        <w:rPr>
          <w:rFonts w:eastAsia="Arial"/>
          <w:spacing w:val="23"/>
        </w:rPr>
        <w:t xml:space="preserve"> </w:t>
      </w:r>
      <w:r w:rsidRPr="0061550B">
        <w:rPr>
          <w:rFonts w:eastAsia="Arial"/>
          <w:spacing w:val="1"/>
        </w:rPr>
        <w:t>a</w:t>
      </w:r>
      <w:r w:rsidRPr="0061550B">
        <w:rPr>
          <w:rFonts w:eastAsia="Arial"/>
          <w:spacing w:val="6"/>
        </w:rPr>
        <w:t>n</w:t>
      </w:r>
      <w:r w:rsidRPr="0061550B">
        <w:rPr>
          <w:rFonts w:eastAsia="Arial"/>
        </w:rPr>
        <w:t>d</w:t>
      </w:r>
      <w:r w:rsidRPr="0061550B">
        <w:rPr>
          <w:rFonts w:eastAsia="Arial"/>
          <w:spacing w:val="10"/>
        </w:rPr>
        <w:t xml:space="preserve"> </w:t>
      </w:r>
      <w:r w:rsidRPr="0061550B">
        <w:rPr>
          <w:rFonts w:eastAsia="Arial"/>
          <w:spacing w:val="1"/>
        </w:rPr>
        <w:t>a</w:t>
      </w:r>
      <w:r w:rsidRPr="0061550B">
        <w:rPr>
          <w:rFonts w:eastAsia="Arial"/>
          <w:spacing w:val="6"/>
        </w:rPr>
        <w:t>d</w:t>
      </w:r>
      <w:r w:rsidRPr="0061550B">
        <w:rPr>
          <w:rFonts w:eastAsia="Arial"/>
          <w:spacing w:val="1"/>
        </w:rPr>
        <w:t>ap</w:t>
      </w:r>
      <w:r w:rsidRPr="0061550B">
        <w:rPr>
          <w:rFonts w:eastAsia="Arial"/>
          <w:spacing w:val="3"/>
        </w:rPr>
        <w:t>t</w:t>
      </w:r>
      <w:r w:rsidRPr="0061550B">
        <w:rPr>
          <w:rFonts w:eastAsia="Arial"/>
          <w:spacing w:val="1"/>
        </w:rPr>
        <w:t>a</w:t>
      </w:r>
      <w:r w:rsidRPr="0061550B">
        <w:rPr>
          <w:rFonts w:eastAsia="Arial"/>
          <w:spacing w:val="-2"/>
        </w:rPr>
        <w:t>t</w:t>
      </w:r>
      <w:r w:rsidRPr="0061550B">
        <w:rPr>
          <w:rFonts w:eastAsia="Arial"/>
          <w:spacing w:val="4"/>
        </w:rPr>
        <w:t>i</w:t>
      </w:r>
      <w:r w:rsidRPr="0061550B">
        <w:rPr>
          <w:rFonts w:eastAsia="Arial"/>
        </w:rPr>
        <w:t>on</w:t>
      </w:r>
      <w:r w:rsidRPr="0061550B">
        <w:rPr>
          <w:rFonts w:eastAsia="Arial"/>
          <w:spacing w:val="28"/>
        </w:rPr>
        <w:t xml:space="preserve"> </w:t>
      </w:r>
      <w:r w:rsidRPr="0061550B">
        <w:rPr>
          <w:rFonts w:eastAsia="Arial"/>
          <w:spacing w:val="6"/>
        </w:rPr>
        <w:t>o</w:t>
      </w:r>
      <w:r w:rsidRPr="0061550B">
        <w:rPr>
          <w:rFonts w:eastAsia="Arial"/>
        </w:rPr>
        <w:t>f</w:t>
      </w:r>
      <w:r w:rsidRPr="0061550B">
        <w:rPr>
          <w:rFonts w:eastAsia="Arial"/>
          <w:spacing w:val="8"/>
        </w:rPr>
        <w:t xml:space="preserve"> </w:t>
      </w:r>
      <w:r w:rsidRPr="0061550B">
        <w:rPr>
          <w:rFonts w:eastAsia="Arial"/>
          <w:spacing w:val="1"/>
        </w:rPr>
        <w:t>e</w:t>
      </w:r>
      <w:r w:rsidRPr="0061550B">
        <w:rPr>
          <w:rFonts w:eastAsia="Arial"/>
          <w:spacing w:val="2"/>
        </w:rPr>
        <w:t>v</w:t>
      </w:r>
      <w:r w:rsidRPr="0061550B">
        <w:rPr>
          <w:rFonts w:eastAsia="Arial"/>
          <w:spacing w:val="1"/>
        </w:rPr>
        <w:t>a</w:t>
      </w:r>
      <w:r w:rsidRPr="0061550B">
        <w:rPr>
          <w:rFonts w:eastAsia="Arial"/>
        </w:rPr>
        <w:t>l</w:t>
      </w:r>
      <w:r w:rsidRPr="0061550B">
        <w:rPr>
          <w:rFonts w:eastAsia="Arial"/>
          <w:spacing w:val="1"/>
        </w:rPr>
        <w:t>u</w:t>
      </w:r>
      <w:r w:rsidRPr="0061550B">
        <w:rPr>
          <w:rFonts w:eastAsia="Arial"/>
          <w:spacing w:val="6"/>
        </w:rPr>
        <w:t>a</w:t>
      </w:r>
      <w:r w:rsidRPr="0061550B">
        <w:rPr>
          <w:rFonts w:eastAsia="Arial"/>
          <w:spacing w:val="-2"/>
        </w:rPr>
        <w:t>t</w:t>
      </w:r>
      <w:r w:rsidRPr="0061550B">
        <w:rPr>
          <w:rFonts w:eastAsia="Arial"/>
        </w:rPr>
        <w:t>i</w:t>
      </w:r>
      <w:r w:rsidRPr="0061550B">
        <w:rPr>
          <w:rFonts w:eastAsia="Arial"/>
          <w:spacing w:val="6"/>
        </w:rPr>
        <w:t>o</w:t>
      </w:r>
      <w:r w:rsidRPr="0061550B">
        <w:rPr>
          <w:rFonts w:eastAsia="Arial"/>
        </w:rPr>
        <w:t>n</w:t>
      </w:r>
      <w:r w:rsidRPr="0061550B">
        <w:rPr>
          <w:rFonts w:eastAsia="Arial"/>
          <w:spacing w:val="32"/>
        </w:rPr>
        <w:t xml:space="preserve"> </w:t>
      </w:r>
      <w:r w:rsidRPr="0061550B">
        <w:rPr>
          <w:rFonts w:eastAsia="Arial"/>
          <w:spacing w:val="1"/>
        </w:rPr>
        <w:t>an</w:t>
      </w:r>
      <w:r w:rsidRPr="0061550B">
        <w:rPr>
          <w:rFonts w:eastAsia="Arial"/>
        </w:rPr>
        <w:t>d</w:t>
      </w:r>
      <w:r w:rsidRPr="0061550B">
        <w:rPr>
          <w:rFonts w:eastAsia="Arial"/>
          <w:spacing w:val="10"/>
        </w:rPr>
        <w:t xml:space="preserve"> </w:t>
      </w:r>
      <w:r w:rsidRPr="0061550B">
        <w:rPr>
          <w:rFonts w:eastAsia="Arial"/>
          <w:spacing w:val="6"/>
        </w:rPr>
        <w:t>p</w:t>
      </w:r>
      <w:r w:rsidRPr="0061550B">
        <w:rPr>
          <w:rFonts w:eastAsia="Arial"/>
        </w:rPr>
        <w:t>l</w:t>
      </w:r>
      <w:r w:rsidRPr="0061550B">
        <w:rPr>
          <w:rFonts w:eastAsia="Arial"/>
          <w:spacing w:val="1"/>
        </w:rPr>
        <w:t>ann</w:t>
      </w:r>
      <w:r w:rsidRPr="0061550B">
        <w:rPr>
          <w:rFonts w:eastAsia="Arial"/>
        </w:rPr>
        <w:t>i</w:t>
      </w:r>
      <w:r w:rsidRPr="0061550B">
        <w:rPr>
          <w:rFonts w:eastAsia="Arial"/>
          <w:spacing w:val="6"/>
        </w:rPr>
        <w:t>n</w:t>
      </w:r>
      <w:r w:rsidRPr="0061550B">
        <w:rPr>
          <w:rFonts w:eastAsia="Arial"/>
        </w:rPr>
        <w:t>g</w:t>
      </w:r>
      <w:r w:rsidRPr="0061550B">
        <w:rPr>
          <w:rFonts w:eastAsia="Arial"/>
          <w:spacing w:val="21"/>
        </w:rPr>
        <w:t xml:space="preserve"> </w:t>
      </w:r>
      <w:r w:rsidRPr="0061550B">
        <w:rPr>
          <w:rFonts w:eastAsia="Arial"/>
          <w:spacing w:val="1"/>
          <w:w w:val="103"/>
        </w:rPr>
        <w:t>p</w:t>
      </w:r>
      <w:r w:rsidRPr="0061550B">
        <w:rPr>
          <w:rFonts w:eastAsia="Arial"/>
          <w:spacing w:val="2"/>
          <w:w w:val="103"/>
        </w:rPr>
        <w:t>r</w:t>
      </w:r>
      <w:r w:rsidRPr="0061550B">
        <w:rPr>
          <w:rFonts w:eastAsia="Arial"/>
          <w:spacing w:val="1"/>
          <w:w w:val="103"/>
        </w:rPr>
        <w:t>o</w:t>
      </w:r>
      <w:r w:rsidRPr="0061550B">
        <w:rPr>
          <w:rFonts w:eastAsia="Arial"/>
          <w:spacing w:val="2"/>
          <w:w w:val="103"/>
        </w:rPr>
        <w:t>c</w:t>
      </w:r>
      <w:r w:rsidRPr="0061550B">
        <w:rPr>
          <w:rFonts w:eastAsia="Arial"/>
          <w:spacing w:val="1"/>
          <w:w w:val="103"/>
        </w:rPr>
        <w:t>e</w:t>
      </w:r>
      <w:r w:rsidRPr="0061550B">
        <w:rPr>
          <w:rFonts w:eastAsia="Arial"/>
          <w:spacing w:val="2"/>
          <w:w w:val="103"/>
        </w:rPr>
        <w:t>ss</w:t>
      </w:r>
      <w:r w:rsidRPr="0061550B">
        <w:rPr>
          <w:rFonts w:eastAsia="Arial"/>
          <w:spacing w:val="1"/>
          <w:w w:val="103"/>
        </w:rPr>
        <w:t>e</w:t>
      </w:r>
      <w:r w:rsidRPr="0061550B">
        <w:rPr>
          <w:rFonts w:eastAsia="Arial"/>
          <w:spacing w:val="7"/>
          <w:w w:val="103"/>
        </w:rPr>
        <w:t>s</w:t>
      </w:r>
      <w:r w:rsidRPr="0061550B">
        <w:rPr>
          <w:rFonts w:eastAsia="Arial"/>
          <w:w w:val="103"/>
        </w:rPr>
        <w:t>.</w:t>
      </w:r>
    </w:p>
    <w:p w:rsidR="0061550B" w:rsidRDefault="0061550B" w:rsidP="0061550B">
      <w:pPr>
        <w:widowControl w:val="0"/>
        <w:spacing w:line="247" w:lineRule="auto"/>
        <w:ind w:hanging="106"/>
        <w:rPr>
          <w:rFonts w:eastAsia="Arial"/>
          <w:w w:val="103"/>
        </w:rPr>
      </w:pPr>
    </w:p>
    <w:p w:rsidR="004F349A" w:rsidRDefault="004F7E06" w:rsidP="0061550B">
      <w:pPr>
        <w:widowControl w:val="0"/>
        <w:spacing w:line="247" w:lineRule="auto"/>
        <w:ind w:hanging="106"/>
        <w:rPr>
          <w:rFonts w:eastAsia="Arial"/>
          <w:w w:val="103"/>
        </w:rPr>
      </w:pPr>
      <w:r>
        <w:rPr>
          <w:rFonts w:eastAsia="Arial"/>
          <w:w w:val="103"/>
        </w:rPr>
        <w:tab/>
      </w:r>
      <w:r w:rsidR="004F349A">
        <w:rPr>
          <w:rFonts w:eastAsia="Arial"/>
          <w:w w:val="103"/>
        </w:rPr>
        <w:t>These evaluation processes ha</w:t>
      </w:r>
      <w:r w:rsidR="00355FE3">
        <w:rPr>
          <w:rFonts w:eastAsia="Arial"/>
          <w:w w:val="103"/>
        </w:rPr>
        <w:t>ve</w:t>
      </w:r>
      <w:r w:rsidR="004F349A">
        <w:rPr>
          <w:rFonts w:eastAsia="Arial"/>
          <w:w w:val="103"/>
        </w:rPr>
        <w:t xml:space="preserve"> led to </w:t>
      </w:r>
      <w:r w:rsidR="00355FE3">
        <w:rPr>
          <w:rFonts w:eastAsia="Arial"/>
          <w:w w:val="103"/>
        </w:rPr>
        <w:t xml:space="preserve">the </w:t>
      </w:r>
      <w:r w:rsidR="004F349A">
        <w:rPr>
          <w:rFonts w:eastAsia="Arial"/>
          <w:w w:val="103"/>
        </w:rPr>
        <w:t>improvement for college-wide effectiveness and efficiency. Sample evidence include</w:t>
      </w:r>
      <w:r w:rsidR="00355FE3">
        <w:rPr>
          <w:rFonts w:eastAsia="Arial"/>
          <w:w w:val="103"/>
        </w:rPr>
        <w:t>s</w:t>
      </w:r>
      <w:r w:rsidR="004F349A">
        <w:rPr>
          <w:rFonts w:eastAsia="Arial"/>
          <w:w w:val="103"/>
        </w:rPr>
        <w:t xml:space="preserve"> the creati</w:t>
      </w:r>
      <w:r w:rsidR="00355FE3">
        <w:rPr>
          <w:rFonts w:eastAsia="Arial"/>
          <w:w w:val="103"/>
        </w:rPr>
        <w:t>on</w:t>
      </w:r>
      <w:r w:rsidR="004F349A">
        <w:rPr>
          <w:rFonts w:eastAsia="Arial"/>
          <w:w w:val="103"/>
        </w:rPr>
        <w:t xml:space="preserve"> of BCC Education Committee </w:t>
      </w:r>
      <w:r w:rsidR="00235A9A">
        <w:rPr>
          <w:rFonts w:eastAsia="Arial"/>
          <w:w w:val="103"/>
        </w:rPr>
        <w:t>to enable college-wide dialogue</w:t>
      </w:r>
      <w:r w:rsidR="004F349A">
        <w:rPr>
          <w:rFonts w:eastAsia="Arial"/>
          <w:w w:val="103"/>
        </w:rPr>
        <w:t xml:space="preserve"> regarding all education related issues during the </w:t>
      </w:r>
      <w:r w:rsidR="00355FE3">
        <w:rPr>
          <w:rFonts w:eastAsia="Arial"/>
          <w:w w:val="103"/>
        </w:rPr>
        <w:t xml:space="preserve">Committee </w:t>
      </w:r>
      <w:r w:rsidR="004F349A">
        <w:rPr>
          <w:rFonts w:eastAsia="Arial"/>
          <w:w w:val="103"/>
        </w:rPr>
        <w:t>meetings (</w:t>
      </w:r>
      <w:hyperlink r:id="rId21" w:history="1">
        <w:r w:rsidR="004F349A" w:rsidRPr="0095102D">
          <w:rPr>
            <w:rStyle w:val="Hyperlink"/>
            <w:rFonts w:eastAsia="Arial"/>
            <w:w w:val="103"/>
          </w:rPr>
          <w:t>http://www.berkeleycitycollege.edu/wp/edcomm/</w:t>
        </w:r>
      </w:hyperlink>
      <w:r w:rsidR="004F349A">
        <w:rPr>
          <w:rFonts w:eastAsia="Arial"/>
          <w:w w:val="103"/>
        </w:rPr>
        <w:t>) before major recommendations are made to the Roundtable (</w:t>
      </w:r>
      <w:hyperlink r:id="rId22" w:history="1">
        <w:r w:rsidR="004F349A" w:rsidRPr="0095102D">
          <w:rPr>
            <w:rStyle w:val="Hyperlink"/>
            <w:rFonts w:eastAsia="Arial"/>
            <w:w w:val="103"/>
          </w:rPr>
          <w:t>http://www.berkeleycitycollege.edu/wp/roundtable/</w:t>
        </w:r>
      </w:hyperlink>
      <w:r w:rsidR="004F349A">
        <w:rPr>
          <w:rFonts w:eastAsia="Arial"/>
          <w:w w:val="103"/>
        </w:rPr>
        <w:t>.)</w:t>
      </w:r>
    </w:p>
    <w:p w:rsidR="004F349A" w:rsidRDefault="004F349A" w:rsidP="0061550B">
      <w:pPr>
        <w:widowControl w:val="0"/>
        <w:spacing w:line="247" w:lineRule="auto"/>
        <w:ind w:hanging="106"/>
        <w:rPr>
          <w:rFonts w:eastAsia="Arial"/>
          <w:w w:val="103"/>
        </w:rPr>
      </w:pPr>
    </w:p>
    <w:p w:rsidR="004F7E06" w:rsidRDefault="004F7E06" w:rsidP="0061550B">
      <w:pPr>
        <w:widowControl w:val="0"/>
        <w:spacing w:line="247" w:lineRule="auto"/>
        <w:ind w:hanging="106"/>
        <w:rPr>
          <w:rFonts w:eastAsia="Arial"/>
          <w:w w:val="103"/>
        </w:rPr>
      </w:pPr>
      <w:r>
        <w:rPr>
          <w:rFonts w:eastAsia="Arial"/>
          <w:w w:val="103"/>
        </w:rPr>
        <w:tab/>
      </w:r>
      <w:r w:rsidR="00235A9A">
        <w:rPr>
          <w:rFonts w:eastAsia="Arial"/>
          <w:w w:val="103"/>
        </w:rPr>
        <w:t>The merging</w:t>
      </w:r>
      <w:r w:rsidR="004F349A">
        <w:rPr>
          <w:rFonts w:eastAsia="Arial"/>
          <w:w w:val="103"/>
        </w:rPr>
        <w:t xml:space="preserve"> of </w:t>
      </w:r>
      <w:r w:rsidR="00235A9A">
        <w:rPr>
          <w:rFonts w:eastAsia="Arial"/>
          <w:w w:val="103"/>
        </w:rPr>
        <w:t xml:space="preserve">the </w:t>
      </w:r>
      <w:r w:rsidR="004F349A">
        <w:rPr>
          <w:rFonts w:eastAsia="Arial"/>
          <w:w w:val="103"/>
        </w:rPr>
        <w:t xml:space="preserve">BCC Leadership and Roundtable could serve as </w:t>
      </w:r>
      <w:r w:rsidR="00993A85">
        <w:rPr>
          <w:rFonts w:eastAsia="Arial"/>
          <w:w w:val="103"/>
        </w:rPr>
        <w:t>evidence</w:t>
      </w:r>
      <w:r w:rsidR="004F349A">
        <w:rPr>
          <w:rFonts w:eastAsia="Arial"/>
          <w:w w:val="103"/>
        </w:rPr>
        <w:t xml:space="preserve"> supporting BCC’s effort in evaluating its planning process.  Through discussions at both meetings in 2013, BCC members jointly agreed that the membership and discussion to</w:t>
      </w:r>
      <w:r w:rsidR="00235A9A">
        <w:rPr>
          <w:rFonts w:eastAsia="Arial"/>
          <w:w w:val="103"/>
        </w:rPr>
        <w:t>pics were often redundant at</w:t>
      </w:r>
      <w:r w:rsidR="004F349A">
        <w:rPr>
          <w:rFonts w:eastAsia="Arial"/>
          <w:w w:val="103"/>
        </w:rPr>
        <w:t xml:space="preserve"> the</w:t>
      </w:r>
      <w:r w:rsidR="00235A9A">
        <w:rPr>
          <w:rFonts w:eastAsia="Arial"/>
          <w:w w:val="103"/>
        </w:rPr>
        <w:t>se</w:t>
      </w:r>
      <w:r w:rsidR="004F349A">
        <w:rPr>
          <w:rFonts w:eastAsia="Arial"/>
          <w:w w:val="103"/>
        </w:rPr>
        <w:t xml:space="preserve"> two committees, and therefore passed the motion of merging the two committees.  </w:t>
      </w:r>
    </w:p>
    <w:p w:rsidR="004F7E06" w:rsidRDefault="004F7E06" w:rsidP="0061550B">
      <w:pPr>
        <w:widowControl w:val="0"/>
        <w:spacing w:line="247" w:lineRule="auto"/>
        <w:ind w:hanging="106"/>
        <w:rPr>
          <w:rFonts w:eastAsia="Arial"/>
          <w:w w:val="103"/>
        </w:rPr>
      </w:pPr>
    </w:p>
    <w:p w:rsidR="009177A4" w:rsidRDefault="004F7E06" w:rsidP="009177A4">
      <w:r>
        <w:rPr>
          <w:rFonts w:eastAsia="Arial"/>
          <w:w w:val="103"/>
        </w:rPr>
        <w:t>BCC’s e</w:t>
      </w:r>
      <w:r w:rsidR="00135277" w:rsidRPr="00135277">
        <w:rPr>
          <w:rFonts w:eastAsia="Arial"/>
          <w:spacing w:val="2"/>
        </w:rPr>
        <w:t>v</w:t>
      </w:r>
      <w:r w:rsidR="00135277" w:rsidRPr="00135277">
        <w:rPr>
          <w:rFonts w:eastAsia="Arial"/>
          <w:spacing w:val="1"/>
        </w:rPr>
        <w:t>a</w:t>
      </w:r>
      <w:r w:rsidR="00135277" w:rsidRPr="00135277">
        <w:rPr>
          <w:rFonts w:eastAsia="Arial"/>
        </w:rPr>
        <w:t>l</w:t>
      </w:r>
      <w:r w:rsidR="00135277" w:rsidRPr="00135277">
        <w:rPr>
          <w:rFonts w:eastAsia="Arial"/>
          <w:spacing w:val="6"/>
        </w:rPr>
        <w:t>u</w:t>
      </w:r>
      <w:r w:rsidR="00135277" w:rsidRPr="00135277">
        <w:rPr>
          <w:rFonts w:eastAsia="Arial"/>
          <w:spacing w:val="1"/>
        </w:rPr>
        <w:t>a</w:t>
      </w:r>
      <w:r w:rsidR="00135277" w:rsidRPr="00135277">
        <w:rPr>
          <w:rFonts w:eastAsia="Arial"/>
          <w:spacing w:val="-2"/>
        </w:rPr>
        <w:t>t</w:t>
      </w:r>
      <w:r w:rsidR="00135277" w:rsidRPr="00135277">
        <w:rPr>
          <w:rFonts w:eastAsia="Arial"/>
          <w:spacing w:val="4"/>
        </w:rPr>
        <w:t>i</w:t>
      </w:r>
      <w:r w:rsidR="00135277" w:rsidRPr="00135277">
        <w:rPr>
          <w:rFonts w:eastAsia="Arial"/>
          <w:spacing w:val="1"/>
        </w:rPr>
        <w:t>o</w:t>
      </w:r>
      <w:r w:rsidR="00135277" w:rsidRPr="00135277">
        <w:rPr>
          <w:rFonts w:eastAsia="Arial"/>
        </w:rPr>
        <w:t>n</w:t>
      </w:r>
      <w:r w:rsidR="00135277" w:rsidRPr="00135277">
        <w:rPr>
          <w:rFonts w:eastAsia="Arial"/>
          <w:spacing w:val="28"/>
        </w:rPr>
        <w:t xml:space="preserve"> </w:t>
      </w:r>
      <w:r w:rsidR="00135277" w:rsidRPr="00135277">
        <w:rPr>
          <w:rFonts w:eastAsia="Arial"/>
          <w:spacing w:val="6"/>
        </w:rPr>
        <w:t>a</w:t>
      </w:r>
      <w:r w:rsidR="00135277" w:rsidRPr="00135277">
        <w:rPr>
          <w:rFonts w:eastAsia="Arial"/>
          <w:spacing w:val="1"/>
        </w:rPr>
        <w:t>n</w:t>
      </w:r>
      <w:r w:rsidR="00135277" w:rsidRPr="00135277">
        <w:rPr>
          <w:rFonts w:eastAsia="Arial"/>
        </w:rPr>
        <w:t>d</w:t>
      </w:r>
      <w:r w:rsidR="00135277" w:rsidRPr="00135277">
        <w:rPr>
          <w:rFonts w:eastAsia="Arial"/>
          <w:spacing w:val="15"/>
        </w:rPr>
        <w:t xml:space="preserve"> </w:t>
      </w:r>
      <w:r w:rsidR="00135277" w:rsidRPr="00135277">
        <w:rPr>
          <w:rFonts w:eastAsia="Arial"/>
          <w:spacing w:val="-2"/>
        </w:rPr>
        <w:t>f</w:t>
      </w:r>
      <w:r w:rsidR="00135277" w:rsidRPr="00135277">
        <w:rPr>
          <w:rFonts w:eastAsia="Arial"/>
        </w:rPr>
        <w:t>i</w:t>
      </w:r>
      <w:r w:rsidR="00135277" w:rsidRPr="00135277">
        <w:rPr>
          <w:rFonts w:eastAsia="Arial"/>
          <w:spacing w:val="6"/>
        </w:rPr>
        <w:t>n</w:t>
      </w:r>
      <w:r w:rsidR="00135277" w:rsidRPr="00135277">
        <w:rPr>
          <w:rFonts w:eastAsia="Arial"/>
        </w:rPr>
        <w:t>e</w:t>
      </w:r>
      <w:r w:rsidR="00135277" w:rsidRPr="00135277">
        <w:rPr>
          <w:rFonts w:eastAsia="Arial"/>
          <w:spacing w:val="2"/>
        </w:rPr>
        <w:t>-</w:t>
      </w:r>
      <w:r w:rsidR="00135277" w:rsidRPr="00135277">
        <w:rPr>
          <w:rFonts w:eastAsia="Arial"/>
          <w:spacing w:val="-2"/>
        </w:rPr>
        <w:t>t</w:t>
      </w:r>
      <w:r w:rsidR="00135277" w:rsidRPr="00135277">
        <w:rPr>
          <w:rFonts w:eastAsia="Arial"/>
          <w:spacing w:val="1"/>
        </w:rPr>
        <w:t>u</w:t>
      </w:r>
      <w:r w:rsidR="00135277" w:rsidRPr="00135277">
        <w:rPr>
          <w:rFonts w:eastAsia="Arial"/>
          <w:spacing w:val="6"/>
        </w:rPr>
        <w:t>n</w:t>
      </w:r>
      <w:r w:rsidR="00135277" w:rsidRPr="00135277">
        <w:rPr>
          <w:rFonts w:eastAsia="Arial"/>
        </w:rPr>
        <w:t>i</w:t>
      </w:r>
      <w:r w:rsidR="00135277" w:rsidRPr="00135277">
        <w:rPr>
          <w:rFonts w:eastAsia="Arial"/>
          <w:spacing w:val="1"/>
        </w:rPr>
        <w:t>n</w:t>
      </w:r>
      <w:r w:rsidR="00135277" w:rsidRPr="00135277">
        <w:rPr>
          <w:rFonts w:eastAsia="Arial"/>
        </w:rPr>
        <w:t>g</w:t>
      </w:r>
      <w:r w:rsidR="00135277" w:rsidRPr="00135277">
        <w:rPr>
          <w:rFonts w:eastAsia="Arial"/>
          <w:spacing w:val="33"/>
        </w:rPr>
        <w:t xml:space="preserve"> </w:t>
      </w:r>
      <w:r w:rsidR="00135277" w:rsidRPr="00135277">
        <w:rPr>
          <w:rFonts w:eastAsia="Arial"/>
          <w:spacing w:val="1"/>
        </w:rPr>
        <w:t>o</w:t>
      </w:r>
      <w:r w:rsidR="00135277" w:rsidRPr="00135277">
        <w:rPr>
          <w:rFonts w:eastAsia="Arial"/>
        </w:rPr>
        <w:t>f</w:t>
      </w:r>
      <w:r w:rsidR="00135277" w:rsidRPr="00135277">
        <w:rPr>
          <w:rFonts w:eastAsia="Arial"/>
          <w:spacing w:val="8"/>
        </w:rPr>
        <w:t xml:space="preserve"> </w:t>
      </w:r>
      <w:r w:rsidR="00135277" w:rsidRPr="00135277">
        <w:rPr>
          <w:rFonts w:eastAsia="Arial"/>
          <w:spacing w:val="1"/>
        </w:rPr>
        <w:t>o</w:t>
      </w:r>
      <w:r w:rsidR="00135277" w:rsidRPr="00135277">
        <w:rPr>
          <w:rFonts w:eastAsia="Arial"/>
          <w:spacing w:val="2"/>
        </w:rPr>
        <w:t>r</w:t>
      </w:r>
      <w:r w:rsidR="00135277" w:rsidRPr="00135277">
        <w:rPr>
          <w:rFonts w:eastAsia="Arial"/>
          <w:spacing w:val="1"/>
        </w:rPr>
        <w:t>ga</w:t>
      </w:r>
      <w:r w:rsidR="00135277" w:rsidRPr="00135277">
        <w:rPr>
          <w:rFonts w:eastAsia="Arial"/>
          <w:spacing w:val="6"/>
        </w:rPr>
        <w:t>n</w:t>
      </w:r>
      <w:r w:rsidR="00135277" w:rsidRPr="00135277">
        <w:rPr>
          <w:rFonts w:eastAsia="Arial"/>
        </w:rPr>
        <w:t>i</w:t>
      </w:r>
      <w:r w:rsidR="00135277" w:rsidRPr="00135277">
        <w:rPr>
          <w:rFonts w:eastAsia="Arial"/>
          <w:spacing w:val="2"/>
        </w:rPr>
        <w:t>z</w:t>
      </w:r>
      <w:r w:rsidR="00135277" w:rsidRPr="00135277">
        <w:rPr>
          <w:rFonts w:eastAsia="Arial"/>
          <w:spacing w:val="1"/>
        </w:rPr>
        <w:t>a</w:t>
      </w:r>
      <w:r w:rsidR="00135277" w:rsidRPr="00135277">
        <w:rPr>
          <w:rFonts w:eastAsia="Arial"/>
          <w:spacing w:val="-2"/>
        </w:rPr>
        <w:t>t</w:t>
      </w:r>
      <w:r w:rsidR="00135277" w:rsidRPr="00135277">
        <w:rPr>
          <w:rFonts w:eastAsia="Arial"/>
          <w:spacing w:val="4"/>
        </w:rPr>
        <w:t>i</w:t>
      </w:r>
      <w:r w:rsidR="00135277" w:rsidRPr="00135277">
        <w:rPr>
          <w:rFonts w:eastAsia="Arial"/>
          <w:spacing w:val="1"/>
        </w:rPr>
        <w:t>ona</w:t>
      </w:r>
      <w:r w:rsidR="00135277" w:rsidRPr="00135277">
        <w:rPr>
          <w:rFonts w:eastAsia="Arial"/>
        </w:rPr>
        <w:t>l</w:t>
      </w:r>
      <w:r w:rsidR="00135277" w:rsidRPr="00135277">
        <w:rPr>
          <w:rFonts w:eastAsia="Arial"/>
          <w:spacing w:val="38"/>
        </w:rPr>
        <w:t xml:space="preserve"> </w:t>
      </w:r>
      <w:r w:rsidR="00135277" w:rsidRPr="00135277">
        <w:rPr>
          <w:rFonts w:eastAsia="Arial"/>
          <w:spacing w:val="2"/>
        </w:rPr>
        <w:t>s</w:t>
      </w:r>
      <w:r w:rsidR="00135277" w:rsidRPr="00135277">
        <w:rPr>
          <w:rFonts w:eastAsia="Arial"/>
          <w:spacing w:val="-2"/>
        </w:rPr>
        <w:t>t</w:t>
      </w:r>
      <w:r w:rsidR="00135277" w:rsidRPr="00135277">
        <w:rPr>
          <w:rFonts w:eastAsia="Arial"/>
          <w:spacing w:val="2"/>
        </w:rPr>
        <w:t>r</w:t>
      </w:r>
      <w:r w:rsidR="00135277" w:rsidRPr="00135277">
        <w:rPr>
          <w:rFonts w:eastAsia="Arial"/>
          <w:spacing w:val="1"/>
        </w:rPr>
        <w:t>u</w:t>
      </w:r>
      <w:r w:rsidR="00135277" w:rsidRPr="00135277">
        <w:rPr>
          <w:rFonts w:eastAsia="Arial"/>
          <w:spacing w:val="7"/>
        </w:rPr>
        <w:t>c</w:t>
      </w:r>
      <w:r w:rsidR="00135277" w:rsidRPr="00135277">
        <w:rPr>
          <w:rFonts w:eastAsia="Arial"/>
          <w:spacing w:val="-2"/>
        </w:rPr>
        <w:t>t</w:t>
      </w:r>
      <w:r w:rsidR="00135277" w:rsidRPr="00135277">
        <w:rPr>
          <w:rFonts w:eastAsia="Arial"/>
          <w:spacing w:val="1"/>
        </w:rPr>
        <w:t>u</w:t>
      </w:r>
      <w:r w:rsidR="00135277" w:rsidRPr="00135277">
        <w:rPr>
          <w:rFonts w:eastAsia="Arial"/>
          <w:spacing w:val="2"/>
        </w:rPr>
        <w:t>r</w:t>
      </w:r>
      <w:r w:rsidR="00135277" w:rsidRPr="00135277">
        <w:rPr>
          <w:rFonts w:eastAsia="Arial"/>
          <w:spacing w:val="1"/>
        </w:rPr>
        <w:t>e</w:t>
      </w:r>
      <w:r w:rsidR="00135277" w:rsidRPr="00135277">
        <w:rPr>
          <w:rFonts w:eastAsia="Arial"/>
        </w:rPr>
        <w:t>s</w:t>
      </w:r>
      <w:r w:rsidR="00135277" w:rsidRPr="00135277">
        <w:rPr>
          <w:rFonts w:eastAsia="Arial"/>
          <w:spacing w:val="32"/>
        </w:rPr>
        <w:t xml:space="preserve"> </w:t>
      </w:r>
      <w:r w:rsidR="00135277" w:rsidRPr="00135277">
        <w:rPr>
          <w:rFonts w:eastAsia="Arial"/>
          <w:spacing w:val="-2"/>
        </w:rPr>
        <w:t>t</w:t>
      </w:r>
      <w:r w:rsidR="00135277" w:rsidRPr="00135277">
        <w:rPr>
          <w:rFonts w:eastAsia="Arial"/>
        </w:rPr>
        <w:t>o</w:t>
      </w:r>
      <w:r w:rsidR="00135277" w:rsidRPr="00135277">
        <w:rPr>
          <w:rFonts w:eastAsia="Arial"/>
          <w:spacing w:val="11"/>
        </w:rPr>
        <w:t xml:space="preserve"> </w:t>
      </w:r>
      <w:r w:rsidR="00135277" w:rsidRPr="00135277">
        <w:rPr>
          <w:rFonts w:eastAsia="Arial"/>
          <w:spacing w:val="2"/>
        </w:rPr>
        <w:t>s</w:t>
      </w:r>
      <w:r w:rsidR="00135277" w:rsidRPr="00135277">
        <w:rPr>
          <w:rFonts w:eastAsia="Arial"/>
          <w:spacing w:val="1"/>
        </w:rPr>
        <w:t>uppo</w:t>
      </w:r>
      <w:r w:rsidR="00135277" w:rsidRPr="00135277">
        <w:rPr>
          <w:rFonts w:eastAsia="Arial"/>
          <w:spacing w:val="6"/>
        </w:rPr>
        <w:t>r</w:t>
      </w:r>
      <w:r w:rsidR="00135277" w:rsidRPr="00135277">
        <w:rPr>
          <w:rFonts w:eastAsia="Arial"/>
        </w:rPr>
        <w:t>t</w:t>
      </w:r>
      <w:r w:rsidR="00135277" w:rsidRPr="00135277">
        <w:rPr>
          <w:rFonts w:eastAsia="Arial"/>
          <w:spacing w:val="17"/>
        </w:rPr>
        <w:t xml:space="preserve"> </w:t>
      </w:r>
      <w:r w:rsidR="00135277" w:rsidRPr="00135277">
        <w:rPr>
          <w:rFonts w:eastAsia="Arial"/>
          <w:spacing w:val="7"/>
        </w:rPr>
        <w:t>s</w:t>
      </w:r>
      <w:r w:rsidR="00135277" w:rsidRPr="00135277">
        <w:rPr>
          <w:rFonts w:eastAsia="Arial"/>
          <w:spacing w:val="-2"/>
        </w:rPr>
        <w:t>t</w:t>
      </w:r>
      <w:r w:rsidR="00135277" w:rsidRPr="00135277">
        <w:rPr>
          <w:rFonts w:eastAsia="Arial"/>
          <w:spacing w:val="1"/>
        </w:rPr>
        <w:t>ud</w:t>
      </w:r>
      <w:r w:rsidR="00135277" w:rsidRPr="00135277">
        <w:rPr>
          <w:rFonts w:eastAsia="Arial"/>
          <w:spacing w:val="6"/>
        </w:rPr>
        <w:t>e</w:t>
      </w:r>
      <w:r w:rsidR="00135277" w:rsidRPr="00135277">
        <w:rPr>
          <w:rFonts w:eastAsia="Arial"/>
          <w:spacing w:val="1"/>
        </w:rPr>
        <w:t>n</w:t>
      </w:r>
      <w:r w:rsidR="00135277" w:rsidRPr="00135277">
        <w:rPr>
          <w:rFonts w:eastAsia="Arial"/>
        </w:rPr>
        <w:t>t</w:t>
      </w:r>
      <w:r w:rsidR="00135277" w:rsidRPr="00135277">
        <w:rPr>
          <w:rFonts w:eastAsia="Arial"/>
          <w:spacing w:val="21"/>
        </w:rPr>
        <w:t xml:space="preserve"> </w:t>
      </w:r>
      <w:r w:rsidR="00135277" w:rsidRPr="00135277">
        <w:rPr>
          <w:rFonts w:eastAsia="Arial"/>
        </w:rPr>
        <w:t>l</w:t>
      </w:r>
      <w:r w:rsidR="00135277" w:rsidRPr="00135277">
        <w:rPr>
          <w:rFonts w:eastAsia="Arial"/>
          <w:spacing w:val="1"/>
        </w:rPr>
        <w:t>ea</w:t>
      </w:r>
      <w:r w:rsidR="00135277" w:rsidRPr="00135277">
        <w:rPr>
          <w:rFonts w:eastAsia="Arial"/>
          <w:spacing w:val="2"/>
        </w:rPr>
        <w:t>r</w:t>
      </w:r>
      <w:r w:rsidR="00135277" w:rsidRPr="00135277">
        <w:rPr>
          <w:rFonts w:eastAsia="Arial"/>
          <w:spacing w:val="6"/>
        </w:rPr>
        <w:t>n</w:t>
      </w:r>
      <w:r w:rsidR="00135277" w:rsidRPr="00135277">
        <w:rPr>
          <w:rFonts w:eastAsia="Arial"/>
        </w:rPr>
        <w:t>i</w:t>
      </w:r>
      <w:r w:rsidR="00135277" w:rsidRPr="00135277">
        <w:rPr>
          <w:rFonts w:eastAsia="Arial"/>
          <w:spacing w:val="1"/>
        </w:rPr>
        <w:t>n</w:t>
      </w:r>
      <w:r w:rsidR="00135277" w:rsidRPr="00135277">
        <w:rPr>
          <w:rFonts w:eastAsia="Arial"/>
        </w:rPr>
        <w:t>g</w:t>
      </w:r>
      <w:r w:rsidR="00135277" w:rsidRPr="00135277">
        <w:rPr>
          <w:rFonts w:eastAsia="Arial"/>
          <w:spacing w:val="26"/>
        </w:rPr>
        <w:t xml:space="preserve"> </w:t>
      </w:r>
      <w:r w:rsidR="00135277" w:rsidRPr="00135277">
        <w:rPr>
          <w:rFonts w:eastAsia="Arial"/>
          <w:w w:val="103"/>
        </w:rPr>
        <w:t xml:space="preserve">is </w:t>
      </w:r>
      <w:r w:rsidR="00135277" w:rsidRPr="00135277">
        <w:rPr>
          <w:rFonts w:eastAsia="Arial"/>
          <w:spacing w:val="1"/>
          <w:w w:val="103"/>
        </w:rPr>
        <w:t>o</w:t>
      </w:r>
      <w:r w:rsidR="00135277" w:rsidRPr="00135277">
        <w:rPr>
          <w:rFonts w:eastAsia="Arial"/>
          <w:spacing w:val="6"/>
          <w:w w:val="103"/>
        </w:rPr>
        <w:t>n</w:t>
      </w:r>
      <w:r w:rsidR="00135277" w:rsidRPr="00135277">
        <w:rPr>
          <w:rFonts w:eastAsia="Arial"/>
          <w:spacing w:val="1"/>
          <w:w w:val="103"/>
        </w:rPr>
        <w:t>go</w:t>
      </w:r>
      <w:r w:rsidR="00135277" w:rsidRPr="00135277">
        <w:rPr>
          <w:rFonts w:eastAsia="Arial"/>
          <w:w w:val="103"/>
        </w:rPr>
        <w:t>i</w:t>
      </w:r>
      <w:r w:rsidR="00135277" w:rsidRPr="00135277">
        <w:rPr>
          <w:rFonts w:eastAsia="Arial"/>
          <w:spacing w:val="1"/>
          <w:w w:val="103"/>
        </w:rPr>
        <w:t>n</w:t>
      </w:r>
      <w:r w:rsidR="00135277" w:rsidRPr="00135277">
        <w:rPr>
          <w:rFonts w:eastAsia="Arial"/>
          <w:spacing w:val="6"/>
          <w:w w:val="103"/>
        </w:rPr>
        <w:t>g</w:t>
      </w:r>
      <w:r w:rsidR="00135277" w:rsidRPr="00135277">
        <w:rPr>
          <w:rFonts w:eastAsia="Arial"/>
          <w:w w:val="103"/>
        </w:rPr>
        <w:t>.</w:t>
      </w:r>
      <w:r w:rsidR="009177A4">
        <w:rPr>
          <w:rFonts w:eastAsia="Arial"/>
          <w:w w:val="103"/>
        </w:rPr>
        <w:t xml:space="preserve"> </w:t>
      </w:r>
      <w:r w:rsidR="009177A4">
        <w:t xml:space="preserve">In BCC’s </w:t>
      </w:r>
      <w:r w:rsidR="009177A4" w:rsidRPr="00E94682">
        <w:t>Self Evaluation Survey</w:t>
      </w:r>
      <w:r w:rsidR="009177A4">
        <w:t xml:space="preserve">, 71% responded positively to: </w:t>
      </w:r>
      <w:r w:rsidR="009177A4" w:rsidRPr="00E94682">
        <w:t xml:space="preserve"> "BCC reviews and modifies its ongoing planning and resource allocation processes."</w:t>
      </w:r>
    </w:p>
    <w:p w:rsidR="009177A4" w:rsidRDefault="009177A4" w:rsidP="009177A4"/>
    <w:p w:rsidR="004C46FA" w:rsidRPr="00726451" w:rsidRDefault="004C46FA" w:rsidP="009177A4">
      <w:pPr>
        <w:numPr>
          <w:ilvl w:val="0"/>
          <w:numId w:val="1"/>
        </w:numPr>
        <w:shd w:val="clear" w:color="auto" w:fill="FFFFFF"/>
        <w:ind w:left="0"/>
        <w:rPr>
          <w:rFonts w:eastAsia="Times New Roman"/>
          <w:color w:val="000000"/>
        </w:rPr>
      </w:pPr>
      <w:r w:rsidRPr="00726451">
        <w:rPr>
          <w:rFonts w:eastAsia="Times New Roman"/>
          <w:color w:val="000000"/>
        </w:rPr>
        <w:t>In what manner does the College evaluate budget/resource allocation processes? Is evidence that this evaluation led to improvement in the process available?</w:t>
      </w:r>
    </w:p>
    <w:p w:rsidR="009177A4" w:rsidRDefault="009177A4" w:rsidP="009177A4">
      <w:pPr>
        <w:spacing w:line="276" w:lineRule="auto"/>
      </w:pPr>
    </w:p>
    <w:p w:rsidR="008476A2" w:rsidRDefault="008476A2">
      <w:pPr>
        <w:spacing w:after="200" w:line="276" w:lineRule="auto"/>
      </w:pPr>
      <w:r w:rsidRPr="00135277">
        <w:t>BCC systematically evaluates its budget/re</w:t>
      </w:r>
      <w:r w:rsidR="00235A9A">
        <w:t xml:space="preserve">source allocation processes </w:t>
      </w:r>
      <w:r w:rsidRPr="00135277">
        <w:t xml:space="preserve">to ensure its effectiveness.  </w:t>
      </w:r>
      <w:r w:rsidR="00726451">
        <w:t>Evaluation methods include, for example</w:t>
      </w:r>
      <w:r w:rsidR="00235A9A">
        <w:t xml:space="preserve">, </w:t>
      </w:r>
      <w:r w:rsidR="00726451">
        <w:t xml:space="preserve">annual review of </w:t>
      </w:r>
      <w:r w:rsidR="00235A9A">
        <w:t xml:space="preserve">the </w:t>
      </w:r>
      <w:r w:rsidR="00726451">
        <w:t>Program Review process, annual review of institutional data and research processes</w:t>
      </w:r>
      <w:r w:rsidR="00355FE3">
        <w:t>,</w:t>
      </w:r>
      <w:r w:rsidR="00726451">
        <w:t xml:space="preserve"> prioritization of program needs based upon Program Review/APU for budget/personnel allocation, etc. </w:t>
      </w:r>
      <w:r w:rsidRPr="00135277">
        <w:t xml:space="preserve">For details, please see BCC 2015 </w:t>
      </w:r>
      <w:r w:rsidRPr="00135277">
        <w:lastRenderedPageBreak/>
        <w:t>Self Evaluation Report page 168-170</w:t>
      </w:r>
      <w:r w:rsidR="00355FE3">
        <w:t>, and 397-401</w:t>
      </w:r>
      <w:r w:rsidRPr="00135277">
        <w:t xml:space="preserve"> at</w:t>
      </w:r>
      <w:r>
        <w:t xml:space="preserve"> </w:t>
      </w:r>
      <w:hyperlink r:id="rId23" w:history="1">
        <w:r w:rsidRPr="00D56B90">
          <w:rPr>
            <w:rStyle w:val="Hyperlink"/>
          </w:rPr>
          <w:t>http://www.berkeleycitycollege.edu/wp/accreditation/2015-self-evaluation-report/</w:t>
        </w:r>
      </w:hyperlink>
      <w:r>
        <w:t xml:space="preserve">. </w:t>
      </w:r>
    </w:p>
    <w:p w:rsidR="00135277" w:rsidRDefault="00235A9A">
      <w:pPr>
        <w:spacing w:after="200" w:line="276" w:lineRule="auto"/>
      </w:pPr>
      <w:r>
        <w:t>BCC’s evaluation of</w:t>
      </w:r>
      <w:r w:rsidR="00726451">
        <w:t xml:space="preserve"> its prioritization rubrics and process </w:t>
      </w:r>
      <w:r>
        <w:t>at the</w:t>
      </w:r>
      <w:r w:rsidR="007B4124">
        <w:t xml:space="preserve"> 1/26/15 Roundtable meeting (</w:t>
      </w:r>
      <w:hyperlink r:id="rId24" w:history="1">
        <w:r w:rsidR="007B4124" w:rsidRPr="0095102D">
          <w:rPr>
            <w:rStyle w:val="Hyperlink"/>
          </w:rPr>
          <w:t>http://www.berkeleycitycollege.edu/wp/roundtable/schedule-of-meetings/roundtable-agendas/</w:t>
        </w:r>
      </w:hyperlink>
      <w:r w:rsidR="007B4124">
        <w:t xml:space="preserve">) could serve as an example that BCC’s continuous evaluation improves its planning and operation process.  </w:t>
      </w:r>
      <w:r w:rsidR="00135277">
        <w:br w:type="page"/>
      </w:r>
    </w:p>
    <w:p w:rsidR="007946C7" w:rsidRPr="007946C7" w:rsidRDefault="007946C7" w:rsidP="007946C7">
      <w:pPr>
        <w:spacing w:after="200" w:line="276" w:lineRule="auto"/>
        <w:jc w:val="right"/>
        <w:rPr>
          <w:rFonts w:eastAsia="Calibri"/>
        </w:rPr>
      </w:pPr>
      <w:r w:rsidRPr="007946C7">
        <w:rPr>
          <w:rFonts w:eastAsia="Calibri"/>
        </w:rPr>
        <w:lastRenderedPageBreak/>
        <w:t>Attachment 1</w:t>
      </w:r>
    </w:p>
    <w:p w:rsidR="007946C7" w:rsidRPr="007946C7" w:rsidRDefault="007946C7" w:rsidP="007946C7">
      <w:pPr>
        <w:spacing w:line="276" w:lineRule="auto"/>
        <w:jc w:val="center"/>
        <w:rPr>
          <w:rFonts w:eastAsia="Calibri"/>
        </w:rPr>
      </w:pPr>
      <w:r w:rsidRPr="007946C7">
        <w:rPr>
          <w:rFonts w:eastAsia="Calibri"/>
        </w:rPr>
        <w:t>Program Review Task Force</w:t>
      </w:r>
    </w:p>
    <w:p w:rsidR="007946C7" w:rsidRPr="007946C7" w:rsidRDefault="007946C7" w:rsidP="007946C7">
      <w:pPr>
        <w:spacing w:line="276" w:lineRule="auto"/>
        <w:jc w:val="center"/>
        <w:rPr>
          <w:rFonts w:eastAsia="Calibri"/>
        </w:rPr>
      </w:pPr>
      <w:r w:rsidRPr="007946C7">
        <w:rPr>
          <w:rFonts w:eastAsia="Calibri"/>
        </w:rPr>
        <w:t xml:space="preserve">November 19, 2014 Meeting Notes </w:t>
      </w:r>
    </w:p>
    <w:p w:rsidR="007946C7" w:rsidRPr="007946C7" w:rsidRDefault="007946C7" w:rsidP="007946C7">
      <w:pPr>
        <w:spacing w:line="276" w:lineRule="auto"/>
        <w:rPr>
          <w:rFonts w:eastAsia="Calibri"/>
        </w:rPr>
      </w:pPr>
    </w:p>
    <w:p w:rsidR="007946C7" w:rsidRPr="007946C7" w:rsidRDefault="007946C7" w:rsidP="007946C7">
      <w:pPr>
        <w:spacing w:line="276" w:lineRule="auto"/>
        <w:rPr>
          <w:rFonts w:eastAsia="Calibri"/>
        </w:rPr>
      </w:pPr>
      <w:r w:rsidRPr="007946C7">
        <w:rPr>
          <w:rFonts w:eastAsia="Calibri"/>
        </w:rPr>
        <w:t>The following items were discussed and finalized.</w:t>
      </w:r>
    </w:p>
    <w:p w:rsidR="007946C7" w:rsidRPr="007946C7" w:rsidRDefault="007946C7" w:rsidP="007946C7">
      <w:pPr>
        <w:spacing w:line="276" w:lineRule="auto"/>
        <w:jc w:val="center"/>
        <w:rPr>
          <w:rFonts w:eastAsia="Calibri"/>
        </w:rPr>
      </w:pPr>
    </w:p>
    <w:p w:rsidR="007946C7" w:rsidRPr="007946C7" w:rsidRDefault="007946C7" w:rsidP="007946C7">
      <w:pPr>
        <w:spacing w:line="276" w:lineRule="auto"/>
        <w:rPr>
          <w:rFonts w:eastAsia="Calibri"/>
        </w:rPr>
      </w:pPr>
      <w:r w:rsidRPr="007946C7">
        <w:rPr>
          <w:rFonts w:eastAsia="Calibri"/>
        </w:rPr>
        <w:t>1.  Timeline for Review and Enhancement of Comprehensive Program Review Processes:</w:t>
      </w:r>
    </w:p>
    <w:p w:rsidR="007946C7" w:rsidRPr="007946C7" w:rsidRDefault="007946C7" w:rsidP="007946C7">
      <w:pPr>
        <w:spacing w:line="276" w:lineRule="auto"/>
        <w:rPr>
          <w:rFonts w:eastAsia="Calibri"/>
        </w:rPr>
      </w:pPr>
      <w:r w:rsidRPr="007946C7">
        <w:rPr>
          <w:rFonts w:eastAsia="Calibri"/>
        </w:rPr>
        <w:tab/>
      </w:r>
      <w:r w:rsidRPr="007946C7">
        <w:rPr>
          <w:rFonts w:eastAsia="Calibri"/>
          <w:i/>
        </w:rPr>
        <w:t>December – February</w:t>
      </w:r>
      <w:r w:rsidRPr="007946C7">
        <w:rPr>
          <w:rFonts w:eastAsia="Calibri"/>
        </w:rPr>
        <w:t xml:space="preserve"> :  Comprehensive Instructional Program Review and Annual </w:t>
      </w:r>
    </w:p>
    <w:p w:rsidR="007946C7" w:rsidRPr="007946C7" w:rsidRDefault="007946C7" w:rsidP="007946C7">
      <w:pPr>
        <w:spacing w:line="276" w:lineRule="auto"/>
        <w:rPr>
          <w:rFonts w:eastAsia="Calibri"/>
        </w:rPr>
      </w:pPr>
      <w:r w:rsidRPr="007946C7">
        <w:rPr>
          <w:rFonts w:eastAsia="Calibri"/>
        </w:rPr>
        <w:t xml:space="preserve">                                                    Program Updates</w:t>
      </w:r>
    </w:p>
    <w:p w:rsidR="007946C7" w:rsidRPr="007946C7" w:rsidRDefault="007946C7" w:rsidP="007946C7">
      <w:pPr>
        <w:spacing w:line="276" w:lineRule="auto"/>
        <w:rPr>
          <w:rFonts w:eastAsia="Calibri"/>
        </w:rPr>
      </w:pPr>
      <w:r w:rsidRPr="007946C7">
        <w:rPr>
          <w:rFonts w:eastAsia="Calibri"/>
        </w:rPr>
        <w:tab/>
      </w:r>
      <w:r w:rsidRPr="007946C7">
        <w:rPr>
          <w:rFonts w:eastAsia="Calibri"/>
          <w:i/>
        </w:rPr>
        <w:t xml:space="preserve">March </w:t>
      </w:r>
      <w:r w:rsidRPr="007946C7">
        <w:rPr>
          <w:rFonts w:eastAsia="Calibri"/>
        </w:rPr>
        <w:t xml:space="preserve">– Library Services and Counseling </w:t>
      </w:r>
    </w:p>
    <w:p w:rsidR="007946C7" w:rsidRPr="007946C7" w:rsidRDefault="007946C7" w:rsidP="007946C7">
      <w:pPr>
        <w:spacing w:line="276" w:lineRule="auto"/>
        <w:rPr>
          <w:rFonts w:eastAsia="Calibri"/>
        </w:rPr>
      </w:pPr>
      <w:r w:rsidRPr="007946C7">
        <w:rPr>
          <w:rFonts w:eastAsia="Calibri"/>
        </w:rPr>
        <w:tab/>
      </w:r>
      <w:r w:rsidRPr="007946C7">
        <w:rPr>
          <w:rFonts w:eastAsia="Calibri"/>
          <w:i/>
        </w:rPr>
        <w:t xml:space="preserve">April </w:t>
      </w:r>
      <w:r w:rsidRPr="007946C7">
        <w:rPr>
          <w:rFonts w:eastAsia="Calibri"/>
        </w:rPr>
        <w:t>– Student Services</w:t>
      </w:r>
    </w:p>
    <w:p w:rsidR="007946C7" w:rsidRPr="007946C7" w:rsidRDefault="007946C7" w:rsidP="007946C7">
      <w:pPr>
        <w:spacing w:line="276" w:lineRule="auto"/>
        <w:rPr>
          <w:rFonts w:eastAsia="Calibri"/>
        </w:rPr>
      </w:pPr>
      <w:r w:rsidRPr="007946C7">
        <w:rPr>
          <w:rFonts w:eastAsia="Calibri"/>
        </w:rPr>
        <w:tab/>
      </w:r>
      <w:r w:rsidRPr="007946C7">
        <w:rPr>
          <w:rFonts w:eastAsia="Calibri"/>
          <w:i/>
        </w:rPr>
        <w:t>May</w:t>
      </w:r>
      <w:r w:rsidRPr="007946C7">
        <w:rPr>
          <w:rFonts w:eastAsia="Calibri"/>
        </w:rPr>
        <w:t xml:space="preserve"> – Service Centers, Validation Process and Validation Rubrics, Assessment of </w:t>
      </w:r>
    </w:p>
    <w:p w:rsidR="007946C7" w:rsidRPr="007946C7" w:rsidRDefault="007946C7" w:rsidP="007946C7">
      <w:pPr>
        <w:spacing w:line="276" w:lineRule="auto"/>
        <w:rPr>
          <w:rFonts w:eastAsia="Calibri"/>
        </w:rPr>
      </w:pPr>
      <w:r w:rsidRPr="007946C7">
        <w:rPr>
          <w:rFonts w:eastAsia="Calibri"/>
        </w:rPr>
        <w:t xml:space="preserve">                       Program Review Action Plans</w:t>
      </w:r>
    </w:p>
    <w:p w:rsidR="007946C7" w:rsidRPr="007946C7" w:rsidRDefault="007946C7" w:rsidP="007946C7">
      <w:pPr>
        <w:spacing w:line="276" w:lineRule="auto"/>
        <w:rPr>
          <w:rFonts w:eastAsia="Calibri"/>
        </w:rPr>
      </w:pPr>
      <w:r w:rsidRPr="007946C7">
        <w:rPr>
          <w:rFonts w:eastAsia="Calibri"/>
        </w:rPr>
        <w:tab/>
      </w:r>
      <w:r w:rsidRPr="007946C7">
        <w:rPr>
          <w:rFonts w:eastAsia="Calibri"/>
          <w:i/>
        </w:rPr>
        <w:t>June</w:t>
      </w:r>
      <w:r w:rsidRPr="007946C7">
        <w:rPr>
          <w:rFonts w:eastAsia="Calibri"/>
        </w:rPr>
        <w:t xml:space="preserve"> – Task Stream Models</w:t>
      </w:r>
    </w:p>
    <w:p w:rsidR="007946C7" w:rsidRPr="007946C7" w:rsidRDefault="007946C7" w:rsidP="007946C7">
      <w:pPr>
        <w:spacing w:line="276" w:lineRule="auto"/>
        <w:rPr>
          <w:rFonts w:eastAsia="Calibri"/>
        </w:rPr>
      </w:pPr>
    </w:p>
    <w:p w:rsidR="007946C7" w:rsidRPr="007946C7" w:rsidRDefault="007946C7" w:rsidP="007946C7">
      <w:pPr>
        <w:spacing w:line="276" w:lineRule="auto"/>
        <w:rPr>
          <w:rFonts w:eastAsia="Calibri"/>
        </w:rPr>
      </w:pPr>
      <w:r w:rsidRPr="007946C7">
        <w:rPr>
          <w:rFonts w:eastAsia="Calibri"/>
        </w:rPr>
        <w:t>2.  Revised the Core Data Elements (page 4 in existing manual):  see attached document</w:t>
      </w:r>
    </w:p>
    <w:p w:rsidR="007946C7" w:rsidRPr="007946C7" w:rsidRDefault="007946C7" w:rsidP="007946C7">
      <w:pPr>
        <w:spacing w:line="276" w:lineRule="auto"/>
        <w:rPr>
          <w:rFonts w:eastAsia="Calibri"/>
        </w:rPr>
      </w:pPr>
    </w:p>
    <w:p w:rsidR="007946C7" w:rsidRPr="007946C7" w:rsidRDefault="007946C7" w:rsidP="007946C7">
      <w:pPr>
        <w:spacing w:line="276" w:lineRule="auto"/>
        <w:rPr>
          <w:rFonts w:eastAsia="Calibri"/>
        </w:rPr>
      </w:pPr>
      <w:r w:rsidRPr="007946C7">
        <w:rPr>
          <w:rFonts w:eastAsia="Calibri"/>
        </w:rPr>
        <w:t>3.  Revised Definitions (page 9 in existing manual):  see attached document</w:t>
      </w:r>
    </w:p>
    <w:p w:rsidR="007946C7" w:rsidRPr="007946C7" w:rsidRDefault="007946C7" w:rsidP="007946C7">
      <w:pPr>
        <w:spacing w:line="276" w:lineRule="auto"/>
        <w:rPr>
          <w:rFonts w:eastAsia="Calibri"/>
        </w:rPr>
      </w:pPr>
    </w:p>
    <w:p w:rsidR="007946C7" w:rsidRPr="007946C7" w:rsidRDefault="007946C7" w:rsidP="007946C7">
      <w:pPr>
        <w:spacing w:line="276" w:lineRule="auto"/>
        <w:rPr>
          <w:rFonts w:eastAsia="Calibri"/>
        </w:rPr>
      </w:pPr>
      <w:r w:rsidRPr="007946C7">
        <w:rPr>
          <w:rFonts w:eastAsia="Calibri"/>
        </w:rPr>
        <w:t>4.  Next Meeting:  Wednesday, December 3, 2014</w:t>
      </w:r>
    </w:p>
    <w:p w:rsidR="007946C7" w:rsidRPr="007946C7" w:rsidRDefault="007946C7" w:rsidP="007946C7">
      <w:pPr>
        <w:spacing w:line="276" w:lineRule="auto"/>
        <w:contextualSpacing/>
        <w:rPr>
          <w:rFonts w:eastAsia="Calibri"/>
        </w:rPr>
      </w:pPr>
      <w:r w:rsidRPr="007946C7">
        <w:rPr>
          <w:rFonts w:eastAsia="Calibri"/>
        </w:rPr>
        <w:t>Topics include:</w:t>
      </w:r>
    </w:p>
    <w:p w:rsidR="007946C7" w:rsidRPr="007946C7" w:rsidRDefault="007946C7" w:rsidP="007946C7">
      <w:pPr>
        <w:numPr>
          <w:ilvl w:val="0"/>
          <w:numId w:val="2"/>
        </w:numPr>
        <w:spacing w:line="276" w:lineRule="auto"/>
        <w:ind w:left="0"/>
        <w:contextualSpacing/>
        <w:rPr>
          <w:rFonts w:eastAsia="Calibri"/>
        </w:rPr>
      </w:pPr>
      <w:r w:rsidRPr="007946C7">
        <w:rPr>
          <w:rFonts w:eastAsia="Calibri"/>
        </w:rPr>
        <w:t>Purpose and Goals (page 1 in existing manual)</w:t>
      </w:r>
    </w:p>
    <w:p w:rsidR="007946C7" w:rsidRPr="007946C7" w:rsidRDefault="007946C7" w:rsidP="007946C7">
      <w:pPr>
        <w:numPr>
          <w:ilvl w:val="0"/>
          <w:numId w:val="2"/>
        </w:numPr>
        <w:spacing w:line="276" w:lineRule="auto"/>
        <w:ind w:left="0"/>
        <w:contextualSpacing/>
        <w:rPr>
          <w:rFonts w:eastAsia="Calibri"/>
        </w:rPr>
      </w:pPr>
      <w:r w:rsidRPr="007946C7">
        <w:rPr>
          <w:rFonts w:eastAsia="Calibri"/>
        </w:rPr>
        <w:t>Components in the Process (page 2 in existing manual)</w:t>
      </w:r>
    </w:p>
    <w:p w:rsidR="007946C7" w:rsidRPr="007946C7" w:rsidRDefault="007946C7" w:rsidP="007946C7">
      <w:pPr>
        <w:numPr>
          <w:ilvl w:val="0"/>
          <w:numId w:val="2"/>
        </w:numPr>
        <w:spacing w:line="276" w:lineRule="auto"/>
        <w:ind w:left="0"/>
        <w:contextualSpacing/>
        <w:rPr>
          <w:rFonts w:eastAsia="Calibri"/>
        </w:rPr>
      </w:pPr>
      <w:r w:rsidRPr="007946C7">
        <w:rPr>
          <w:rFonts w:eastAsia="Calibri"/>
        </w:rPr>
        <w:t>The Instructional Program Review Team (page 3 in existing manual)</w:t>
      </w:r>
    </w:p>
    <w:p w:rsidR="007946C7" w:rsidRPr="007946C7" w:rsidRDefault="007946C7" w:rsidP="007946C7">
      <w:pPr>
        <w:numPr>
          <w:ilvl w:val="0"/>
          <w:numId w:val="2"/>
        </w:numPr>
        <w:spacing w:line="276" w:lineRule="auto"/>
        <w:ind w:left="0"/>
        <w:contextualSpacing/>
        <w:rPr>
          <w:rFonts w:eastAsia="Calibri"/>
        </w:rPr>
      </w:pPr>
      <w:r w:rsidRPr="007946C7">
        <w:rPr>
          <w:rFonts w:eastAsia="Calibri"/>
        </w:rPr>
        <w:t xml:space="preserve">Narrative Report (page 5 in existing manual) </w:t>
      </w:r>
      <w:r w:rsidRPr="007946C7">
        <w:rPr>
          <w:rFonts w:eastAsia="Calibri"/>
          <w:i/>
        </w:rPr>
        <w:t>note*  we shall see how far we get with this section and continue the work after the first of the year.</w:t>
      </w:r>
    </w:p>
    <w:p w:rsidR="007946C7" w:rsidRPr="007946C7" w:rsidRDefault="007946C7" w:rsidP="007946C7">
      <w:pPr>
        <w:spacing w:line="276" w:lineRule="auto"/>
        <w:rPr>
          <w:rFonts w:eastAsia="Calibri"/>
        </w:rPr>
      </w:pPr>
    </w:p>
    <w:p w:rsidR="007946C7" w:rsidRPr="007946C7" w:rsidRDefault="007946C7" w:rsidP="007946C7">
      <w:pPr>
        <w:jc w:val="center"/>
        <w:rPr>
          <w:rFonts w:eastAsia="Times New Roman"/>
          <w:sz w:val="48"/>
          <w:szCs w:val="48"/>
        </w:rPr>
      </w:pPr>
      <w:r w:rsidRPr="007946C7">
        <w:rPr>
          <w:rFonts w:eastAsia="Times New Roman"/>
          <w:sz w:val="48"/>
          <w:szCs w:val="48"/>
        </w:rPr>
        <w:t>Core Data Elements</w:t>
      </w:r>
    </w:p>
    <w:p w:rsidR="007946C7" w:rsidRPr="007946C7" w:rsidRDefault="007946C7" w:rsidP="007946C7">
      <w:pPr>
        <w:jc w:val="center"/>
        <w:rPr>
          <w:rFonts w:eastAsia="Times New Roman"/>
        </w:rPr>
      </w:pPr>
    </w:p>
    <w:p w:rsidR="007946C7" w:rsidRPr="007946C7" w:rsidRDefault="007946C7" w:rsidP="007946C7">
      <w:pPr>
        <w:rPr>
          <w:rFonts w:eastAsia="Times New Roman"/>
          <w:b/>
        </w:rPr>
      </w:pPr>
    </w:p>
    <w:p w:rsidR="007946C7" w:rsidRPr="007946C7" w:rsidRDefault="007946C7" w:rsidP="007946C7">
      <w:pPr>
        <w:rPr>
          <w:rFonts w:eastAsia="Times New Roman"/>
        </w:rPr>
      </w:pPr>
      <w:r w:rsidRPr="007946C7">
        <w:rPr>
          <w:rFonts w:eastAsia="Times New Roman"/>
        </w:rPr>
        <w:t xml:space="preserve">I.  The </w:t>
      </w:r>
      <w:r w:rsidRPr="007946C7">
        <w:rPr>
          <w:rFonts w:eastAsia="Times New Roman"/>
          <w:b/>
        </w:rPr>
        <w:t>PCC District Office of Institutional Research</w:t>
      </w:r>
      <w:r w:rsidRPr="007946C7">
        <w:rPr>
          <w:rFonts w:eastAsia="Times New Roman"/>
        </w:rPr>
        <w:t xml:space="preserve"> will provide the following data to the</w:t>
      </w:r>
    </w:p>
    <w:p w:rsidR="007946C7" w:rsidRPr="007946C7" w:rsidRDefault="007946C7" w:rsidP="007946C7">
      <w:pPr>
        <w:rPr>
          <w:rFonts w:eastAsia="Times New Roman"/>
        </w:rPr>
      </w:pPr>
      <w:r w:rsidRPr="007946C7">
        <w:rPr>
          <w:rFonts w:eastAsia="Times New Roman"/>
        </w:rPr>
        <w:t xml:space="preserve">     College departments.  </w:t>
      </w:r>
    </w:p>
    <w:p w:rsidR="007946C7" w:rsidRPr="007946C7" w:rsidRDefault="007946C7" w:rsidP="007946C7">
      <w:pPr>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Total enrollment data for each department (unduplicated) for the last three years disaggregated by age, gender, ethnicity and special populations.</w:t>
      </w:r>
    </w:p>
    <w:p w:rsidR="007946C7" w:rsidRPr="007946C7" w:rsidRDefault="007946C7" w:rsidP="007946C7">
      <w:pPr>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Enrollment data for individual courses, by time of day, fall, spring and summer sessions, for the last three years.</w:t>
      </w:r>
    </w:p>
    <w:p w:rsidR="007946C7" w:rsidRPr="007946C7" w:rsidRDefault="007946C7" w:rsidP="007946C7">
      <w:pPr>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FTES per FTEF (productivity) by course and department/program for the last three years.</w:t>
      </w:r>
    </w:p>
    <w:p w:rsidR="007946C7" w:rsidRPr="007946C7" w:rsidRDefault="007946C7" w:rsidP="007946C7">
      <w:pPr>
        <w:contextualSpacing/>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College productivity rate for the last three years.</w:t>
      </w:r>
    </w:p>
    <w:p w:rsidR="007946C7" w:rsidRPr="007946C7" w:rsidRDefault="007946C7" w:rsidP="007946C7">
      <w:pPr>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Degrees and certificates awarded, by discipline, disaggregated by age, sex and ethnicity for the last three years.</w:t>
      </w:r>
    </w:p>
    <w:p w:rsidR="007946C7" w:rsidRPr="007946C7" w:rsidRDefault="007946C7" w:rsidP="007946C7">
      <w:pPr>
        <w:contextualSpacing/>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Total degrees and certificates awarded by the college, for the last three years.</w:t>
      </w:r>
    </w:p>
    <w:p w:rsidR="007946C7" w:rsidRPr="007946C7" w:rsidRDefault="007946C7" w:rsidP="007946C7">
      <w:pPr>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Transfer rates by discipline, if applicable, for the last three years.</w:t>
      </w:r>
    </w:p>
    <w:p w:rsidR="007946C7" w:rsidRPr="007946C7" w:rsidRDefault="007946C7" w:rsidP="007946C7">
      <w:pPr>
        <w:contextualSpacing/>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College transfer rate for the last three years.</w:t>
      </w:r>
    </w:p>
    <w:p w:rsidR="007946C7" w:rsidRPr="007946C7" w:rsidRDefault="007946C7" w:rsidP="007946C7">
      <w:pPr>
        <w:contextualSpacing/>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Retention rates by course and discipline for the last three years.</w:t>
      </w:r>
    </w:p>
    <w:p w:rsidR="007946C7" w:rsidRPr="007946C7" w:rsidRDefault="007946C7" w:rsidP="007946C7">
      <w:pPr>
        <w:contextualSpacing/>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Overall college retention rate.</w:t>
      </w:r>
    </w:p>
    <w:p w:rsidR="007946C7" w:rsidRPr="007946C7" w:rsidRDefault="007946C7" w:rsidP="007946C7">
      <w:pPr>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Persistence rates, Fall to Fall,  by course and department/program for the last three years.</w:t>
      </w:r>
    </w:p>
    <w:p w:rsidR="007946C7" w:rsidRPr="007946C7" w:rsidRDefault="007946C7" w:rsidP="007946C7">
      <w:pPr>
        <w:contextualSpacing/>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Persistence rates, Fall to Spring, by course and department/program for the last three years.</w:t>
      </w:r>
    </w:p>
    <w:p w:rsidR="007946C7" w:rsidRPr="007946C7" w:rsidRDefault="007946C7" w:rsidP="007946C7">
      <w:pPr>
        <w:contextualSpacing/>
        <w:rPr>
          <w:rFonts w:eastAsia="Times New Roman"/>
        </w:rPr>
      </w:pPr>
    </w:p>
    <w:p w:rsidR="007946C7" w:rsidRPr="007946C7" w:rsidRDefault="007946C7" w:rsidP="007946C7">
      <w:pPr>
        <w:numPr>
          <w:ilvl w:val="0"/>
          <w:numId w:val="3"/>
        </w:numPr>
        <w:spacing w:line="276" w:lineRule="auto"/>
        <w:ind w:left="0"/>
        <w:rPr>
          <w:rFonts w:eastAsia="Times New Roman"/>
        </w:rPr>
      </w:pPr>
      <w:r w:rsidRPr="007946C7">
        <w:rPr>
          <w:rFonts w:eastAsia="Times New Roman"/>
        </w:rPr>
        <w:t>Completion (student success) rates, by course and department/program for the last three years.</w:t>
      </w:r>
    </w:p>
    <w:p w:rsidR="007946C7" w:rsidRPr="007946C7" w:rsidRDefault="007946C7" w:rsidP="007946C7">
      <w:pPr>
        <w:contextualSpacing/>
        <w:rPr>
          <w:rFonts w:eastAsia="Times New Roman"/>
        </w:rPr>
      </w:pPr>
    </w:p>
    <w:p w:rsidR="007946C7" w:rsidRPr="00235A9A" w:rsidRDefault="007946C7" w:rsidP="00235A9A">
      <w:pPr>
        <w:numPr>
          <w:ilvl w:val="0"/>
          <w:numId w:val="3"/>
        </w:numPr>
        <w:spacing w:line="276" w:lineRule="auto"/>
        <w:ind w:left="0"/>
        <w:rPr>
          <w:rFonts w:eastAsia="Times New Roman"/>
        </w:rPr>
      </w:pPr>
      <w:r w:rsidRPr="007946C7">
        <w:rPr>
          <w:rFonts w:eastAsia="Times New Roman"/>
        </w:rPr>
        <w:t>College completion rates for the last three years</w:t>
      </w:r>
    </w:p>
    <w:p w:rsidR="007946C7" w:rsidRPr="007946C7" w:rsidRDefault="007946C7" w:rsidP="007946C7">
      <w:pPr>
        <w:rPr>
          <w:rFonts w:eastAsia="Times New Roman"/>
        </w:rPr>
      </w:pPr>
    </w:p>
    <w:p w:rsidR="007946C7" w:rsidRPr="007946C7" w:rsidRDefault="007946C7" w:rsidP="007946C7">
      <w:pPr>
        <w:rPr>
          <w:rFonts w:eastAsia="Times New Roman"/>
        </w:rPr>
      </w:pPr>
      <w:r w:rsidRPr="007946C7">
        <w:rPr>
          <w:rFonts w:eastAsia="Times New Roman"/>
        </w:rPr>
        <w:t xml:space="preserve">II.  The </w:t>
      </w:r>
      <w:r w:rsidRPr="007946C7">
        <w:rPr>
          <w:rFonts w:eastAsia="Times New Roman"/>
          <w:b/>
        </w:rPr>
        <w:t>Office of Instruction and/or the Curriculum Specialist</w:t>
      </w:r>
      <w:r w:rsidRPr="007946C7">
        <w:rPr>
          <w:rFonts w:eastAsia="Times New Roman"/>
        </w:rPr>
        <w:t xml:space="preserve"> at the college will provide </w:t>
      </w:r>
    </w:p>
    <w:p w:rsidR="007946C7" w:rsidRPr="007946C7" w:rsidRDefault="007946C7" w:rsidP="007946C7">
      <w:pPr>
        <w:rPr>
          <w:rFonts w:eastAsia="Times New Roman"/>
        </w:rPr>
      </w:pPr>
      <w:r w:rsidRPr="007946C7">
        <w:rPr>
          <w:rFonts w:eastAsia="Times New Roman"/>
        </w:rPr>
        <w:t xml:space="preserve">      the following to each department or program.</w:t>
      </w:r>
    </w:p>
    <w:p w:rsidR="007946C7" w:rsidRPr="007946C7" w:rsidRDefault="007946C7" w:rsidP="007946C7">
      <w:pPr>
        <w:rPr>
          <w:rFonts w:eastAsia="Times New Roman"/>
        </w:rPr>
      </w:pPr>
    </w:p>
    <w:p w:rsidR="007946C7" w:rsidRPr="007946C7" w:rsidRDefault="007946C7" w:rsidP="007946C7">
      <w:pPr>
        <w:numPr>
          <w:ilvl w:val="0"/>
          <w:numId w:val="4"/>
        </w:numPr>
        <w:spacing w:line="276" w:lineRule="auto"/>
        <w:ind w:left="0"/>
        <w:rPr>
          <w:rFonts w:eastAsia="Times New Roman"/>
        </w:rPr>
      </w:pPr>
      <w:r w:rsidRPr="007946C7">
        <w:rPr>
          <w:rFonts w:eastAsia="Times New Roman"/>
        </w:rPr>
        <w:t>A list of active courses in the department or program and the date they were last updated/approved.</w:t>
      </w:r>
    </w:p>
    <w:p w:rsidR="007946C7" w:rsidRPr="007946C7" w:rsidRDefault="007946C7" w:rsidP="007946C7">
      <w:pPr>
        <w:rPr>
          <w:rFonts w:eastAsia="Times New Roman"/>
        </w:rPr>
      </w:pPr>
    </w:p>
    <w:p w:rsidR="007946C7" w:rsidRPr="007946C7" w:rsidRDefault="007946C7" w:rsidP="007946C7">
      <w:pPr>
        <w:rPr>
          <w:rFonts w:eastAsia="Times New Roman"/>
        </w:rPr>
      </w:pPr>
    </w:p>
    <w:p w:rsidR="007946C7" w:rsidRPr="007946C7" w:rsidRDefault="007946C7" w:rsidP="007946C7">
      <w:pPr>
        <w:rPr>
          <w:rFonts w:eastAsia="Times New Roman"/>
        </w:rPr>
      </w:pPr>
      <w:r w:rsidRPr="007946C7">
        <w:rPr>
          <w:rFonts w:eastAsia="Times New Roman"/>
        </w:rPr>
        <w:t xml:space="preserve">III.  The </w:t>
      </w:r>
      <w:r w:rsidRPr="007946C7">
        <w:rPr>
          <w:rFonts w:eastAsia="Times New Roman"/>
          <w:b/>
        </w:rPr>
        <w:t>Office of Instruction and/or SLO Coordinators</w:t>
      </w:r>
      <w:r w:rsidRPr="007946C7">
        <w:rPr>
          <w:rFonts w:eastAsia="Times New Roman"/>
        </w:rPr>
        <w:t xml:space="preserve"> at the college will provide the </w:t>
      </w:r>
    </w:p>
    <w:p w:rsidR="007946C7" w:rsidRPr="007946C7" w:rsidRDefault="007946C7" w:rsidP="007946C7">
      <w:pPr>
        <w:rPr>
          <w:rFonts w:eastAsia="Times New Roman"/>
        </w:rPr>
      </w:pPr>
      <w:r w:rsidRPr="007946C7">
        <w:rPr>
          <w:rFonts w:eastAsia="Times New Roman"/>
        </w:rPr>
        <w:t xml:space="preserve">        following to each department or program.</w:t>
      </w:r>
    </w:p>
    <w:p w:rsidR="007946C7" w:rsidRPr="007946C7" w:rsidRDefault="007946C7" w:rsidP="007946C7">
      <w:pPr>
        <w:rPr>
          <w:rFonts w:eastAsia="Times New Roman"/>
        </w:rPr>
      </w:pPr>
    </w:p>
    <w:p w:rsidR="006715B2" w:rsidRPr="007B4124" w:rsidRDefault="007946C7" w:rsidP="007946C7">
      <w:pPr>
        <w:numPr>
          <w:ilvl w:val="0"/>
          <w:numId w:val="4"/>
        </w:numPr>
        <w:spacing w:line="276" w:lineRule="auto"/>
        <w:ind w:left="0"/>
        <w:contextualSpacing/>
        <w:rPr>
          <w:rFonts w:eastAsia="Calibri"/>
        </w:rPr>
      </w:pPr>
      <w:r w:rsidRPr="007B4124">
        <w:rPr>
          <w:rFonts w:eastAsia="Times New Roman"/>
        </w:rPr>
        <w:t>A list of courses and programs that depicts the current status of assessments at the course and program levels.</w:t>
      </w:r>
    </w:p>
    <w:sectPr w:rsidR="006715B2" w:rsidRPr="007B4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5657"/>
    <w:multiLevelType w:val="hybridMultilevel"/>
    <w:tmpl w:val="451E0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453878"/>
    <w:multiLevelType w:val="hybridMultilevel"/>
    <w:tmpl w:val="02643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0B67F5"/>
    <w:multiLevelType w:val="multilevel"/>
    <w:tmpl w:val="F1F023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1F5A98"/>
    <w:multiLevelType w:val="hybridMultilevel"/>
    <w:tmpl w:val="08CE3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039324D"/>
    <w:multiLevelType w:val="hybridMultilevel"/>
    <w:tmpl w:val="97F4D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FA"/>
    <w:rsid w:val="00016071"/>
    <w:rsid w:val="0003568D"/>
    <w:rsid w:val="000636C9"/>
    <w:rsid w:val="000758B0"/>
    <w:rsid w:val="00135277"/>
    <w:rsid w:val="00161E36"/>
    <w:rsid w:val="001C0DC6"/>
    <w:rsid w:val="002049AF"/>
    <w:rsid w:val="00235A9A"/>
    <w:rsid w:val="002D50B6"/>
    <w:rsid w:val="0035534B"/>
    <w:rsid w:val="00355FE3"/>
    <w:rsid w:val="00451B4E"/>
    <w:rsid w:val="004B4CA8"/>
    <w:rsid w:val="004C46FA"/>
    <w:rsid w:val="004D228F"/>
    <w:rsid w:val="004F349A"/>
    <w:rsid w:val="004F436D"/>
    <w:rsid w:val="004F7E06"/>
    <w:rsid w:val="00514D81"/>
    <w:rsid w:val="00561E69"/>
    <w:rsid w:val="005805B5"/>
    <w:rsid w:val="0061550B"/>
    <w:rsid w:val="006715B2"/>
    <w:rsid w:val="00713853"/>
    <w:rsid w:val="00726451"/>
    <w:rsid w:val="00745732"/>
    <w:rsid w:val="007508C1"/>
    <w:rsid w:val="00787EDD"/>
    <w:rsid w:val="007946C7"/>
    <w:rsid w:val="007B4124"/>
    <w:rsid w:val="008476A2"/>
    <w:rsid w:val="009177A4"/>
    <w:rsid w:val="0095253D"/>
    <w:rsid w:val="00993A85"/>
    <w:rsid w:val="00A32A45"/>
    <w:rsid w:val="00AF069B"/>
    <w:rsid w:val="00B45EAE"/>
    <w:rsid w:val="00C8409B"/>
    <w:rsid w:val="00D1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6FA"/>
    <w:pPr>
      <w:spacing w:before="100" w:beforeAutospacing="1" w:after="100" w:afterAutospacing="1"/>
    </w:pPr>
  </w:style>
  <w:style w:type="character" w:styleId="Strong">
    <w:name w:val="Strong"/>
    <w:basedOn w:val="DefaultParagraphFont"/>
    <w:uiPriority w:val="22"/>
    <w:qFormat/>
    <w:rsid w:val="004C46FA"/>
    <w:rPr>
      <w:b/>
      <w:bCs/>
    </w:rPr>
  </w:style>
  <w:style w:type="character" w:styleId="Hyperlink">
    <w:name w:val="Hyperlink"/>
    <w:basedOn w:val="DefaultParagraphFont"/>
    <w:uiPriority w:val="99"/>
    <w:unhideWhenUsed/>
    <w:rsid w:val="00016071"/>
    <w:rPr>
      <w:color w:val="0000FF" w:themeColor="hyperlink"/>
      <w:u w:val="single"/>
    </w:rPr>
  </w:style>
  <w:style w:type="paragraph" w:styleId="PlainText">
    <w:name w:val="Plain Text"/>
    <w:basedOn w:val="Normal"/>
    <w:link w:val="PlainTextChar"/>
    <w:uiPriority w:val="99"/>
    <w:semiHidden/>
    <w:unhideWhenUsed/>
    <w:rsid w:val="00135277"/>
    <w:rPr>
      <w:rFonts w:ascii="Calibri" w:hAnsi="Calibri" w:cstheme="minorBidi"/>
      <w:sz w:val="22"/>
      <w:szCs w:val="21"/>
    </w:rPr>
  </w:style>
  <w:style w:type="character" w:customStyle="1" w:styleId="PlainTextChar">
    <w:name w:val="Plain Text Char"/>
    <w:basedOn w:val="DefaultParagraphFont"/>
    <w:link w:val="PlainText"/>
    <w:uiPriority w:val="99"/>
    <w:semiHidden/>
    <w:rsid w:val="00135277"/>
    <w:rPr>
      <w:rFonts w:ascii="Calibri" w:hAnsi="Calibri"/>
      <w:szCs w:val="21"/>
    </w:rPr>
  </w:style>
  <w:style w:type="paragraph" w:styleId="ListParagraph">
    <w:name w:val="List Paragraph"/>
    <w:basedOn w:val="Normal"/>
    <w:uiPriority w:val="72"/>
    <w:qFormat/>
    <w:rsid w:val="00561E69"/>
    <w:pPr>
      <w:ind w:left="720"/>
      <w:contextualSpacing/>
    </w:pPr>
  </w:style>
  <w:style w:type="paragraph" w:styleId="BalloonText">
    <w:name w:val="Balloon Text"/>
    <w:basedOn w:val="Normal"/>
    <w:link w:val="BalloonTextChar"/>
    <w:uiPriority w:val="99"/>
    <w:semiHidden/>
    <w:unhideWhenUsed/>
    <w:rsid w:val="00A32A45"/>
    <w:rPr>
      <w:rFonts w:ascii="Tahoma" w:hAnsi="Tahoma" w:cs="Tahoma"/>
      <w:sz w:val="16"/>
      <w:szCs w:val="16"/>
    </w:rPr>
  </w:style>
  <w:style w:type="character" w:customStyle="1" w:styleId="BalloonTextChar">
    <w:name w:val="Balloon Text Char"/>
    <w:basedOn w:val="DefaultParagraphFont"/>
    <w:link w:val="BalloonText"/>
    <w:uiPriority w:val="99"/>
    <w:semiHidden/>
    <w:rsid w:val="00A32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F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6FA"/>
    <w:pPr>
      <w:spacing w:before="100" w:beforeAutospacing="1" w:after="100" w:afterAutospacing="1"/>
    </w:pPr>
  </w:style>
  <w:style w:type="character" w:styleId="Strong">
    <w:name w:val="Strong"/>
    <w:basedOn w:val="DefaultParagraphFont"/>
    <w:uiPriority w:val="22"/>
    <w:qFormat/>
    <w:rsid w:val="004C46FA"/>
    <w:rPr>
      <w:b/>
      <w:bCs/>
    </w:rPr>
  </w:style>
  <w:style w:type="character" w:styleId="Hyperlink">
    <w:name w:val="Hyperlink"/>
    <w:basedOn w:val="DefaultParagraphFont"/>
    <w:uiPriority w:val="99"/>
    <w:unhideWhenUsed/>
    <w:rsid w:val="00016071"/>
    <w:rPr>
      <w:color w:val="0000FF" w:themeColor="hyperlink"/>
      <w:u w:val="single"/>
    </w:rPr>
  </w:style>
  <w:style w:type="paragraph" w:styleId="PlainText">
    <w:name w:val="Plain Text"/>
    <w:basedOn w:val="Normal"/>
    <w:link w:val="PlainTextChar"/>
    <w:uiPriority w:val="99"/>
    <w:semiHidden/>
    <w:unhideWhenUsed/>
    <w:rsid w:val="00135277"/>
    <w:rPr>
      <w:rFonts w:ascii="Calibri" w:hAnsi="Calibri" w:cstheme="minorBidi"/>
      <w:sz w:val="22"/>
      <w:szCs w:val="21"/>
    </w:rPr>
  </w:style>
  <w:style w:type="character" w:customStyle="1" w:styleId="PlainTextChar">
    <w:name w:val="Plain Text Char"/>
    <w:basedOn w:val="DefaultParagraphFont"/>
    <w:link w:val="PlainText"/>
    <w:uiPriority w:val="99"/>
    <w:semiHidden/>
    <w:rsid w:val="00135277"/>
    <w:rPr>
      <w:rFonts w:ascii="Calibri" w:hAnsi="Calibri"/>
      <w:szCs w:val="21"/>
    </w:rPr>
  </w:style>
  <w:style w:type="paragraph" w:styleId="ListParagraph">
    <w:name w:val="List Paragraph"/>
    <w:basedOn w:val="Normal"/>
    <w:uiPriority w:val="72"/>
    <w:qFormat/>
    <w:rsid w:val="00561E69"/>
    <w:pPr>
      <w:ind w:left="720"/>
      <w:contextualSpacing/>
    </w:pPr>
  </w:style>
  <w:style w:type="paragraph" w:styleId="BalloonText">
    <w:name w:val="Balloon Text"/>
    <w:basedOn w:val="Normal"/>
    <w:link w:val="BalloonTextChar"/>
    <w:uiPriority w:val="99"/>
    <w:semiHidden/>
    <w:unhideWhenUsed/>
    <w:rsid w:val="00A32A45"/>
    <w:rPr>
      <w:rFonts w:ascii="Tahoma" w:hAnsi="Tahoma" w:cs="Tahoma"/>
      <w:sz w:val="16"/>
      <w:szCs w:val="16"/>
    </w:rPr>
  </w:style>
  <w:style w:type="character" w:customStyle="1" w:styleId="BalloonTextChar">
    <w:name w:val="Balloon Text Char"/>
    <w:basedOn w:val="DefaultParagraphFont"/>
    <w:link w:val="BalloonText"/>
    <w:uiPriority w:val="99"/>
    <w:semiHidden/>
    <w:rsid w:val="00A32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8966">
      <w:bodyDiv w:val="1"/>
      <w:marLeft w:val="0"/>
      <w:marRight w:val="0"/>
      <w:marTop w:val="0"/>
      <w:marBottom w:val="0"/>
      <w:divBdr>
        <w:top w:val="none" w:sz="0" w:space="0" w:color="auto"/>
        <w:left w:val="none" w:sz="0" w:space="0" w:color="auto"/>
        <w:bottom w:val="none" w:sz="0" w:space="0" w:color="auto"/>
        <w:right w:val="none" w:sz="0" w:space="0" w:color="auto"/>
      </w:divBdr>
    </w:div>
    <w:div w:id="347219571">
      <w:bodyDiv w:val="1"/>
      <w:marLeft w:val="0"/>
      <w:marRight w:val="0"/>
      <w:marTop w:val="0"/>
      <w:marBottom w:val="0"/>
      <w:divBdr>
        <w:top w:val="none" w:sz="0" w:space="0" w:color="auto"/>
        <w:left w:val="none" w:sz="0" w:space="0" w:color="auto"/>
        <w:bottom w:val="none" w:sz="0" w:space="0" w:color="auto"/>
        <w:right w:val="none" w:sz="0" w:space="0" w:color="auto"/>
      </w:divBdr>
    </w:div>
    <w:div w:id="627056494">
      <w:bodyDiv w:val="1"/>
      <w:marLeft w:val="0"/>
      <w:marRight w:val="0"/>
      <w:marTop w:val="0"/>
      <w:marBottom w:val="0"/>
      <w:divBdr>
        <w:top w:val="none" w:sz="0" w:space="0" w:color="auto"/>
        <w:left w:val="none" w:sz="0" w:space="0" w:color="auto"/>
        <w:bottom w:val="none" w:sz="0" w:space="0" w:color="auto"/>
        <w:right w:val="none" w:sz="0" w:space="0" w:color="auto"/>
      </w:divBdr>
    </w:div>
    <w:div w:id="1452826453">
      <w:bodyDiv w:val="1"/>
      <w:marLeft w:val="0"/>
      <w:marRight w:val="0"/>
      <w:marTop w:val="0"/>
      <w:marBottom w:val="0"/>
      <w:divBdr>
        <w:top w:val="none" w:sz="0" w:space="0" w:color="auto"/>
        <w:left w:val="none" w:sz="0" w:space="0" w:color="auto"/>
        <w:bottom w:val="none" w:sz="0" w:space="0" w:color="auto"/>
        <w:right w:val="none" w:sz="0" w:space="0" w:color="auto"/>
      </w:divBdr>
    </w:div>
    <w:div w:id="1881237917">
      <w:bodyDiv w:val="1"/>
      <w:marLeft w:val="0"/>
      <w:marRight w:val="0"/>
      <w:marTop w:val="0"/>
      <w:marBottom w:val="0"/>
      <w:divBdr>
        <w:top w:val="none" w:sz="0" w:space="0" w:color="auto"/>
        <w:left w:val="none" w:sz="0" w:space="0" w:color="auto"/>
        <w:bottom w:val="none" w:sz="0" w:space="0" w:color="auto"/>
        <w:right w:val="none" w:sz="0" w:space="0" w:color="auto"/>
      </w:divBdr>
    </w:div>
    <w:div w:id="20430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citycollege.edu/wp/pie/files/2015/02/assessment-minutes-march-6-2014.pdf" TargetMode="External"/><Relationship Id="rId13" Type="http://schemas.openxmlformats.org/officeDocument/2006/relationships/hyperlink" Target="http://www.berkeleycitycollege.edu/wp/president/brown-bags/" TargetMode="External"/><Relationship Id="rId18" Type="http://schemas.openxmlformats.org/officeDocument/2006/relationships/hyperlink" Target="http://www.berkeleycitycollege.edu/wp/student_service_programs/student-services-department-meeting-minut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erkeleycitycollege.edu/wp/edcomm/" TargetMode="External"/><Relationship Id="rId7" Type="http://schemas.openxmlformats.org/officeDocument/2006/relationships/hyperlink" Target="http://web.peralta.edu/indev/research-data/documents/" TargetMode="External"/><Relationship Id="rId12" Type="http://schemas.openxmlformats.org/officeDocument/2006/relationships/hyperlink" Target="http://www.berkeleycitycollege.edu/wp/president/afternoon-teas/" TargetMode="External"/><Relationship Id="rId17" Type="http://schemas.openxmlformats.org/officeDocument/2006/relationships/hyperlink" Target="http://www.berkeleycitycollege.edu/wp/edcom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erkeleycitycollege.edu/wp/roundtable/schedule-of-meetings/roundtable-agendas/" TargetMode="External"/><Relationship Id="rId20" Type="http://schemas.openxmlformats.org/officeDocument/2006/relationships/hyperlink" Target="http://www.berkeleycitycollege.edu/wp/prm/vision-2024-education-master-plan-development-proce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erkeleycitycollege.edu/wp/student_service_programs/student-services-slo-home/" TargetMode="External"/><Relationship Id="rId24" Type="http://schemas.openxmlformats.org/officeDocument/2006/relationships/hyperlink" Target="http://www.berkeleycitycollege.edu/wp/roundtable/schedule-of-meetings/roundtable-agendas/" TargetMode="External"/><Relationship Id="rId5" Type="http://schemas.openxmlformats.org/officeDocument/2006/relationships/webSettings" Target="webSettings.xml"/><Relationship Id="rId15" Type="http://schemas.openxmlformats.org/officeDocument/2006/relationships/hyperlink" Target="http://www.berkeleycitycollege.edu/wp/president/" TargetMode="External"/><Relationship Id="rId23" Type="http://schemas.openxmlformats.org/officeDocument/2006/relationships/hyperlink" Target="http://www.berkeleycitycollege.edu/wp/accreditation/2015-self-evaluation-report/" TargetMode="External"/><Relationship Id="rId10" Type="http://schemas.openxmlformats.org/officeDocument/2006/relationships/hyperlink" Target="http://www.berkeleycitycollege.edu/wp/student_service_programs/berkeley-city-college-program-review-summary/" TargetMode="External"/><Relationship Id="rId19" Type="http://schemas.openxmlformats.org/officeDocument/2006/relationships/hyperlink" Target="http://www.berkeleycitycollege.edu/wp/president/town-halls/" TargetMode="External"/><Relationship Id="rId4" Type="http://schemas.openxmlformats.org/officeDocument/2006/relationships/settings" Target="settings.xml"/><Relationship Id="rId9" Type="http://schemas.openxmlformats.org/officeDocument/2006/relationships/hyperlink" Target="http://www.berkeleycitycollege.edu/wp/pie/files/2013/01/February-5-2015-Meeting-Minutes.pdf" TargetMode="External"/><Relationship Id="rId14" Type="http://schemas.openxmlformats.org/officeDocument/2006/relationships/hyperlink" Target="http://www.berkeleycitycollege.edu/wp/president/town-halls/" TargetMode="External"/><Relationship Id="rId22" Type="http://schemas.openxmlformats.org/officeDocument/2006/relationships/hyperlink" Target="http://www.berkeleycitycollege.edu/wp/round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14362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Chen</dc:creator>
  <cp:lastModifiedBy>Cynthia Reese</cp:lastModifiedBy>
  <cp:revision>2</cp:revision>
  <cp:lastPrinted>2015-03-09T17:40:00Z</cp:lastPrinted>
  <dcterms:created xsi:type="dcterms:W3CDTF">2015-03-09T17:40:00Z</dcterms:created>
  <dcterms:modified xsi:type="dcterms:W3CDTF">2015-03-09T17:40:00Z</dcterms:modified>
</cp:coreProperties>
</file>