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78AB5" w14:textId="77777777" w:rsidR="000954A0" w:rsidRPr="00F65907" w:rsidRDefault="000954A0" w:rsidP="000954A0">
      <w:pPr>
        <w:ind w:left="-270"/>
        <w:jc w:val="center"/>
      </w:pPr>
      <w:bookmarkStart w:id="0" w:name="OLE_LINK1"/>
      <w:bookmarkStart w:id="1" w:name="OLE_LINK2"/>
      <w:bookmarkStart w:id="2" w:name="_GoBack"/>
      <w:bookmarkEnd w:id="2"/>
      <w:r w:rsidRPr="00F65907">
        <w:rPr>
          <w:b/>
        </w:rPr>
        <w:t>Peralta Community College District</w:t>
      </w:r>
    </w:p>
    <w:p w14:paraId="657112D3" w14:textId="77777777" w:rsidR="000954A0" w:rsidRPr="00F65907" w:rsidRDefault="000954A0" w:rsidP="000954A0">
      <w:pPr>
        <w:pStyle w:val="Heading2"/>
        <w:jc w:val="center"/>
      </w:pPr>
      <w:r w:rsidRPr="00F65907">
        <w:t>Annual Program Update Template 201</w:t>
      </w:r>
      <w:r>
        <w:t>4</w:t>
      </w:r>
      <w:r w:rsidRPr="00F65907">
        <w:t>-201</w:t>
      </w:r>
      <w:r>
        <w:t>5</w:t>
      </w:r>
    </w:p>
    <w:p w14:paraId="3DEC1706" w14:textId="77777777" w:rsidR="000954A0" w:rsidRPr="00F65907" w:rsidRDefault="000954A0" w:rsidP="000954A0">
      <w:pPr>
        <w:pStyle w:val="Heading2"/>
        <w:jc w:val="center"/>
      </w:pPr>
      <w:r w:rsidRPr="00F65907">
        <w:t>DISTRICT-WIDE DATA</w:t>
      </w:r>
      <w:r>
        <w:t xml:space="preserve"> by Subject/Discipline Fall Semesters</w:t>
      </w:r>
    </w:p>
    <w:p w14:paraId="253C0A03" w14:textId="77777777" w:rsidR="000954A0" w:rsidRPr="00484828" w:rsidRDefault="000954A0" w:rsidP="000954A0"/>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0954A0" w:rsidRPr="00D6188C" w14:paraId="6B438F9E" w14:textId="77777777">
        <w:trPr>
          <w:trHeight w:val="288"/>
          <w:tblCellSpacing w:w="20" w:type="dxa"/>
        </w:trPr>
        <w:tc>
          <w:tcPr>
            <w:tcW w:w="9841" w:type="dxa"/>
            <w:gridSpan w:val="4"/>
            <w:shd w:val="clear" w:color="auto" w:fill="FFFFFF"/>
          </w:tcPr>
          <w:p w14:paraId="0B58DDD9" w14:textId="77777777" w:rsidR="000954A0" w:rsidRPr="008A15B5" w:rsidRDefault="000954A0" w:rsidP="0032387B">
            <w:pPr>
              <w:pStyle w:val="Heading3"/>
              <w:keepNext/>
              <w:keepLines/>
              <w:jc w:val="left"/>
              <w:rPr>
                <w:color w:val="auto"/>
              </w:rPr>
            </w:pPr>
            <w:r>
              <w:rPr>
                <w:color w:val="auto"/>
              </w:rPr>
              <w:t xml:space="preserve">I. </w:t>
            </w:r>
            <w:r w:rsidRPr="008A15B5">
              <w:rPr>
                <w:color w:val="auto"/>
              </w:rPr>
              <w:t>Overview</w:t>
            </w:r>
          </w:p>
        </w:tc>
      </w:tr>
      <w:tr w:rsidR="000954A0" w:rsidRPr="00833861" w14:paraId="381AEA7A" w14:textId="77777777">
        <w:trPr>
          <w:cantSplit/>
          <w:trHeight w:val="288"/>
          <w:tblCellSpacing w:w="20" w:type="dxa"/>
        </w:trPr>
        <w:tc>
          <w:tcPr>
            <w:tcW w:w="2263" w:type="dxa"/>
            <w:shd w:val="clear" w:color="auto" w:fill="FFFFFF"/>
          </w:tcPr>
          <w:p w14:paraId="19E98CAC" w14:textId="77777777" w:rsidR="000954A0" w:rsidRDefault="000954A0" w:rsidP="0032387B">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2FC66818" w14:textId="77777777" w:rsidR="000954A0" w:rsidRPr="008A15B5" w:rsidRDefault="000954A0" w:rsidP="0032387B">
            <w:pPr>
              <w:keepNext/>
              <w:keepLines/>
              <w:rPr>
                <w:sz w:val="20"/>
                <w:szCs w:val="20"/>
              </w:rPr>
            </w:pPr>
            <w:r w:rsidRPr="00704343">
              <w:rPr>
                <w:noProof/>
                <w:sz w:val="20"/>
                <w:szCs w:val="20"/>
              </w:rPr>
              <w:t>10/24/2014</w:t>
            </w:r>
          </w:p>
        </w:tc>
        <w:tc>
          <w:tcPr>
            <w:tcW w:w="1468" w:type="dxa"/>
            <w:shd w:val="clear" w:color="auto" w:fill="FFFFFF"/>
          </w:tcPr>
          <w:p w14:paraId="699430BD" w14:textId="77777777" w:rsidR="000954A0" w:rsidRPr="008A15B5" w:rsidRDefault="000954A0" w:rsidP="0032387B">
            <w:pPr>
              <w:keepNext/>
              <w:keepLines/>
              <w:rPr>
                <w:sz w:val="20"/>
                <w:szCs w:val="20"/>
              </w:rPr>
            </w:pPr>
            <w:r w:rsidRPr="008A15B5">
              <w:rPr>
                <w:sz w:val="20"/>
                <w:szCs w:val="20"/>
              </w:rPr>
              <w:t>Dept. Chair:</w:t>
            </w:r>
          </w:p>
        </w:tc>
        <w:tc>
          <w:tcPr>
            <w:tcW w:w="2977" w:type="dxa"/>
            <w:shd w:val="clear" w:color="auto" w:fill="FFFFFF"/>
          </w:tcPr>
          <w:p w14:paraId="751EC28F" w14:textId="77777777" w:rsidR="000954A0" w:rsidRDefault="000954A0" w:rsidP="0032387B">
            <w:pPr>
              <w:keepNext/>
              <w:keepLines/>
              <w:rPr>
                <w:rFonts w:cs="Arial"/>
                <w:sz w:val="20"/>
                <w:szCs w:val="20"/>
              </w:rPr>
            </w:pPr>
            <w:r>
              <w:rPr>
                <w:rFonts w:cs="Arial"/>
                <w:noProof/>
                <w:sz w:val="20"/>
                <w:szCs w:val="20"/>
              </w:rPr>
              <w:t xml:space="preserve">  </w:t>
            </w:r>
            <w:r w:rsidR="0032387B">
              <w:rPr>
                <w:rFonts w:cs="Arial"/>
                <w:noProof/>
                <w:sz w:val="20"/>
                <w:szCs w:val="20"/>
              </w:rPr>
              <w:t>Laurie Brion</w:t>
            </w:r>
            <w:r>
              <w:rPr>
                <w:rFonts w:cs="Arial"/>
                <w:noProof/>
                <w:sz w:val="20"/>
                <w:szCs w:val="20"/>
              </w:rPr>
              <w:t xml:space="preserve">   </w:t>
            </w:r>
            <w:r>
              <w:rPr>
                <w:noProof/>
                <w:sz w:val="20"/>
                <w:szCs w:val="20"/>
              </w:rPr>
              <w:t xml:space="preserve"> </w:t>
            </w:r>
          </w:p>
        </w:tc>
      </w:tr>
      <w:tr w:rsidR="000954A0" w:rsidRPr="00833861" w14:paraId="707421BA" w14:textId="77777777">
        <w:trPr>
          <w:cantSplit/>
          <w:trHeight w:val="288"/>
          <w:tblCellSpacing w:w="20" w:type="dxa"/>
        </w:trPr>
        <w:tc>
          <w:tcPr>
            <w:tcW w:w="2263" w:type="dxa"/>
            <w:shd w:val="clear" w:color="auto" w:fill="FFFFFF"/>
          </w:tcPr>
          <w:p w14:paraId="7BA20DFA" w14:textId="77777777" w:rsidR="000954A0" w:rsidRPr="008A15B5" w:rsidRDefault="000954A0" w:rsidP="0032387B">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12FF30DA" w14:textId="1568B2BE" w:rsidR="000954A0" w:rsidRPr="008A15B5" w:rsidRDefault="000954A0" w:rsidP="0032387B">
            <w:pPr>
              <w:keepNext/>
              <w:keepLines/>
              <w:rPr>
                <w:sz w:val="20"/>
                <w:szCs w:val="20"/>
              </w:rPr>
            </w:pPr>
            <w:r w:rsidRPr="00704343">
              <w:rPr>
                <w:noProof/>
                <w:sz w:val="20"/>
                <w:szCs w:val="20"/>
              </w:rPr>
              <w:t>ES</w:t>
            </w:r>
            <w:r w:rsidR="0055391A">
              <w:rPr>
                <w:noProof/>
                <w:sz w:val="20"/>
                <w:szCs w:val="20"/>
              </w:rPr>
              <w:t>O</w:t>
            </w:r>
            <w:r w:rsidRPr="00704343">
              <w:rPr>
                <w:noProof/>
                <w:sz w:val="20"/>
                <w:szCs w:val="20"/>
              </w:rPr>
              <w:t>L</w:t>
            </w:r>
            <w:r w:rsidR="00BC3959">
              <w:rPr>
                <w:noProof/>
                <w:sz w:val="20"/>
                <w:szCs w:val="20"/>
              </w:rPr>
              <w:t>-LEAP (Learning Engish for Academic Purposes) Learning Community</w:t>
            </w:r>
          </w:p>
        </w:tc>
        <w:tc>
          <w:tcPr>
            <w:tcW w:w="1468" w:type="dxa"/>
            <w:shd w:val="clear" w:color="auto" w:fill="FFFFFF"/>
          </w:tcPr>
          <w:p w14:paraId="6301C694" w14:textId="77777777" w:rsidR="000954A0" w:rsidRPr="008A15B5" w:rsidRDefault="000954A0" w:rsidP="0032387B">
            <w:pPr>
              <w:keepNext/>
              <w:keepLines/>
              <w:rPr>
                <w:sz w:val="20"/>
                <w:szCs w:val="20"/>
              </w:rPr>
            </w:pPr>
            <w:r>
              <w:rPr>
                <w:sz w:val="20"/>
                <w:szCs w:val="20"/>
              </w:rPr>
              <w:t>Dean:</w:t>
            </w:r>
          </w:p>
        </w:tc>
        <w:tc>
          <w:tcPr>
            <w:tcW w:w="2977" w:type="dxa"/>
            <w:shd w:val="clear" w:color="auto" w:fill="FFFFFF"/>
            <w:vAlign w:val="center"/>
          </w:tcPr>
          <w:p w14:paraId="562BFC1F" w14:textId="77777777" w:rsidR="000954A0" w:rsidRPr="008A15B5" w:rsidRDefault="0032387B" w:rsidP="0032387B">
            <w:pPr>
              <w:keepNext/>
              <w:keepLines/>
              <w:rPr>
                <w:sz w:val="20"/>
                <w:szCs w:val="20"/>
              </w:rPr>
            </w:pPr>
            <w:r>
              <w:rPr>
                <w:rFonts w:cs="Arial"/>
                <w:noProof/>
                <w:sz w:val="20"/>
                <w:szCs w:val="20"/>
              </w:rPr>
              <w:t xml:space="preserve">  Carlos Cortez</w:t>
            </w:r>
          </w:p>
        </w:tc>
      </w:tr>
      <w:tr w:rsidR="000954A0" w:rsidRPr="008A15B5" w14:paraId="73926057" w14:textId="77777777">
        <w:trPr>
          <w:cantSplit/>
          <w:trHeight w:val="288"/>
          <w:tblCellSpacing w:w="20" w:type="dxa"/>
        </w:trPr>
        <w:tc>
          <w:tcPr>
            <w:tcW w:w="2263" w:type="dxa"/>
            <w:shd w:val="clear" w:color="auto" w:fill="FFFFFF"/>
          </w:tcPr>
          <w:p w14:paraId="323ECF10" w14:textId="77777777" w:rsidR="000954A0" w:rsidRPr="008A15B5" w:rsidRDefault="000954A0" w:rsidP="0032387B">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2E9A6145" w14:textId="77777777" w:rsidR="000954A0" w:rsidRPr="008A15B5" w:rsidRDefault="0032387B" w:rsidP="0032387B">
            <w:pPr>
              <w:keepNext/>
              <w:keepLines/>
              <w:rPr>
                <w:sz w:val="20"/>
                <w:szCs w:val="20"/>
              </w:rPr>
            </w:pPr>
            <w:r>
              <w:rPr>
                <w:rFonts w:cs="Arial"/>
                <w:noProof/>
                <w:sz w:val="20"/>
                <w:szCs w:val="20"/>
              </w:rPr>
              <w:t>BCC</w:t>
            </w:r>
            <w:r w:rsidR="000954A0">
              <w:rPr>
                <w:rFonts w:cs="Arial"/>
                <w:noProof/>
                <w:sz w:val="20"/>
                <w:szCs w:val="20"/>
              </w:rPr>
              <w:t xml:space="preserve">    </w:t>
            </w:r>
          </w:p>
        </w:tc>
      </w:tr>
      <w:tr w:rsidR="000954A0" w:rsidRPr="008A15B5" w14:paraId="1F2CCC4E" w14:textId="77777777">
        <w:trPr>
          <w:cantSplit/>
          <w:trHeight w:val="288"/>
          <w:tblCellSpacing w:w="20" w:type="dxa"/>
        </w:trPr>
        <w:tc>
          <w:tcPr>
            <w:tcW w:w="2263" w:type="dxa"/>
            <w:shd w:val="clear" w:color="auto" w:fill="FFFFFF"/>
          </w:tcPr>
          <w:p w14:paraId="5186E65C" w14:textId="77777777" w:rsidR="000954A0" w:rsidRDefault="000954A0" w:rsidP="0032387B">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3F4041E5" w14:textId="003F3F36" w:rsidR="000954A0" w:rsidRDefault="0055391A" w:rsidP="0055391A">
            <w:pPr>
              <w:keepNext/>
              <w:keepLines/>
              <w:rPr>
                <w:noProof/>
                <w:sz w:val="20"/>
                <w:szCs w:val="20"/>
              </w:rPr>
            </w:pPr>
            <w:r>
              <w:rPr>
                <w:highlight w:val="white"/>
              </w:rPr>
              <w:t xml:space="preserve">The LEAP (Learning English for Academic Purposes) learning community is designed to support BCC English learners who have the goal of earning a certificate or degree at a U.S. college or university.  </w:t>
            </w:r>
            <w:r w:rsidR="00BC3959">
              <w:rPr>
                <w:highlight w:val="white"/>
              </w:rPr>
              <w:t xml:space="preserve"> </w:t>
            </w:r>
            <w:r>
              <w:rPr>
                <w:highlight w:val="white"/>
              </w:rPr>
              <w:t xml:space="preserve">This cohort-based program requires enrollment in foundational reading/writing and counseling courses, and provides other academic and social supports to help students navigate through and succeed in the U.S. higher education system. </w:t>
            </w:r>
          </w:p>
        </w:tc>
      </w:tr>
    </w:tbl>
    <w:p w14:paraId="78422F9B" w14:textId="1626184E" w:rsidR="000954A0" w:rsidRDefault="00DD5D05" w:rsidP="001E5432">
      <w:r>
        <w:br w:type="page"/>
      </w: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0954A0" w:rsidRPr="00D6188C" w14:paraId="30BAB5E8" w14:textId="77777777">
        <w:trPr>
          <w:trHeight w:val="288"/>
          <w:tblCellSpacing w:w="20" w:type="dxa"/>
        </w:trPr>
        <w:tc>
          <w:tcPr>
            <w:tcW w:w="9841" w:type="dxa"/>
            <w:gridSpan w:val="2"/>
            <w:shd w:val="clear" w:color="auto" w:fill="auto"/>
          </w:tcPr>
          <w:p w14:paraId="1E2947F8" w14:textId="77777777" w:rsidR="000954A0" w:rsidRPr="008A15B5" w:rsidRDefault="000954A0" w:rsidP="0032387B">
            <w:pPr>
              <w:pStyle w:val="Heading3"/>
              <w:keepNext/>
              <w:keepLines/>
              <w:jc w:val="left"/>
              <w:rPr>
                <w:color w:val="auto"/>
              </w:rPr>
            </w:pPr>
            <w:r>
              <w:rPr>
                <w:color w:val="auto"/>
              </w:rPr>
              <w:lastRenderedPageBreak/>
              <w:t xml:space="preserve">V. </w:t>
            </w:r>
            <w:r w:rsidRPr="008A15B5">
              <w:rPr>
                <w:color w:val="auto"/>
              </w:rPr>
              <w:t>Qualitative Assessments</w:t>
            </w:r>
            <w:r>
              <w:rPr>
                <w:color w:val="auto"/>
              </w:rPr>
              <w:t xml:space="preserve"> </w:t>
            </w:r>
          </w:p>
        </w:tc>
      </w:tr>
      <w:tr w:rsidR="000954A0" w:rsidRPr="00833861" w14:paraId="30EA5A8C" w14:textId="77777777">
        <w:trPr>
          <w:trHeight w:val="288"/>
          <w:tblCellSpacing w:w="20" w:type="dxa"/>
        </w:trPr>
        <w:tc>
          <w:tcPr>
            <w:tcW w:w="5323" w:type="dxa"/>
            <w:shd w:val="clear" w:color="auto" w:fill="auto"/>
          </w:tcPr>
          <w:p w14:paraId="05E163B2" w14:textId="77777777" w:rsidR="000954A0" w:rsidRPr="008A15B5" w:rsidRDefault="000954A0" w:rsidP="0032387B">
            <w:pPr>
              <w:keepNext/>
              <w:keepLines/>
              <w:ind w:left="360"/>
              <w:rPr>
                <w:b/>
              </w:rPr>
            </w:pPr>
            <w:r w:rsidRPr="00751C65">
              <w:rPr>
                <w:b/>
                <w:sz w:val="20"/>
                <w:szCs w:val="20"/>
              </w:rPr>
              <w:t>CTE</w:t>
            </w:r>
            <w:r>
              <w:rPr>
                <w:b/>
                <w:sz w:val="20"/>
                <w:szCs w:val="20"/>
              </w:rPr>
              <w:t xml:space="preserve"> and Vocational</w:t>
            </w:r>
            <w:r>
              <w:rPr>
                <w:sz w:val="20"/>
                <w:szCs w:val="20"/>
              </w:rPr>
              <w:t xml:space="preserve">:  Community and labor market relevance.  </w:t>
            </w:r>
            <w:r w:rsidRPr="008A15B5">
              <w:rPr>
                <w:sz w:val="20"/>
                <w:szCs w:val="20"/>
              </w:rPr>
              <w:t>Present evidence of community need based on Advisory Committee input, industry need data, McIntyre Environmental Scan, McKinsey Economic Report,</w:t>
            </w:r>
            <w:r>
              <w:rPr>
                <w:sz w:val="20"/>
                <w:szCs w:val="20"/>
              </w:rPr>
              <w:t xml:space="preserve"> licensure and job placement rates,</w:t>
            </w:r>
            <w:r w:rsidRPr="008A15B5">
              <w:rPr>
                <w:sz w:val="20"/>
                <w:szCs w:val="20"/>
              </w:rPr>
              <w:t xml:space="preserve"> etc. </w:t>
            </w:r>
          </w:p>
        </w:tc>
        <w:tc>
          <w:tcPr>
            <w:tcW w:w="4478" w:type="dxa"/>
            <w:shd w:val="clear" w:color="auto" w:fill="auto"/>
          </w:tcPr>
          <w:p w14:paraId="47CBF280" w14:textId="77777777" w:rsidR="001E5432" w:rsidRDefault="001E5432" w:rsidP="004F5BE2">
            <w:pPr>
              <w:pStyle w:val="Normal1"/>
              <w:contextualSpacing w:val="0"/>
              <w:rPr>
                <w:noProof/>
                <w:szCs w:val="22"/>
              </w:rPr>
            </w:pPr>
            <w:r w:rsidRPr="001E5432">
              <w:rPr>
                <w:noProof/>
                <w:szCs w:val="22"/>
              </w:rPr>
              <w:t xml:space="preserve">International students in the Peralta Community College district primarily have the goal of earning a certificate or degree in the United States. </w:t>
            </w:r>
          </w:p>
          <w:p w14:paraId="33E05A7D" w14:textId="77777777" w:rsidR="001E5432" w:rsidRDefault="001E5432" w:rsidP="004F5BE2">
            <w:pPr>
              <w:pStyle w:val="Normal1"/>
              <w:contextualSpacing w:val="0"/>
              <w:rPr>
                <w:noProof/>
                <w:szCs w:val="22"/>
              </w:rPr>
            </w:pPr>
          </w:p>
          <w:p w14:paraId="7785D126" w14:textId="40FC3844" w:rsidR="004F5BE2" w:rsidRPr="001E5432" w:rsidRDefault="004F5BE2" w:rsidP="004F5BE2">
            <w:pPr>
              <w:pStyle w:val="Normal1"/>
              <w:contextualSpacing w:val="0"/>
              <w:rPr>
                <w:szCs w:val="22"/>
              </w:rPr>
            </w:pPr>
            <w:r w:rsidRPr="001E5432">
              <w:rPr>
                <w:szCs w:val="22"/>
              </w:rPr>
              <w:t xml:space="preserve">The East Bay Economic Development Alliance (East Bay EDA) Special Report on the East Bay Workforce, 2013, </w:t>
            </w:r>
            <w:r w:rsidRPr="001E5432">
              <w:rPr>
                <w:szCs w:val="22"/>
                <w:highlight w:val="white"/>
              </w:rPr>
              <w:t>reported the following</w:t>
            </w:r>
            <w:r w:rsidR="001E5432">
              <w:rPr>
                <w:szCs w:val="22"/>
                <w:highlight w:val="white"/>
              </w:rPr>
              <w:t xml:space="preserve"> about the immigrant population in the East Bay</w:t>
            </w:r>
            <w:r w:rsidRPr="001E5432">
              <w:rPr>
                <w:szCs w:val="22"/>
                <w:highlight w:val="white"/>
              </w:rPr>
              <w:t>:</w:t>
            </w:r>
          </w:p>
          <w:p w14:paraId="63B5A873" w14:textId="77777777" w:rsidR="004F5BE2" w:rsidRPr="001E5432" w:rsidRDefault="004F5BE2" w:rsidP="004F5BE2">
            <w:pPr>
              <w:pStyle w:val="Normal1"/>
              <w:contextualSpacing w:val="0"/>
              <w:rPr>
                <w:szCs w:val="22"/>
              </w:rPr>
            </w:pPr>
          </w:p>
          <w:p w14:paraId="4B0C281B" w14:textId="77777777" w:rsidR="004F5BE2" w:rsidRPr="001E5432" w:rsidRDefault="004F5BE2" w:rsidP="004F5BE2">
            <w:pPr>
              <w:pStyle w:val="Normal1"/>
              <w:contextualSpacing w:val="0"/>
              <w:rPr>
                <w:szCs w:val="22"/>
              </w:rPr>
            </w:pPr>
            <w:r w:rsidRPr="001E5432">
              <w:rPr>
                <w:szCs w:val="22"/>
                <w:highlight w:val="white"/>
              </w:rPr>
              <w:t>Immigrants (individuals born outside the country) make up over a quarter of all residents in the East Bay. Immigration from outside the country accounted for a considerable portion of the region’s population growth from 2001 to 2012.</w:t>
            </w:r>
          </w:p>
          <w:p w14:paraId="2C6B75F7" w14:textId="77777777" w:rsidR="004F5BE2" w:rsidRPr="001E5432" w:rsidRDefault="004F5BE2" w:rsidP="004F5BE2">
            <w:pPr>
              <w:pStyle w:val="Normal1"/>
              <w:contextualSpacing w:val="0"/>
              <w:rPr>
                <w:szCs w:val="22"/>
              </w:rPr>
            </w:pPr>
          </w:p>
          <w:p w14:paraId="31995C9F" w14:textId="77777777" w:rsidR="004F5BE2" w:rsidRPr="001E5432" w:rsidRDefault="004F5BE2" w:rsidP="004F5BE2">
            <w:pPr>
              <w:pStyle w:val="Normal1"/>
              <w:contextualSpacing w:val="0"/>
              <w:rPr>
                <w:szCs w:val="22"/>
              </w:rPr>
            </w:pPr>
            <w:r w:rsidRPr="001E5432">
              <w:rPr>
                <w:szCs w:val="22"/>
                <w:highlight w:val="white"/>
              </w:rPr>
              <w:t>Of immigrant households, 27 percent were linguistically isolated, which meant that no person over the age of 14 in the household spoke English at least “very well.” Since 2000, only two-fifths of immigrants could speak English “very well,” a decline from 48 percent in the decade between 1990 and 1999.</w:t>
            </w:r>
          </w:p>
          <w:p w14:paraId="32BA520C" w14:textId="27074DCA" w:rsidR="000954A0" w:rsidRPr="001E5432" w:rsidRDefault="000954A0" w:rsidP="004F5BE2">
            <w:pPr>
              <w:keepNext/>
              <w:keepLines/>
            </w:pPr>
            <w:r w:rsidRPr="001E5432">
              <w:rPr>
                <w:noProof/>
              </w:rPr>
              <w:t xml:space="preserve"> </w:t>
            </w:r>
          </w:p>
        </w:tc>
      </w:tr>
      <w:tr w:rsidR="0032387B" w:rsidRPr="00833861" w14:paraId="2E01F0ED" w14:textId="77777777">
        <w:trPr>
          <w:trHeight w:val="288"/>
          <w:tblCellSpacing w:w="20" w:type="dxa"/>
        </w:trPr>
        <w:tc>
          <w:tcPr>
            <w:tcW w:w="5323" w:type="dxa"/>
            <w:shd w:val="clear" w:color="auto" w:fill="auto"/>
          </w:tcPr>
          <w:p w14:paraId="29A06B93" w14:textId="77777777" w:rsidR="0032387B" w:rsidRPr="00751C65" w:rsidRDefault="0032387B" w:rsidP="0032387B">
            <w:pPr>
              <w:pStyle w:val="EvaluationCriteria"/>
              <w:keepNext/>
              <w:keepLines/>
              <w:ind w:left="360"/>
              <w:rPr>
                <w:b w:val="0"/>
                <w:sz w:val="20"/>
                <w:szCs w:val="20"/>
              </w:rPr>
            </w:pPr>
            <w:r w:rsidRPr="00751C65">
              <w:rPr>
                <w:sz w:val="20"/>
                <w:szCs w:val="20"/>
              </w:rPr>
              <w:t xml:space="preserve">Transfer and Basic Skills:  </w:t>
            </w:r>
            <w:r>
              <w:rPr>
                <w:b w:val="0"/>
                <w:sz w:val="20"/>
                <w:szCs w:val="20"/>
              </w:rPr>
              <w:t xml:space="preserve">Describe how your course offerings address transfer, basic skills, and program completion. </w:t>
            </w:r>
          </w:p>
        </w:tc>
        <w:tc>
          <w:tcPr>
            <w:tcW w:w="4478" w:type="dxa"/>
            <w:shd w:val="clear" w:color="auto" w:fill="auto"/>
          </w:tcPr>
          <w:p w14:paraId="0A4BC185" w14:textId="77777777" w:rsidR="0032387B" w:rsidRPr="001E5432" w:rsidRDefault="0032387B" w:rsidP="0032387B">
            <w:pPr>
              <w:pStyle w:val="Normal1"/>
              <w:contextualSpacing w:val="0"/>
              <w:rPr>
                <w:szCs w:val="22"/>
              </w:rPr>
            </w:pPr>
            <w:r w:rsidRPr="001E5432">
              <w:rPr>
                <w:rFonts w:eastAsia="Times New Roman" w:cs="Times New Roman"/>
                <w:szCs w:val="22"/>
              </w:rPr>
              <w:t xml:space="preserve">All courses in the ESL Program emphasize preparation for vocational and transfer programs.   </w:t>
            </w:r>
          </w:p>
          <w:p w14:paraId="174BBA00" w14:textId="77777777" w:rsidR="0032387B" w:rsidRPr="001E5432" w:rsidRDefault="0032387B" w:rsidP="0032387B">
            <w:pPr>
              <w:pStyle w:val="Normal1"/>
              <w:contextualSpacing w:val="0"/>
              <w:rPr>
                <w:szCs w:val="22"/>
              </w:rPr>
            </w:pPr>
          </w:p>
          <w:p w14:paraId="4F2B4BB2" w14:textId="77777777" w:rsidR="0032387B" w:rsidRPr="001E5432" w:rsidRDefault="0032387B" w:rsidP="0032387B">
            <w:pPr>
              <w:pStyle w:val="Normal1"/>
              <w:contextualSpacing w:val="0"/>
              <w:rPr>
                <w:rFonts w:eastAsia="Times New Roman" w:cs="Times New Roman"/>
                <w:szCs w:val="22"/>
              </w:rPr>
            </w:pPr>
            <w:r w:rsidRPr="001E5432">
              <w:rPr>
                <w:rFonts w:eastAsia="Times New Roman" w:cs="Times New Roman"/>
                <w:szCs w:val="22"/>
              </w:rPr>
              <w:t>Because of the desire to allow for multiple pathways, ESL certificates have been designed to allow for entry into multiple majors and CTE areas.</w:t>
            </w:r>
          </w:p>
          <w:p w14:paraId="3364359A" w14:textId="77777777" w:rsidR="00EB5805" w:rsidRPr="001E5432" w:rsidRDefault="00EB5805" w:rsidP="0032387B">
            <w:pPr>
              <w:pStyle w:val="Normal1"/>
              <w:contextualSpacing w:val="0"/>
              <w:rPr>
                <w:rFonts w:eastAsia="Times New Roman" w:cs="Times New Roman"/>
                <w:szCs w:val="22"/>
              </w:rPr>
            </w:pPr>
          </w:p>
          <w:p w14:paraId="3D98E7D0" w14:textId="61E12A71" w:rsidR="00193572" w:rsidRPr="009506CA" w:rsidRDefault="009C7E81" w:rsidP="00193572">
            <w:r w:rsidRPr="001E5432">
              <w:rPr>
                <w:sz w:val="22"/>
                <w:szCs w:val="22"/>
              </w:rPr>
              <w:t xml:space="preserve">As the </w:t>
            </w:r>
            <w:r w:rsidR="001E5432">
              <w:rPr>
                <w:sz w:val="22"/>
                <w:szCs w:val="22"/>
              </w:rPr>
              <w:t xml:space="preserve">LEAP </w:t>
            </w:r>
            <w:r w:rsidRPr="001E5432">
              <w:rPr>
                <w:sz w:val="22"/>
                <w:szCs w:val="22"/>
              </w:rPr>
              <w:t>program</w:t>
            </w:r>
            <w:r w:rsidR="001E5432">
              <w:rPr>
                <w:sz w:val="22"/>
                <w:szCs w:val="22"/>
              </w:rPr>
              <w:t xml:space="preserve"> (formerly known as ESL Pathways)</w:t>
            </w:r>
            <w:r w:rsidRPr="001E5432">
              <w:rPr>
                <w:sz w:val="22"/>
                <w:szCs w:val="22"/>
              </w:rPr>
              <w:t xml:space="preserve"> started in Fall semester ’14, completion data is not yet available.</w:t>
            </w:r>
            <w:r w:rsidR="001E5432">
              <w:rPr>
                <w:sz w:val="22"/>
                <w:szCs w:val="22"/>
              </w:rPr>
              <w:t xml:space="preserve">  General ESL program data is not currently accurate, as reported on the ESL APU.</w:t>
            </w:r>
          </w:p>
        </w:tc>
      </w:tr>
    </w:tbl>
    <w:p w14:paraId="1B849030" w14:textId="7BCE45FB" w:rsidR="000954A0" w:rsidRDefault="000954A0" w:rsidP="000954A0">
      <w:pPr>
        <w:pStyle w:val="FieldText"/>
      </w:pPr>
    </w:p>
    <w:p w14:paraId="10C146DC" w14:textId="77777777" w:rsidR="009506CA" w:rsidRDefault="009506CA" w:rsidP="000954A0">
      <w:pPr>
        <w:pStyle w:val="FieldText"/>
      </w:pPr>
    </w:p>
    <w:p w14:paraId="79366950" w14:textId="77777777" w:rsidR="000954A0" w:rsidRDefault="000954A0" w:rsidP="000954A0">
      <w:pPr>
        <w:pStyle w:val="FieldText"/>
      </w:pPr>
    </w:p>
    <w:p w14:paraId="377325CA" w14:textId="77777777" w:rsidR="000954A0" w:rsidRDefault="000954A0" w:rsidP="000954A0">
      <w:pPr>
        <w:pStyle w:val="FieldText"/>
      </w:pPr>
    </w:p>
    <w:p w14:paraId="577D7672" w14:textId="77777777" w:rsidR="000954A0" w:rsidRDefault="000954A0" w:rsidP="000954A0">
      <w:pPr>
        <w:pStyle w:val="FieldText"/>
      </w:pPr>
    </w:p>
    <w:p w14:paraId="0335D8DF" w14:textId="77777777" w:rsidR="000954A0" w:rsidRDefault="000954A0" w:rsidP="000954A0">
      <w:pPr>
        <w:pStyle w:val="FieldText"/>
      </w:pPr>
    </w:p>
    <w:p w14:paraId="43CD943D" w14:textId="77777777" w:rsidR="000954A0" w:rsidRDefault="000954A0" w:rsidP="000954A0">
      <w:pPr>
        <w:pStyle w:val="FieldText"/>
      </w:pPr>
    </w:p>
    <w:p w14:paraId="40BCCEF7" w14:textId="77777777" w:rsidR="000954A0" w:rsidRDefault="000954A0" w:rsidP="000954A0">
      <w:pPr>
        <w:pStyle w:val="FieldText"/>
      </w:pPr>
    </w:p>
    <w:p w14:paraId="265CAC4E" w14:textId="77777777" w:rsidR="000954A0" w:rsidRDefault="000954A0" w:rsidP="000954A0">
      <w:pPr>
        <w:pStyle w:val="FieldText"/>
      </w:pPr>
    </w:p>
    <w:p w14:paraId="4C4AE641" w14:textId="77777777" w:rsidR="000954A0" w:rsidRDefault="000954A0" w:rsidP="000954A0">
      <w:pPr>
        <w:pStyle w:val="FieldText"/>
      </w:pPr>
    </w:p>
    <w:p w14:paraId="7070351C" w14:textId="77777777" w:rsidR="000954A0" w:rsidRDefault="000954A0" w:rsidP="000954A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0954A0" w:rsidRPr="00D6188C" w14:paraId="26910C2D" w14:textId="77777777">
        <w:trPr>
          <w:trHeight w:val="288"/>
          <w:tblCellSpacing w:w="20" w:type="dxa"/>
        </w:trPr>
        <w:tc>
          <w:tcPr>
            <w:tcW w:w="9841" w:type="dxa"/>
            <w:gridSpan w:val="2"/>
            <w:shd w:val="clear" w:color="auto" w:fill="auto"/>
          </w:tcPr>
          <w:p w14:paraId="1BB269C9" w14:textId="77777777" w:rsidR="000954A0" w:rsidRPr="008A15B5" w:rsidRDefault="000954A0" w:rsidP="0032387B">
            <w:pPr>
              <w:pStyle w:val="Heading3"/>
              <w:keepNext/>
              <w:keepLines/>
              <w:jc w:val="left"/>
              <w:rPr>
                <w:color w:val="auto"/>
              </w:rPr>
            </w:pPr>
            <w:r>
              <w:rPr>
                <w:color w:val="auto"/>
              </w:rPr>
              <w:t xml:space="preserve">VI. </w:t>
            </w:r>
            <w:r w:rsidRPr="008A15B5">
              <w:rPr>
                <w:color w:val="auto"/>
              </w:rPr>
              <w:t>Course SLOs and Assessment</w:t>
            </w:r>
          </w:p>
        </w:tc>
      </w:tr>
      <w:tr w:rsidR="000954A0" w:rsidRPr="008A15B5" w14:paraId="5850C10B" w14:textId="77777777">
        <w:trPr>
          <w:trHeight w:val="102"/>
          <w:tblCellSpacing w:w="20" w:type="dxa"/>
        </w:trPr>
        <w:tc>
          <w:tcPr>
            <w:tcW w:w="7213" w:type="dxa"/>
            <w:shd w:val="clear" w:color="auto" w:fill="auto"/>
          </w:tcPr>
          <w:p w14:paraId="258CF11E" w14:textId="77777777" w:rsidR="000954A0" w:rsidRPr="00EC23C2" w:rsidRDefault="000954A0" w:rsidP="0032387B">
            <w:pPr>
              <w:pStyle w:val="EvaluationCriteria"/>
              <w:keepNext/>
              <w:keepLines/>
              <w:ind w:left="720"/>
            </w:pPr>
          </w:p>
        </w:tc>
        <w:tc>
          <w:tcPr>
            <w:tcW w:w="2588" w:type="dxa"/>
            <w:shd w:val="clear" w:color="auto" w:fill="auto"/>
          </w:tcPr>
          <w:p w14:paraId="2B0ACC6A" w14:textId="77777777" w:rsidR="000954A0" w:rsidRPr="008A15B5" w:rsidRDefault="000954A0" w:rsidP="0032387B">
            <w:pPr>
              <w:pStyle w:val="EvaluationCriteria"/>
              <w:keepNext/>
              <w:keepLines/>
              <w:rPr>
                <w:sz w:val="16"/>
                <w:szCs w:val="16"/>
              </w:rPr>
            </w:pPr>
            <w:r w:rsidRPr="008A15B5">
              <w:rPr>
                <w:sz w:val="20"/>
                <w:szCs w:val="20"/>
              </w:rPr>
              <w:t>Fall 201</w:t>
            </w:r>
            <w:r>
              <w:rPr>
                <w:sz w:val="20"/>
                <w:szCs w:val="20"/>
              </w:rPr>
              <w:t>4</w:t>
            </w:r>
          </w:p>
        </w:tc>
      </w:tr>
      <w:tr w:rsidR="000954A0" w:rsidRPr="008A15B5" w14:paraId="439B1A9A" w14:textId="77777777">
        <w:trPr>
          <w:trHeight w:val="288"/>
          <w:tblCellSpacing w:w="20" w:type="dxa"/>
        </w:trPr>
        <w:tc>
          <w:tcPr>
            <w:tcW w:w="7213" w:type="dxa"/>
            <w:shd w:val="clear" w:color="auto" w:fill="auto"/>
          </w:tcPr>
          <w:p w14:paraId="2D0AA83A" w14:textId="77777777" w:rsidR="000954A0" w:rsidRPr="008A15B5" w:rsidRDefault="000954A0" w:rsidP="0032387B">
            <w:pPr>
              <w:pStyle w:val="EvaluationCriteria"/>
              <w:keepNext/>
              <w:keepLines/>
              <w:ind w:left="360"/>
              <w:rPr>
                <w:b w:val="0"/>
              </w:rPr>
            </w:pPr>
            <w:r w:rsidRPr="008A15B5">
              <w:rPr>
                <w:b w:val="0"/>
              </w:rPr>
              <w:t>Number of active courses in your discipline</w:t>
            </w:r>
          </w:p>
        </w:tc>
        <w:tc>
          <w:tcPr>
            <w:tcW w:w="2588" w:type="dxa"/>
            <w:shd w:val="clear" w:color="auto" w:fill="auto"/>
          </w:tcPr>
          <w:p w14:paraId="0CE47BC3" w14:textId="77777777" w:rsidR="000954A0" w:rsidRPr="008A15B5" w:rsidRDefault="000954A0" w:rsidP="0032387B">
            <w:pPr>
              <w:pStyle w:val="ListBullet"/>
              <w:keepNext/>
              <w:keepLines/>
              <w:numPr>
                <w:ilvl w:val="0"/>
                <w:numId w:val="0"/>
              </w:numPr>
              <w:rPr>
                <w:rFonts w:ascii="Arial" w:hAnsi="Arial" w:cs="Arial"/>
                <w:sz w:val="20"/>
                <w:szCs w:val="20"/>
              </w:rPr>
            </w:pPr>
            <w:r>
              <w:rPr>
                <w:rFonts w:ascii="Arial" w:hAnsi="Arial" w:cs="Arial"/>
                <w:noProof/>
                <w:sz w:val="20"/>
                <w:szCs w:val="20"/>
              </w:rPr>
              <w:t xml:space="preserve">     </w:t>
            </w:r>
          </w:p>
          <w:p w14:paraId="346C8E47" w14:textId="5D632AC0" w:rsidR="000954A0" w:rsidRPr="008A15B5" w:rsidRDefault="000954A0" w:rsidP="0032387B">
            <w:pPr>
              <w:keepNext/>
              <w:keepLines/>
              <w:rPr>
                <w:sz w:val="20"/>
                <w:szCs w:val="20"/>
              </w:rPr>
            </w:pPr>
            <w:r>
              <w:rPr>
                <w:noProof/>
                <w:sz w:val="20"/>
                <w:szCs w:val="20"/>
              </w:rPr>
              <w:t xml:space="preserve">  </w:t>
            </w:r>
            <w:r w:rsidR="004F5BE2">
              <w:rPr>
                <w:noProof/>
                <w:sz w:val="20"/>
                <w:szCs w:val="20"/>
              </w:rPr>
              <w:t>12</w:t>
            </w:r>
          </w:p>
        </w:tc>
      </w:tr>
      <w:tr w:rsidR="000954A0" w:rsidRPr="008A15B5" w14:paraId="1483C146" w14:textId="77777777">
        <w:trPr>
          <w:trHeight w:val="288"/>
          <w:tblCellSpacing w:w="20" w:type="dxa"/>
        </w:trPr>
        <w:tc>
          <w:tcPr>
            <w:tcW w:w="7213" w:type="dxa"/>
            <w:shd w:val="clear" w:color="auto" w:fill="auto"/>
          </w:tcPr>
          <w:p w14:paraId="3058537F" w14:textId="77777777" w:rsidR="000954A0" w:rsidRPr="008A15B5" w:rsidRDefault="000954A0" w:rsidP="0032387B">
            <w:pPr>
              <w:pStyle w:val="EvaluationCriteria"/>
              <w:keepNext/>
              <w:keepLines/>
              <w:ind w:left="360"/>
              <w:rPr>
                <w:b w:val="0"/>
              </w:rPr>
            </w:pPr>
            <w:r w:rsidRPr="008A15B5">
              <w:rPr>
                <w:b w:val="0"/>
              </w:rPr>
              <w:t>Number with SLOs</w:t>
            </w:r>
          </w:p>
        </w:tc>
        <w:tc>
          <w:tcPr>
            <w:tcW w:w="2588" w:type="dxa"/>
            <w:shd w:val="clear" w:color="auto" w:fill="auto"/>
          </w:tcPr>
          <w:p w14:paraId="478808E7" w14:textId="77777777" w:rsidR="000954A0" w:rsidRPr="008A15B5" w:rsidRDefault="000954A0" w:rsidP="0032387B">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p w14:paraId="48CA509F" w14:textId="406BF512" w:rsidR="000954A0" w:rsidRPr="008A15B5" w:rsidRDefault="000954A0" w:rsidP="0032387B">
            <w:pPr>
              <w:keepNext/>
              <w:keepLines/>
              <w:rPr>
                <w:sz w:val="20"/>
                <w:szCs w:val="20"/>
              </w:rPr>
            </w:pPr>
            <w:r>
              <w:rPr>
                <w:noProof/>
                <w:sz w:val="20"/>
                <w:szCs w:val="20"/>
              </w:rPr>
              <w:t xml:space="preserve"> </w:t>
            </w:r>
            <w:r w:rsidR="004F5BE2">
              <w:rPr>
                <w:noProof/>
                <w:sz w:val="20"/>
                <w:szCs w:val="20"/>
              </w:rPr>
              <w:t>12</w:t>
            </w:r>
          </w:p>
        </w:tc>
      </w:tr>
      <w:tr w:rsidR="000954A0" w:rsidRPr="008A15B5" w14:paraId="16344882" w14:textId="77777777">
        <w:trPr>
          <w:trHeight w:val="288"/>
          <w:tblCellSpacing w:w="20" w:type="dxa"/>
        </w:trPr>
        <w:tc>
          <w:tcPr>
            <w:tcW w:w="7213" w:type="dxa"/>
            <w:shd w:val="clear" w:color="auto" w:fill="auto"/>
          </w:tcPr>
          <w:p w14:paraId="1D9A6848" w14:textId="77777777" w:rsidR="000954A0" w:rsidRPr="008A15B5" w:rsidRDefault="000954A0" w:rsidP="0032387B">
            <w:pPr>
              <w:pStyle w:val="EvaluationCriteria"/>
              <w:keepNext/>
              <w:keepLines/>
              <w:ind w:left="360"/>
              <w:rPr>
                <w:b w:val="0"/>
              </w:rPr>
            </w:pPr>
            <w:r w:rsidRPr="008A15B5">
              <w:rPr>
                <w:b w:val="0"/>
              </w:rPr>
              <w:t>% SLOs/Active Courses</w:t>
            </w:r>
          </w:p>
        </w:tc>
        <w:tc>
          <w:tcPr>
            <w:tcW w:w="2588" w:type="dxa"/>
            <w:shd w:val="clear" w:color="auto" w:fill="auto"/>
          </w:tcPr>
          <w:p w14:paraId="479F616E" w14:textId="77777777" w:rsidR="000954A0" w:rsidRPr="008A15B5" w:rsidRDefault="000954A0" w:rsidP="0032387B">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p w14:paraId="4869998B" w14:textId="08A58DE8" w:rsidR="000954A0" w:rsidRPr="008A15B5" w:rsidRDefault="004F5BE2" w:rsidP="0032387B">
            <w:pPr>
              <w:keepNext/>
              <w:keepLines/>
              <w:rPr>
                <w:sz w:val="20"/>
                <w:szCs w:val="20"/>
              </w:rPr>
            </w:pPr>
            <w:r>
              <w:rPr>
                <w:sz w:val="20"/>
                <w:szCs w:val="20"/>
              </w:rPr>
              <w:t>100%</w:t>
            </w:r>
          </w:p>
        </w:tc>
      </w:tr>
      <w:tr w:rsidR="000954A0" w:rsidRPr="008A15B5" w14:paraId="3736AE30" w14:textId="77777777">
        <w:trPr>
          <w:trHeight w:val="288"/>
          <w:tblCellSpacing w:w="20" w:type="dxa"/>
        </w:trPr>
        <w:tc>
          <w:tcPr>
            <w:tcW w:w="7213" w:type="dxa"/>
            <w:shd w:val="clear" w:color="auto" w:fill="auto"/>
          </w:tcPr>
          <w:p w14:paraId="6ECE62FD" w14:textId="77777777" w:rsidR="000954A0" w:rsidRPr="008A15B5" w:rsidRDefault="000954A0" w:rsidP="0032387B">
            <w:pPr>
              <w:pStyle w:val="Subcriteria"/>
              <w:keepNext/>
              <w:keepLines/>
              <w:ind w:left="360"/>
              <w:rPr>
                <w:i w:val="0"/>
              </w:rPr>
            </w:pPr>
            <w:r w:rsidRPr="008A15B5">
              <w:rPr>
                <w:i w:val="0"/>
              </w:rPr>
              <w:t>Number of courses with SLOs that have been assessed</w:t>
            </w:r>
          </w:p>
        </w:tc>
        <w:tc>
          <w:tcPr>
            <w:tcW w:w="2588" w:type="dxa"/>
            <w:shd w:val="clear" w:color="auto" w:fill="auto"/>
          </w:tcPr>
          <w:p w14:paraId="7EB873D9" w14:textId="504A892B" w:rsidR="000954A0" w:rsidRPr="008A15B5" w:rsidRDefault="00413D7C" w:rsidP="0032387B">
            <w:pPr>
              <w:pStyle w:val="ListBullet"/>
              <w:keepNext/>
              <w:keepLines/>
              <w:numPr>
                <w:ilvl w:val="0"/>
                <w:numId w:val="0"/>
              </w:numPr>
              <w:ind w:left="360" w:hanging="360"/>
              <w:rPr>
                <w:rFonts w:ascii="Arial" w:hAnsi="Arial" w:cs="Arial"/>
                <w:sz w:val="20"/>
                <w:szCs w:val="20"/>
              </w:rPr>
            </w:pPr>
            <w:r w:rsidRPr="009506CA">
              <w:rPr>
                <w:rFonts w:ascii="Arial" w:hAnsi="Arial" w:cs="Arial"/>
                <w:noProof/>
                <w:sz w:val="20"/>
                <w:szCs w:val="20"/>
              </w:rPr>
              <w:t>11</w:t>
            </w:r>
            <w:r w:rsidR="000954A0">
              <w:rPr>
                <w:rFonts w:ascii="Arial" w:hAnsi="Arial" w:cs="Arial"/>
                <w:noProof/>
                <w:sz w:val="20"/>
                <w:szCs w:val="20"/>
              </w:rPr>
              <w:t xml:space="preserve">   </w:t>
            </w:r>
          </w:p>
          <w:p w14:paraId="05415A6D" w14:textId="77777777" w:rsidR="000954A0" w:rsidRPr="008A15B5" w:rsidRDefault="000954A0" w:rsidP="0032387B">
            <w:pPr>
              <w:keepNext/>
              <w:keepLines/>
              <w:rPr>
                <w:sz w:val="20"/>
                <w:szCs w:val="20"/>
              </w:rPr>
            </w:pPr>
          </w:p>
        </w:tc>
      </w:tr>
      <w:tr w:rsidR="000954A0" w:rsidRPr="008A15B5" w14:paraId="7916FABD" w14:textId="77777777">
        <w:trPr>
          <w:trHeight w:val="288"/>
          <w:tblCellSpacing w:w="20" w:type="dxa"/>
        </w:trPr>
        <w:tc>
          <w:tcPr>
            <w:tcW w:w="7213" w:type="dxa"/>
            <w:shd w:val="clear" w:color="auto" w:fill="auto"/>
          </w:tcPr>
          <w:p w14:paraId="47C52FD1" w14:textId="77777777" w:rsidR="000954A0" w:rsidRPr="008A15B5" w:rsidRDefault="000954A0" w:rsidP="0032387B">
            <w:pPr>
              <w:pStyle w:val="Subcriteria"/>
              <w:keepNext/>
              <w:keepLines/>
              <w:ind w:left="360"/>
              <w:rPr>
                <w:i w:val="0"/>
              </w:rPr>
            </w:pPr>
            <w:r w:rsidRPr="008A15B5">
              <w:rPr>
                <w:i w:val="0"/>
              </w:rPr>
              <w:t>% Assessed/SLOs</w:t>
            </w:r>
          </w:p>
        </w:tc>
        <w:tc>
          <w:tcPr>
            <w:tcW w:w="2588" w:type="dxa"/>
            <w:shd w:val="clear" w:color="auto" w:fill="auto"/>
          </w:tcPr>
          <w:p w14:paraId="72C85098" w14:textId="262CE828" w:rsidR="000954A0" w:rsidRPr="008A15B5" w:rsidRDefault="00413D7C" w:rsidP="0032387B">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92%</w:t>
            </w:r>
            <w:r w:rsidR="000954A0">
              <w:rPr>
                <w:rFonts w:ascii="Arial" w:hAnsi="Arial" w:cs="Arial"/>
                <w:noProof/>
                <w:sz w:val="20"/>
                <w:szCs w:val="20"/>
              </w:rPr>
              <w:t xml:space="preserve">     </w:t>
            </w:r>
          </w:p>
          <w:p w14:paraId="09C8D819" w14:textId="77777777" w:rsidR="000954A0" w:rsidRPr="008A15B5" w:rsidRDefault="000954A0" w:rsidP="0032387B">
            <w:pPr>
              <w:keepNext/>
              <w:keepLines/>
              <w:rPr>
                <w:sz w:val="20"/>
                <w:szCs w:val="20"/>
              </w:rPr>
            </w:pPr>
          </w:p>
        </w:tc>
      </w:tr>
      <w:tr w:rsidR="000954A0" w:rsidRPr="008A15B5" w14:paraId="26A06FDA" w14:textId="77777777">
        <w:tblPrEx>
          <w:tblLook w:val="04A0" w:firstRow="1" w:lastRow="0" w:firstColumn="1" w:lastColumn="0" w:noHBand="0" w:noVBand="1"/>
        </w:tblPrEx>
        <w:trPr>
          <w:trHeight w:val="288"/>
          <w:tblCellSpacing w:w="20" w:type="dxa"/>
        </w:trPr>
        <w:tc>
          <w:tcPr>
            <w:tcW w:w="9841" w:type="dxa"/>
            <w:gridSpan w:val="2"/>
            <w:shd w:val="clear" w:color="auto" w:fill="auto"/>
          </w:tcPr>
          <w:p w14:paraId="019E25B1" w14:textId="77777777" w:rsidR="000954A0" w:rsidRPr="008A15B5" w:rsidRDefault="000954A0" w:rsidP="0032387B">
            <w:pPr>
              <w:keepNext/>
              <w:keepLines/>
              <w:ind w:left="360"/>
              <w:rPr>
                <w:sz w:val="20"/>
                <w:szCs w:val="20"/>
              </w:rPr>
            </w:pPr>
            <w:r w:rsidRPr="008A15B5">
              <w:rPr>
                <w:sz w:val="20"/>
                <w:szCs w:val="20"/>
              </w:rPr>
              <w:t>Describe types of assessment methods you are using</w:t>
            </w:r>
          </w:p>
          <w:p w14:paraId="2B18A2B0" w14:textId="6B4B7029" w:rsidR="000954A0" w:rsidRPr="008A15B5" w:rsidRDefault="00286F7F" w:rsidP="0032387B">
            <w:pPr>
              <w:keepNext/>
              <w:keepLines/>
              <w:ind w:left="360"/>
              <w:rPr>
                <w:sz w:val="20"/>
                <w:szCs w:val="20"/>
              </w:rPr>
            </w:pPr>
            <w:r w:rsidRPr="00A836BB">
              <w:t>The assessment methods used have included a writing portfolio, videotaping of oral presentations, quizzes, and surveys.  Except for the quizzes and surveys, assessments have been conducted using rubrics created by the department, and student work has been assessed by multiple readers after norming sessions.</w:t>
            </w:r>
          </w:p>
          <w:p w14:paraId="6B25F3EE" w14:textId="77777777" w:rsidR="000954A0" w:rsidRPr="008A15B5" w:rsidRDefault="000954A0" w:rsidP="0032387B">
            <w:pPr>
              <w:pStyle w:val="ListBullet"/>
              <w:keepNext/>
              <w:keepLines/>
              <w:numPr>
                <w:ilvl w:val="0"/>
                <w:numId w:val="0"/>
              </w:numPr>
              <w:rPr>
                <w:rFonts w:ascii="Arial" w:hAnsi="Arial" w:cs="Arial"/>
                <w:sz w:val="20"/>
                <w:szCs w:val="20"/>
              </w:rPr>
            </w:pPr>
            <w:r>
              <w:rPr>
                <w:noProof/>
                <w:sz w:val="20"/>
                <w:szCs w:val="20"/>
              </w:rPr>
              <w:t xml:space="preserve"> </w:t>
            </w:r>
            <w:r>
              <w:rPr>
                <w:rFonts w:ascii="Arial" w:hAnsi="Arial" w:cs="Arial"/>
                <w:noProof/>
                <w:sz w:val="20"/>
                <w:szCs w:val="20"/>
              </w:rPr>
              <w:t xml:space="preserve">     </w:t>
            </w:r>
          </w:p>
          <w:p w14:paraId="2A0BED6E" w14:textId="77777777" w:rsidR="000954A0" w:rsidRPr="008A15B5" w:rsidRDefault="000954A0" w:rsidP="0032387B">
            <w:pPr>
              <w:keepNext/>
              <w:keepLines/>
              <w:ind w:left="360"/>
              <w:rPr>
                <w:sz w:val="20"/>
                <w:szCs w:val="20"/>
              </w:rPr>
            </w:pPr>
          </w:p>
        </w:tc>
      </w:tr>
      <w:tr w:rsidR="000954A0" w:rsidRPr="008A15B5" w14:paraId="3175275F" w14:textId="77777777">
        <w:tblPrEx>
          <w:tblLook w:val="04A0" w:firstRow="1" w:lastRow="0" w:firstColumn="1" w:lastColumn="0" w:noHBand="0" w:noVBand="1"/>
        </w:tblPrEx>
        <w:trPr>
          <w:trHeight w:val="288"/>
          <w:tblCellSpacing w:w="20" w:type="dxa"/>
        </w:trPr>
        <w:tc>
          <w:tcPr>
            <w:tcW w:w="9841" w:type="dxa"/>
            <w:gridSpan w:val="2"/>
            <w:shd w:val="clear" w:color="auto" w:fill="auto"/>
          </w:tcPr>
          <w:p w14:paraId="73EFBE55" w14:textId="77777777" w:rsidR="000954A0" w:rsidRDefault="000954A0" w:rsidP="0032387B">
            <w:pPr>
              <w:keepNext/>
              <w:keepLines/>
              <w:ind w:left="360"/>
              <w:rPr>
                <w:sz w:val="20"/>
                <w:szCs w:val="20"/>
              </w:rPr>
            </w:pPr>
            <w:r w:rsidRPr="008A15B5">
              <w:rPr>
                <w:sz w:val="20"/>
                <w:szCs w:val="20"/>
              </w:rPr>
              <w:t>Describe results of your SLO assessment progress</w:t>
            </w:r>
          </w:p>
          <w:p w14:paraId="369941E1" w14:textId="77777777" w:rsidR="00A27376" w:rsidRPr="008A15B5" w:rsidRDefault="00A27376" w:rsidP="0032387B">
            <w:pPr>
              <w:keepNext/>
              <w:keepLines/>
              <w:ind w:left="360"/>
              <w:rPr>
                <w:sz w:val="20"/>
                <w:szCs w:val="20"/>
              </w:rPr>
            </w:pPr>
          </w:p>
          <w:p w14:paraId="0AD1E61A" w14:textId="30811A20" w:rsidR="000954A0" w:rsidRPr="00A27376" w:rsidRDefault="00A27376" w:rsidP="00A27376">
            <w:pPr>
              <w:pStyle w:val="ListBullet"/>
              <w:keepNext/>
              <w:keepLines/>
              <w:numPr>
                <w:ilvl w:val="0"/>
                <w:numId w:val="0"/>
              </w:numPr>
              <w:ind w:left="360" w:hanging="360"/>
              <w:rPr>
                <w:rFonts w:ascii="Arial" w:hAnsi="Arial" w:cs="Arial"/>
              </w:rPr>
            </w:pPr>
            <w:r>
              <w:rPr>
                <w:rFonts w:ascii="Arial" w:hAnsi="Arial" w:cs="Arial"/>
                <w:sz w:val="20"/>
                <w:szCs w:val="20"/>
              </w:rPr>
              <w:t xml:space="preserve">      </w:t>
            </w:r>
            <w:r w:rsidR="009506CA" w:rsidRPr="00A27376">
              <w:rPr>
                <w:rFonts w:ascii="Arial" w:hAnsi="Arial" w:cs="Arial"/>
              </w:rPr>
              <w:t xml:space="preserve">All </w:t>
            </w:r>
            <w:r w:rsidRPr="00A27376">
              <w:rPr>
                <w:rFonts w:ascii="Arial" w:hAnsi="Arial" w:cs="Arial"/>
              </w:rPr>
              <w:t xml:space="preserve">core </w:t>
            </w:r>
            <w:r>
              <w:rPr>
                <w:rFonts w:ascii="Arial" w:hAnsi="Arial" w:cs="Arial"/>
              </w:rPr>
              <w:t xml:space="preserve">ESL </w:t>
            </w:r>
            <w:r w:rsidR="009506CA" w:rsidRPr="00A27376">
              <w:rPr>
                <w:rFonts w:ascii="Arial" w:hAnsi="Arial" w:cs="Arial"/>
              </w:rPr>
              <w:t>courses</w:t>
            </w:r>
            <w:r w:rsidRPr="00A27376">
              <w:rPr>
                <w:rFonts w:ascii="Arial" w:hAnsi="Arial" w:cs="Arial"/>
              </w:rPr>
              <w:t xml:space="preserve"> (grammar, listening/speaking, and reading/writing) have been assessed.  All elective courses</w:t>
            </w:r>
            <w:r w:rsidR="009506CA" w:rsidRPr="00A27376">
              <w:rPr>
                <w:rFonts w:ascii="Arial" w:hAnsi="Arial" w:cs="Arial"/>
              </w:rPr>
              <w:t xml:space="preserve"> </w:t>
            </w:r>
            <w:r w:rsidRPr="00A27376">
              <w:rPr>
                <w:rFonts w:ascii="Arial" w:hAnsi="Arial" w:cs="Arial"/>
              </w:rPr>
              <w:t xml:space="preserve">offered in Fall 2014 have been assessed.  One new elective will be assessed in </w:t>
            </w:r>
            <w:proofErr w:type="gramStart"/>
            <w:r w:rsidRPr="00A27376">
              <w:rPr>
                <w:rFonts w:ascii="Arial" w:hAnsi="Arial" w:cs="Arial"/>
              </w:rPr>
              <w:t>Spring</w:t>
            </w:r>
            <w:proofErr w:type="gramEnd"/>
            <w:r w:rsidRPr="00A27376">
              <w:rPr>
                <w:rFonts w:ascii="Arial" w:hAnsi="Arial" w:cs="Arial"/>
              </w:rPr>
              <w:t xml:space="preserve"> ’15.</w:t>
            </w:r>
            <w:r w:rsidR="009506CA" w:rsidRPr="00A27376">
              <w:rPr>
                <w:rFonts w:ascii="Arial" w:hAnsi="Arial" w:cs="Arial"/>
              </w:rPr>
              <w:t xml:space="preserve">   </w:t>
            </w:r>
          </w:p>
        </w:tc>
      </w:tr>
      <w:tr w:rsidR="000954A0" w:rsidRPr="008A15B5" w14:paraId="0C2D3F81" w14:textId="77777777">
        <w:tblPrEx>
          <w:tblLook w:val="04A0" w:firstRow="1" w:lastRow="0" w:firstColumn="1" w:lastColumn="0" w:noHBand="0" w:noVBand="1"/>
        </w:tblPrEx>
        <w:trPr>
          <w:trHeight w:val="288"/>
          <w:tblCellSpacing w:w="20" w:type="dxa"/>
        </w:trPr>
        <w:tc>
          <w:tcPr>
            <w:tcW w:w="9841" w:type="dxa"/>
            <w:gridSpan w:val="2"/>
            <w:shd w:val="clear" w:color="auto" w:fill="auto"/>
          </w:tcPr>
          <w:p w14:paraId="76743CA1" w14:textId="77777777" w:rsidR="000954A0" w:rsidRDefault="000954A0" w:rsidP="0032387B">
            <w:pPr>
              <w:keepNext/>
              <w:keepLines/>
              <w:ind w:left="360"/>
              <w:rPr>
                <w:sz w:val="20"/>
                <w:szCs w:val="20"/>
              </w:rPr>
            </w:pPr>
            <w:r>
              <w:rPr>
                <w:sz w:val="20"/>
                <w:szCs w:val="20"/>
              </w:rPr>
              <w:t>Describe how assessment results and reflection on those results have led to improvements.</w:t>
            </w:r>
          </w:p>
          <w:p w14:paraId="63D3F8BE" w14:textId="77777777" w:rsidR="00A27376" w:rsidRDefault="00A27376" w:rsidP="0032387B">
            <w:pPr>
              <w:keepNext/>
              <w:keepLines/>
              <w:ind w:left="360"/>
              <w:rPr>
                <w:sz w:val="20"/>
                <w:szCs w:val="20"/>
              </w:rPr>
            </w:pPr>
          </w:p>
          <w:p w14:paraId="7FD9C5B4" w14:textId="14688E61" w:rsidR="00286F7F" w:rsidRDefault="00286F7F" w:rsidP="0032387B">
            <w:pPr>
              <w:keepNext/>
              <w:keepLines/>
              <w:ind w:left="360"/>
              <w:rPr>
                <w:sz w:val="20"/>
                <w:szCs w:val="20"/>
              </w:rPr>
            </w:pPr>
            <w:r w:rsidRPr="00A836BB">
              <w:t>The ESL program has been completely restructured, based on program assessment action plans.  All aspects of the co</w:t>
            </w:r>
            <w:r w:rsidR="00DB3B89">
              <w:t>re curriculum have been changed</w:t>
            </w:r>
            <w:r w:rsidRPr="00A836BB">
              <w:t xml:space="preserve">.  In addition, the results of student surveys led to the creation </w:t>
            </w:r>
            <w:r w:rsidR="009506CA">
              <w:t>of new electives in the program</w:t>
            </w:r>
            <w:r w:rsidR="00A27376">
              <w:t>, and two certificates of proficiency in high intermediate and advanced ESL</w:t>
            </w:r>
            <w:r w:rsidRPr="00A836BB">
              <w:t>.</w:t>
            </w:r>
          </w:p>
          <w:p w14:paraId="6446D383" w14:textId="77777777" w:rsidR="000954A0" w:rsidRPr="008A15B5" w:rsidRDefault="000954A0" w:rsidP="0032387B">
            <w:pPr>
              <w:keepNext/>
              <w:keepLines/>
              <w:ind w:left="360"/>
              <w:rPr>
                <w:sz w:val="20"/>
                <w:szCs w:val="20"/>
              </w:rPr>
            </w:pPr>
          </w:p>
        </w:tc>
      </w:tr>
    </w:tbl>
    <w:p w14:paraId="3EE9F574" w14:textId="77777777" w:rsidR="000954A0" w:rsidRDefault="000954A0" w:rsidP="000954A0">
      <w:pPr>
        <w:pStyle w:val="FieldText"/>
      </w:pPr>
    </w:p>
    <w:p w14:paraId="307A48D2" w14:textId="77777777" w:rsidR="000954A0" w:rsidRDefault="000954A0" w:rsidP="000954A0">
      <w:pPr>
        <w:pStyle w:val="FieldText"/>
      </w:pPr>
    </w:p>
    <w:p w14:paraId="5E48666C" w14:textId="77777777" w:rsidR="000954A0" w:rsidRDefault="000954A0" w:rsidP="000954A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0954A0" w:rsidRPr="006514D6" w14:paraId="582F048A" w14:textId="77777777">
        <w:trPr>
          <w:trHeight w:val="288"/>
          <w:tblCellSpacing w:w="20" w:type="dxa"/>
        </w:trPr>
        <w:tc>
          <w:tcPr>
            <w:tcW w:w="9841" w:type="dxa"/>
            <w:gridSpan w:val="2"/>
            <w:shd w:val="clear" w:color="auto" w:fill="auto"/>
          </w:tcPr>
          <w:p w14:paraId="1A8E17AD" w14:textId="77777777" w:rsidR="000954A0" w:rsidRPr="009B77D4" w:rsidRDefault="000954A0" w:rsidP="0032387B">
            <w:pPr>
              <w:pStyle w:val="Heading3"/>
              <w:keepNext/>
              <w:keepLines/>
              <w:jc w:val="left"/>
              <w:rPr>
                <w:color w:val="auto"/>
              </w:rPr>
            </w:pPr>
            <w:r>
              <w:rPr>
                <w:color w:val="auto"/>
              </w:rPr>
              <w:lastRenderedPageBreak/>
              <w:t xml:space="preserve">VII. </w:t>
            </w:r>
            <w:r w:rsidRPr="009B77D4">
              <w:rPr>
                <w:color w:val="auto"/>
              </w:rPr>
              <w:t>Program Learning Outcomes and Assessment</w:t>
            </w:r>
          </w:p>
        </w:tc>
      </w:tr>
      <w:tr w:rsidR="000954A0" w:rsidRPr="008A15B5" w14:paraId="62848529" w14:textId="77777777">
        <w:trPr>
          <w:trHeight w:val="102"/>
          <w:tblCellSpacing w:w="20" w:type="dxa"/>
        </w:trPr>
        <w:tc>
          <w:tcPr>
            <w:tcW w:w="7213" w:type="dxa"/>
            <w:shd w:val="clear" w:color="auto" w:fill="auto"/>
          </w:tcPr>
          <w:p w14:paraId="1ECE00EB" w14:textId="77777777" w:rsidR="000954A0" w:rsidRPr="00EC23C2" w:rsidRDefault="000954A0" w:rsidP="0032387B">
            <w:pPr>
              <w:pStyle w:val="EvaluationCriteria"/>
              <w:keepNext/>
              <w:keepLines/>
              <w:ind w:left="720"/>
            </w:pPr>
          </w:p>
        </w:tc>
        <w:tc>
          <w:tcPr>
            <w:tcW w:w="2588" w:type="dxa"/>
            <w:shd w:val="clear" w:color="auto" w:fill="auto"/>
          </w:tcPr>
          <w:p w14:paraId="60060897" w14:textId="77777777" w:rsidR="000954A0" w:rsidRPr="008A15B5" w:rsidRDefault="000954A0" w:rsidP="0032387B">
            <w:pPr>
              <w:pStyle w:val="EvaluationCriteria"/>
              <w:keepNext/>
              <w:keepLines/>
              <w:rPr>
                <w:sz w:val="16"/>
                <w:szCs w:val="16"/>
              </w:rPr>
            </w:pPr>
            <w:r w:rsidRPr="008A15B5">
              <w:rPr>
                <w:sz w:val="20"/>
                <w:szCs w:val="20"/>
              </w:rPr>
              <w:t>Fall 201</w:t>
            </w:r>
            <w:r>
              <w:rPr>
                <w:sz w:val="20"/>
                <w:szCs w:val="20"/>
              </w:rPr>
              <w:t>4</w:t>
            </w:r>
          </w:p>
        </w:tc>
      </w:tr>
      <w:tr w:rsidR="000954A0" w:rsidRPr="008A15B5" w14:paraId="1A617DC2" w14:textId="77777777">
        <w:trPr>
          <w:trHeight w:val="288"/>
          <w:tblCellSpacing w:w="20" w:type="dxa"/>
        </w:trPr>
        <w:tc>
          <w:tcPr>
            <w:tcW w:w="7213" w:type="dxa"/>
            <w:shd w:val="clear" w:color="auto" w:fill="auto"/>
          </w:tcPr>
          <w:p w14:paraId="34CB5279" w14:textId="77777777" w:rsidR="000954A0" w:rsidRDefault="000954A0" w:rsidP="0032387B">
            <w:pPr>
              <w:pStyle w:val="EvaluationCriteria"/>
              <w:keepNext/>
              <w:keepLines/>
              <w:ind w:left="360"/>
              <w:rPr>
                <w:b w:val="0"/>
              </w:rPr>
            </w:pPr>
            <w:r w:rsidRPr="008A15B5">
              <w:rPr>
                <w:b w:val="0"/>
              </w:rPr>
              <w:t xml:space="preserve">Number of </w:t>
            </w:r>
            <w:r>
              <w:rPr>
                <w:b w:val="0"/>
              </w:rPr>
              <w:t>degrees and certificates</w:t>
            </w:r>
            <w:r w:rsidRPr="008A15B5">
              <w:rPr>
                <w:b w:val="0"/>
              </w:rPr>
              <w:t xml:space="preserve"> in your discipline</w:t>
            </w:r>
          </w:p>
          <w:p w14:paraId="2711D811" w14:textId="77777777" w:rsidR="00096B44" w:rsidRDefault="00096B44" w:rsidP="0032387B">
            <w:pPr>
              <w:pStyle w:val="EvaluationCriteria"/>
              <w:keepNext/>
              <w:keepLines/>
              <w:ind w:left="360"/>
              <w:rPr>
                <w:b w:val="0"/>
              </w:rPr>
            </w:pPr>
            <w:r>
              <w:rPr>
                <w:b w:val="0"/>
              </w:rPr>
              <w:t>High Intermediate and Advanced ESL Certificates of Proficiency</w:t>
            </w:r>
          </w:p>
          <w:p w14:paraId="10F55CD9" w14:textId="7727C5CB" w:rsidR="00F35851" w:rsidRPr="008A15B5" w:rsidRDefault="00F35851" w:rsidP="00F35851">
            <w:pPr>
              <w:pStyle w:val="EvaluationCriteria"/>
              <w:keepNext/>
              <w:keepLines/>
              <w:rPr>
                <w:b w:val="0"/>
              </w:rPr>
            </w:pPr>
          </w:p>
        </w:tc>
        <w:tc>
          <w:tcPr>
            <w:tcW w:w="2588" w:type="dxa"/>
            <w:shd w:val="clear" w:color="auto" w:fill="auto"/>
          </w:tcPr>
          <w:p w14:paraId="2FF7BA57" w14:textId="0430D6AE" w:rsidR="000954A0" w:rsidRPr="008A15B5" w:rsidRDefault="000954A0" w:rsidP="0032387B">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096B44">
              <w:rPr>
                <w:rFonts w:ascii="Arial" w:hAnsi="Arial" w:cs="Arial"/>
                <w:noProof/>
                <w:sz w:val="20"/>
                <w:szCs w:val="20"/>
              </w:rPr>
              <w:t>2</w:t>
            </w:r>
          </w:p>
          <w:p w14:paraId="4DB45659" w14:textId="77777777" w:rsidR="000954A0" w:rsidRPr="008A15B5" w:rsidRDefault="000954A0" w:rsidP="0032387B">
            <w:pPr>
              <w:keepNext/>
              <w:keepLines/>
              <w:rPr>
                <w:sz w:val="20"/>
                <w:szCs w:val="20"/>
              </w:rPr>
            </w:pPr>
            <w:r>
              <w:rPr>
                <w:noProof/>
                <w:sz w:val="20"/>
                <w:szCs w:val="20"/>
              </w:rPr>
              <w:t xml:space="preserve">  </w:t>
            </w:r>
          </w:p>
        </w:tc>
      </w:tr>
      <w:tr w:rsidR="000954A0" w:rsidRPr="008A15B5" w14:paraId="3B61F15F" w14:textId="77777777">
        <w:trPr>
          <w:trHeight w:val="288"/>
          <w:tblCellSpacing w:w="20" w:type="dxa"/>
        </w:trPr>
        <w:tc>
          <w:tcPr>
            <w:tcW w:w="7213" w:type="dxa"/>
            <w:shd w:val="clear" w:color="auto" w:fill="auto"/>
          </w:tcPr>
          <w:p w14:paraId="292244C2" w14:textId="77777777" w:rsidR="000954A0" w:rsidRPr="008A15B5" w:rsidRDefault="000954A0" w:rsidP="0032387B">
            <w:pPr>
              <w:pStyle w:val="EvaluationCriteria"/>
              <w:keepNext/>
              <w:keepLines/>
              <w:ind w:left="360"/>
              <w:rPr>
                <w:b w:val="0"/>
              </w:rPr>
            </w:pPr>
            <w:r w:rsidRPr="008A15B5">
              <w:rPr>
                <w:b w:val="0"/>
              </w:rPr>
              <w:t xml:space="preserve">Number with </w:t>
            </w:r>
            <w:r>
              <w:rPr>
                <w:b w:val="0"/>
              </w:rPr>
              <w:t>Program Learning Outcomes</w:t>
            </w:r>
          </w:p>
        </w:tc>
        <w:tc>
          <w:tcPr>
            <w:tcW w:w="2588" w:type="dxa"/>
            <w:shd w:val="clear" w:color="auto" w:fill="auto"/>
          </w:tcPr>
          <w:p w14:paraId="22B492AE" w14:textId="35396B31" w:rsidR="000954A0" w:rsidRDefault="000954A0" w:rsidP="0032387B">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r w:rsidR="00F35851">
              <w:rPr>
                <w:rFonts w:ascii="Arial" w:hAnsi="Arial" w:cs="Arial"/>
                <w:noProof/>
                <w:sz w:val="20"/>
                <w:szCs w:val="20"/>
              </w:rPr>
              <w:t>See section VI</w:t>
            </w:r>
          </w:p>
          <w:p w14:paraId="76D2192E" w14:textId="09E033F7" w:rsidR="00F35851" w:rsidRPr="008A15B5" w:rsidRDefault="00F35851" w:rsidP="0032387B">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ESL is a program housed in the English Department</w:t>
            </w:r>
          </w:p>
          <w:p w14:paraId="046BECA4" w14:textId="77777777" w:rsidR="000954A0" w:rsidRPr="008A15B5" w:rsidRDefault="000954A0" w:rsidP="0032387B">
            <w:pPr>
              <w:keepNext/>
              <w:keepLines/>
              <w:rPr>
                <w:sz w:val="20"/>
                <w:szCs w:val="20"/>
              </w:rPr>
            </w:pPr>
            <w:r>
              <w:rPr>
                <w:noProof/>
                <w:sz w:val="20"/>
                <w:szCs w:val="20"/>
              </w:rPr>
              <w:t xml:space="preserve"> </w:t>
            </w:r>
          </w:p>
        </w:tc>
      </w:tr>
      <w:tr w:rsidR="000954A0" w:rsidRPr="008A15B5" w14:paraId="270CE40C" w14:textId="77777777">
        <w:trPr>
          <w:trHeight w:val="288"/>
          <w:tblCellSpacing w:w="20" w:type="dxa"/>
        </w:trPr>
        <w:tc>
          <w:tcPr>
            <w:tcW w:w="7213" w:type="dxa"/>
            <w:shd w:val="clear" w:color="auto" w:fill="auto"/>
          </w:tcPr>
          <w:p w14:paraId="3775A048" w14:textId="751CE681" w:rsidR="000954A0" w:rsidRPr="008A15B5" w:rsidRDefault="000954A0" w:rsidP="0032387B">
            <w:pPr>
              <w:pStyle w:val="EvaluationCriteria"/>
              <w:keepNext/>
              <w:keepLines/>
              <w:ind w:left="360"/>
              <w:rPr>
                <w:b w:val="0"/>
              </w:rPr>
            </w:pPr>
            <w:r>
              <w:rPr>
                <w:b w:val="0"/>
              </w:rPr>
              <w:t>Number assessed</w:t>
            </w:r>
          </w:p>
        </w:tc>
        <w:tc>
          <w:tcPr>
            <w:tcW w:w="2588" w:type="dxa"/>
            <w:shd w:val="clear" w:color="auto" w:fill="auto"/>
          </w:tcPr>
          <w:p w14:paraId="3692AAAC" w14:textId="0D398A72" w:rsidR="000954A0" w:rsidRPr="008A15B5" w:rsidRDefault="000954A0" w:rsidP="0032387B">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096B44">
              <w:rPr>
                <w:rFonts w:ascii="Arial" w:hAnsi="Arial" w:cs="Arial"/>
                <w:noProof/>
                <w:sz w:val="20"/>
                <w:szCs w:val="20"/>
              </w:rPr>
              <w:t>See section VI</w:t>
            </w:r>
          </w:p>
          <w:p w14:paraId="33AA4B06" w14:textId="77777777" w:rsidR="000954A0" w:rsidRPr="008A15B5" w:rsidRDefault="000954A0" w:rsidP="0032387B">
            <w:pPr>
              <w:keepNext/>
              <w:keepLines/>
              <w:rPr>
                <w:sz w:val="20"/>
                <w:szCs w:val="20"/>
              </w:rPr>
            </w:pPr>
          </w:p>
        </w:tc>
      </w:tr>
      <w:tr w:rsidR="000954A0" w:rsidRPr="008A15B5" w14:paraId="457CA7F1" w14:textId="77777777">
        <w:trPr>
          <w:trHeight w:val="288"/>
          <w:tblCellSpacing w:w="20" w:type="dxa"/>
        </w:trPr>
        <w:tc>
          <w:tcPr>
            <w:tcW w:w="7213" w:type="dxa"/>
            <w:shd w:val="clear" w:color="auto" w:fill="auto"/>
          </w:tcPr>
          <w:p w14:paraId="3495630C" w14:textId="77777777" w:rsidR="000954A0" w:rsidRPr="008A15B5" w:rsidRDefault="000954A0" w:rsidP="0032387B">
            <w:pPr>
              <w:pStyle w:val="Subcriteria"/>
              <w:keepNext/>
              <w:keepLines/>
              <w:ind w:left="360"/>
              <w:rPr>
                <w:i w:val="0"/>
              </w:rPr>
            </w:pPr>
            <w:r>
              <w:rPr>
                <w:i w:val="0"/>
              </w:rPr>
              <w:t>% Assessed</w:t>
            </w:r>
          </w:p>
        </w:tc>
        <w:tc>
          <w:tcPr>
            <w:tcW w:w="2588" w:type="dxa"/>
            <w:shd w:val="clear" w:color="auto" w:fill="auto"/>
          </w:tcPr>
          <w:p w14:paraId="62059029" w14:textId="7380F1DB" w:rsidR="000954A0" w:rsidRPr="008A15B5" w:rsidRDefault="000954A0" w:rsidP="0032387B">
            <w:pPr>
              <w:pStyle w:val="ListBullet"/>
              <w:keepNext/>
              <w:keepLines/>
              <w:numPr>
                <w:ilvl w:val="0"/>
                <w:numId w:val="0"/>
              </w:numPr>
              <w:rPr>
                <w:rFonts w:ascii="Arial" w:hAnsi="Arial" w:cs="Arial"/>
                <w:sz w:val="20"/>
                <w:szCs w:val="20"/>
              </w:rPr>
            </w:pPr>
            <w:r>
              <w:rPr>
                <w:rFonts w:ascii="Arial" w:hAnsi="Arial" w:cs="Arial"/>
                <w:noProof/>
                <w:sz w:val="20"/>
                <w:szCs w:val="20"/>
              </w:rPr>
              <w:t xml:space="preserve">     </w:t>
            </w:r>
            <w:r w:rsidR="00096B44">
              <w:rPr>
                <w:rFonts w:ascii="Arial" w:hAnsi="Arial" w:cs="Arial"/>
                <w:noProof/>
                <w:sz w:val="20"/>
                <w:szCs w:val="20"/>
              </w:rPr>
              <w:t>See section VI</w:t>
            </w:r>
          </w:p>
          <w:p w14:paraId="0A7855B5" w14:textId="77777777" w:rsidR="000954A0" w:rsidRPr="008A15B5" w:rsidRDefault="000954A0" w:rsidP="0032387B">
            <w:pPr>
              <w:keepNext/>
              <w:keepLines/>
              <w:rPr>
                <w:sz w:val="20"/>
                <w:szCs w:val="20"/>
              </w:rPr>
            </w:pPr>
          </w:p>
        </w:tc>
      </w:tr>
      <w:tr w:rsidR="000954A0" w:rsidRPr="008A15B5" w14:paraId="5FC146F8" w14:textId="77777777">
        <w:tblPrEx>
          <w:tblLook w:val="04A0" w:firstRow="1" w:lastRow="0" w:firstColumn="1" w:lastColumn="0" w:noHBand="0" w:noVBand="1"/>
        </w:tblPrEx>
        <w:trPr>
          <w:trHeight w:val="288"/>
          <w:tblCellSpacing w:w="20" w:type="dxa"/>
        </w:trPr>
        <w:tc>
          <w:tcPr>
            <w:tcW w:w="9841" w:type="dxa"/>
            <w:gridSpan w:val="2"/>
            <w:shd w:val="clear" w:color="auto" w:fill="auto"/>
          </w:tcPr>
          <w:p w14:paraId="5A43A250" w14:textId="77777777" w:rsidR="000954A0" w:rsidRDefault="000954A0" w:rsidP="0032387B">
            <w:pPr>
              <w:keepNext/>
              <w:keepLines/>
              <w:ind w:left="360"/>
              <w:rPr>
                <w:sz w:val="20"/>
                <w:szCs w:val="20"/>
              </w:rPr>
            </w:pPr>
            <w:r w:rsidRPr="008A15B5">
              <w:rPr>
                <w:sz w:val="20"/>
                <w:szCs w:val="20"/>
              </w:rPr>
              <w:t>Describe assessment methods you are using</w:t>
            </w:r>
          </w:p>
          <w:p w14:paraId="6FB6C820" w14:textId="77777777" w:rsidR="000954A0" w:rsidRPr="008A15B5" w:rsidRDefault="000954A0" w:rsidP="00F35851">
            <w:pPr>
              <w:keepNext/>
              <w:keepLines/>
              <w:rPr>
                <w:sz w:val="20"/>
                <w:szCs w:val="20"/>
              </w:rPr>
            </w:pPr>
          </w:p>
          <w:p w14:paraId="5228777F" w14:textId="56FCB9C0" w:rsidR="000954A0" w:rsidRPr="00DB3B89" w:rsidRDefault="000954A0" w:rsidP="0032387B">
            <w:pPr>
              <w:pStyle w:val="ListBullet"/>
              <w:keepNext/>
              <w:keepLines/>
              <w:numPr>
                <w:ilvl w:val="0"/>
                <w:numId w:val="0"/>
              </w:numPr>
              <w:ind w:left="360" w:hanging="360"/>
              <w:rPr>
                <w:rFonts w:ascii="Arial" w:hAnsi="Arial" w:cs="Arial"/>
                <w:sz w:val="22"/>
                <w:szCs w:val="22"/>
              </w:rPr>
            </w:pPr>
            <w:r w:rsidRPr="00DB3B89">
              <w:rPr>
                <w:rFonts w:ascii="Arial" w:hAnsi="Arial" w:cs="Arial"/>
                <w:noProof/>
                <w:sz w:val="22"/>
                <w:szCs w:val="22"/>
              </w:rPr>
              <w:t xml:space="preserve">     </w:t>
            </w:r>
            <w:r w:rsidR="00F35851" w:rsidRPr="00DB3B89">
              <w:rPr>
                <w:rFonts w:ascii="Arial" w:hAnsi="Arial" w:cs="Arial"/>
                <w:noProof/>
                <w:sz w:val="22"/>
                <w:szCs w:val="22"/>
              </w:rPr>
              <w:t xml:space="preserve">  See section VI</w:t>
            </w:r>
          </w:p>
          <w:p w14:paraId="757D3759" w14:textId="77777777" w:rsidR="000954A0" w:rsidRPr="008A15B5" w:rsidRDefault="000954A0" w:rsidP="0032387B">
            <w:pPr>
              <w:keepNext/>
              <w:keepLines/>
              <w:ind w:left="360"/>
              <w:rPr>
                <w:sz w:val="20"/>
                <w:szCs w:val="20"/>
              </w:rPr>
            </w:pPr>
          </w:p>
        </w:tc>
      </w:tr>
      <w:tr w:rsidR="000954A0" w:rsidRPr="008A15B5" w14:paraId="5C41F8C5" w14:textId="77777777">
        <w:tblPrEx>
          <w:tblLook w:val="04A0" w:firstRow="1" w:lastRow="0" w:firstColumn="1" w:lastColumn="0" w:noHBand="0" w:noVBand="1"/>
        </w:tblPrEx>
        <w:trPr>
          <w:trHeight w:val="288"/>
          <w:tblCellSpacing w:w="20" w:type="dxa"/>
        </w:trPr>
        <w:tc>
          <w:tcPr>
            <w:tcW w:w="9841" w:type="dxa"/>
            <w:gridSpan w:val="2"/>
            <w:shd w:val="clear" w:color="auto" w:fill="auto"/>
          </w:tcPr>
          <w:p w14:paraId="14CC78D4" w14:textId="77777777" w:rsidR="000954A0" w:rsidRDefault="000954A0" w:rsidP="0032387B">
            <w:pPr>
              <w:keepNext/>
              <w:keepLines/>
              <w:ind w:left="360"/>
              <w:rPr>
                <w:sz w:val="20"/>
                <w:szCs w:val="20"/>
              </w:rPr>
            </w:pPr>
            <w:r w:rsidRPr="008A15B5">
              <w:rPr>
                <w:sz w:val="20"/>
                <w:szCs w:val="20"/>
              </w:rPr>
              <w:t xml:space="preserve">Describe results of </w:t>
            </w:r>
            <w:r>
              <w:rPr>
                <w:sz w:val="20"/>
                <w:szCs w:val="20"/>
              </w:rPr>
              <w:t>assessment.  Describe how assessment of program-level student learning outcomes led to certificate/degree program improvements.</w:t>
            </w:r>
          </w:p>
          <w:p w14:paraId="0344239A" w14:textId="77777777" w:rsidR="000954A0" w:rsidRDefault="000954A0" w:rsidP="0032387B">
            <w:pPr>
              <w:keepNext/>
              <w:keepLines/>
              <w:ind w:left="360"/>
            </w:pPr>
          </w:p>
          <w:p w14:paraId="339B0ACB" w14:textId="5DF9E616" w:rsidR="00F35851" w:rsidRPr="00DB3B89" w:rsidRDefault="00F35851" w:rsidP="0032387B">
            <w:pPr>
              <w:keepNext/>
              <w:keepLines/>
              <w:ind w:left="360"/>
              <w:rPr>
                <w:sz w:val="22"/>
                <w:szCs w:val="22"/>
              </w:rPr>
            </w:pPr>
            <w:r w:rsidRPr="00DB3B89">
              <w:rPr>
                <w:sz w:val="22"/>
                <w:szCs w:val="22"/>
              </w:rPr>
              <w:t>See section VI</w:t>
            </w:r>
          </w:p>
          <w:p w14:paraId="68168277" w14:textId="77777777" w:rsidR="000954A0" w:rsidRPr="008A15B5" w:rsidRDefault="000954A0" w:rsidP="0032387B">
            <w:pPr>
              <w:pStyle w:val="ListBullet"/>
              <w:keepNext/>
              <w:keepLines/>
              <w:numPr>
                <w:ilvl w:val="0"/>
                <w:numId w:val="0"/>
              </w:numPr>
              <w:ind w:left="360" w:hanging="360"/>
              <w:rPr>
                <w:rFonts w:ascii="Arial" w:hAnsi="Arial" w:cs="Arial"/>
                <w:sz w:val="20"/>
                <w:szCs w:val="20"/>
              </w:rPr>
            </w:pPr>
            <w:r>
              <w:rPr>
                <w:noProof/>
                <w:sz w:val="20"/>
                <w:szCs w:val="20"/>
              </w:rPr>
              <w:t xml:space="preserve"> </w:t>
            </w:r>
            <w:r>
              <w:rPr>
                <w:rFonts w:ascii="Arial" w:hAnsi="Arial" w:cs="Arial"/>
                <w:noProof/>
                <w:sz w:val="20"/>
                <w:szCs w:val="20"/>
              </w:rPr>
              <w:t xml:space="preserve">     </w:t>
            </w:r>
          </w:p>
          <w:p w14:paraId="4297FFED" w14:textId="77777777" w:rsidR="000954A0" w:rsidRPr="008A15B5" w:rsidRDefault="000954A0" w:rsidP="0032387B">
            <w:pPr>
              <w:keepNext/>
              <w:keepLines/>
              <w:ind w:left="360"/>
              <w:rPr>
                <w:sz w:val="20"/>
                <w:szCs w:val="20"/>
              </w:rPr>
            </w:pPr>
          </w:p>
        </w:tc>
      </w:tr>
    </w:tbl>
    <w:p w14:paraId="69F176F4" w14:textId="77777777" w:rsidR="000954A0" w:rsidRDefault="000954A0" w:rsidP="000954A0">
      <w:pPr>
        <w:pStyle w:val="FieldText"/>
      </w:pPr>
    </w:p>
    <w:p w14:paraId="6F6D633A" w14:textId="77777777" w:rsidR="000954A0" w:rsidRDefault="000954A0" w:rsidP="000954A0">
      <w:pPr>
        <w:pStyle w:val="FieldText"/>
      </w:pPr>
    </w:p>
    <w:p w14:paraId="52849A2F" w14:textId="77777777" w:rsidR="000954A0" w:rsidRDefault="000954A0" w:rsidP="000954A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0954A0" w:rsidRPr="00D6188C" w14:paraId="7EBF7642" w14:textId="77777777">
        <w:trPr>
          <w:trHeight w:val="288"/>
          <w:tblCellSpacing w:w="20" w:type="dxa"/>
        </w:trPr>
        <w:tc>
          <w:tcPr>
            <w:tcW w:w="9841" w:type="dxa"/>
            <w:gridSpan w:val="2"/>
            <w:shd w:val="clear" w:color="auto" w:fill="auto"/>
          </w:tcPr>
          <w:p w14:paraId="441BEF7D" w14:textId="77777777" w:rsidR="000954A0" w:rsidRPr="008A15B5" w:rsidRDefault="000954A0" w:rsidP="0032387B">
            <w:pPr>
              <w:pStyle w:val="Heading3"/>
              <w:keepNext/>
              <w:keepLines/>
              <w:jc w:val="left"/>
              <w:rPr>
                <w:color w:val="auto"/>
              </w:rPr>
            </w:pPr>
            <w:r>
              <w:rPr>
                <w:color w:val="auto"/>
              </w:rPr>
              <w:lastRenderedPageBreak/>
              <w:t xml:space="preserve">VIII. </w:t>
            </w:r>
            <w:r w:rsidRPr="008A15B5">
              <w:rPr>
                <w:color w:val="auto"/>
              </w:rPr>
              <w:t>Strategic Planning Goals</w:t>
            </w:r>
          </w:p>
        </w:tc>
      </w:tr>
      <w:tr w:rsidR="000954A0" w14:paraId="36B82819" w14:textId="77777777">
        <w:trPr>
          <w:trHeight w:val="2224"/>
          <w:tblCellSpacing w:w="20" w:type="dxa"/>
        </w:trPr>
        <w:tc>
          <w:tcPr>
            <w:tcW w:w="5323" w:type="dxa"/>
            <w:shd w:val="clear" w:color="auto" w:fill="auto"/>
          </w:tcPr>
          <w:p w14:paraId="1228B8BE" w14:textId="77777777" w:rsidR="000954A0" w:rsidRPr="008A15B5" w:rsidRDefault="000954A0" w:rsidP="0032387B">
            <w:pPr>
              <w:keepNext/>
              <w:keepLines/>
              <w:ind w:left="360"/>
              <w:rPr>
                <w:sz w:val="20"/>
                <w:szCs w:val="20"/>
              </w:rPr>
            </w:pPr>
            <w:r w:rsidRPr="008A15B5">
              <w:rPr>
                <w:sz w:val="20"/>
                <w:szCs w:val="20"/>
              </w:rPr>
              <w:t>Check all that apply.</w:t>
            </w:r>
          </w:p>
          <w:p w14:paraId="3F4400C1" w14:textId="77777777" w:rsidR="000954A0" w:rsidRPr="008A15B5" w:rsidRDefault="000954A0" w:rsidP="0032387B">
            <w:pPr>
              <w:pStyle w:val="EvaluationCriteria"/>
              <w:keepNext/>
              <w:keepLines/>
              <w:ind w:left="360"/>
              <w:rPr>
                <w:b w:val="0"/>
              </w:rPr>
            </w:pPr>
          </w:p>
          <w:p w14:paraId="2EDDBAA4" w14:textId="77777777" w:rsidR="000954A0" w:rsidRPr="008A15B5" w:rsidRDefault="001B53A7" w:rsidP="0032387B">
            <w:pPr>
              <w:pStyle w:val="EvaluationCriteria"/>
              <w:keepNext/>
              <w:keepLines/>
              <w:spacing w:before="40" w:after="40"/>
              <w:ind w:left="360"/>
              <w:rPr>
                <w:b w:val="0"/>
                <w:sz w:val="20"/>
                <w:szCs w:val="20"/>
              </w:rPr>
            </w:pPr>
            <w:sdt>
              <w:sdtPr>
                <w:rPr>
                  <w:b w:val="0"/>
                  <w:sz w:val="20"/>
                  <w:szCs w:val="20"/>
                </w:rPr>
                <w:id w:val="79110810"/>
              </w:sdtPr>
              <w:sdtEndPr/>
              <w:sdtContent>
                <w:proofErr w:type="spellStart"/>
                <w:r w:rsidR="00FD11DE">
                  <w:rPr>
                    <w:rFonts w:ascii="MS Gothic" w:eastAsia="MS Gothic" w:hAnsi="MS Gothic"/>
                    <w:b w:val="0"/>
                    <w:sz w:val="20"/>
                    <w:szCs w:val="20"/>
                  </w:rPr>
                  <w:t>X</w:t>
                </w:r>
              </w:sdtContent>
            </w:sdt>
            <w:r w:rsidR="000954A0" w:rsidRPr="008A15B5">
              <w:rPr>
                <w:b w:val="0"/>
                <w:sz w:val="20"/>
                <w:szCs w:val="20"/>
              </w:rPr>
              <w:t>Advance</w:t>
            </w:r>
            <w:proofErr w:type="spellEnd"/>
            <w:r w:rsidR="000954A0" w:rsidRPr="008A15B5">
              <w:rPr>
                <w:b w:val="0"/>
                <w:sz w:val="20"/>
                <w:szCs w:val="20"/>
              </w:rPr>
              <w:t xml:space="preserve"> Student Access, Success &amp; Equity</w:t>
            </w:r>
          </w:p>
          <w:p w14:paraId="0B4DE6D8" w14:textId="77777777" w:rsidR="000954A0" w:rsidRPr="008A15B5" w:rsidRDefault="001B53A7" w:rsidP="0032387B">
            <w:pPr>
              <w:pStyle w:val="EvaluationCriteria"/>
              <w:keepNext/>
              <w:keepLines/>
              <w:spacing w:before="40" w:after="40"/>
              <w:ind w:left="360"/>
              <w:rPr>
                <w:b w:val="0"/>
                <w:sz w:val="20"/>
                <w:szCs w:val="20"/>
              </w:rPr>
            </w:pPr>
            <w:sdt>
              <w:sdtPr>
                <w:rPr>
                  <w:b w:val="0"/>
                  <w:sz w:val="20"/>
                  <w:szCs w:val="20"/>
                </w:rPr>
                <w:id w:val="-1117437207"/>
              </w:sdtPr>
              <w:sdtEndPr/>
              <w:sdtContent>
                <w:proofErr w:type="spellStart"/>
                <w:r w:rsidR="00FD11DE">
                  <w:rPr>
                    <w:rFonts w:ascii="MS Gothic" w:eastAsia="MS Gothic" w:hAnsi="MS Gothic"/>
                    <w:b w:val="0"/>
                    <w:sz w:val="20"/>
                    <w:szCs w:val="20"/>
                  </w:rPr>
                  <w:t>X</w:t>
                </w:r>
              </w:sdtContent>
            </w:sdt>
            <w:r w:rsidR="000954A0" w:rsidRPr="008A15B5">
              <w:rPr>
                <w:b w:val="0"/>
                <w:sz w:val="20"/>
                <w:szCs w:val="20"/>
              </w:rPr>
              <w:t>Engage</w:t>
            </w:r>
            <w:proofErr w:type="spellEnd"/>
            <w:r w:rsidR="000954A0" w:rsidRPr="008A15B5">
              <w:rPr>
                <w:b w:val="0"/>
                <w:sz w:val="20"/>
                <w:szCs w:val="20"/>
              </w:rPr>
              <w:t xml:space="preserve"> our Communities &amp; Partners</w:t>
            </w:r>
          </w:p>
          <w:p w14:paraId="469DA7F6" w14:textId="77777777" w:rsidR="000954A0" w:rsidRPr="008A15B5" w:rsidRDefault="001B53A7" w:rsidP="0032387B">
            <w:pPr>
              <w:pStyle w:val="EvaluationCriteria"/>
              <w:keepNext/>
              <w:keepLines/>
              <w:spacing w:before="40" w:after="40"/>
              <w:ind w:left="360"/>
              <w:rPr>
                <w:b w:val="0"/>
                <w:sz w:val="20"/>
                <w:szCs w:val="20"/>
              </w:rPr>
            </w:pPr>
            <w:sdt>
              <w:sdtPr>
                <w:rPr>
                  <w:b w:val="0"/>
                  <w:sz w:val="20"/>
                  <w:szCs w:val="20"/>
                </w:rPr>
                <w:id w:val="1248082537"/>
              </w:sdtPr>
              <w:sdtEndPr/>
              <w:sdtContent>
                <w:proofErr w:type="spellStart"/>
                <w:r w:rsidR="00FD11DE">
                  <w:rPr>
                    <w:rFonts w:ascii="MS Gothic" w:eastAsia="MS Gothic" w:hAnsi="MS Gothic"/>
                    <w:b w:val="0"/>
                    <w:sz w:val="20"/>
                    <w:szCs w:val="20"/>
                  </w:rPr>
                  <w:t>X</w:t>
                </w:r>
              </w:sdtContent>
            </w:sdt>
            <w:r w:rsidR="000954A0" w:rsidRPr="008A15B5">
              <w:rPr>
                <w:b w:val="0"/>
                <w:sz w:val="20"/>
                <w:szCs w:val="20"/>
              </w:rPr>
              <w:t>Build</w:t>
            </w:r>
            <w:proofErr w:type="spellEnd"/>
            <w:r w:rsidR="000954A0" w:rsidRPr="008A15B5">
              <w:rPr>
                <w:b w:val="0"/>
                <w:sz w:val="20"/>
                <w:szCs w:val="20"/>
              </w:rPr>
              <w:t xml:space="preserve"> Programs of Distinction</w:t>
            </w:r>
          </w:p>
          <w:p w14:paraId="29416AC0" w14:textId="77777777" w:rsidR="000954A0" w:rsidRPr="008A15B5" w:rsidRDefault="001B53A7" w:rsidP="0032387B">
            <w:pPr>
              <w:pStyle w:val="EvaluationCriteria"/>
              <w:keepNext/>
              <w:keepLines/>
              <w:spacing w:before="40" w:after="40"/>
              <w:ind w:left="360"/>
              <w:rPr>
                <w:b w:val="0"/>
                <w:sz w:val="20"/>
                <w:szCs w:val="20"/>
              </w:rPr>
            </w:pPr>
            <w:sdt>
              <w:sdtPr>
                <w:rPr>
                  <w:b w:val="0"/>
                  <w:sz w:val="20"/>
                  <w:szCs w:val="20"/>
                </w:rPr>
                <w:id w:val="748311001"/>
              </w:sdtPr>
              <w:sdtEndPr/>
              <w:sdtContent>
                <w:proofErr w:type="spellStart"/>
                <w:r w:rsidR="00FD11DE">
                  <w:rPr>
                    <w:rFonts w:ascii="MS Gothic" w:eastAsia="MS Gothic" w:hAnsi="MS Gothic"/>
                    <w:b w:val="0"/>
                    <w:sz w:val="20"/>
                    <w:szCs w:val="20"/>
                  </w:rPr>
                  <w:t>X</w:t>
                </w:r>
              </w:sdtContent>
            </w:sdt>
            <w:r w:rsidR="000954A0" w:rsidRPr="008A15B5">
              <w:rPr>
                <w:b w:val="0"/>
                <w:sz w:val="20"/>
                <w:szCs w:val="20"/>
              </w:rPr>
              <w:t>Create</w:t>
            </w:r>
            <w:proofErr w:type="spellEnd"/>
            <w:r w:rsidR="000954A0" w:rsidRPr="008A15B5">
              <w:rPr>
                <w:b w:val="0"/>
                <w:sz w:val="20"/>
                <w:szCs w:val="20"/>
              </w:rPr>
              <w:t xml:space="preserve"> a Culture of Innovation &amp; Collaboration</w:t>
            </w:r>
          </w:p>
          <w:p w14:paraId="4DA90E2F" w14:textId="77777777" w:rsidR="000954A0" w:rsidRPr="008A15B5" w:rsidRDefault="001B53A7" w:rsidP="0032387B">
            <w:pPr>
              <w:pStyle w:val="EvaluationCriteria"/>
              <w:keepNext/>
              <w:keepLines/>
              <w:spacing w:before="40" w:after="40"/>
              <w:ind w:left="360"/>
              <w:rPr>
                <w:b w:val="0"/>
              </w:rPr>
            </w:pPr>
            <w:sdt>
              <w:sdtPr>
                <w:rPr>
                  <w:b w:val="0"/>
                  <w:sz w:val="20"/>
                  <w:szCs w:val="20"/>
                </w:rPr>
                <w:id w:val="951360067"/>
              </w:sdtPr>
              <w:sdtEndPr/>
              <w:sdtContent>
                <w:r w:rsidR="000954A0">
                  <w:rPr>
                    <w:rFonts w:ascii="MS Gothic" w:eastAsia="MS Gothic" w:hAnsi="MS Gothic" w:hint="eastAsia"/>
                    <w:b w:val="0"/>
                    <w:sz w:val="20"/>
                    <w:szCs w:val="20"/>
                  </w:rPr>
                  <w:t>☐</w:t>
                </w:r>
              </w:sdtContent>
            </w:sdt>
            <w:r w:rsidR="000954A0" w:rsidRPr="008A15B5">
              <w:rPr>
                <w:b w:val="0"/>
                <w:sz w:val="20"/>
                <w:szCs w:val="20"/>
              </w:rPr>
              <w:t>Develop Resources to Advance &amp; Sustain Mission</w:t>
            </w:r>
          </w:p>
        </w:tc>
        <w:tc>
          <w:tcPr>
            <w:tcW w:w="4478" w:type="dxa"/>
            <w:shd w:val="clear" w:color="auto" w:fill="auto"/>
          </w:tcPr>
          <w:p w14:paraId="6991F105" w14:textId="77777777" w:rsidR="000954A0" w:rsidRPr="008A15B5" w:rsidRDefault="000954A0" w:rsidP="0032387B">
            <w:pPr>
              <w:keepNext/>
              <w:keepLines/>
              <w:rPr>
                <w:sz w:val="20"/>
                <w:szCs w:val="20"/>
              </w:rPr>
            </w:pPr>
            <w:r w:rsidRPr="008A15B5">
              <w:rPr>
                <w:sz w:val="20"/>
                <w:szCs w:val="20"/>
              </w:rPr>
              <w:t>Describe how goal applies to your program.</w:t>
            </w:r>
          </w:p>
          <w:p w14:paraId="1ED845C1" w14:textId="77777777" w:rsidR="000954A0" w:rsidRPr="008A15B5" w:rsidRDefault="000954A0" w:rsidP="0032387B">
            <w:pPr>
              <w:keepNext/>
              <w:keepLines/>
              <w:rPr>
                <w:sz w:val="20"/>
                <w:szCs w:val="20"/>
              </w:rPr>
            </w:pPr>
          </w:p>
          <w:p w14:paraId="4A42CED3" w14:textId="44978CB9" w:rsidR="000954A0" w:rsidRPr="00DB3B89" w:rsidRDefault="002B15F8" w:rsidP="009A4948">
            <w:pPr>
              <w:keepNext/>
              <w:keepLines/>
              <w:spacing w:before="40" w:after="40"/>
              <w:rPr>
                <w:sz w:val="22"/>
                <w:szCs w:val="22"/>
              </w:rPr>
            </w:pPr>
            <w:r>
              <w:rPr>
                <w:sz w:val="22"/>
                <w:szCs w:val="22"/>
                <w:highlight w:val="white"/>
              </w:rPr>
              <w:t xml:space="preserve">According to the Academic Support Index (ASI), English learners are one of the groups most “at-risk” for “academic underperformance”. </w:t>
            </w:r>
            <w:r w:rsidR="001E5432">
              <w:rPr>
                <w:sz w:val="22"/>
                <w:szCs w:val="22"/>
                <w:highlight w:val="white"/>
              </w:rPr>
              <w:t xml:space="preserve">LEAP, the ESL learning community, </w:t>
            </w:r>
            <w:r w:rsidR="007A3831" w:rsidRPr="00DB3B89">
              <w:rPr>
                <w:sz w:val="22"/>
                <w:szCs w:val="22"/>
                <w:highlight w:val="white"/>
              </w:rPr>
              <w:t xml:space="preserve">serves to advance </w:t>
            </w:r>
            <w:r w:rsidR="00F35851" w:rsidRPr="00DB3B89">
              <w:rPr>
                <w:sz w:val="22"/>
                <w:szCs w:val="22"/>
                <w:highlight w:val="white"/>
              </w:rPr>
              <w:t>student access, equity, an</w:t>
            </w:r>
            <w:r w:rsidR="007A3831" w:rsidRPr="00DB3B89">
              <w:rPr>
                <w:sz w:val="22"/>
                <w:szCs w:val="22"/>
                <w:highlight w:val="white"/>
              </w:rPr>
              <w:t>d success for English learners entering</w:t>
            </w:r>
            <w:r w:rsidR="00F35851" w:rsidRPr="00DB3B89">
              <w:rPr>
                <w:sz w:val="22"/>
                <w:szCs w:val="22"/>
                <w:highlight w:val="white"/>
              </w:rPr>
              <w:t xml:space="preserve"> BCC’s tran</w:t>
            </w:r>
            <w:r w:rsidR="00C97335">
              <w:rPr>
                <w:sz w:val="22"/>
                <w:szCs w:val="22"/>
                <w:highlight w:val="white"/>
              </w:rPr>
              <w:t>sfer and vocational programs</w:t>
            </w:r>
            <w:r>
              <w:rPr>
                <w:sz w:val="22"/>
                <w:szCs w:val="22"/>
                <w:highlight w:val="white"/>
              </w:rPr>
              <w:t>, and is an integral part of BCC’s foundational education sequence</w:t>
            </w:r>
            <w:r w:rsidR="00C97335">
              <w:rPr>
                <w:sz w:val="22"/>
                <w:szCs w:val="22"/>
                <w:highlight w:val="white"/>
              </w:rPr>
              <w:t xml:space="preserve">.  </w:t>
            </w:r>
            <w:r>
              <w:rPr>
                <w:sz w:val="22"/>
                <w:szCs w:val="22"/>
                <w:highlight w:val="white"/>
              </w:rPr>
              <w:t xml:space="preserve">The </w:t>
            </w:r>
            <w:r w:rsidR="00F35851" w:rsidRPr="00DB3B89">
              <w:rPr>
                <w:sz w:val="22"/>
                <w:szCs w:val="22"/>
                <w:highlight w:val="white"/>
              </w:rPr>
              <w:t>ESL program</w:t>
            </w:r>
            <w:r w:rsidR="001E5432">
              <w:rPr>
                <w:sz w:val="22"/>
                <w:szCs w:val="22"/>
                <w:highlight w:val="white"/>
              </w:rPr>
              <w:t xml:space="preserve"> and LEAP have</w:t>
            </w:r>
            <w:r w:rsidR="00F35851" w:rsidRPr="00DB3B89">
              <w:rPr>
                <w:sz w:val="22"/>
                <w:szCs w:val="22"/>
                <w:highlight w:val="white"/>
              </w:rPr>
              <w:t xml:space="preserve"> formed partnerships with Berkeley Adult School, Berkeley High School and Oakland International High School in order to </w:t>
            </w:r>
            <w:r w:rsidR="00C929DB">
              <w:rPr>
                <w:sz w:val="22"/>
                <w:szCs w:val="22"/>
                <w:highlight w:val="white"/>
              </w:rPr>
              <w:t xml:space="preserve">facilitate English learners in transitioning </w:t>
            </w:r>
            <w:r w:rsidR="007A3831" w:rsidRPr="00DB3B89">
              <w:rPr>
                <w:sz w:val="22"/>
                <w:szCs w:val="22"/>
                <w:highlight w:val="white"/>
              </w:rPr>
              <w:t xml:space="preserve">to college.  </w:t>
            </w:r>
            <w:r w:rsidR="001E5432">
              <w:rPr>
                <w:sz w:val="22"/>
                <w:szCs w:val="22"/>
                <w:highlight w:val="white"/>
              </w:rPr>
              <w:t>The</w:t>
            </w:r>
            <w:r w:rsidR="007A3831" w:rsidRPr="00DB3B89">
              <w:rPr>
                <w:sz w:val="22"/>
                <w:szCs w:val="22"/>
                <w:highlight w:val="white"/>
              </w:rPr>
              <w:t xml:space="preserve"> program also has a unique collaboration with the English Department </w:t>
            </w:r>
            <w:r>
              <w:rPr>
                <w:sz w:val="22"/>
                <w:szCs w:val="22"/>
                <w:highlight w:val="white"/>
              </w:rPr>
              <w:t>in offering</w:t>
            </w:r>
            <w:r w:rsidR="007A3831" w:rsidRPr="00DB3B89">
              <w:rPr>
                <w:sz w:val="22"/>
                <w:szCs w:val="22"/>
                <w:highlight w:val="white"/>
              </w:rPr>
              <w:t xml:space="preserve"> an accelerated foundational course sequence and participating in </w:t>
            </w:r>
            <w:r w:rsidR="009A4948" w:rsidRPr="00DB3B89">
              <w:rPr>
                <w:sz w:val="22"/>
                <w:szCs w:val="22"/>
                <w:highlight w:val="white"/>
              </w:rPr>
              <w:t xml:space="preserve">a joint writing portfolio assessment.  </w:t>
            </w:r>
            <w:r w:rsidR="007A3831" w:rsidRPr="00DB3B89">
              <w:rPr>
                <w:sz w:val="22"/>
                <w:szCs w:val="22"/>
                <w:highlight w:val="white"/>
              </w:rPr>
              <w:t xml:space="preserve">Moreover, the program </w:t>
            </w:r>
            <w:r w:rsidR="009A4948" w:rsidRPr="00DB3B89">
              <w:rPr>
                <w:sz w:val="22"/>
                <w:szCs w:val="22"/>
                <w:highlight w:val="white"/>
              </w:rPr>
              <w:t>has developed</w:t>
            </w:r>
            <w:r w:rsidR="007A3831" w:rsidRPr="00DB3B89">
              <w:rPr>
                <w:sz w:val="22"/>
                <w:szCs w:val="22"/>
                <w:highlight w:val="white"/>
              </w:rPr>
              <w:t xml:space="preserve"> a one-stop testing, orientation and counseling process for </w:t>
            </w:r>
            <w:r w:rsidR="009A4948" w:rsidRPr="00DB3B89">
              <w:rPr>
                <w:sz w:val="22"/>
                <w:szCs w:val="22"/>
                <w:highlight w:val="white"/>
              </w:rPr>
              <w:t xml:space="preserve">matriculating </w:t>
            </w:r>
            <w:r w:rsidR="007A3831" w:rsidRPr="00DB3B89">
              <w:rPr>
                <w:sz w:val="22"/>
                <w:szCs w:val="22"/>
                <w:highlight w:val="white"/>
              </w:rPr>
              <w:t xml:space="preserve">English learners, including </w:t>
            </w:r>
            <w:r w:rsidR="009A4948" w:rsidRPr="00DB3B89">
              <w:rPr>
                <w:sz w:val="22"/>
                <w:szCs w:val="22"/>
                <w:highlight w:val="white"/>
              </w:rPr>
              <w:t xml:space="preserve">the use of </w:t>
            </w:r>
            <w:r w:rsidR="007A3831" w:rsidRPr="00DB3B89">
              <w:rPr>
                <w:sz w:val="22"/>
                <w:szCs w:val="22"/>
                <w:highlight w:val="white"/>
              </w:rPr>
              <w:t>guided self-placement</w:t>
            </w:r>
            <w:r w:rsidR="004C5DAB">
              <w:rPr>
                <w:sz w:val="22"/>
                <w:szCs w:val="22"/>
                <w:highlight w:val="white"/>
              </w:rPr>
              <w:t xml:space="preserve"> and the opportunity to enroll in the LEAP cohort to facilitate transition to college</w:t>
            </w:r>
            <w:r w:rsidR="004C5DAB">
              <w:rPr>
                <w:sz w:val="22"/>
                <w:szCs w:val="22"/>
              </w:rPr>
              <w:t xml:space="preserve">.  LEAP has also partnered with the BCC Service Community in order to provide peer mentorship in helping students reach their transfer goals. </w:t>
            </w:r>
          </w:p>
          <w:p w14:paraId="69E2A3F0" w14:textId="21C2CDAB" w:rsidR="000954A0" w:rsidRPr="009970C6" w:rsidRDefault="009A4948" w:rsidP="0032387B">
            <w:pPr>
              <w:keepNext/>
              <w:keepLines/>
              <w:spacing w:before="40" w:after="40"/>
              <w:rPr>
                <w:sz w:val="20"/>
                <w:szCs w:val="20"/>
              </w:rPr>
            </w:pPr>
            <w:r>
              <w:rPr>
                <w:noProof/>
                <w:sz w:val="20"/>
                <w:szCs w:val="20"/>
              </w:rPr>
              <w:t xml:space="preserve">   </w:t>
            </w:r>
          </w:p>
        </w:tc>
      </w:tr>
    </w:tbl>
    <w:p w14:paraId="51E71CB9" w14:textId="77777777" w:rsidR="000954A0" w:rsidRDefault="000954A0" w:rsidP="000954A0">
      <w:pPr>
        <w:pStyle w:val="FieldText"/>
      </w:pPr>
    </w:p>
    <w:p w14:paraId="2A45D6A6" w14:textId="77777777" w:rsidR="000954A0" w:rsidRDefault="000954A0" w:rsidP="000954A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0954A0" w:rsidRPr="00D6188C" w14:paraId="7B3BB4DA" w14:textId="77777777">
        <w:trPr>
          <w:trHeight w:val="288"/>
          <w:tblCellSpacing w:w="20" w:type="dxa"/>
        </w:trPr>
        <w:tc>
          <w:tcPr>
            <w:tcW w:w="9841" w:type="dxa"/>
            <w:shd w:val="clear" w:color="auto" w:fill="auto"/>
          </w:tcPr>
          <w:p w14:paraId="5448784B" w14:textId="77777777" w:rsidR="000954A0" w:rsidRPr="008A15B5" w:rsidRDefault="000954A0" w:rsidP="0032387B">
            <w:pPr>
              <w:pStyle w:val="Heading3"/>
              <w:keepNext/>
              <w:keepLines/>
              <w:jc w:val="left"/>
              <w:rPr>
                <w:color w:val="auto"/>
              </w:rPr>
            </w:pPr>
            <w:r>
              <w:rPr>
                <w:color w:val="auto"/>
              </w:rPr>
              <w:t xml:space="preserve">IX. </w:t>
            </w:r>
            <w:r w:rsidRPr="008A15B5">
              <w:rPr>
                <w:color w:val="auto"/>
              </w:rPr>
              <w:t>College Strategic Plan Relevance</w:t>
            </w:r>
          </w:p>
        </w:tc>
      </w:tr>
      <w:tr w:rsidR="000954A0" w:rsidRPr="008A15B5" w14:paraId="212EA822" w14:textId="77777777">
        <w:trPr>
          <w:trHeight w:val="2629"/>
          <w:tblCellSpacing w:w="20" w:type="dxa"/>
        </w:trPr>
        <w:tc>
          <w:tcPr>
            <w:tcW w:w="9841" w:type="dxa"/>
            <w:shd w:val="clear" w:color="auto" w:fill="auto"/>
          </w:tcPr>
          <w:p w14:paraId="3C9606B5" w14:textId="77777777" w:rsidR="000954A0" w:rsidRDefault="000954A0" w:rsidP="0032387B">
            <w:pPr>
              <w:keepNext/>
              <w:keepLines/>
              <w:ind w:left="360"/>
              <w:rPr>
                <w:sz w:val="20"/>
                <w:szCs w:val="20"/>
              </w:rPr>
            </w:pPr>
            <w:r w:rsidRPr="008A15B5">
              <w:rPr>
                <w:sz w:val="20"/>
                <w:szCs w:val="20"/>
              </w:rPr>
              <w:t>Check all that apply</w:t>
            </w:r>
          </w:p>
          <w:p w14:paraId="628C1CCD" w14:textId="77777777" w:rsidR="000954A0" w:rsidRPr="008A15B5" w:rsidRDefault="000954A0" w:rsidP="0032387B">
            <w:pPr>
              <w:keepNext/>
              <w:keepLines/>
              <w:ind w:left="360"/>
              <w:rPr>
                <w:sz w:val="20"/>
                <w:szCs w:val="20"/>
              </w:rPr>
            </w:pPr>
            <w:r w:rsidRPr="008A15B5">
              <w:rPr>
                <w:sz w:val="20"/>
                <w:szCs w:val="20"/>
              </w:rPr>
              <w:t xml:space="preserve"> </w:t>
            </w:r>
          </w:p>
          <w:p w14:paraId="3439D684" w14:textId="1241F3B4" w:rsidR="000954A0" w:rsidRPr="008A15B5" w:rsidRDefault="001B53A7" w:rsidP="0032387B">
            <w:pPr>
              <w:pStyle w:val="EvaluationCriteria"/>
              <w:keepNext/>
              <w:keepLines/>
              <w:spacing w:before="40" w:after="40"/>
              <w:ind w:left="360"/>
              <w:rPr>
                <w:b w:val="0"/>
                <w:sz w:val="20"/>
                <w:szCs w:val="20"/>
              </w:rPr>
            </w:pPr>
            <w:sdt>
              <w:sdtPr>
                <w:rPr>
                  <w:b w:val="0"/>
                  <w:sz w:val="20"/>
                  <w:szCs w:val="20"/>
                </w:rPr>
                <w:id w:val="1607841960"/>
              </w:sdtPr>
              <w:sdtEndPr/>
              <w:sdtContent>
                <w:proofErr w:type="spellStart"/>
                <w:r w:rsidR="00C929DB">
                  <w:rPr>
                    <w:rFonts w:ascii="MS Gothic" w:eastAsia="MS Gothic" w:hAnsi="MS Gothic" w:hint="eastAsia"/>
                    <w:b w:val="0"/>
                    <w:sz w:val="20"/>
                    <w:szCs w:val="20"/>
                  </w:rPr>
                  <w:t>X</w:t>
                </w:r>
              </w:sdtContent>
            </w:sdt>
            <w:r w:rsidR="000954A0" w:rsidRPr="008A15B5">
              <w:rPr>
                <w:b w:val="0"/>
                <w:sz w:val="20"/>
                <w:szCs w:val="20"/>
              </w:rPr>
              <w:t>New</w:t>
            </w:r>
            <w:proofErr w:type="spellEnd"/>
            <w:r w:rsidR="000954A0" w:rsidRPr="008A15B5">
              <w:rPr>
                <w:b w:val="0"/>
                <w:sz w:val="20"/>
                <w:szCs w:val="20"/>
              </w:rPr>
              <w:t xml:space="preserve"> program under development</w:t>
            </w:r>
          </w:p>
          <w:p w14:paraId="29E74AF7" w14:textId="77777777" w:rsidR="000954A0" w:rsidRPr="008A15B5" w:rsidRDefault="001B53A7" w:rsidP="0032387B">
            <w:pPr>
              <w:pStyle w:val="EvaluationCriteria"/>
              <w:keepNext/>
              <w:keepLines/>
              <w:spacing w:before="40" w:after="40"/>
              <w:ind w:left="360"/>
              <w:rPr>
                <w:b w:val="0"/>
                <w:sz w:val="20"/>
                <w:szCs w:val="20"/>
              </w:rPr>
            </w:pPr>
            <w:sdt>
              <w:sdtPr>
                <w:rPr>
                  <w:b w:val="0"/>
                  <w:sz w:val="20"/>
                  <w:szCs w:val="20"/>
                </w:rPr>
                <w:id w:val="1798095392"/>
              </w:sdtPr>
              <w:sdtEndPr/>
              <w:sdtContent>
                <w:proofErr w:type="spellStart"/>
                <w:r w:rsidR="00FD11DE">
                  <w:rPr>
                    <w:rFonts w:ascii="MS Gothic" w:eastAsia="MS Gothic" w:hAnsi="MS Gothic"/>
                    <w:b w:val="0"/>
                    <w:sz w:val="20"/>
                    <w:szCs w:val="20"/>
                  </w:rPr>
                  <w:t>X</w:t>
                </w:r>
              </w:sdtContent>
            </w:sdt>
            <w:r w:rsidR="000954A0" w:rsidRPr="008A15B5">
              <w:rPr>
                <w:b w:val="0"/>
                <w:sz w:val="20"/>
                <w:szCs w:val="20"/>
              </w:rPr>
              <w:t>Program</w:t>
            </w:r>
            <w:proofErr w:type="spellEnd"/>
            <w:r w:rsidR="000954A0" w:rsidRPr="008A15B5">
              <w:rPr>
                <w:b w:val="0"/>
                <w:sz w:val="20"/>
                <w:szCs w:val="20"/>
              </w:rPr>
              <w:t xml:space="preserve"> that is integral to your college’s overall strategy</w:t>
            </w:r>
          </w:p>
          <w:p w14:paraId="2933A45F" w14:textId="77777777" w:rsidR="000954A0" w:rsidRPr="008A15B5" w:rsidRDefault="001B53A7" w:rsidP="0032387B">
            <w:pPr>
              <w:pStyle w:val="EvaluationCriteria"/>
              <w:keepNext/>
              <w:keepLines/>
              <w:spacing w:before="40" w:after="40"/>
              <w:ind w:left="360"/>
              <w:rPr>
                <w:b w:val="0"/>
                <w:sz w:val="20"/>
                <w:szCs w:val="20"/>
              </w:rPr>
            </w:pPr>
            <w:sdt>
              <w:sdtPr>
                <w:rPr>
                  <w:b w:val="0"/>
                  <w:sz w:val="20"/>
                  <w:szCs w:val="20"/>
                </w:rPr>
                <w:id w:val="-1261138691"/>
              </w:sdtPr>
              <w:sdtEndPr/>
              <w:sdtContent>
                <w:proofErr w:type="spellStart"/>
                <w:r w:rsidR="00FD11DE" w:rsidRPr="00FD11DE">
                  <w:rPr>
                    <w:rFonts w:ascii="MS Gothic" w:eastAsia="MS Gothic" w:hAnsi="MS Gothic"/>
                    <w:b w:val="0"/>
                    <w:sz w:val="20"/>
                    <w:szCs w:val="20"/>
                    <w:highlight w:val="yellow"/>
                  </w:rPr>
                  <w:t>X</w:t>
                </w:r>
              </w:sdtContent>
            </w:sdt>
            <w:r w:rsidR="000954A0" w:rsidRPr="008A15B5">
              <w:rPr>
                <w:b w:val="0"/>
                <w:sz w:val="20"/>
                <w:szCs w:val="20"/>
              </w:rPr>
              <w:t>Program</w:t>
            </w:r>
            <w:proofErr w:type="spellEnd"/>
            <w:r w:rsidR="000954A0" w:rsidRPr="008A15B5">
              <w:rPr>
                <w:b w:val="0"/>
                <w:sz w:val="20"/>
                <w:szCs w:val="20"/>
              </w:rPr>
              <w:t xml:space="preserve"> that is essential for transfer</w:t>
            </w:r>
          </w:p>
          <w:p w14:paraId="3D35A4A8" w14:textId="77777777" w:rsidR="000954A0" w:rsidRPr="008A15B5" w:rsidRDefault="001B53A7" w:rsidP="0032387B">
            <w:pPr>
              <w:pStyle w:val="EvaluationCriteria"/>
              <w:keepNext/>
              <w:keepLines/>
              <w:spacing w:before="40" w:after="40"/>
              <w:ind w:left="360"/>
              <w:rPr>
                <w:b w:val="0"/>
                <w:sz w:val="20"/>
                <w:szCs w:val="20"/>
              </w:rPr>
            </w:pPr>
            <w:sdt>
              <w:sdtPr>
                <w:rPr>
                  <w:b w:val="0"/>
                  <w:sz w:val="20"/>
                  <w:szCs w:val="20"/>
                </w:rPr>
                <w:id w:val="295101194"/>
              </w:sdtPr>
              <w:sdtEndPr/>
              <w:sdtContent>
                <w:proofErr w:type="spellStart"/>
                <w:r w:rsidR="00FD11DE">
                  <w:rPr>
                    <w:rFonts w:ascii="MS Gothic" w:eastAsia="MS Gothic" w:hAnsi="MS Gothic"/>
                    <w:b w:val="0"/>
                    <w:sz w:val="20"/>
                    <w:szCs w:val="20"/>
                  </w:rPr>
                  <w:t>X</w:t>
                </w:r>
              </w:sdtContent>
            </w:sdt>
            <w:r w:rsidR="000954A0" w:rsidRPr="008A15B5">
              <w:rPr>
                <w:b w:val="0"/>
                <w:sz w:val="20"/>
                <w:szCs w:val="20"/>
              </w:rPr>
              <w:t>Program</w:t>
            </w:r>
            <w:proofErr w:type="spellEnd"/>
            <w:r w:rsidR="000954A0" w:rsidRPr="008A15B5">
              <w:rPr>
                <w:b w:val="0"/>
                <w:sz w:val="20"/>
                <w:szCs w:val="20"/>
              </w:rPr>
              <w:t xml:space="preserve"> that serves a community niche</w:t>
            </w:r>
          </w:p>
          <w:p w14:paraId="4DFA9A32" w14:textId="77777777" w:rsidR="000954A0" w:rsidRPr="008A15B5" w:rsidRDefault="001B53A7" w:rsidP="0032387B">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1914424129"/>
              </w:sdtPr>
              <w:sdtEndPr/>
              <w:sdtContent>
                <w:proofErr w:type="spellStart"/>
                <w:r w:rsidR="00FD11DE">
                  <w:rPr>
                    <w:rFonts w:ascii="MS Gothic" w:eastAsia="MS Gothic" w:hAnsi="MS Gothic" w:cs="Arial"/>
                    <w:sz w:val="20"/>
                    <w:szCs w:val="20"/>
                  </w:rPr>
                  <w:t>X</w:t>
                </w:r>
              </w:sdtContent>
            </w:sdt>
            <w:r w:rsidR="000954A0" w:rsidRPr="008A15B5">
              <w:rPr>
                <w:rFonts w:ascii="Arial" w:hAnsi="Arial" w:cs="Arial"/>
                <w:sz w:val="20"/>
                <w:szCs w:val="20"/>
              </w:rPr>
              <w:t>Programs</w:t>
            </w:r>
            <w:proofErr w:type="spellEnd"/>
            <w:r w:rsidR="000954A0" w:rsidRPr="008A15B5">
              <w:rPr>
                <w:rFonts w:ascii="Arial" w:hAnsi="Arial" w:cs="Arial"/>
                <w:sz w:val="20"/>
                <w:szCs w:val="20"/>
              </w:rPr>
              <w:t xml:space="preserve"> where student enrollment or success has been demonstrably affected by extraordinary external factors, such as barriers due to housing, employment, childcare etc.</w:t>
            </w:r>
          </w:p>
          <w:p w14:paraId="21FA4FDA" w14:textId="77777777" w:rsidR="000954A0" w:rsidRPr="008A15B5" w:rsidRDefault="001B53A7" w:rsidP="0032387B">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739791193"/>
              </w:sdtPr>
              <w:sdtEndPr/>
              <w:sdtContent>
                <w:r w:rsidR="000954A0">
                  <w:rPr>
                    <w:rFonts w:ascii="MS Gothic" w:eastAsia="MS Gothic" w:hAnsi="MS Gothic" w:cs="Arial" w:hint="eastAsia"/>
                    <w:sz w:val="20"/>
                    <w:szCs w:val="20"/>
                  </w:rPr>
                  <w:t>☐</w:t>
                </w:r>
              </w:sdtContent>
            </w:sdt>
            <w:r w:rsidR="000954A0" w:rsidRPr="008A15B5">
              <w:rPr>
                <w:rFonts w:ascii="Arial" w:hAnsi="Arial" w:cs="Arial"/>
                <w:sz w:val="20"/>
                <w:szCs w:val="20"/>
              </w:rPr>
              <w:t>Other</w:t>
            </w:r>
            <w:r w:rsidR="000954A0">
              <w:rPr>
                <w:rFonts w:ascii="Arial" w:hAnsi="Arial" w:cs="Arial"/>
                <w:noProof/>
                <w:sz w:val="20"/>
                <w:szCs w:val="20"/>
              </w:rPr>
              <w:t xml:space="preserve">    </w:t>
            </w:r>
          </w:p>
          <w:p w14:paraId="1AD60FF3" w14:textId="77777777" w:rsidR="000954A0" w:rsidRPr="008A15B5" w:rsidRDefault="000954A0" w:rsidP="0032387B">
            <w:pPr>
              <w:keepNext/>
              <w:keepLines/>
              <w:spacing w:before="40" w:after="40"/>
              <w:rPr>
                <w:sz w:val="20"/>
                <w:szCs w:val="20"/>
              </w:rPr>
            </w:pPr>
          </w:p>
        </w:tc>
      </w:tr>
    </w:tbl>
    <w:p w14:paraId="15F4E570" w14:textId="77777777" w:rsidR="000954A0" w:rsidRDefault="000954A0" w:rsidP="000954A0">
      <w:pPr>
        <w:pStyle w:val="FieldText"/>
      </w:pPr>
    </w:p>
    <w:p w14:paraId="6F12BF4B" w14:textId="77777777" w:rsidR="000954A0" w:rsidRDefault="000954A0" w:rsidP="000954A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0954A0" w:rsidRPr="00D6188C" w14:paraId="183C9E65" w14:textId="77777777">
        <w:trPr>
          <w:trHeight w:val="288"/>
          <w:tblCellSpacing w:w="20" w:type="dxa"/>
        </w:trPr>
        <w:tc>
          <w:tcPr>
            <w:tcW w:w="9841" w:type="dxa"/>
            <w:shd w:val="clear" w:color="auto" w:fill="auto"/>
          </w:tcPr>
          <w:p w14:paraId="3D4196A2" w14:textId="77777777" w:rsidR="000954A0" w:rsidRPr="008A15B5" w:rsidRDefault="000954A0" w:rsidP="0032387B">
            <w:pPr>
              <w:pStyle w:val="Heading3"/>
              <w:keepNext/>
              <w:keepLines/>
              <w:jc w:val="left"/>
              <w:rPr>
                <w:color w:val="auto"/>
              </w:rPr>
            </w:pPr>
            <w:r>
              <w:rPr>
                <w:color w:val="auto"/>
              </w:rPr>
              <w:lastRenderedPageBreak/>
              <w:t xml:space="preserve">X. </w:t>
            </w:r>
            <w:r w:rsidRPr="008A15B5">
              <w:rPr>
                <w:color w:val="auto"/>
              </w:rPr>
              <w:t>Action Plan</w:t>
            </w:r>
          </w:p>
        </w:tc>
      </w:tr>
      <w:tr w:rsidR="000954A0" w:rsidRPr="008A15B5" w14:paraId="79C7B6B9" w14:textId="77777777">
        <w:trPr>
          <w:trHeight w:val="288"/>
          <w:tblCellSpacing w:w="20" w:type="dxa"/>
        </w:trPr>
        <w:tc>
          <w:tcPr>
            <w:tcW w:w="9841" w:type="dxa"/>
            <w:shd w:val="clear" w:color="auto" w:fill="auto"/>
          </w:tcPr>
          <w:p w14:paraId="68953E7D" w14:textId="72E9884E" w:rsidR="000954A0" w:rsidRPr="008A15B5" w:rsidRDefault="000954A0" w:rsidP="0032387B">
            <w:pPr>
              <w:keepNext/>
              <w:keepLines/>
              <w:ind w:left="360"/>
              <w:rPr>
                <w:sz w:val="20"/>
                <w:szCs w:val="20"/>
              </w:rPr>
            </w:pPr>
            <w:r w:rsidRPr="008A15B5">
              <w:rPr>
                <w:sz w:val="20"/>
                <w:szCs w:val="20"/>
              </w:rPr>
              <w:t>Please describe your plan for responding to the above data</w:t>
            </w:r>
            <w:r>
              <w:rPr>
                <w:sz w:val="20"/>
                <w:szCs w:val="20"/>
              </w:rPr>
              <w:t xml:space="preserve"> (quantitative, qualitative, and data specifically from course and program learning outcomes assessment)</w:t>
            </w:r>
            <w:r w:rsidRPr="008A15B5">
              <w:rPr>
                <w:sz w:val="20"/>
                <w:szCs w:val="20"/>
              </w:rPr>
              <w:t xml:space="preserve">. Consider curriculum, pedagogy/instructional, scheduling, and marketing strategies. Also, please reference any cross district collaboration with the same discipline at other Peralta colleges. </w:t>
            </w:r>
          </w:p>
          <w:p w14:paraId="408B2B49" w14:textId="77777777" w:rsidR="000954A0" w:rsidRDefault="000954A0" w:rsidP="0032387B">
            <w:pPr>
              <w:pStyle w:val="ListBullet"/>
              <w:keepNext/>
              <w:keepLines/>
              <w:numPr>
                <w:ilvl w:val="0"/>
                <w:numId w:val="0"/>
              </w:numPr>
              <w:ind w:left="630" w:hanging="270"/>
              <w:rPr>
                <w:rFonts w:ascii="Arial" w:hAnsi="Arial" w:cs="Arial"/>
                <w:sz w:val="20"/>
                <w:szCs w:val="20"/>
              </w:rPr>
            </w:pPr>
            <w:r w:rsidRPr="008A15B5">
              <w:rPr>
                <w:rFonts w:ascii="Arial" w:hAnsi="Arial" w:cs="Arial"/>
                <w:sz w:val="20"/>
                <w:szCs w:val="20"/>
              </w:rPr>
              <w:t>Include overall plans/goals and specific action steps.</w:t>
            </w:r>
          </w:p>
          <w:p w14:paraId="4AAEEA1B" w14:textId="77777777" w:rsidR="00096B44" w:rsidRPr="00CC71D2" w:rsidRDefault="00096B44" w:rsidP="0032387B">
            <w:pPr>
              <w:pStyle w:val="ListBullet"/>
              <w:keepNext/>
              <w:keepLines/>
              <w:numPr>
                <w:ilvl w:val="0"/>
                <w:numId w:val="0"/>
              </w:numPr>
              <w:ind w:left="630" w:hanging="270"/>
              <w:rPr>
                <w:rFonts w:ascii="Arial" w:hAnsi="Arial" w:cs="Arial"/>
                <w:sz w:val="22"/>
                <w:szCs w:val="22"/>
              </w:rPr>
            </w:pPr>
          </w:p>
          <w:p w14:paraId="2AD6558D" w14:textId="072EFC1D" w:rsidR="009A4948" w:rsidRPr="00CC71D2" w:rsidRDefault="009A4948" w:rsidP="009A4948">
            <w:pPr>
              <w:pStyle w:val="ListBullet"/>
              <w:keepNext/>
              <w:keepLines/>
              <w:numPr>
                <w:ilvl w:val="0"/>
                <w:numId w:val="3"/>
              </w:numPr>
              <w:rPr>
                <w:rFonts w:ascii="Arial" w:hAnsi="Arial" w:cs="Arial"/>
                <w:sz w:val="22"/>
                <w:szCs w:val="22"/>
              </w:rPr>
            </w:pPr>
            <w:r w:rsidRPr="00CC71D2">
              <w:rPr>
                <w:rFonts w:ascii="Arial" w:hAnsi="Arial" w:cs="Arial"/>
                <w:sz w:val="22"/>
                <w:szCs w:val="22"/>
              </w:rPr>
              <w:t>Improve computer technology</w:t>
            </w:r>
            <w:r w:rsidR="00DB3B89" w:rsidRPr="00CC71D2">
              <w:rPr>
                <w:rFonts w:ascii="Arial" w:hAnsi="Arial" w:cs="Arial"/>
                <w:sz w:val="22"/>
                <w:szCs w:val="22"/>
              </w:rPr>
              <w:t xml:space="preserve"> and access for ESL students – c</w:t>
            </w:r>
            <w:r w:rsidRPr="00CC71D2">
              <w:rPr>
                <w:rFonts w:ascii="Arial" w:hAnsi="Arial" w:cs="Arial"/>
                <w:sz w:val="22"/>
                <w:szCs w:val="22"/>
              </w:rPr>
              <w:t>urrently, the ESL Program has no dedicated lab space or computers, yet computer literacy is an essential component of the program’s accelerated curriculum</w:t>
            </w:r>
            <w:r w:rsidR="00C929DB" w:rsidRPr="00CC71D2">
              <w:rPr>
                <w:rFonts w:ascii="Arial" w:hAnsi="Arial" w:cs="Arial"/>
                <w:sz w:val="22"/>
                <w:szCs w:val="22"/>
              </w:rPr>
              <w:t>, and thus necessary for student success</w:t>
            </w:r>
            <w:r w:rsidRPr="00CC71D2">
              <w:rPr>
                <w:rFonts w:ascii="Arial" w:hAnsi="Arial" w:cs="Arial"/>
                <w:sz w:val="22"/>
                <w:szCs w:val="22"/>
              </w:rPr>
              <w:t>.</w:t>
            </w:r>
          </w:p>
          <w:p w14:paraId="7B9CC50E" w14:textId="2400EAE7" w:rsidR="009A4948" w:rsidRPr="00CC71D2" w:rsidRDefault="009A4948" w:rsidP="009A4948">
            <w:pPr>
              <w:pStyle w:val="ListBullet"/>
              <w:keepNext/>
              <w:keepLines/>
              <w:numPr>
                <w:ilvl w:val="0"/>
                <w:numId w:val="3"/>
              </w:numPr>
              <w:rPr>
                <w:rFonts w:ascii="Arial" w:hAnsi="Arial" w:cs="Arial"/>
                <w:sz w:val="22"/>
                <w:szCs w:val="22"/>
              </w:rPr>
            </w:pPr>
            <w:r w:rsidRPr="00CC71D2">
              <w:rPr>
                <w:rFonts w:ascii="Arial" w:hAnsi="Arial" w:cs="Arial"/>
                <w:sz w:val="22"/>
                <w:szCs w:val="22"/>
              </w:rPr>
              <w:t xml:space="preserve">Improve computer technology in the computer lab used by the English/ESL Department (313) – The computers in 313 repeatedly “crash” and lose student work.  This room is used by students in ESL 218/220, the ESL Grammar and Writing Workshops. </w:t>
            </w:r>
          </w:p>
          <w:p w14:paraId="73F42913" w14:textId="0B756C52" w:rsidR="009A4948" w:rsidRPr="00CC71D2" w:rsidRDefault="009A4948" w:rsidP="009A4948">
            <w:pPr>
              <w:pStyle w:val="ListBullet"/>
              <w:keepNext/>
              <w:keepLines/>
              <w:numPr>
                <w:ilvl w:val="0"/>
                <w:numId w:val="3"/>
              </w:numPr>
              <w:rPr>
                <w:rFonts w:ascii="Arial" w:hAnsi="Arial" w:cs="Arial"/>
                <w:sz w:val="22"/>
                <w:szCs w:val="22"/>
              </w:rPr>
            </w:pPr>
            <w:r w:rsidRPr="00CC71D2">
              <w:rPr>
                <w:rFonts w:ascii="Arial" w:hAnsi="Arial" w:cs="Arial"/>
                <w:sz w:val="22"/>
                <w:szCs w:val="22"/>
              </w:rPr>
              <w:t>Continue to ensure a sufficient budget for instructional assistants and student workers to serve as writing coaches in ESL 218 and 220 in order to support the curriculum described above.</w:t>
            </w:r>
          </w:p>
          <w:p w14:paraId="78D8B988" w14:textId="10152228" w:rsidR="009A4948" w:rsidRPr="00CC71D2" w:rsidRDefault="009A4948" w:rsidP="009A4948">
            <w:pPr>
              <w:pStyle w:val="ListBullet"/>
              <w:keepNext/>
              <w:keepLines/>
              <w:numPr>
                <w:ilvl w:val="0"/>
                <w:numId w:val="3"/>
              </w:numPr>
              <w:rPr>
                <w:rFonts w:ascii="Arial" w:hAnsi="Arial" w:cs="Arial"/>
                <w:sz w:val="22"/>
                <w:szCs w:val="22"/>
              </w:rPr>
            </w:pPr>
            <w:r w:rsidRPr="00CC71D2">
              <w:rPr>
                <w:rFonts w:ascii="Arial" w:hAnsi="Arial" w:cs="Arial"/>
                <w:sz w:val="22"/>
                <w:szCs w:val="22"/>
              </w:rPr>
              <w:t>Hire a full-time instructional assistant in English/ESL – This would ensure stability for the courses described above</w:t>
            </w:r>
          </w:p>
          <w:p w14:paraId="2D528B85" w14:textId="38958911" w:rsidR="009A4948" w:rsidRPr="00CC71D2" w:rsidRDefault="009A4948" w:rsidP="009A4948">
            <w:pPr>
              <w:pStyle w:val="ListBullet"/>
              <w:keepNext/>
              <w:keepLines/>
              <w:numPr>
                <w:ilvl w:val="0"/>
                <w:numId w:val="3"/>
              </w:numPr>
              <w:rPr>
                <w:rFonts w:ascii="Arial" w:hAnsi="Arial" w:cs="Arial"/>
                <w:sz w:val="22"/>
                <w:szCs w:val="22"/>
              </w:rPr>
            </w:pPr>
            <w:r w:rsidRPr="00CC71D2">
              <w:rPr>
                <w:rFonts w:ascii="Arial" w:hAnsi="Arial" w:cs="Arial"/>
                <w:sz w:val="22"/>
                <w:szCs w:val="22"/>
              </w:rPr>
              <w:t>Purchase Kurzweil 3000 to improve students’ reading skills – Currently, the English/ESL department is exploring the use of this tool to boost reading skills and proposes to pilot an assessment in collaboration with the math department to test whether it can improve student learning.</w:t>
            </w:r>
          </w:p>
          <w:p w14:paraId="740DCA76" w14:textId="77777777" w:rsidR="00DB3B89" w:rsidRPr="00CC71D2" w:rsidRDefault="009A4948" w:rsidP="00DB3B89">
            <w:pPr>
              <w:pStyle w:val="ListBullet"/>
              <w:keepNext/>
              <w:keepLines/>
              <w:numPr>
                <w:ilvl w:val="0"/>
                <w:numId w:val="3"/>
              </w:numPr>
              <w:rPr>
                <w:rFonts w:ascii="Arial" w:hAnsi="Arial" w:cs="Arial"/>
                <w:sz w:val="22"/>
                <w:szCs w:val="22"/>
              </w:rPr>
            </w:pPr>
            <w:r w:rsidRPr="00CC71D2">
              <w:rPr>
                <w:rFonts w:ascii="Arial" w:hAnsi="Arial" w:cs="Arial"/>
                <w:sz w:val="22"/>
                <w:szCs w:val="22"/>
              </w:rPr>
              <w:t>Renew license for turnitin.com, which is an integral component of all writing classes in the English/ESL department and is also used by faculty in many other departments at BCC.</w:t>
            </w:r>
          </w:p>
          <w:p w14:paraId="30F3EC21" w14:textId="77777777" w:rsidR="000954A0" w:rsidRPr="00CC71D2" w:rsidRDefault="00DB3B89" w:rsidP="00071EB7">
            <w:pPr>
              <w:pStyle w:val="ListBullet"/>
              <w:keepNext/>
              <w:keepLines/>
              <w:numPr>
                <w:ilvl w:val="0"/>
                <w:numId w:val="3"/>
              </w:numPr>
              <w:rPr>
                <w:rFonts w:ascii="Arial" w:hAnsi="Arial" w:cs="Arial"/>
                <w:sz w:val="22"/>
                <w:szCs w:val="22"/>
              </w:rPr>
            </w:pPr>
            <w:r w:rsidRPr="00CC71D2">
              <w:rPr>
                <w:rFonts w:ascii="Arial" w:hAnsi="Arial" w:cs="Arial"/>
                <w:sz w:val="22"/>
                <w:szCs w:val="22"/>
              </w:rPr>
              <w:t>Continue</w:t>
            </w:r>
            <w:r w:rsidR="00C929DB" w:rsidRPr="00CC71D2">
              <w:rPr>
                <w:rFonts w:ascii="Arial" w:hAnsi="Arial" w:cs="Arial"/>
                <w:sz w:val="22"/>
                <w:szCs w:val="22"/>
              </w:rPr>
              <w:t xml:space="preserve"> support for the ESL Learning Community (LEAP-</w:t>
            </w:r>
            <w:r w:rsidRPr="00CC71D2">
              <w:rPr>
                <w:rFonts w:ascii="Arial" w:hAnsi="Arial" w:cs="Arial"/>
                <w:sz w:val="22"/>
                <w:szCs w:val="22"/>
              </w:rPr>
              <w:t xml:space="preserve">Learning </w:t>
            </w:r>
            <w:r w:rsidR="00071EB7" w:rsidRPr="00CC71D2">
              <w:rPr>
                <w:rFonts w:ascii="Arial" w:hAnsi="Arial" w:cs="Arial"/>
                <w:sz w:val="22"/>
                <w:szCs w:val="22"/>
              </w:rPr>
              <w:t xml:space="preserve">English for Academic Purposes). LEAP helps to </w:t>
            </w:r>
            <w:r w:rsidR="00C929DB" w:rsidRPr="00CC71D2">
              <w:rPr>
                <w:rFonts w:ascii="Arial" w:hAnsi="Arial" w:cs="Arial"/>
                <w:sz w:val="22"/>
                <w:szCs w:val="22"/>
              </w:rPr>
              <w:t xml:space="preserve">increase student success by </w:t>
            </w:r>
            <w:r w:rsidR="00071EB7" w:rsidRPr="00CC71D2">
              <w:rPr>
                <w:rFonts w:ascii="Arial" w:hAnsi="Arial" w:cs="Arial"/>
                <w:sz w:val="22"/>
                <w:szCs w:val="22"/>
              </w:rPr>
              <w:t xml:space="preserve">providing academic and social supports specifically designed for English learners (e.g. dedicated counseling classes, community building cohort-based activities), and by promoting a course sequence leading to certificate completion and/or transfer. </w:t>
            </w:r>
          </w:p>
          <w:p w14:paraId="5356641C" w14:textId="77777777" w:rsidR="00071EB7" w:rsidRPr="00CC71D2" w:rsidRDefault="00071EB7" w:rsidP="00071EB7">
            <w:pPr>
              <w:pStyle w:val="ListBullet"/>
              <w:keepNext/>
              <w:keepLines/>
              <w:numPr>
                <w:ilvl w:val="0"/>
                <w:numId w:val="3"/>
              </w:numPr>
              <w:rPr>
                <w:rFonts w:ascii="Arial" w:hAnsi="Arial" w:cs="Arial"/>
                <w:sz w:val="22"/>
                <w:szCs w:val="22"/>
              </w:rPr>
            </w:pPr>
            <w:r w:rsidRPr="00CC71D2">
              <w:rPr>
                <w:rFonts w:ascii="Arial" w:hAnsi="Arial" w:cs="Arial"/>
                <w:sz w:val="22"/>
                <w:szCs w:val="22"/>
              </w:rPr>
              <w:t>Hire student worker to serve as ESL Peer Mentor.</w:t>
            </w:r>
          </w:p>
          <w:p w14:paraId="36085C3F" w14:textId="632FA865" w:rsidR="00CC71D2" w:rsidRPr="00CC71D2" w:rsidRDefault="00CC71D2" w:rsidP="00071EB7">
            <w:pPr>
              <w:pStyle w:val="ListBullet"/>
              <w:keepNext/>
              <w:keepLines/>
              <w:numPr>
                <w:ilvl w:val="0"/>
                <w:numId w:val="3"/>
              </w:numPr>
              <w:rPr>
                <w:rFonts w:ascii="Arial" w:hAnsi="Arial" w:cs="Arial"/>
                <w:sz w:val="22"/>
                <w:szCs w:val="22"/>
              </w:rPr>
            </w:pPr>
            <w:r w:rsidRPr="00CC71D2">
              <w:rPr>
                <w:rFonts w:ascii="Arial" w:hAnsi="Arial" w:cs="Arial"/>
                <w:sz w:val="22"/>
                <w:szCs w:val="22"/>
              </w:rPr>
              <w:t>Increase student access by developing and validating multiple measure assessment instruments for ESL placement.</w:t>
            </w:r>
          </w:p>
        </w:tc>
      </w:tr>
    </w:tbl>
    <w:p w14:paraId="7DB9CF3D" w14:textId="77777777" w:rsidR="000954A0" w:rsidRDefault="000954A0" w:rsidP="000954A0">
      <w:pPr>
        <w:pStyle w:val="FieldText"/>
      </w:pPr>
    </w:p>
    <w:p w14:paraId="5C505710" w14:textId="77777777" w:rsidR="000954A0" w:rsidRDefault="000954A0" w:rsidP="000954A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0954A0" w:rsidRPr="00D6188C" w14:paraId="67B50633" w14:textId="77777777">
        <w:trPr>
          <w:trHeight w:val="288"/>
          <w:tblCellSpacing w:w="20" w:type="dxa"/>
        </w:trPr>
        <w:tc>
          <w:tcPr>
            <w:tcW w:w="9841" w:type="dxa"/>
            <w:shd w:val="clear" w:color="auto" w:fill="auto"/>
          </w:tcPr>
          <w:p w14:paraId="1128DD0D" w14:textId="77777777" w:rsidR="000954A0" w:rsidRPr="008A15B5" w:rsidRDefault="000954A0" w:rsidP="0032387B">
            <w:pPr>
              <w:pStyle w:val="Heading3"/>
              <w:keepNext/>
              <w:keepLines/>
              <w:jc w:val="left"/>
              <w:rPr>
                <w:color w:val="auto"/>
              </w:rPr>
            </w:pPr>
            <w:r>
              <w:rPr>
                <w:color w:val="auto"/>
              </w:rPr>
              <w:lastRenderedPageBreak/>
              <w:t xml:space="preserve">XI. </w:t>
            </w:r>
            <w:r w:rsidRPr="008A15B5">
              <w:rPr>
                <w:color w:val="auto"/>
              </w:rPr>
              <w:t>Needs</w:t>
            </w:r>
          </w:p>
        </w:tc>
      </w:tr>
      <w:tr w:rsidR="000954A0" w:rsidRPr="008A15B5" w14:paraId="3722EDD9" w14:textId="77777777">
        <w:trPr>
          <w:trHeight w:val="288"/>
          <w:tblCellSpacing w:w="20" w:type="dxa"/>
        </w:trPr>
        <w:tc>
          <w:tcPr>
            <w:tcW w:w="9841" w:type="dxa"/>
            <w:shd w:val="clear" w:color="auto" w:fill="auto"/>
          </w:tcPr>
          <w:p w14:paraId="26BBC17F" w14:textId="2AB02DBB" w:rsidR="000954A0" w:rsidRPr="008A15B5" w:rsidRDefault="000954A0" w:rsidP="0032387B">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needs</w:t>
            </w:r>
            <w:r w:rsidRPr="008A15B5">
              <w:rPr>
                <w:rFonts w:cs="Arial"/>
                <w:sz w:val="20"/>
                <w:szCs w:val="20"/>
              </w:rPr>
              <w:t>.</w:t>
            </w:r>
          </w:p>
          <w:p w14:paraId="6BDEB17C" w14:textId="77777777" w:rsidR="00D62D68" w:rsidRDefault="00D62D68" w:rsidP="00B0664C">
            <w:pPr>
              <w:pStyle w:val="ListBullet"/>
              <w:keepNext/>
              <w:keepLines/>
              <w:numPr>
                <w:ilvl w:val="0"/>
                <w:numId w:val="0"/>
              </w:numPr>
              <w:ind w:left="360" w:hanging="360"/>
              <w:rPr>
                <w:rFonts w:ascii="Arial" w:hAnsi="Arial" w:cs="Arial"/>
                <w:noProof/>
                <w:sz w:val="20"/>
                <w:szCs w:val="20"/>
              </w:rPr>
            </w:pPr>
          </w:p>
          <w:p w14:paraId="4E4E3E13" w14:textId="596B6892" w:rsidR="00B0664C" w:rsidRDefault="00B0664C" w:rsidP="00B0664C">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Full-time </w:t>
            </w:r>
            <w:r w:rsidR="00D62D68">
              <w:rPr>
                <w:rFonts w:ascii="Arial" w:hAnsi="Arial" w:cs="Arial"/>
                <w:noProof/>
                <w:sz w:val="20"/>
                <w:szCs w:val="20"/>
              </w:rPr>
              <w:t>ESL/English</w:t>
            </w:r>
            <w:r>
              <w:rPr>
                <w:rFonts w:ascii="Arial" w:hAnsi="Arial" w:cs="Arial"/>
                <w:noProof/>
                <w:sz w:val="20"/>
                <w:szCs w:val="20"/>
              </w:rPr>
              <w:t xml:space="preserve"> tutor</w:t>
            </w:r>
          </w:p>
          <w:p w14:paraId="6EE72B4B" w14:textId="57B77F2F" w:rsidR="00D62D68" w:rsidRDefault="00D62D68" w:rsidP="00B0664C">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ESL/English tutors for all </w:t>
            </w:r>
            <w:r w:rsidR="00DB3B89">
              <w:rPr>
                <w:rFonts w:ascii="Arial" w:hAnsi="Arial" w:cs="Arial"/>
                <w:noProof/>
                <w:sz w:val="20"/>
                <w:szCs w:val="20"/>
              </w:rPr>
              <w:t xml:space="preserve">ESL </w:t>
            </w:r>
            <w:r>
              <w:rPr>
                <w:rFonts w:ascii="Arial" w:hAnsi="Arial" w:cs="Arial"/>
                <w:noProof/>
                <w:sz w:val="20"/>
                <w:szCs w:val="20"/>
              </w:rPr>
              <w:t xml:space="preserve">Grammar and Writing Workshops and </w:t>
            </w:r>
            <w:r w:rsidR="00DB3B89">
              <w:rPr>
                <w:rFonts w:ascii="Arial" w:hAnsi="Arial" w:cs="Arial"/>
                <w:noProof/>
                <w:sz w:val="20"/>
                <w:szCs w:val="20"/>
              </w:rPr>
              <w:t xml:space="preserve">for </w:t>
            </w:r>
            <w:r>
              <w:rPr>
                <w:rFonts w:ascii="Arial" w:hAnsi="Arial" w:cs="Arial"/>
                <w:noProof/>
                <w:sz w:val="20"/>
                <w:szCs w:val="20"/>
              </w:rPr>
              <w:t xml:space="preserve">individual tutoring </w:t>
            </w:r>
            <w:r w:rsidR="00DB3B89">
              <w:rPr>
                <w:rFonts w:ascii="Arial" w:hAnsi="Arial" w:cs="Arial"/>
                <w:noProof/>
                <w:sz w:val="20"/>
                <w:szCs w:val="20"/>
              </w:rPr>
              <w:t>in ESL</w:t>
            </w:r>
          </w:p>
          <w:p w14:paraId="56D7C3DF" w14:textId="356F8917" w:rsidR="001E5432" w:rsidRDefault="001E5432" w:rsidP="00B0664C">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ESL Peer Mentors</w:t>
            </w:r>
          </w:p>
          <w:p w14:paraId="354B03E3" w14:textId="19E0DA2F" w:rsidR="004C5DAB" w:rsidRDefault="004C5DAB" w:rsidP="00B0664C">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Support of the BCC Service Community</w:t>
            </w:r>
          </w:p>
          <w:p w14:paraId="25239E81" w14:textId="77777777" w:rsidR="001E5432" w:rsidRDefault="001E5432" w:rsidP="00B0664C">
            <w:pPr>
              <w:pStyle w:val="ListBullet"/>
              <w:keepNext/>
              <w:keepLines/>
              <w:numPr>
                <w:ilvl w:val="0"/>
                <w:numId w:val="0"/>
              </w:numPr>
              <w:ind w:left="360" w:hanging="360"/>
              <w:rPr>
                <w:rFonts w:ascii="Arial" w:hAnsi="Arial" w:cs="Arial"/>
                <w:noProof/>
                <w:sz w:val="20"/>
                <w:szCs w:val="20"/>
              </w:rPr>
            </w:pPr>
          </w:p>
          <w:p w14:paraId="6284833E" w14:textId="29EBD1AE" w:rsidR="001E5432" w:rsidRDefault="001E5432" w:rsidP="001E5432">
            <w:pPr>
              <w:pStyle w:val="ListBullet"/>
              <w:keepNext/>
              <w:keepLines/>
              <w:numPr>
                <w:ilvl w:val="0"/>
                <w:numId w:val="0"/>
              </w:numPr>
              <w:rPr>
                <w:rFonts w:ascii="Arial" w:hAnsi="Arial" w:cs="Arial"/>
                <w:noProof/>
                <w:sz w:val="20"/>
                <w:szCs w:val="20"/>
              </w:rPr>
            </w:pPr>
            <w:r>
              <w:rPr>
                <w:rFonts w:ascii="Arial" w:hAnsi="Arial" w:cs="Arial"/>
                <w:noProof/>
                <w:sz w:val="20"/>
                <w:szCs w:val="20"/>
              </w:rPr>
              <w:t>Professional development opportunities for faculty:  stipends for retreats, regular planning meetings, FIGs, DARTs and APPLEs.</w:t>
            </w:r>
          </w:p>
          <w:p w14:paraId="0BFAFF5B" w14:textId="3FB443D5" w:rsidR="000954A0" w:rsidRPr="008A15B5" w:rsidRDefault="000954A0" w:rsidP="002C1CF6">
            <w:pPr>
              <w:pStyle w:val="ListBullet"/>
              <w:keepNext/>
              <w:keepLines/>
              <w:numPr>
                <w:ilvl w:val="0"/>
                <w:numId w:val="0"/>
              </w:numPr>
              <w:rPr>
                <w:rFonts w:ascii="Arial" w:hAnsi="Arial" w:cs="Arial"/>
                <w:sz w:val="20"/>
                <w:szCs w:val="20"/>
              </w:rPr>
            </w:pPr>
          </w:p>
        </w:tc>
      </w:tr>
      <w:tr w:rsidR="000954A0" w:rsidRPr="008A15B5" w14:paraId="523943A5" w14:textId="77777777">
        <w:tblPrEx>
          <w:tblLook w:val="04A0" w:firstRow="1" w:lastRow="0" w:firstColumn="1" w:lastColumn="0" w:noHBand="0" w:noVBand="1"/>
        </w:tblPrEx>
        <w:trPr>
          <w:trHeight w:val="288"/>
          <w:tblCellSpacing w:w="20" w:type="dxa"/>
        </w:trPr>
        <w:tc>
          <w:tcPr>
            <w:tcW w:w="9841" w:type="dxa"/>
            <w:shd w:val="clear" w:color="auto" w:fill="auto"/>
          </w:tcPr>
          <w:p w14:paraId="520B629E" w14:textId="1F08B0EC" w:rsidR="000954A0" w:rsidRDefault="000954A0" w:rsidP="0032387B">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14:paraId="0909E0F5" w14:textId="77777777" w:rsidR="00096B44" w:rsidRDefault="00096B44" w:rsidP="0032387B">
            <w:pPr>
              <w:keepNext/>
              <w:keepLines/>
              <w:ind w:left="360"/>
              <w:rPr>
                <w:rFonts w:cs="Arial"/>
                <w:sz w:val="20"/>
                <w:szCs w:val="20"/>
              </w:rPr>
            </w:pPr>
          </w:p>
          <w:p w14:paraId="21459422" w14:textId="63064181" w:rsidR="00096B44" w:rsidRPr="00C929DB" w:rsidRDefault="00096B44" w:rsidP="0032387B">
            <w:pPr>
              <w:keepNext/>
              <w:keepLines/>
              <w:ind w:left="360"/>
              <w:rPr>
                <w:sz w:val="22"/>
                <w:szCs w:val="22"/>
              </w:rPr>
            </w:pPr>
            <w:proofErr w:type="spellStart"/>
            <w:r w:rsidRPr="00C929DB">
              <w:rPr>
                <w:sz w:val="22"/>
                <w:szCs w:val="22"/>
              </w:rPr>
              <w:t>Chromebooks</w:t>
            </w:r>
            <w:proofErr w:type="spellEnd"/>
            <w:r w:rsidRPr="00C929DB">
              <w:rPr>
                <w:sz w:val="22"/>
                <w:szCs w:val="22"/>
              </w:rPr>
              <w:t>: approx. $300 each x 80 = $24,000</w:t>
            </w:r>
            <w:r w:rsidRPr="00C929DB">
              <w:rPr>
                <w:sz w:val="22"/>
                <w:szCs w:val="22"/>
              </w:rPr>
              <w:br/>
            </w:r>
            <w:proofErr w:type="spellStart"/>
            <w:r w:rsidRPr="00C929DB">
              <w:rPr>
                <w:sz w:val="22"/>
                <w:szCs w:val="22"/>
              </w:rPr>
              <w:t>Chromebook</w:t>
            </w:r>
            <w:proofErr w:type="spellEnd"/>
            <w:r w:rsidRPr="00C929DB">
              <w:rPr>
                <w:sz w:val="22"/>
                <w:szCs w:val="22"/>
              </w:rPr>
              <w:t xml:space="preserve"> charging carts (20 capacity): approx. $1300 eac</w:t>
            </w:r>
            <w:r w:rsidR="00B0664C" w:rsidRPr="00C929DB">
              <w:rPr>
                <w:sz w:val="22"/>
                <w:szCs w:val="22"/>
              </w:rPr>
              <w:t>h x 2 = $2600</w:t>
            </w:r>
            <w:r w:rsidR="00B0664C" w:rsidRPr="00C929DB">
              <w:rPr>
                <w:sz w:val="22"/>
                <w:szCs w:val="22"/>
              </w:rPr>
              <w:br/>
              <w:t>Printers: approx.</w:t>
            </w:r>
            <w:r w:rsidRPr="00C929DB">
              <w:rPr>
                <w:sz w:val="22"/>
                <w:szCs w:val="22"/>
              </w:rPr>
              <w:t xml:space="preserve"> $800 each x 2 = $1600</w:t>
            </w:r>
          </w:p>
          <w:p w14:paraId="030017C6" w14:textId="77777777" w:rsidR="00096B44" w:rsidRPr="00C929DB" w:rsidRDefault="00096B44" w:rsidP="0032387B">
            <w:pPr>
              <w:keepNext/>
              <w:keepLines/>
              <w:ind w:left="360"/>
              <w:rPr>
                <w:sz w:val="22"/>
                <w:szCs w:val="22"/>
              </w:rPr>
            </w:pPr>
          </w:p>
          <w:p w14:paraId="5B07CA2E" w14:textId="35970092" w:rsidR="00096B44" w:rsidRPr="00C929DB" w:rsidRDefault="00096B44" w:rsidP="0032387B">
            <w:pPr>
              <w:keepNext/>
              <w:keepLines/>
              <w:ind w:left="360"/>
              <w:rPr>
                <w:rFonts w:cs="Arial"/>
                <w:sz w:val="22"/>
                <w:szCs w:val="22"/>
              </w:rPr>
            </w:pPr>
            <w:r w:rsidRPr="00C929DB">
              <w:rPr>
                <w:sz w:val="22"/>
                <w:szCs w:val="22"/>
              </w:rPr>
              <w:t>Total= $28,200</w:t>
            </w:r>
            <w:r w:rsidRPr="00C929DB">
              <w:rPr>
                <w:sz w:val="22"/>
                <w:szCs w:val="22"/>
              </w:rPr>
              <w:br/>
            </w:r>
            <w:r w:rsidRPr="00C929DB">
              <w:rPr>
                <w:sz w:val="22"/>
                <w:szCs w:val="22"/>
              </w:rPr>
              <w:br/>
            </w:r>
            <w:r w:rsidRPr="00C929DB">
              <w:rPr>
                <w:rFonts w:cs="Arial"/>
                <w:sz w:val="22"/>
                <w:szCs w:val="22"/>
              </w:rPr>
              <w:t>turnitin.com</w:t>
            </w:r>
            <w:r w:rsidR="00DB3B89" w:rsidRPr="00C929DB">
              <w:rPr>
                <w:rFonts w:cs="Arial"/>
                <w:sz w:val="22"/>
                <w:szCs w:val="22"/>
              </w:rPr>
              <w:t xml:space="preserve"> renewal</w:t>
            </w:r>
          </w:p>
          <w:p w14:paraId="7F1335ED" w14:textId="7CFDBA5A" w:rsidR="00096B44" w:rsidRDefault="00096B44" w:rsidP="0032387B">
            <w:pPr>
              <w:keepNext/>
              <w:keepLines/>
              <w:ind w:left="360"/>
              <w:rPr>
                <w:rFonts w:cs="Arial"/>
                <w:sz w:val="22"/>
                <w:szCs w:val="22"/>
              </w:rPr>
            </w:pPr>
            <w:r w:rsidRPr="00C929DB">
              <w:rPr>
                <w:rFonts w:cs="Arial"/>
                <w:sz w:val="22"/>
                <w:szCs w:val="22"/>
              </w:rPr>
              <w:t>Kurzweil 3000</w:t>
            </w:r>
            <w:r w:rsidR="00DB3B89" w:rsidRPr="00C929DB">
              <w:rPr>
                <w:rFonts w:cs="Arial"/>
                <w:sz w:val="22"/>
                <w:szCs w:val="22"/>
              </w:rPr>
              <w:t xml:space="preserve"> renewal</w:t>
            </w:r>
          </w:p>
          <w:p w14:paraId="094CF827" w14:textId="77777777" w:rsidR="001E5432" w:rsidRDefault="001E5432" w:rsidP="0032387B">
            <w:pPr>
              <w:keepNext/>
              <w:keepLines/>
              <w:ind w:left="360"/>
              <w:rPr>
                <w:rFonts w:cs="Arial"/>
                <w:sz w:val="22"/>
                <w:szCs w:val="22"/>
              </w:rPr>
            </w:pPr>
          </w:p>
          <w:p w14:paraId="68D8A5F7" w14:textId="6FA35FD7" w:rsidR="001E5432" w:rsidRDefault="001E5432" w:rsidP="0032387B">
            <w:pPr>
              <w:keepNext/>
              <w:keepLines/>
              <w:ind w:left="360"/>
              <w:rPr>
                <w:rFonts w:cs="Arial"/>
                <w:sz w:val="22"/>
                <w:szCs w:val="22"/>
              </w:rPr>
            </w:pPr>
            <w:r>
              <w:rPr>
                <w:rFonts w:cs="Arial"/>
                <w:sz w:val="22"/>
                <w:szCs w:val="22"/>
              </w:rPr>
              <w:t>Promotional materials:  $1500</w:t>
            </w:r>
          </w:p>
          <w:p w14:paraId="12EB02BD" w14:textId="5CD4B5CB" w:rsidR="001E5432" w:rsidRPr="00C929DB" w:rsidRDefault="001E5432" w:rsidP="0032387B">
            <w:pPr>
              <w:keepNext/>
              <w:keepLines/>
              <w:ind w:left="360"/>
              <w:rPr>
                <w:rFonts w:cs="Arial"/>
                <w:sz w:val="22"/>
                <w:szCs w:val="22"/>
              </w:rPr>
            </w:pPr>
            <w:r>
              <w:rPr>
                <w:rFonts w:cs="Arial"/>
                <w:sz w:val="22"/>
                <w:szCs w:val="22"/>
              </w:rPr>
              <w:t>General Supply Budget</w:t>
            </w:r>
          </w:p>
          <w:p w14:paraId="19D31780" w14:textId="77777777" w:rsidR="000954A0" w:rsidRPr="008A15B5" w:rsidRDefault="000954A0" w:rsidP="0032387B">
            <w:pPr>
              <w:keepNext/>
              <w:keepLines/>
              <w:rPr>
                <w:rFonts w:cs="Arial"/>
                <w:sz w:val="20"/>
                <w:szCs w:val="20"/>
              </w:rPr>
            </w:pPr>
            <w:r w:rsidRPr="008A15B5">
              <w:rPr>
                <w:sz w:val="20"/>
                <w:szCs w:val="20"/>
              </w:rPr>
              <w:t xml:space="preserve"> </w:t>
            </w:r>
            <w:r>
              <w:rPr>
                <w:rFonts w:cs="Arial"/>
                <w:noProof/>
                <w:sz w:val="20"/>
                <w:szCs w:val="20"/>
              </w:rPr>
              <w:t xml:space="preserve">          </w:t>
            </w:r>
          </w:p>
        </w:tc>
      </w:tr>
      <w:tr w:rsidR="000954A0" w:rsidRPr="008A15B5" w14:paraId="48849EAE" w14:textId="77777777">
        <w:tblPrEx>
          <w:tblLook w:val="04A0" w:firstRow="1" w:lastRow="0" w:firstColumn="1" w:lastColumn="0" w:noHBand="0" w:noVBand="1"/>
        </w:tblPrEx>
        <w:trPr>
          <w:trHeight w:val="288"/>
          <w:tblCellSpacing w:w="20" w:type="dxa"/>
        </w:trPr>
        <w:tc>
          <w:tcPr>
            <w:tcW w:w="9841" w:type="dxa"/>
            <w:shd w:val="clear" w:color="auto" w:fill="auto"/>
          </w:tcPr>
          <w:p w14:paraId="79E4E8FB" w14:textId="77777777" w:rsidR="000954A0" w:rsidRDefault="000954A0" w:rsidP="0032387B">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8A15B5">
              <w:rPr>
                <w:b/>
                <w:sz w:val="20"/>
                <w:szCs w:val="20"/>
              </w:rPr>
              <w:t>facilities</w:t>
            </w:r>
            <w:r w:rsidRPr="008A15B5">
              <w:rPr>
                <w:sz w:val="20"/>
                <w:szCs w:val="20"/>
              </w:rPr>
              <w:t xml:space="preserve"> needs</w:t>
            </w:r>
            <w:r w:rsidRPr="008A15B5">
              <w:rPr>
                <w:rFonts w:cs="Arial"/>
                <w:sz w:val="20"/>
                <w:szCs w:val="20"/>
              </w:rPr>
              <w:t>.</w:t>
            </w:r>
          </w:p>
          <w:p w14:paraId="226C0C01" w14:textId="77777777" w:rsidR="00096B44" w:rsidRDefault="00096B44" w:rsidP="0032387B">
            <w:pPr>
              <w:keepNext/>
              <w:keepLines/>
              <w:ind w:left="360"/>
              <w:rPr>
                <w:rFonts w:cs="Arial"/>
                <w:sz w:val="20"/>
                <w:szCs w:val="20"/>
              </w:rPr>
            </w:pPr>
          </w:p>
          <w:p w14:paraId="2615505E" w14:textId="3EAA44F1" w:rsidR="00096B44" w:rsidRPr="008A15B5" w:rsidRDefault="001E5432" w:rsidP="001E5432">
            <w:pPr>
              <w:keepNext/>
              <w:keepLines/>
              <w:ind w:left="360"/>
              <w:rPr>
                <w:rFonts w:cs="Arial"/>
                <w:sz w:val="20"/>
                <w:szCs w:val="20"/>
              </w:rPr>
            </w:pPr>
            <w:r>
              <w:rPr>
                <w:rFonts w:cs="Arial"/>
                <w:sz w:val="20"/>
                <w:szCs w:val="20"/>
              </w:rPr>
              <w:t>Two d</w:t>
            </w:r>
            <w:r w:rsidR="00096B44">
              <w:rPr>
                <w:rFonts w:cs="Arial"/>
                <w:sz w:val="20"/>
                <w:szCs w:val="20"/>
              </w:rPr>
              <w:t xml:space="preserve">esignated </w:t>
            </w:r>
            <w:r>
              <w:rPr>
                <w:rFonts w:cs="Arial"/>
                <w:sz w:val="20"/>
                <w:szCs w:val="20"/>
              </w:rPr>
              <w:t xml:space="preserve">ESOL </w:t>
            </w:r>
            <w:r w:rsidR="00096B44">
              <w:rPr>
                <w:rFonts w:cs="Arial"/>
                <w:sz w:val="20"/>
                <w:szCs w:val="20"/>
              </w:rPr>
              <w:t>classrooms with chrome books</w:t>
            </w:r>
            <w:r w:rsidR="00DB3B89">
              <w:rPr>
                <w:rFonts w:cs="Arial"/>
                <w:sz w:val="20"/>
                <w:szCs w:val="20"/>
              </w:rPr>
              <w:t>,</w:t>
            </w:r>
            <w:r>
              <w:rPr>
                <w:rFonts w:cs="Arial"/>
                <w:sz w:val="20"/>
                <w:szCs w:val="20"/>
              </w:rPr>
              <w:t xml:space="preserve"> laptop carts, and printers.  </w:t>
            </w:r>
          </w:p>
          <w:p w14:paraId="5DCACF6E" w14:textId="77777777" w:rsidR="000954A0" w:rsidRPr="008A15B5" w:rsidRDefault="000954A0" w:rsidP="0032387B">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tc>
      </w:tr>
    </w:tbl>
    <w:p w14:paraId="22C84C62" w14:textId="77777777" w:rsidR="000954A0" w:rsidRDefault="000954A0" w:rsidP="000954A0">
      <w:pPr>
        <w:pStyle w:val="FieldText"/>
      </w:pPr>
    </w:p>
    <w:bookmarkEnd w:id="0"/>
    <w:bookmarkEnd w:id="1"/>
    <w:p w14:paraId="792716E7" w14:textId="77777777" w:rsidR="000954A0" w:rsidRDefault="000954A0" w:rsidP="00CC71D2"/>
    <w:sectPr w:rsidR="000954A0" w:rsidSect="00E3278E">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4614AA"/>
    <w:lvl w:ilvl="0">
      <w:start w:val="1"/>
      <w:numFmt w:val="bullet"/>
      <w:lvlText w:val=""/>
      <w:lvlJc w:val="left"/>
      <w:pPr>
        <w:tabs>
          <w:tab w:val="num" w:pos="360"/>
        </w:tabs>
        <w:ind w:left="360" w:hanging="360"/>
      </w:pPr>
      <w:rPr>
        <w:rFonts w:ascii="Symbol" w:hAnsi="Symbol" w:hint="default"/>
      </w:rPr>
    </w:lvl>
  </w:abstractNum>
  <w:abstractNum w:abstractNumId="1">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2C5151B"/>
    <w:multiLevelType w:val="hybridMultilevel"/>
    <w:tmpl w:val="3654B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A0"/>
    <w:rsid w:val="00010064"/>
    <w:rsid w:val="000311F3"/>
    <w:rsid w:val="00071EB7"/>
    <w:rsid w:val="000954A0"/>
    <w:rsid w:val="00096B44"/>
    <w:rsid w:val="000D3DDE"/>
    <w:rsid w:val="00143799"/>
    <w:rsid w:val="00175C59"/>
    <w:rsid w:val="00193572"/>
    <w:rsid w:val="001A3295"/>
    <w:rsid w:val="001B53A7"/>
    <w:rsid w:val="001E5432"/>
    <w:rsid w:val="00286F7F"/>
    <w:rsid w:val="002B15F8"/>
    <w:rsid w:val="002C1CF6"/>
    <w:rsid w:val="00317CBB"/>
    <w:rsid w:val="0032387B"/>
    <w:rsid w:val="003A0800"/>
    <w:rsid w:val="00413D7C"/>
    <w:rsid w:val="0046666E"/>
    <w:rsid w:val="00497490"/>
    <w:rsid w:val="004C5DAB"/>
    <w:rsid w:val="004F5BE2"/>
    <w:rsid w:val="00512A6B"/>
    <w:rsid w:val="0053692F"/>
    <w:rsid w:val="0055391A"/>
    <w:rsid w:val="005634FB"/>
    <w:rsid w:val="00613DCA"/>
    <w:rsid w:val="00621DD5"/>
    <w:rsid w:val="00702700"/>
    <w:rsid w:val="007A3831"/>
    <w:rsid w:val="008D6045"/>
    <w:rsid w:val="009506CA"/>
    <w:rsid w:val="009A4948"/>
    <w:rsid w:val="009C7E81"/>
    <w:rsid w:val="00A27376"/>
    <w:rsid w:val="00AF2C85"/>
    <w:rsid w:val="00B0664C"/>
    <w:rsid w:val="00BB5943"/>
    <w:rsid w:val="00BC3959"/>
    <w:rsid w:val="00C929DB"/>
    <w:rsid w:val="00C97335"/>
    <w:rsid w:val="00CC71D2"/>
    <w:rsid w:val="00D62D68"/>
    <w:rsid w:val="00DB3B89"/>
    <w:rsid w:val="00DD5D05"/>
    <w:rsid w:val="00DE6FC6"/>
    <w:rsid w:val="00E3278E"/>
    <w:rsid w:val="00E57C78"/>
    <w:rsid w:val="00EA4455"/>
    <w:rsid w:val="00EB5805"/>
    <w:rsid w:val="00F35851"/>
    <w:rsid w:val="00FD11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F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A0"/>
    <w:rPr>
      <w:rFonts w:ascii="Arial" w:eastAsia="Times New Roman" w:hAnsi="Arial" w:cs="Times New Roman"/>
    </w:rPr>
  </w:style>
  <w:style w:type="paragraph" w:styleId="Heading2">
    <w:name w:val="heading 2"/>
    <w:basedOn w:val="Normal"/>
    <w:next w:val="Normal"/>
    <w:link w:val="Heading2Char"/>
    <w:qFormat/>
    <w:rsid w:val="000954A0"/>
    <w:pPr>
      <w:tabs>
        <w:tab w:val="left" w:pos="7185"/>
      </w:tabs>
      <w:spacing w:before="60" w:after="120"/>
      <w:ind w:left="-288"/>
      <w:outlineLvl w:val="1"/>
    </w:pPr>
    <w:rPr>
      <w:b/>
    </w:rPr>
  </w:style>
  <w:style w:type="paragraph" w:styleId="Heading3">
    <w:name w:val="heading 3"/>
    <w:basedOn w:val="Normal"/>
    <w:next w:val="Normal"/>
    <w:link w:val="Heading3Char"/>
    <w:qFormat/>
    <w:rsid w:val="000954A0"/>
    <w:pPr>
      <w:spacing w:before="40" w:after="4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54A0"/>
    <w:rPr>
      <w:rFonts w:ascii="Arial" w:eastAsia="Times New Roman" w:hAnsi="Arial" w:cs="Times New Roman"/>
      <w:b/>
    </w:rPr>
  </w:style>
  <w:style w:type="character" w:customStyle="1" w:styleId="Heading3Char">
    <w:name w:val="Heading 3 Char"/>
    <w:basedOn w:val="DefaultParagraphFont"/>
    <w:link w:val="Heading3"/>
    <w:rsid w:val="000954A0"/>
    <w:rPr>
      <w:rFonts w:ascii="Arial" w:eastAsia="Times New Roman" w:hAnsi="Arial" w:cs="Times New Roman"/>
      <w:b/>
      <w:color w:val="FFFFFF"/>
      <w:sz w:val="22"/>
      <w:szCs w:val="22"/>
    </w:rPr>
  </w:style>
  <w:style w:type="paragraph" w:customStyle="1" w:styleId="FieldText">
    <w:name w:val="Field Text"/>
    <w:basedOn w:val="Normal"/>
    <w:link w:val="FieldTextChar"/>
    <w:rsid w:val="000954A0"/>
    <w:rPr>
      <w:b/>
      <w:sz w:val="19"/>
      <w:szCs w:val="19"/>
    </w:rPr>
  </w:style>
  <w:style w:type="character" w:customStyle="1" w:styleId="FieldTextChar">
    <w:name w:val="Field Text Char"/>
    <w:link w:val="FieldText"/>
    <w:rsid w:val="000954A0"/>
    <w:rPr>
      <w:rFonts w:ascii="Arial" w:eastAsia="Times New Roman" w:hAnsi="Arial" w:cs="Times New Roman"/>
      <w:b/>
      <w:sz w:val="19"/>
      <w:szCs w:val="19"/>
    </w:rPr>
  </w:style>
  <w:style w:type="paragraph" w:customStyle="1" w:styleId="EvaluationCriteria">
    <w:name w:val="Evaluation Criteria"/>
    <w:basedOn w:val="BodyText"/>
    <w:link w:val="EvaluationCriteriaChar"/>
    <w:rsid w:val="000954A0"/>
    <w:pPr>
      <w:spacing w:after="0"/>
    </w:pPr>
    <w:rPr>
      <w:b/>
      <w:sz w:val="19"/>
      <w:szCs w:val="19"/>
    </w:rPr>
  </w:style>
  <w:style w:type="character" w:customStyle="1" w:styleId="EvaluationCriteriaChar">
    <w:name w:val="Evaluation Criteria Char"/>
    <w:link w:val="EvaluationCriteria"/>
    <w:rsid w:val="000954A0"/>
    <w:rPr>
      <w:rFonts w:ascii="Arial" w:eastAsia="Times New Roman" w:hAnsi="Arial" w:cs="Times New Roman"/>
      <w:b/>
      <w:sz w:val="19"/>
      <w:szCs w:val="19"/>
    </w:rPr>
  </w:style>
  <w:style w:type="paragraph" w:customStyle="1" w:styleId="Subcriteria">
    <w:name w:val="Subcriteria"/>
    <w:basedOn w:val="EvaluationCriteria"/>
    <w:rsid w:val="000954A0"/>
    <w:pPr>
      <w:ind w:left="288"/>
    </w:pPr>
    <w:rPr>
      <w:b w:val="0"/>
      <w:i/>
    </w:rPr>
  </w:style>
  <w:style w:type="paragraph" w:styleId="ListBullet">
    <w:name w:val="List Bullet"/>
    <w:basedOn w:val="Normal"/>
    <w:rsid w:val="000954A0"/>
    <w:pPr>
      <w:numPr>
        <w:numId w:val="1"/>
      </w:numPr>
      <w:spacing w:before="60" w:after="60"/>
    </w:pPr>
    <w:rPr>
      <w:rFonts w:ascii="Times New Roman" w:hAnsi="Times New Roman"/>
    </w:rPr>
  </w:style>
  <w:style w:type="paragraph" w:styleId="BodyText">
    <w:name w:val="Body Text"/>
    <w:basedOn w:val="Normal"/>
    <w:link w:val="BodyTextChar"/>
    <w:uiPriority w:val="99"/>
    <w:semiHidden/>
    <w:unhideWhenUsed/>
    <w:rsid w:val="000954A0"/>
    <w:pPr>
      <w:spacing w:after="120"/>
    </w:pPr>
  </w:style>
  <w:style w:type="character" w:customStyle="1" w:styleId="BodyTextChar">
    <w:name w:val="Body Text Char"/>
    <w:basedOn w:val="DefaultParagraphFont"/>
    <w:link w:val="BodyText"/>
    <w:uiPriority w:val="99"/>
    <w:semiHidden/>
    <w:rsid w:val="000954A0"/>
    <w:rPr>
      <w:rFonts w:ascii="Arial" w:eastAsia="Times New Roman" w:hAnsi="Arial" w:cs="Times New Roman"/>
    </w:rPr>
  </w:style>
  <w:style w:type="paragraph" w:styleId="DocumentMap">
    <w:name w:val="Document Map"/>
    <w:basedOn w:val="Normal"/>
    <w:link w:val="DocumentMapChar"/>
    <w:uiPriority w:val="99"/>
    <w:semiHidden/>
    <w:unhideWhenUsed/>
    <w:rsid w:val="00175C59"/>
    <w:rPr>
      <w:rFonts w:ascii="Lucida Grande" w:hAnsi="Lucida Grande"/>
    </w:rPr>
  </w:style>
  <w:style w:type="character" w:customStyle="1" w:styleId="DocumentMapChar">
    <w:name w:val="Document Map Char"/>
    <w:basedOn w:val="DefaultParagraphFont"/>
    <w:link w:val="DocumentMap"/>
    <w:uiPriority w:val="99"/>
    <w:semiHidden/>
    <w:rsid w:val="00175C59"/>
    <w:rPr>
      <w:rFonts w:ascii="Lucida Grande" w:eastAsia="Times New Roman" w:hAnsi="Lucida Grande" w:cs="Times New Roman"/>
    </w:rPr>
  </w:style>
  <w:style w:type="paragraph" w:customStyle="1" w:styleId="Normal1">
    <w:name w:val="Normal1"/>
    <w:rsid w:val="0032387B"/>
    <w:pPr>
      <w:spacing w:line="276" w:lineRule="auto"/>
      <w:contextualSpacing/>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A0"/>
    <w:rPr>
      <w:rFonts w:ascii="Arial" w:eastAsia="Times New Roman" w:hAnsi="Arial" w:cs="Times New Roman"/>
    </w:rPr>
  </w:style>
  <w:style w:type="paragraph" w:styleId="Heading2">
    <w:name w:val="heading 2"/>
    <w:basedOn w:val="Normal"/>
    <w:next w:val="Normal"/>
    <w:link w:val="Heading2Char"/>
    <w:qFormat/>
    <w:rsid w:val="000954A0"/>
    <w:pPr>
      <w:tabs>
        <w:tab w:val="left" w:pos="7185"/>
      </w:tabs>
      <w:spacing w:before="60" w:after="120"/>
      <w:ind w:left="-288"/>
      <w:outlineLvl w:val="1"/>
    </w:pPr>
    <w:rPr>
      <w:b/>
    </w:rPr>
  </w:style>
  <w:style w:type="paragraph" w:styleId="Heading3">
    <w:name w:val="heading 3"/>
    <w:basedOn w:val="Normal"/>
    <w:next w:val="Normal"/>
    <w:link w:val="Heading3Char"/>
    <w:qFormat/>
    <w:rsid w:val="000954A0"/>
    <w:pPr>
      <w:spacing w:before="40" w:after="4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54A0"/>
    <w:rPr>
      <w:rFonts w:ascii="Arial" w:eastAsia="Times New Roman" w:hAnsi="Arial" w:cs="Times New Roman"/>
      <w:b/>
    </w:rPr>
  </w:style>
  <w:style w:type="character" w:customStyle="1" w:styleId="Heading3Char">
    <w:name w:val="Heading 3 Char"/>
    <w:basedOn w:val="DefaultParagraphFont"/>
    <w:link w:val="Heading3"/>
    <w:rsid w:val="000954A0"/>
    <w:rPr>
      <w:rFonts w:ascii="Arial" w:eastAsia="Times New Roman" w:hAnsi="Arial" w:cs="Times New Roman"/>
      <w:b/>
      <w:color w:val="FFFFFF"/>
      <w:sz w:val="22"/>
      <w:szCs w:val="22"/>
    </w:rPr>
  </w:style>
  <w:style w:type="paragraph" w:customStyle="1" w:styleId="FieldText">
    <w:name w:val="Field Text"/>
    <w:basedOn w:val="Normal"/>
    <w:link w:val="FieldTextChar"/>
    <w:rsid w:val="000954A0"/>
    <w:rPr>
      <w:b/>
      <w:sz w:val="19"/>
      <w:szCs w:val="19"/>
    </w:rPr>
  </w:style>
  <w:style w:type="character" w:customStyle="1" w:styleId="FieldTextChar">
    <w:name w:val="Field Text Char"/>
    <w:link w:val="FieldText"/>
    <w:rsid w:val="000954A0"/>
    <w:rPr>
      <w:rFonts w:ascii="Arial" w:eastAsia="Times New Roman" w:hAnsi="Arial" w:cs="Times New Roman"/>
      <w:b/>
      <w:sz w:val="19"/>
      <w:szCs w:val="19"/>
    </w:rPr>
  </w:style>
  <w:style w:type="paragraph" w:customStyle="1" w:styleId="EvaluationCriteria">
    <w:name w:val="Evaluation Criteria"/>
    <w:basedOn w:val="BodyText"/>
    <w:link w:val="EvaluationCriteriaChar"/>
    <w:rsid w:val="000954A0"/>
    <w:pPr>
      <w:spacing w:after="0"/>
    </w:pPr>
    <w:rPr>
      <w:b/>
      <w:sz w:val="19"/>
      <w:szCs w:val="19"/>
    </w:rPr>
  </w:style>
  <w:style w:type="character" w:customStyle="1" w:styleId="EvaluationCriteriaChar">
    <w:name w:val="Evaluation Criteria Char"/>
    <w:link w:val="EvaluationCriteria"/>
    <w:rsid w:val="000954A0"/>
    <w:rPr>
      <w:rFonts w:ascii="Arial" w:eastAsia="Times New Roman" w:hAnsi="Arial" w:cs="Times New Roman"/>
      <w:b/>
      <w:sz w:val="19"/>
      <w:szCs w:val="19"/>
    </w:rPr>
  </w:style>
  <w:style w:type="paragraph" w:customStyle="1" w:styleId="Subcriteria">
    <w:name w:val="Subcriteria"/>
    <w:basedOn w:val="EvaluationCriteria"/>
    <w:rsid w:val="000954A0"/>
    <w:pPr>
      <w:ind w:left="288"/>
    </w:pPr>
    <w:rPr>
      <w:b w:val="0"/>
      <w:i/>
    </w:rPr>
  </w:style>
  <w:style w:type="paragraph" w:styleId="ListBullet">
    <w:name w:val="List Bullet"/>
    <w:basedOn w:val="Normal"/>
    <w:rsid w:val="000954A0"/>
    <w:pPr>
      <w:numPr>
        <w:numId w:val="1"/>
      </w:numPr>
      <w:spacing w:before="60" w:after="60"/>
    </w:pPr>
    <w:rPr>
      <w:rFonts w:ascii="Times New Roman" w:hAnsi="Times New Roman"/>
    </w:rPr>
  </w:style>
  <w:style w:type="paragraph" w:styleId="BodyText">
    <w:name w:val="Body Text"/>
    <w:basedOn w:val="Normal"/>
    <w:link w:val="BodyTextChar"/>
    <w:uiPriority w:val="99"/>
    <w:semiHidden/>
    <w:unhideWhenUsed/>
    <w:rsid w:val="000954A0"/>
    <w:pPr>
      <w:spacing w:after="120"/>
    </w:pPr>
  </w:style>
  <w:style w:type="character" w:customStyle="1" w:styleId="BodyTextChar">
    <w:name w:val="Body Text Char"/>
    <w:basedOn w:val="DefaultParagraphFont"/>
    <w:link w:val="BodyText"/>
    <w:uiPriority w:val="99"/>
    <w:semiHidden/>
    <w:rsid w:val="000954A0"/>
    <w:rPr>
      <w:rFonts w:ascii="Arial" w:eastAsia="Times New Roman" w:hAnsi="Arial" w:cs="Times New Roman"/>
    </w:rPr>
  </w:style>
  <w:style w:type="paragraph" w:styleId="DocumentMap">
    <w:name w:val="Document Map"/>
    <w:basedOn w:val="Normal"/>
    <w:link w:val="DocumentMapChar"/>
    <w:uiPriority w:val="99"/>
    <w:semiHidden/>
    <w:unhideWhenUsed/>
    <w:rsid w:val="00175C59"/>
    <w:rPr>
      <w:rFonts w:ascii="Lucida Grande" w:hAnsi="Lucida Grande"/>
    </w:rPr>
  </w:style>
  <w:style w:type="character" w:customStyle="1" w:styleId="DocumentMapChar">
    <w:name w:val="Document Map Char"/>
    <w:basedOn w:val="DefaultParagraphFont"/>
    <w:link w:val="DocumentMap"/>
    <w:uiPriority w:val="99"/>
    <w:semiHidden/>
    <w:rsid w:val="00175C59"/>
    <w:rPr>
      <w:rFonts w:ascii="Lucida Grande" w:eastAsia="Times New Roman" w:hAnsi="Lucida Grande" w:cs="Times New Roman"/>
    </w:rPr>
  </w:style>
  <w:style w:type="paragraph" w:customStyle="1" w:styleId="Normal1">
    <w:name w:val="Normal1"/>
    <w:rsid w:val="0032387B"/>
    <w:pPr>
      <w:spacing w:line="276" w:lineRule="auto"/>
      <w:contextualSpacing/>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Mommy</dc:creator>
  <cp:lastModifiedBy>ccortez</cp:lastModifiedBy>
  <cp:revision>2</cp:revision>
  <dcterms:created xsi:type="dcterms:W3CDTF">2014-12-11T00:24:00Z</dcterms:created>
  <dcterms:modified xsi:type="dcterms:W3CDTF">2014-12-11T00:24:00Z</dcterms:modified>
</cp:coreProperties>
</file>