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7E" w:rsidRPr="00A6695C" w:rsidRDefault="0086107E" w:rsidP="00E5318D">
      <w:pPr>
        <w:jc w:val="both"/>
        <w:rPr>
          <w:rFonts w:ascii="Palatino" w:hAnsi="Palatino"/>
        </w:r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D838E0" w:rsidRDefault="00D838E0"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Berkeley City </w:t>
      </w:r>
      <w:r w:rsidRPr="00D838E0">
        <w:rPr>
          <w:rFonts w:asciiTheme="majorHAnsi" w:eastAsiaTheme="majorEastAsia" w:hAnsiTheme="majorHAnsi" w:cstheme="majorBidi"/>
          <w:b/>
          <w:iCs/>
          <w:sz w:val="48"/>
          <w:szCs w:val="56"/>
        </w:rPr>
        <w:t>College</w:t>
      </w:r>
    </w:p>
    <w:p w:rsidR="00D838E0" w:rsidRPr="00D838E0" w:rsidRDefault="00D838E0" w:rsidP="0073357A">
      <w:pPr>
        <w:spacing w:line="360" w:lineRule="auto"/>
        <w:jc w:val="center"/>
        <w:rPr>
          <w:rFonts w:asciiTheme="majorHAnsi" w:eastAsiaTheme="majorEastAsia" w:hAnsiTheme="majorHAnsi" w:cstheme="majorBidi"/>
          <w:b/>
          <w:iCs/>
          <w:sz w:val="48"/>
          <w:szCs w:val="56"/>
        </w:rPr>
      </w:pPr>
      <w:r w:rsidRPr="00D838E0">
        <w:rPr>
          <w:rFonts w:asciiTheme="majorHAnsi" w:eastAsiaTheme="majorEastAsia" w:hAnsiTheme="majorHAnsi" w:cstheme="majorBidi"/>
          <w:b/>
          <w:iCs/>
          <w:sz w:val="48"/>
          <w:szCs w:val="56"/>
        </w:rPr>
        <w:t>Governance Committees</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100BD2" w:rsidRPr="00D838E0" w:rsidRDefault="00100BD2" w:rsidP="0073357A">
      <w:pPr>
        <w:spacing w:after="200" w:line="276" w:lineRule="auto"/>
        <w:jc w:val="center"/>
        <w:rPr>
          <w:b/>
          <w:sz w:val="28"/>
          <w:szCs w:val="28"/>
        </w:rPr>
      </w:pPr>
      <w:r w:rsidRPr="00D838E0">
        <w:rPr>
          <w:b/>
          <w:sz w:val="28"/>
          <w:szCs w:val="28"/>
        </w:rPr>
        <w:lastRenderedPageBreak/>
        <w:t>College Roundtable for Planning and Budget</w:t>
      </w:r>
    </w:p>
    <w:p w:rsidR="00100BD2" w:rsidRDefault="00100BD2" w:rsidP="0073357A">
      <w:pPr>
        <w:tabs>
          <w:tab w:val="right" w:leader="dot" w:pos="8640"/>
        </w:tabs>
        <w:rPr>
          <w:b/>
        </w:rPr>
      </w:pPr>
    </w:p>
    <w:p w:rsidR="00100BD2" w:rsidRPr="00171DF6" w:rsidRDefault="00100BD2" w:rsidP="0073357A">
      <w:r w:rsidRPr="00D838E0">
        <w:rPr>
          <w:b/>
        </w:rPr>
        <w:t>Chair:</w:t>
      </w:r>
      <w:r w:rsidRPr="00171DF6">
        <w:t xml:space="preserve"> </w:t>
      </w:r>
      <w:r w:rsidR="008F51A4">
        <w:tab/>
      </w:r>
      <w:r>
        <w:t>College President</w:t>
      </w:r>
      <w:r w:rsidR="00D838E0">
        <w:br/>
      </w:r>
    </w:p>
    <w:p w:rsidR="00D838E0" w:rsidRDefault="00100BD2" w:rsidP="0073357A">
      <w:pPr>
        <w:rPr>
          <w:b/>
          <w:color w:val="000000"/>
        </w:rPr>
      </w:pPr>
      <w:r w:rsidRPr="00D838E0">
        <w:rPr>
          <w:b/>
        </w:rPr>
        <w:t>Membership:</w:t>
      </w:r>
      <w:r w:rsidRPr="00D838E0">
        <w:rPr>
          <w:b/>
          <w:color w:val="000000"/>
        </w:rPr>
        <w:t xml:space="preserve"> </w:t>
      </w:r>
    </w:p>
    <w:p w:rsidR="00100BD2" w:rsidRDefault="00100BD2" w:rsidP="0073357A">
      <w:pPr>
        <w:ind w:left="720" w:firstLine="720"/>
        <w:rPr>
          <w:color w:val="000000"/>
        </w:rPr>
      </w:pPr>
      <w:r>
        <w:rPr>
          <w:color w:val="000000"/>
        </w:rPr>
        <w:t>Vice President of Instruction,</w:t>
      </w:r>
    </w:p>
    <w:p w:rsidR="00100BD2" w:rsidRDefault="00100BD2" w:rsidP="0073357A">
      <w:pPr>
        <w:ind w:left="720" w:firstLine="720"/>
        <w:rPr>
          <w:color w:val="000000"/>
        </w:rPr>
      </w:pPr>
      <w:r>
        <w:rPr>
          <w:color w:val="000000"/>
        </w:rPr>
        <w:t>Vice President of Student Services</w:t>
      </w:r>
    </w:p>
    <w:p w:rsidR="008F51A4" w:rsidRDefault="008F51A4" w:rsidP="0073357A">
      <w:pPr>
        <w:ind w:left="720" w:firstLine="720"/>
        <w:rPr>
          <w:color w:val="000000"/>
        </w:rPr>
      </w:pPr>
      <w:r>
        <w:rPr>
          <w:color w:val="000000"/>
        </w:rPr>
        <w:t>Deans</w:t>
      </w:r>
    </w:p>
    <w:p w:rsidR="00100BD2" w:rsidRDefault="00100BD2" w:rsidP="0073357A">
      <w:pPr>
        <w:ind w:left="720" w:firstLine="720"/>
        <w:rPr>
          <w:color w:val="000000"/>
        </w:rPr>
      </w:pPr>
      <w:r>
        <w:rPr>
          <w:color w:val="000000"/>
        </w:rPr>
        <w:t xml:space="preserve">Business and Administrative </w:t>
      </w:r>
      <w:r w:rsidR="004E494F">
        <w:rPr>
          <w:color w:val="000000"/>
        </w:rPr>
        <w:t xml:space="preserve">Services </w:t>
      </w:r>
      <w:r>
        <w:rPr>
          <w:color w:val="000000"/>
        </w:rPr>
        <w:t>Manager</w:t>
      </w:r>
    </w:p>
    <w:p w:rsidR="00100BD2" w:rsidRDefault="00100BD2" w:rsidP="0073357A">
      <w:pPr>
        <w:ind w:left="720" w:firstLine="720"/>
        <w:rPr>
          <w:color w:val="000000"/>
        </w:rPr>
      </w:pPr>
      <w:r>
        <w:rPr>
          <w:color w:val="000000"/>
        </w:rPr>
        <w:t>Director of Special Projects</w:t>
      </w:r>
    </w:p>
    <w:p w:rsidR="00100BD2" w:rsidRDefault="00100BD2" w:rsidP="0073357A">
      <w:pPr>
        <w:ind w:left="720" w:firstLine="720"/>
        <w:rPr>
          <w:color w:val="000000"/>
        </w:rPr>
      </w:pPr>
      <w:r>
        <w:rPr>
          <w:color w:val="000000"/>
        </w:rPr>
        <w:t>Executive Assistant to the President</w:t>
      </w:r>
    </w:p>
    <w:p w:rsidR="00100BD2" w:rsidRDefault="00100BD2" w:rsidP="0073357A">
      <w:pPr>
        <w:ind w:left="720" w:firstLine="720"/>
        <w:rPr>
          <w:color w:val="000000"/>
        </w:rPr>
      </w:pPr>
      <w:r>
        <w:rPr>
          <w:color w:val="000000"/>
        </w:rPr>
        <w:t xml:space="preserve">Faculty Senate President and 3 faculty appointees </w:t>
      </w:r>
    </w:p>
    <w:p w:rsidR="00100BD2" w:rsidRDefault="00100BD2" w:rsidP="0073357A">
      <w:pPr>
        <w:ind w:left="720" w:firstLine="720"/>
        <w:rPr>
          <w:color w:val="000000"/>
        </w:rPr>
      </w:pPr>
      <w:r>
        <w:rPr>
          <w:color w:val="000000"/>
        </w:rPr>
        <w:t>Classified Senate President and 3 classified staff appointments</w:t>
      </w:r>
    </w:p>
    <w:p w:rsidR="00100BD2" w:rsidRPr="00171DF6" w:rsidRDefault="00100BD2" w:rsidP="0073357A">
      <w:pPr>
        <w:ind w:left="720" w:firstLine="720"/>
        <w:rPr>
          <w:color w:val="000000"/>
        </w:rPr>
      </w:pPr>
      <w:r>
        <w:rPr>
          <w:color w:val="000000"/>
        </w:rPr>
        <w:t xml:space="preserve">ASBCC </w:t>
      </w:r>
      <w:r w:rsidR="0073357A">
        <w:rPr>
          <w:color w:val="000000"/>
        </w:rPr>
        <w:t>P</w:t>
      </w:r>
      <w:r>
        <w:rPr>
          <w:color w:val="000000"/>
        </w:rPr>
        <w:t>resident or designee(s)</w:t>
      </w:r>
    </w:p>
    <w:p w:rsidR="00100BD2" w:rsidRDefault="00100BD2" w:rsidP="0073357A"/>
    <w:p w:rsidR="00100BD2" w:rsidRPr="00171DF6" w:rsidRDefault="00100BD2" w:rsidP="0073357A">
      <w:r w:rsidRPr="00D838E0">
        <w:rPr>
          <w:b/>
        </w:rPr>
        <w:t>Length of Term:</w:t>
      </w:r>
      <w:r w:rsidRPr="00171DF6">
        <w:t xml:space="preserve"> Indeterminate</w:t>
      </w:r>
    </w:p>
    <w:p w:rsidR="00100BD2" w:rsidRDefault="00100BD2" w:rsidP="0073357A">
      <w:r w:rsidRPr="00D838E0">
        <w:rPr>
          <w:b/>
        </w:rPr>
        <w:t>How Selected:</w:t>
      </w:r>
      <w:r w:rsidRPr="00171DF6">
        <w:t xml:space="preserve"> Appointed by </w:t>
      </w:r>
      <w:r w:rsidR="00AC23DA">
        <w:t>r</w:t>
      </w:r>
      <w:r>
        <w:t>espective bodies</w:t>
      </w:r>
    </w:p>
    <w:p w:rsidR="008F51A4" w:rsidRDefault="008F51A4" w:rsidP="0073357A">
      <w:pPr>
        <w:rPr>
          <w:b/>
        </w:rPr>
      </w:pPr>
    </w:p>
    <w:p w:rsidR="007106BE" w:rsidRDefault="007106BE" w:rsidP="0073357A">
      <w:r>
        <w:rPr>
          <w:b/>
        </w:rPr>
        <w:t>Pu</w:t>
      </w:r>
      <w:r w:rsidR="00D838E0" w:rsidRPr="00D838E0">
        <w:rPr>
          <w:b/>
        </w:rPr>
        <w:t>rpose</w:t>
      </w:r>
    </w:p>
    <w:p w:rsidR="00D61A51" w:rsidRDefault="00D61A51" w:rsidP="0073357A"/>
    <w:p w:rsidR="00D838E0" w:rsidRDefault="00100BD2" w:rsidP="0073357A">
      <w:r>
        <w:t xml:space="preserve">The charge of the committee is to advise the administration on planning issues.  Initially the charges will address the college strategic missions in the following ways:  </w:t>
      </w:r>
    </w:p>
    <w:p w:rsidR="00100BD2" w:rsidRDefault="00100BD2" w:rsidP="0073357A"/>
    <w:p w:rsidR="00100BD2" w:rsidRDefault="00100BD2" w:rsidP="0073357A">
      <w:pPr>
        <w:numPr>
          <w:ilvl w:val="0"/>
          <w:numId w:val="7"/>
        </w:numPr>
        <w:tabs>
          <w:tab w:val="clear" w:pos="420"/>
        </w:tabs>
      </w:pPr>
      <w:r>
        <w:t>Give college-wide input on planning and budget</w:t>
      </w:r>
    </w:p>
    <w:p w:rsidR="00100BD2" w:rsidRDefault="00100BD2" w:rsidP="0073357A">
      <w:pPr>
        <w:numPr>
          <w:ilvl w:val="0"/>
          <w:numId w:val="7"/>
        </w:numPr>
        <w:tabs>
          <w:tab w:val="clear" w:pos="420"/>
        </w:tabs>
      </w:pPr>
      <w:r>
        <w:t>Link planning documents to district missions and goals, strategic plans, and accreditation standards to inform budget decisions</w:t>
      </w:r>
    </w:p>
    <w:p w:rsidR="00100BD2" w:rsidRDefault="00100BD2" w:rsidP="0073357A">
      <w:pPr>
        <w:numPr>
          <w:ilvl w:val="0"/>
          <w:numId w:val="7"/>
        </w:numPr>
        <w:tabs>
          <w:tab w:val="clear" w:pos="420"/>
        </w:tabs>
      </w:pPr>
      <w:r>
        <w:t>Review programs planned and in place in order to make recommendations as to what resources are needed for those programs.  Develop a framework or model for this.</w:t>
      </w:r>
    </w:p>
    <w:p w:rsidR="00100BD2" w:rsidRDefault="00100BD2" w:rsidP="0073357A">
      <w:pPr>
        <w:numPr>
          <w:ilvl w:val="0"/>
          <w:numId w:val="7"/>
        </w:numPr>
        <w:tabs>
          <w:tab w:val="clear" w:pos="420"/>
        </w:tabs>
      </w:pPr>
      <w:r>
        <w:t>Prioritize resource allocation based on recommendations that are informed by defined criteria and outcomes.</w:t>
      </w:r>
    </w:p>
    <w:p w:rsidR="00100BD2" w:rsidRDefault="00100BD2" w:rsidP="0073357A">
      <w:pPr>
        <w:numPr>
          <w:ilvl w:val="0"/>
          <w:numId w:val="7"/>
        </w:numPr>
        <w:tabs>
          <w:tab w:val="clear" w:pos="420"/>
        </w:tabs>
      </w:pPr>
      <w:r>
        <w:t>Inform the college about strategic goals and the activities of this group.</w:t>
      </w:r>
    </w:p>
    <w:p w:rsidR="00100BD2" w:rsidRDefault="00100BD2" w:rsidP="0073357A"/>
    <w:p w:rsidR="00100BD2" w:rsidRDefault="00100BD2" w:rsidP="0073357A">
      <w:r w:rsidRPr="00D838E0">
        <w:rPr>
          <w:b/>
        </w:rPr>
        <w:t>Recommends to:</w:t>
      </w:r>
      <w:r>
        <w:t xml:space="preserve"> College President</w:t>
      </w:r>
    </w:p>
    <w:p w:rsidR="00100BD2" w:rsidRDefault="00100BD2" w:rsidP="0073357A">
      <w:pPr>
        <w:rPr>
          <w:b/>
        </w:rPr>
      </w:pPr>
      <w:r w:rsidRPr="00D838E0">
        <w:rPr>
          <w:b/>
        </w:rPr>
        <w:t>Frequency of Meetings:</w:t>
      </w:r>
      <w:r w:rsidRPr="0020591B">
        <w:t xml:space="preserve">  Twice per month</w:t>
      </w:r>
      <w:r>
        <w:t xml:space="preserve"> </w:t>
      </w: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4538F9" w:rsidRDefault="004538F9">
      <w:pPr>
        <w:spacing w:after="200" w:line="276" w:lineRule="auto"/>
        <w:rPr>
          <w:b/>
          <w:sz w:val="28"/>
        </w:rPr>
      </w:pPr>
      <w:r>
        <w:rPr>
          <w:b/>
          <w:sz w:val="28"/>
        </w:rPr>
        <w:br w:type="page"/>
      </w:r>
    </w:p>
    <w:p w:rsidR="00A2544E" w:rsidRPr="00E16336" w:rsidRDefault="00A2544E" w:rsidP="007106BE">
      <w:pPr>
        <w:spacing w:after="200" w:line="276" w:lineRule="auto"/>
        <w:jc w:val="center"/>
        <w:rPr>
          <w:b/>
          <w:sz w:val="32"/>
          <w:szCs w:val="28"/>
        </w:rPr>
      </w:pPr>
      <w:r w:rsidRPr="00E16336">
        <w:rPr>
          <w:b/>
          <w:sz w:val="28"/>
        </w:rPr>
        <w:lastRenderedPageBreak/>
        <w:t>Leadership Council</w:t>
      </w:r>
    </w:p>
    <w:p w:rsidR="00A2544E" w:rsidRPr="00171DF6" w:rsidRDefault="00A2544E" w:rsidP="0073357A">
      <w:r w:rsidRPr="00D838E0">
        <w:rPr>
          <w:b/>
        </w:rPr>
        <w:t>Chair:</w:t>
      </w:r>
      <w:r w:rsidRPr="00171DF6">
        <w:t xml:space="preserve"> </w:t>
      </w:r>
      <w:r w:rsidR="008F51A4">
        <w:tab/>
      </w:r>
      <w:r w:rsidR="0073357A">
        <w:t>C</w:t>
      </w:r>
      <w:r>
        <w:t>ollege</w:t>
      </w:r>
      <w:r w:rsidR="0073357A">
        <w:t xml:space="preserve"> President</w:t>
      </w:r>
    </w:p>
    <w:p w:rsidR="00A2544E" w:rsidRPr="00D838E0" w:rsidRDefault="00A2544E" w:rsidP="0073357A">
      <w:pPr>
        <w:rPr>
          <w:b/>
        </w:rPr>
      </w:pPr>
      <w:r w:rsidRPr="00D838E0">
        <w:rPr>
          <w:b/>
        </w:rPr>
        <w:t>Members</w:t>
      </w:r>
      <w:r w:rsidR="00E16336">
        <w:rPr>
          <w:b/>
        </w:rPr>
        <w:t>hip</w:t>
      </w:r>
      <w:r w:rsidRPr="00D838E0">
        <w:rPr>
          <w:b/>
        </w:rPr>
        <w:t>:</w:t>
      </w:r>
    </w:p>
    <w:p w:rsidR="00A2544E" w:rsidRDefault="00A2544E" w:rsidP="0073357A">
      <w:pPr>
        <w:ind w:left="720" w:firstLine="720"/>
      </w:pPr>
      <w:r w:rsidRPr="00171DF6">
        <w:t xml:space="preserve">Vice President of Instruction </w:t>
      </w:r>
    </w:p>
    <w:p w:rsidR="00A2544E" w:rsidRDefault="00A2544E" w:rsidP="0073357A">
      <w:pPr>
        <w:ind w:left="720" w:firstLine="720"/>
      </w:pPr>
      <w:r w:rsidRPr="00171DF6">
        <w:t xml:space="preserve">Vice President of Student Services </w:t>
      </w:r>
    </w:p>
    <w:p w:rsidR="00A2544E" w:rsidRDefault="00A2544E" w:rsidP="0073357A">
      <w:pPr>
        <w:ind w:left="720" w:firstLine="720"/>
      </w:pPr>
      <w:r>
        <w:t>Deans</w:t>
      </w:r>
    </w:p>
    <w:p w:rsidR="00A2544E" w:rsidRDefault="00A2544E" w:rsidP="0073357A">
      <w:pPr>
        <w:ind w:left="720" w:firstLine="720"/>
      </w:pPr>
      <w:r w:rsidRPr="00171DF6">
        <w:t xml:space="preserve">Business </w:t>
      </w:r>
      <w:r w:rsidR="0073357A">
        <w:t xml:space="preserve">and Administrative </w:t>
      </w:r>
      <w:r w:rsidR="004E494F">
        <w:t xml:space="preserve">Services </w:t>
      </w:r>
      <w:r w:rsidRPr="00171DF6">
        <w:t xml:space="preserve">Manager </w:t>
      </w:r>
    </w:p>
    <w:p w:rsidR="00A2544E" w:rsidRDefault="00A2544E" w:rsidP="0073357A">
      <w:pPr>
        <w:ind w:left="720" w:firstLine="720"/>
      </w:pPr>
      <w:r w:rsidRPr="00171DF6">
        <w:t xml:space="preserve">Public Information Officer </w:t>
      </w:r>
    </w:p>
    <w:p w:rsidR="00A2544E" w:rsidRPr="00171DF6" w:rsidRDefault="007106BE" w:rsidP="0073357A">
      <w:pPr>
        <w:ind w:left="720" w:firstLine="720"/>
      </w:pPr>
      <w:r>
        <w:t>Faculty</w:t>
      </w:r>
      <w:r w:rsidR="00A2544E" w:rsidRPr="00171DF6">
        <w:t xml:space="preserve"> Senate President</w:t>
      </w:r>
      <w:r w:rsidR="00A2544E">
        <w:t xml:space="preserve"> (or designee)</w:t>
      </w:r>
    </w:p>
    <w:p w:rsidR="00A2544E" w:rsidRDefault="00A2544E" w:rsidP="0073357A">
      <w:pPr>
        <w:ind w:left="720" w:firstLine="720"/>
      </w:pPr>
      <w:r w:rsidRPr="00171DF6">
        <w:t xml:space="preserve">Classified Senate President </w:t>
      </w:r>
      <w:r>
        <w:t>(or designee)</w:t>
      </w:r>
    </w:p>
    <w:p w:rsidR="00A2544E" w:rsidRPr="00171DF6" w:rsidRDefault="00A2544E" w:rsidP="0073357A">
      <w:pPr>
        <w:ind w:left="1440"/>
      </w:pPr>
      <w:r w:rsidRPr="00171DF6">
        <w:t xml:space="preserve">Associated Student Body President </w:t>
      </w:r>
      <w:r>
        <w:t>(or designee)</w:t>
      </w:r>
    </w:p>
    <w:p w:rsidR="00A2544E" w:rsidRDefault="00A2544E" w:rsidP="0073357A">
      <w:pPr>
        <w:ind w:left="720" w:firstLine="720"/>
      </w:pPr>
      <w:r>
        <w:t>Department Chairs Council Representative</w:t>
      </w:r>
    </w:p>
    <w:p w:rsidR="00A2544E" w:rsidRDefault="00A2544E" w:rsidP="0073357A">
      <w:pPr>
        <w:tabs>
          <w:tab w:val="right" w:leader="dot" w:pos="8640"/>
        </w:tabs>
      </w:pPr>
    </w:p>
    <w:p w:rsidR="00A2544E" w:rsidRDefault="00A2544E" w:rsidP="0073357A">
      <w:pPr>
        <w:tabs>
          <w:tab w:val="right" w:leader="dot" w:pos="8640"/>
        </w:tabs>
      </w:pPr>
      <w:r>
        <w:t xml:space="preserve">The Executive </w:t>
      </w:r>
      <w:r w:rsidRPr="00171DF6">
        <w:t>Assistant</w:t>
      </w:r>
      <w:r>
        <w:t xml:space="preserve"> to the</w:t>
      </w:r>
      <w:r w:rsidRPr="00171DF6">
        <w:t xml:space="preserve"> President</w:t>
      </w:r>
      <w:r>
        <w:t xml:space="preserve"> will send meeting notices and record action items from the meeting. </w:t>
      </w:r>
    </w:p>
    <w:p w:rsidR="00E16336" w:rsidRDefault="00E16336" w:rsidP="0073357A">
      <w:pPr>
        <w:tabs>
          <w:tab w:val="right" w:leader="dot" w:pos="8640"/>
        </w:tabs>
      </w:pPr>
    </w:p>
    <w:p w:rsidR="00A2544E" w:rsidRPr="00171DF6" w:rsidRDefault="00A2544E" w:rsidP="0073357A">
      <w:pPr>
        <w:tabs>
          <w:tab w:val="right" w:leader="dot" w:pos="8640"/>
        </w:tabs>
      </w:pPr>
      <w:r w:rsidRPr="00D838E0">
        <w:rPr>
          <w:b/>
        </w:rPr>
        <w:t xml:space="preserve">Length of Term: </w:t>
      </w:r>
      <w:r w:rsidRPr="00171DF6">
        <w:t>As long as position</w:t>
      </w:r>
      <w:r>
        <w:t xml:space="preserve"> held</w:t>
      </w:r>
    </w:p>
    <w:p w:rsidR="00A2544E" w:rsidRDefault="00A2544E" w:rsidP="0073357A">
      <w:pPr>
        <w:tabs>
          <w:tab w:val="right" w:leader="dot" w:pos="8640"/>
        </w:tabs>
      </w:pPr>
      <w:r w:rsidRPr="00D838E0">
        <w:rPr>
          <w:b/>
        </w:rPr>
        <w:t>How Selected:</w:t>
      </w:r>
      <w:r w:rsidRPr="00171DF6">
        <w:t xml:space="preserve"> </w:t>
      </w:r>
      <w:r w:rsidR="00D838E0">
        <w:t xml:space="preserve"> </w:t>
      </w:r>
      <w:r w:rsidRPr="00171DF6">
        <w:t>By virtue of the position held</w:t>
      </w:r>
    </w:p>
    <w:p w:rsidR="00E16336" w:rsidRDefault="00E16336" w:rsidP="0073357A">
      <w:pPr>
        <w:rPr>
          <w:b/>
        </w:rPr>
      </w:pPr>
    </w:p>
    <w:p w:rsidR="007106BE" w:rsidRDefault="00A2544E" w:rsidP="0073357A">
      <w:r w:rsidRPr="00D838E0">
        <w:rPr>
          <w:b/>
        </w:rPr>
        <w:t>Purpose</w:t>
      </w:r>
      <w:r w:rsidRPr="00171DF6">
        <w:t xml:space="preserve"> </w:t>
      </w:r>
    </w:p>
    <w:p w:rsidR="00D61A51" w:rsidRDefault="00D61A51" w:rsidP="0073357A">
      <w:pPr>
        <w:rPr>
          <w:szCs w:val="24"/>
        </w:rPr>
      </w:pPr>
    </w:p>
    <w:p w:rsidR="00D838E0" w:rsidRDefault="00D61A51" w:rsidP="0073357A">
      <w:pPr>
        <w:rPr>
          <w:szCs w:val="24"/>
        </w:rPr>
      </w:pPr>
      <w:r>
        <w:rPr>
          <w:szCs w:val="24"/>
        </w:rPr>
        <w:t>The Leadership Council will:</w:t>
      </w:r>
    </w:p>
    <w:p w:rsidR="00A2544E" w:rsidRDefault="00A2544E" w:rsidP="0073357A">
      <w:pPr>
        <w:pStyle w:val="ListParagraph"/>
        <w:numPr>
          <w:ilvl w:val="0"/>
          <w:numId w:val="2"/>
        </w:numPr>
        <w:rPr>
          <w:szCs w:val="24"/>
        </w:rPr>
      </w:pPr>
      <w:r>
        <w:rPr>
          <w:szCs w:val="24"/>
        </w:rPr>
        <w:t>create, review, and revise committees;</w:t>
      </w:r>
    </w:p>
    <w:p w:rsidR="00A2544E" w:rsidRDefault="00A2544E" w:rsidP="0073357A">
      <w:pPr>
        <w:pStyle w:val="ListParagraph"/>
        <w:numPr>
          <w:ilvl w:val="0"/>
          <w:numId w:val="2"/>
        </w:numPr>
        <w:rPr>
          <w:szCs w:val="24"/>
        </w:rPr>
      </w:pPr>
      <w:r>
        <w:rPr>
          <w:szCs w:val="24"/>
        </w:rPr>
        <w:t>receive reports at least annually from all standing and ad hoc committees of the college;</w:t>
      </w:r>
    </w:p>
    <w:p w:rsidR="00A2544E" w:rsidRDefault="00A2544E" w:rsidP="0073357A">
      <w:pPr>
        <w:pStyle w:val="ListParagraph"/>
        <w:numPr>
          <w:ilvl w:val="0"/>
          <w:numId w:val="2"/>
        </w:numPr>
        <w:rPr>
          <w:szCs w:val="24"/>
        </w:rPr>
      </w:pPr>
      <w:r>
        <w:rPr>
          <w:szCs w:val="24"/>
        </w:rPr>
        <w:t xml:space="preserve">receive reports from district governance committee representatives and provide advice to the representatives in response; </w:t>
      </w:r>
    </w:p>
    <w:p w:rsidR="00A2544E" w:rsidRDefault="00A2544E" w:rsidP="0073357A">
      <w:pPr>
        <w:pStyle w:val="ListParagraph"/>
        <w:numPr>
          <w:ilvl w:val="0"/>
          <w:numId w:val="2"/>
        </w:numPr>
        <w:rPr>
          <w:szCs w:val="24"/>
        </w:rPr>
      </w:pPr>
      <w:r w:rsidRPr="00F151EB">
        <w:rPr>
          <w:szCs w:val="24"/>
        </w:rPr>
        <w:t xml:space="preserve">receive and review college </w:t>
      </w:r>
      <w:r>
        <w:rPr>
          <w:szCs w:val="24"/>
        </w:rPr>
        <w:t>procedural</w:t>
      </w:r>
      <w:r w:rsidRPr="00F151EB">
        <w:rPr>
          <w:szCs w:val="24"/>
        </w:rPr>
        <w:t xml:space="preserve"> recommendations</w:t>
      </w:r>
      <w:r>
        <w:rPr>
          <w:szCs w:val="24"/>
        </w:rPr>
        <w:t>;</w:t>
      </w:r>
    </w:p>
    <w:p w:rsidR="00A2544E" w:rsidRDefault="00A2544E" w:rsidP="0073357A">
      <w:pPr>
        <w:pStyle w:val="ListParagraph"/>
        <w:numPr>
          <w:ilvl w:val="0"/>
          <w:numId w:val="2"/>
        </w:numPr>
        <w:rPr>
          <w:szCs w:val="24"/>
        </w:rPr>
      </w:pPr>
      <w:r>
        <w:rPr>
          <w:szCs w:val="24"/>
        </w:rPr>
        <w:t>adopt, review and revise college procedures;</w:t>
      </w:r>
    </w:p>
    <w:p w:rsidR="00A2544E" w:rsidRPr="003A29A9" w:rsidRDefault="00A2544E" w:rsidP="0073357A">
      <w:pPr>
        <w:numPr>
          <w:ilvl w:val="0"/>
          <w:numId w:val="2"/>
        </w:numPr>
        <w:rPr>
          <w:szCs w:val="24"/>
        </w:rPr>
      </w:pPr>
      <w:r>
        <w:t>assess college needs to ensure systematic development of procedures;</w:t>
      </w:r>
    </w:p>
    <w:p w:rsidR="00A2544E" w:rsidRPr="003A29A9" w:rsidRDefault="00A2544E" w:rsidP="0073357A">
      <w:pPr>
        <w:pStyle w:val="ListParagraph"/>
        <w:numPr>
          <w:ilvl w:val="0"/>
          <w:numId w:val="2"/>
        </w:numPr>
        <w:rPr>
          <w:szCs w:val="24"/>
        </w:rPr>
      </w:pPr>
      <w:r>
        <w:rPr>
          <w:szCs w:val="24"/>
        </w:rPr>
        <w:t>obtain constituent opinions;</w:t>
      </w:r>
    </w:p>
    <w:p w:rsidR="00A2544E" w:rsidRPr="003A29A9" w:rsidRDefault="00A2544E" w:rsidP="0073357A">
      <w:pPr>
        <w:numPr>
          <w:ilvl w:val="0"/>
          <w:numId w:val="2"/>
        </w:numPr>
        <w:rPr>
          <w:szCs w:val="24"/>
        </w:rPr>
      </w:pPr>
      <w:r w:rsidRPr="003A29A9">
        <w:rPr>
          <w:szCs w:val="24"/>
        </w:rPr>
        <w:t>provide a venue for college-wide initiatives and provide a means of communication with the college community;</w:t>
      </w:r>
    </w:p>
    <w:p w:rsidR="00A2544E" w:rsidRDefault="00A2544E" w:rsidP="0073357A">
      <w:pPr>
        <w:pStyle w:val="ListParagraph"/>
        <w:numPr>
          <w:ilvl w:val="0"/>
          <w:numId w:val="2"/>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A2544E" w:rsidRPr="00C56C58" w:rsidRDefault="00A2544E" w:rsidP="0073357A">
      <w:pPr>
        <w:pStyle w:val="ListParagraph"/>
        <w:numPr>
          <w:ilvl w:val="0"/>
          <w:numId w:val="2"/>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A2544E" w:rsidRPr="00C56C58" w:rsidRDefault="00A2544E" w:rsidP="0073357A">
      <w:pPr>
        <w:pStyle w:val="ListParagraph"/>
        <w:numPr>
          <w:ilvl w:val="0"/>
          <w:numId w:val="2"/>
        </w:numPr>
        <w:rPr>
          <w:szCs w:val="24"/>
        </w:rPr>
      </w:pPr>
      <w:r>
        <w:rPr>
          <w:iCs/>
          <w:szCs w:val="24"/>
        </w:rPr>
        <w:t>consider i</w:t>
      </w:r>
      <w:r w:rsidRPr="00C56C58">
        <w:rPr>
          <w:iCs/>
          <w:szCs w:val="24"/>
        </w:rPr>
        <w:t xml:space="preserve">ssues brought forth from other bodies or from college constituencies and either (1) </w:t>
      </w:r>
      <w:r>
        <w:rPr>
          <w:iCs/>
          <w:szCs w:val="24"/>
        </w:rPr>
        <w:t xml:space="preserve">make </w:t>
      </w:r>
      <w:r w:rsidRPr="00C56C58">
        <w:rPr>
          <w:iCs/>
          <w:szCs w:val="24"/>
        </w:rPr>
        <w:t xml:space="preserve">a recommendation to the president or (2) refer </w:t>
      </w:r>
      <w:r>
        <w:rPr>
          <w:iCs/>
          <w:szCs w:val="24"/>
        </w:rPr>
        <w:t xml:space="preserve">the matter </w:t>
      </w:r>
      <w:r w:rsidRPr="00C56C58">
        <w:rPr>
          <w:iCs/>
          <w:szCs w:val="24"/>
        </w:rPr>
        <w:t>to another, more appropriate, body such as the College Rou</w:t>
      </w:r>
      <w:r>
        <w:rPr>
          <w:iCs/>
          <w:szCs w:val="24"/>
        </w:rPr>
        <w:t>ndtable for Planning and Budget;</w:t>
      </w:r>
    </w:p>
    <w:p w:rsidR="00A2544E" w:rsidRPr="003A29A9" w:rsidRDefault="00A2544E" w:rsidP="0073357A">
      <w:pPr>
        <w:pStyle w:val="ListParagraph"/>
        <w:numPr>
          <w:ilvl w:val="0"/>
          <w:numId w:val="2"/>
        </w:numPr>
        <w:rPr>
          <w:szCs w:val="24"/>
        </w:rPr>
      </w:pPr>
      <w:r>
        <w:rPr>
          <w:iCs/>
          <w:szCs w:val="24"/>
        </w:rPr>
        <w:t>review, approve, and/or improve recommendations made by other bodies, as appropriate</w:t>
      </w:r>
    </w:p>
    <w:p w:rsidR="00A2544E" w:rsidRPr="00E16336" w:rsidRDefault="00A2544E" w:rsidP="0073357A">
      <w:pPr>
        <w:pStyle w:val="ListParagraph"/>
        <w:numPr>
          <w:ilvl w:val="0"/>
          <w:numId w:val="2"/>
        </w:numPr>
        <w:rPr>
          <w:szCs w:val="24"/>
        </w:rPr>
      </w:pPr>
      <w:proofErr w:type="gramStart"/>
      <w:r w:rsidRPr="00E16336">
        <w:rPr>
          <w:iCs/>
          <w:szCs w:val="24"/>
        </w:rPr>
        <w:t>assess</w:t>
      </w:r>
      <w:proofErr w:type="gramEnd"/>
      <w:r w:rsidRPr="00E16336">
        <w:rPr>
          <w:iCs/>
          <w:szCs w:val="24"/>
        </w:rPr>
        <w:t xml:space="preserve"> the effectiveness of the Leadership Council.</w:t>
      </w:r>
    </w:p>
    <w:p w:rsidR="00E16336" w:rsidRPr="00E16336" w:rsidRDefault="00E16336" w:rsidP="0073357A">
      <w:pPr>
        <w:pStyle w:val="ListParagraph"/>
        <w:rPr>
          <w:szCs w:val="24"/>
        </w:rPr>
      </w:pPr>
    </w:p>
    <w:p w:rsidR="00D838E0" w:rsidRDefault="00A2544E" w:rsidP="0073357A">
      <w:pPr>
        <w:tabs>
          <w:tab w:val="right" w:leader="dot" w:pos="8640"/>
        </w:tabs>
      </w:pPr>
      <w:r w:rsidRPr="00D838E0">
        <w:rPr>
          <w:b/>
        </w:rPr>
        <w:t>Recommends to:</w:t>
      </w:r>
      <w:r w:rsidRPr="00171DF6">
        <w:t xml:space="preserve"> </w:t>
      </w:r>
      <w:r w:rsidR="0073357A">
        <w:t>College</w:t>
      </w:r>
      <w:r w:rsidRPr="00171DF6">
        <w:t xml:space="preserve"> President</w:t>
      </w:r>
    </w:p>
    <w:p w:rsidR="00E16336" w:rsidRDefault="00A2544E" w:rsidP="0073357A">
      <w:pPr>
        <w:spacing w:line="360" w:lineRule="auto"/>
      </w:pPr>
      <w:r w:rsidRPr="00D838E0">
        <w:rPr>
          <w:b/>
        </w:rPr>
        <w:t>Frequency of Meetings:</w:t>
      </w:r>
      <w:r>
        <w:t xml:space="preserve">  Twice per month </w:t>
      </w:r>
    </w:p>
    <w:p w:rsidR="00865B40" w:rsidRDefault="00865B40" w:rsidP="0073357A">
      <w:pPr>
        <w:spacing w:line="360" w:lineRule="auto"/>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Faculty, </w:t>
      </w:r>
      <w:r w:rsidRPr="002967E2">
        <w:rPr>
          <w:rFonts w:asciiTheme="majorHAnsi" w:eastAsiaTheme="majorEastAsia" w:hAnsiTheme="majorHAnsi" w:cstheme="majorBidi"/>
          <w:b/>
          <w:iCs/>
          <w:sz w:val="48"/>
          <w:szCs w:val="56"/>
        </w:rPr>
        <w:t xml:space="preserve">Classified </w:t>
      </w:r>
      <w:r>
        <w:rPr>
          <w:rFonts w:asciiTheme="majorHAnsi" w:eastAsiaTheme="majorEastAsia" w:hAnsiTheme="majorHAnsi" w:cstheme="majorBidi"/>
          <w:b/>
          <w:iCs/>
          <w:sz w:val="48"/>
          <w:szCs w:val="56"/>
        </w:rPr>
        <w:t xml:space="preserve">and Student </w:t>
      </w: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Pr="002967E2" w:rsidRDefault="00A2544E" w:rsidP="0073357A">
      <w:pPr>
        <w:tabs>
          <w:tab w:val="left" w:pos="5670"/>
          <w:tab w:val="right" w:leader="dot" w:pos="8640"/>
        </w:tabs>
        <w:rPr>
          <w:b/>
        </w:rPr>
      </w:pPr>
      <w:r w:rsidRPr="002967E2">
        <w:rPr>
          <w:b/>
        </w:rPr>
        <w:t>Members</w:t>
      </w:r>
      <w:r w:rsidR="00E16336">
        <w:rPr>
          <w:b/>
        </w:rPr>
        <w:t>hip</w:t>
      </w:r>
      <w:r w:rsidRPr="002967E2">
        <w:rPr>
          <w:b/>
        </w:rPr>
        <w:t>:</w:t>
      </w:r>
    </w:p>
    <w:p w:rsidR="00A2544E" w:rsidRDefault="0073357A" w:rsidP="0073357A">
      <w:pPr>
        <w:tabs>
          <w:tab w:val="left" w:pos="1440"/>
          <w:tab w:val="left" w:pos="5670"/>
          <w:tab w:val="right" w:leader="dot" w:pos="8640"/>
        </w:tabs>
      </w:pPr>
      <w:r>
        <w:tab/>
        <w:t xml:space="preserve">Classified Senate </w:t>
      </w:r>
      <w:r w:rsidR="00A2544E">
        <w:t xml:space="preserve">Vice </w:t>
      </w:r>
      <w:r w:rsidR="00A2544E"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Default="00D61A51" w:rsidP="0073357A">
      <w:pPr>
        <w:tabs>
          <w:tab w:val="left" w:pos="5670"/>
          <w:tab w:val="right" w:leader="dot" w:pos="8640"/>
        </w:tabs>
      </w:pPr>
      <w:r>
        <w:t>The Classified Senate will</w:t>
      </w:r>
    </w:p>
    <w:p w:rsidR="00A2544E" w:rsidRDefault="00A2544E" w:rsidP="00D61A51">
      <w:pPr>
        <w:pStyle w:val="ListParagraph"/>
        <w:numPr>
          <w:ilvl w:val="0"/>
          <w:numId w:val="8"/>
        </w:numPr>
        <w:tabs>
          <w:tab w:val="right" w:leader="dot" w:pos="8640"/>
        </w:tabs>
      </w:pPr>
      <w:r w:rsidRPr="00171DF6">
        <w:t>represent classified employees in the college’s governance system</w:t>
      </w:r>
      <w:r w:rsidR="00D61A51">
        <w:t>;</w:t>
      </w:r>
    </w:p>
    <w:p w:rsidR="00A2544E" w:rsidRDefault="00A2544E" w:rsidP="00D61A51">
      <w:pPr>
        <w:pStyle w:val="ListParagraph"/>
        <w:numPr>
          <w:ilvl w:val="0"/>
          <w:numId w:val="8"/>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D61A51">
      <w:pPr>
        <w:pStyle w:val="ListParagraph"/>
        <w:numPr>
          <w:ilvl w:val="0"/>
          <w:numId w:val="8"/>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D61A51">
      <w:pPr>
        <w:pStyle w:val="ListParagraph"/>
        <w:numPr>
          <w:ilvl w:val="0"/>
          <w:numId w:val="8"/>
        </w:numPr>
        <w:tabs>
          <w:tab w:val="right" w:leader="dot" w:pos="8640"/>
        </w:tabs>
      </w:pPr>
      <w:r>
        <w:t xml:space="preserve">articulate the professionalism of </w:t>
      </w:r>
      <w:r w:rsidR="00D61A51">
        <w:t>classified staff;</w:t>
      </w:r>
    </w:p>
    <w:p w:rsidR="00A2544E" w:rsidRDefault="00A2544E" w:rsidP="00D61A51">
      <w:pPr>
        <w:pStyle w:val="ListParagraph"/>
        <w:numPr>
          <w:ilvl w:val="0"/>
          <w:numId w:val="8"/>
        </w:numPr>
        <w:tabs>
          <w:tab w:val="right" w:leader="dot" w:pos="8640"/>
        </w:tabs>
      </w:pPr>
      <w:r>
        <w:t xml:space="preserve">enhance </w:t>
      </w:r>
      <w:r w:rsidRPr="00171DF6">
        <w:t>the democratic process of informed decision-making at Berkeley City College</w:t>
      </w:r>
      <w:r w:rsidR="00D61A51">
        <w:t>;</w:t>
      </w:r>
    </w:p>
    <w:p w:rsidR="00A2544E" w:rsidRDefault="00A2544E" w:rsidP="00D61A51">
      <w:pPr>
        <w:pStyle w:val="ListParagraph"/>
        <w:numPr>
          <w:ilvl w:val="0"/>
          <w:numId w:val="8"/>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Leadership Council</w:t>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A2544E" w:rsidRPr="002967E2" w:rsidRDefault="00A2544E" w:rsidP="007106BE">
      <w:pPr>
        <w:spacing w:after="200" w:line="276" w:lineRule="auto"/>
        <w:jc w:val="center"/>
        <w:rPr>
          <w:sz w:val="28"/>
          <w:szCs w:val="28"/>
        </w:rPr>
      </w:pPr>
      <w:r>
        <w:rPr>
          <w:sz w:val="28"/>
          <w:szCs w:val="28"/>
        </w:rPr>
        <w:br w:type="page"/>
      </w:r>
      <w:r w:rsidRPr="00E1582D">
        <w:rPr>
          <w:b/>
          <w:sz w:val="28"/>
          <w:szCs w:val="28"/>
        </w:rPr>
        <w:lastRenderedPageBreak/>
        <w:t>Faculty (Academic) Sena</w:t>
      </w:r>
      <w:r w:rsidRPr="00171DF6">
        <w:rPr>
          <w:b/>
        </w:rPr>
        <w:t>te</w:t>
      </w:r>
    </w:p>
    <w:p w:rsidR="006F15C9" w:rsidRPr="006F15C9" w:rsidRDefault="006F15C9" w:rsidP="0073357A">
      <w:pPr>
        <w:tabs>
          <w:tab w:val="left" w:pos="1440"/>
          <w:tab w:val="right" w:leader="dot" w:pos="8640"/>
        </w:tabs>
      </w:pPr>
      <w:r>
        <w:rPr>
          <w:b/>
        </w:rPr>
        <w:t xml:space="preserve">Chair: </w:t>
      </w:r>
      <w:r w:rsidR="0073357A">
        <w:rPr>
          <w:b/>
        </w:rPr>
        <w:tab/>
      </w:r>
      <w:r w:rsidR="0073357A">
        <w:t xml:space="preserve">Faculty Senate </w:t>
      </w:r>
      <w:r>
        <w:t>President</w:t>
      </w:r>
    </w:p>
    <w:p w:rsidR="00A2544E" w:rsidRPr="00171DF6" w:rsidRDefault="00A2544E" w:rsidP="0073357A">
      <w:pPr>
        <w:tabs>
          <w:tab w:val="left" w:pos="720"/>
          <w:tab w:val="left" w:pos="990"/>
          <w:tab w:val="right" w:leader="dot" w:pos="8640"/>
        </w:tabs>
      </w:pPr>
    </w:p>
    <w:p w:rsidR="006F15C9" w:rsidRDefault="00A2544E" w:rsidP="0073357A">
      <w:pPr>
        <w:tabs>
          <w:tab w:val="right" w:leader="dot" w:pos="8640"/>
        </w:tabs>
      </w:pPr>
      <w:r w:rsidRPr="002967E2">
        <w:rPr>
          <w:b/>
        </w:rPr>
        <w:t>Membership:</w:t>
      </w:r>
      <w:r w:rsidRPr="00171DF6">
        <w:t xml:space="preserve"> </w:t>
      </w:r>
    </w:p>
    <w:p w:rsidR="006F15C9" w:rsidRDefault="006F15C9" w:rsidP="0073357A">
      <w:pPr>
        <w:tabs>
          <w:tab w:val="left" w:pos="1440"/>
        </w:tabs>
      </w:pPr>
      <w:r>
        <w:tab/>
      </w:r>
      <w:r w:rsidR="0073357A">
        <w:t xml:space="preserve">Faculty Senate </w:t>
      </w:r>
      <w:r>
        <w:t>Vice President</w:t>
      </w:r>
    </w:p>
    <w:p w:rsidR="006F15C9" w:rsidRDefault="006F15C9" w:rsidP="0073357A">
      <w:pPr>
        <w:tabs>
          <w:tab w:val="left" w:pos="1440"/>
        </w:tabs>
      </w:pPr>
      <w:r>
        <w:tab/>
      </w:r>
      <w:r w:rsidR="00AC23DA">
        <w:t xml:space="preserve">Faculty Senate </w:t>
      </w:r>
      <w:r>
        <w:t>Secretary</w:t>
      </w:r>
      <w:r w:rsidR="00AC23DA">
        <w:t>/</w:t>
      </w:r>
      <w:r>
        <w:t>Treasurer</w:t>
      </w:r>
    </w:p>
    <w:p w:rsidR="00A2544E" w:rsidRDefault="006F15C9" w:rsidP="0073357A">
      <w:pPr>
        <w:tabs>
          <w:tab w:val="left" w:pos="1440"/>
        </w:tabs>
      </w:pPr>
      <w:r>
        <w:tab/>
      </w:r>
      <w:r w:rsidR="00A2544E" w:rsidRPr="00171DF6">
        <w:t>All full and part-time faculty</w:t>
      </w:r>
      <w:r w:rsidR="00A2544E">
        <w:t xml:space="preserve"> members</w:t>
      </w:r>
    </w:p>
    <w:p w:rsidR="006F15C9" w:rsidRDefault="006F15C9" w:rsidP="0073357A">
      <w:pPr>
        <w:tabs>
          <w:tab w:val="left" w:pos="1440"/>
        </w:tabs>
      </w:pPr>
    </w:p>
    <w:p w:rsidR="006F15C9" w:rsidRDefault="006F15C9" w:rsidP="0073357A">
      <w:pPr>
        <w:tabs>
          <w:tab w:val="left" w:pos="1440"/>
        </w:tabs>
      </w:pPr>
      <w:r>
        <w:rPr>
          <w:b/>
        </w:rPr>
        <w:t xml:space="preserve">Length of Term: </w:t>
      </w:r>
      <w:r>
        <w:t>One year</w:t>
      </w:r>
    </w:p>
    <w:p w:rsidR="006F15C9" w:rsidRPr="006F15C9" w:rsidRDefault="006F15C9" w:rsidP="0073357A">
      <w:pPr>
        <w:tabs>
          <w:tab w:val="left" w:pos="1440"/>
        </w:tabs>
      </w:pPr>
      <w:r>
        <w:rPr>
          <w:b/>
        </w:rPr>
        <w:t xml:space="preserve">How Selected: </w:t>
      </w:r>
      <w:r w:rsidR="0073357A">
        <w:t xml:space="preserve">Officers are elected by a vote of </w:t>
      </w:r>
      <w:r w:rsidR="00AC23DA">
        <w:t>the entire</w:t>
      </w:r>
      <w:r w:rsidR="0073357A">
        <w:t xml:space="preserve"> </w:t>
      </w:r>
      <w:r>
        <w:t>faculty</w:t>
      </w:r>
    </w:p>
    <w:p w:rsidR="006F15C9" w:rsidRDefault="006F15C9" w:rsidP="0073357A">
      <w:pPr>
        <w:tabs>
          <w:tab w:val="right" w:leader="dot" w:pos="8640"/>
        </w:tabs>
      </w:pPr>
    </w:p>
    <w:p w:rsidR="007106BE" w:rsidRDefault="006F15C9" w:rsidP="0073357A">
      <w:pPr>
        <w:tabs>
          <w:tab w:val="right" w:leader="dot" w:pos="8640"/>
        </w:tabs>
        <w:rPr>
          <w:b/>
        </w:rPr>
      </w:pPr>
      <w:r>
        <w:rPr>
          <w:b/>
        </w:rPr>
        <w:t xml:space="preserve">Purpose </w:t>
      </w:r>
    </w:p>
    <w:p w:rsidR="00D61A51" w:rsidRDefault="00D61A51" w:rsidP="0073357A">
      <w:pPr>
        <w:tabs>
          <w:tab w:val="right" w:leader="dot" w:pos="8640"/>
        </w:tabs>
        <w:rPr>
          <w:b/>
        </w:rPr>
      </w:pPr>
    </w:p>
    <w:p w:rsidR="002967E2" w:rsidRDefault="006F15C9" w:rsidP="0073357A">
      <w:pPr>
        <w:tabs>
          <w:tab w:val="right" w:leader="dot" w:pos="8640"/>
        </w:tabs>
      </w:pPr>
      <w:r>
        <w:t>T</w:t>
      </w:r>
      <w:r w:rsidR="00A2544E">
        <w:t xml:space="preserve">he </w:t>
      </w:r>
      <w:r w:rsidR="00A2544E" w:rsidRPr="00171DF6">
        <w:t xml:space="preserve">Academic Senate </w:t>
      </w:r>
      <w:r>
        <w:t>will</w:t>
      </w:r>
      <w:r w:rsidR="00A2544E">
        <w:t xml:space="preserve"> make recommendations with respect to academic and professional matters according to Title 5 and Board Policy 2.23. Academic and professional matters include, but are not limited to, the following:</w:t>
      </w:r>
    </w:p>
    <w:p w:rsidR="00A2544E" w:rsidRDefault="00A2544E" w:rsidP="0073357A">
      <w:pPr>
        <w:tabs>
          <w:tab w:val="right" w:leader="dot" w:pos="8640"/>
        </w:tabs>
      </w:pPr>
    </w:p>
    <w:p w:rsidR="00A2544E" w:rsidRDefault="00A2544E" w:rsidP="0073357A">
      <w:pPr>
        <w:pStyle w:val="ListParagraph"/>
        <w:numPr>
          <w:ilvl w:val="0"/>
          <w:numId w:val="5"/>
        </w:numPr>
        <w:tabs>
          <w:tab w:val="right" w:leader="dot" w:pos="8640"/>
        </w:tabs>
        <w:ind w:left="630"/>
      </w:pPr>
      <w:r>
        <w:t>C</w:t>
      </w:r>
      <w:r w:rsidRPr="00171DF6">
        <w:t>urriculum, including establishing prerequisites and placing courses within disciplines</w:t>
      </w:r>
      <w:r>
        <w:t>.</w:t>
      </w:r>
    </w:p>
    <w:p w:rsidR="00A2544E" w:rsidRDefault="00A2544E" w:rsidP="0073357A">
      <w:pPr>
        <w:pStyle w:val="ListParagraph"/>
        <w:numPr>
          <w:ilvl w:val="0"/>
          <w:numId w:val="5"/>
        </w:numPr>
        <w:tabs>
          <w:tab w:val="right" w:leader="dot" w:pos="8640"/>
        </w:tabs>
        <w:ind w:left="630"/>
      </w:pPr>
      <w:r>
        <w:t>De</w:t>
      </w:r>
      <w:r w:rsidRPr="00171DF6">
        <w:t>gree and certificate requirements</w:t>
      </w:r>
      <w:r>
        <w:t>.</w:t>
      </w:r>
    </w:p>
    <w:p w:rsidR="00A2544E" w:rsidRDefault="00A2544E" w:rsidP="0073357A">
      <w:pPr>
        <w:pStyle w:val="ListParagraph"/>
        <w:numPr>
          <w:ilvl w:val="0"/>
          <w:numId w:val="5"/>
        </w:numPr>
        <w:tabs>
          <w:tab w:val="right" w:leader="dot" w:pos="8640"/>
        </w:tabs>
        <w:ind w:left="630"/>
      </w:pPr>
      <w:r>
        <w:t>Grad</w:t>
      </w:r>
      <w:r w:rsidRPr="00171DF6">
        <w:t>ing policies</w:t>
      </w:r>
      <w:r>
        <w:t>.</w:t>
      </w:r>
    </w:p>
    <w:p w:rsidR="00A2544E" w:rsidRDefault="00A2544E" w:rsidP="0073357A">
      <w:pPr>
        <w:pStyle w:val="ListParagraph"/>
        <w:numPr>
          <w:ilvl w:val="0"/>
          <w:numId w:val="5"/>
        </w:numPr>
        <w:tabs>
          <w:tab w:val="right" w:leader="dot" w:pos="8640"/>
        </w:tabs>
        <w:ind w:left="630"/>
      </w:pPr>
      <w:r>
        <w:t>Ed</w:t>
      </w:r>
      <w:r w:rsidRPr="00171DF6">
        <w:t>ucational program development</w:t>
      </w:r>
      <w:r>
        <w:t>.</w:t>
      </w:r>
    </w:p>
    <w:p w:rsidR="00A2544E" w:rsidRDefault="00A2544E" w:rsidP="0073357A">
      <w:pPr>
        <w:pStyle w:val="ListParagraph"/>
        <w:numPr>
          <w:ilvl w:val="0"/>
          <w:numId w:val="5"/>
        </w:numPr>
        <w:tabs>
          <w:tab w:val="right" w:leader="dot" w:pos="8640"/>
        </w:tabs>
        <w:ind w:left="630"/>
      </w:pPr>
      <w:r>
        <w:t>S</w:t>
      </w:r>
      <w:r w:rsidRPr="00171DF6">
        <w:t>tandards or policies regarding student preparation and success</w:t>
      </w:r>
      <w:r>
        <w:t>.</w:t>
      </w:r>
    </w:p>
    <w:p w:rsidR="00A2544E" w:rsidRDefault="00A2544E" w:rsidP="0073357A">
      <w:pPr>
        <w:pStyle w:val="ListParagraph"/>
        <w:numPr>
          <w:ilvl w:val="0"/>
          <w:numId w:val="5"/>
        </w:numPr>
        <w:tabs>
          <w:tab w:val="right" w:leader="dot" w:pos="8640"/>
        </w:tabs>
        <w:ind w:left="630"/>
      </w:pPr>
      <w:r>
        <w:t>Co</w:t>
      </w:r>
      <w:r w:rsidRPr="00171DF6">
        <w:t>llege governance structures, as related to faculty roles</w:t>
      </w:r>
      <w:r>
        <w:t>.</w:t>
      </w:r>
    </w:p>
    <w:p w:rsidR="00A2544E" w:rsidRDefault="00A2544E" w:rsidP="0073357A">
      <w:pPr>
        <w:pStyle w:val="ListParagraph"/>
        <w:numPr>
          <w:ilvl w:val="0"/>
          <w:numId w:val="5"/>
        </w:numPr>
        <w:tabs>
          <w:tab w:val="right" w:leader="dot" w:pos="8640"/>
        </w:tabs>
        <w:ind w:left="630"/>
      </w:pPr>
      <w:r>
        <w:t>F</w:t>
      </w:r>
      <w:r w:rsidRPr="00171DF6">
        <w:t>aculty roles and involvement in accreditation processes, including self study and annual reports</w:t>
      </w:r>
      <w:r>
        <w:t>.</w:t>
      </w:r>
    </w:p>
    <w:p w:rsidR="00A2544E" w:rsidRDefault="00A2544E" w:rsidP="0073357A">
      <w:pPr>
        <w:pStyle w:val="ListParagraph"/>
        <w:numPr>
          <w:ilvl w:val="0"/>
          <w:numId w:val="5"/>
        </w:numPr>
        <w:tabs>
          <w:tab w:val="right" w:leader="dot" w:pos="8640"/>
        </w:tabs>
        <w:ind w:left="630"/>
      </w:pPr>
      <w:r>
        <w:t>Pol</w:t>
      </w:r>
      <w:r w:rsidRPr="00171DF6">
        <w:t>icies for faculty professional development activities</w:t>
      </w:r>
      <w:r>
        <w:t>.</w:t>
      </w:r>
    </w:p>
    <w:p w:rsidR="00A2544E" w:rsidRDefault="00A2544E" w:rsidP="0073357A">
      <w:pPr>
        <w:pStyle w:val="ListParagraph"/>
        <w:numPr>
          <w:ilvl w:val="0"/>
          <w:numId w:val="5"/>
        </w:numPr>
        <w:tabs>
          <w:tab w:val="right" w:leader="dot" w:pos="8640"/>
        </w:tabs>
        <w:ind w:left="630"/>
      </w:pPr>
      <w:r>
        <w:t>Pro</w:t>
      </w:r>
      <w:r w:rsidRPr="00171DF6">
        <w:t>cesses for program review</w:t>
      </w:r>
      <w:r>
        <w:t>.</w:t>
      </w:r>
    </w:p>
    <w:p w:rsidR="00A2544E" w:rsidRDefault="00A2544E" w:rsidP="0073357A">
      <w:pPr>
        <w:pStyle w:val="ListParagraph"/>
        <w:numPr>
          <w:ilvl w:val="0"/>
          <w:numId w:val="5"/>
        </w:numPr>
        <w:tabs>
          <w:tab w:val="right" w:leader="dot" w:pos="8640"/>
        </w:tabs>
        <w:ind w:left="630"/>
      </w:pPr>
      <w:r>
        <w:t>Pro</w:t>
      </w:r>
      <w:r w:rsidRPr="00171DF6">
        <w:t>cesses for institutional planning and budget development</w:t>
      </w:r>
      <w:r>
        <w:t>.</w:t>
      </w:r>
    </w:p>
    <w:p w:rsidR="00A2544E" w:rsidRDefault="00A2544E" w:rsidP="0073357A">
      <w:pPr>
        <w:pStyle w:val="ListParagraph"/>
        <w:numPr>
          <w:ilvl w:val="0"/>
          <w:numId w:val="5"/>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A2544E" w:rsidRDefault="00A2544E" w:rsidP="0073357A">
      <w:pPr>
        <w:pStyle w:val="ListParagraph"/>
        <w:tabs>
          <w:tab w:val="right" w:leader="dot" w:pos="8640"/>
        </w:tabs>
        <w:ind w:left="770"/>
      </w:pPr>
    </w:p>
    <w:p w:rsidR="002967E2" w:rsidRDefault="00A2544E" w:rsidP="0073357A">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A2544E" w:rsidRPr="00171DF6" w:rsidRDefault="00A2544E" w:rsidP="0073357A">
      <w:pPr>
        <w:tabs>
          <w:tab w:val="right" w:leader="dot" w:pos="8640"/>
        </w:tabs>
      </w:pPr>
    </w:p>
    <w:p w:rsidR="00A2544E" w:rsidRDefault="00A2544E" w:rsidP="0073357A">
      <w:pPr>
        <w:pStyle w:val="ListParagraph"/>
        <w:numPr>
          <w:ilvl w:val="0"/>
          <w:numId w:val="3"/>
        </w:numPr>
        <w:tabs>
          <w:tab w:val="left" w:pos="1260"/>
          <w:tab w:val="right" w:pos="8640"/>
        </w:tabs>
        <w:ind w:left="630"/>
      </w:pPr>
      <w:r>
        <w:t>r</w:t>
      </w:r>
      <w:r w:rsidRPr="00171DF6">
        <w:t>ely primarily upon the advice and judgment of the academic senate, OR</w:t>
      </w:r>
    </w:p>
    <w:p w:rsidR="00A2544E" w:rsidRPr="00171DF6" w:rsidRDefault="00A2544E" w:rsidP="0073357A">
      <w:pPr>
        <w:pStyle w:val="ListParagraph"/>
        <w:numPr>
          <w:ilvl w:val="0"/>
          <w:numId w:val="3"/>
        </w:numPr>
        <w:tabs>
          <w:tab w:val="left" w:pos="1260"/>
          <w:tab w:val="right" w:pos="8640"/>
        </w:tabs>
        <w:ind w:left="630"/>
      </w:pPr>
      <w:proofErr w:type="gramStart"/>
      <w:r>
        <w:t>t</w:t>
      </w:r>
      <w:r w:rsidRPr="00171DF6">
        <w:t>he</w:t>
      </w:r>
      <w:proofErr w:type="gramEnd"/>
      <w:r w:rsidRPr="00171DF6">
        <w:t xml:space="preserve"> governing board, or its designees, and the academic senate shall reach mutual agreement by written resolution, regulation, or policy of the governing board effectuating such recommendations.</w:t>
      </w:r>
    </w:p>
    <w:p w:rsidR="00A2544E" w:rsidRDefault="00A2544E" w:rsidP="0073357A">
      <w:pPr>
        <w:tabs>
          <w:tab w:val="right" w:leader="dot" w:pos="8640"/>
        </w:tabs>
      </w:pPr>
    </w:p>
    <w:p w:rsidR="000B20F0" w:rsidRDefault="0041438A" w:rsidP="0073357A">
      <w:pPr>
        <w:spacing w:after="200" w:line="276" w:lineRule="auto"/>
      </w:pPr>
      <w:r>
        <w:br w:type="page"/>
      </w:r>
    </w:p>
    <w:p w:rsidR="000B20F0" w:rsidRDefault="000B20F0" w:rsidP="0073357A">
      <w:pPr>
        <w:tabs>
          <w:tab w:val="right" w:leader="dot" w:pos="8640"/>
        </w:tabs>
      </w:pPr>
      <w:r w:rsidRPr="00171DF6">
        <w:lastRenderedPageBreak/>
        <w:t>According to Board policy 2.23, the Board acknowledges that this choice means that</w:t>
      </w:r>
      <w:r>
        <w:t>:</w:t>
      </w:r>
    </w:p>
    <w:p w:rsidR="000B20F0" w:rsidRPr="00F05FDF" w:rsidRDefault="000B20F0" w:rsidP="0073357A">
      <w:pPr>
        <w:tabs>
          <w:tab w:val="right" w:leader="dot" w:pos="8640"/>
        </w:tabs>
      </w:pPr>
    </w:p>
    <w:p w:rsidR="000B20F0" w:rsidRDefault="000B20F0" w:rsidP="0073357A">
      <w:pPr>
        <w:pStyle w:val="ListParagraph"/>
        <w:numPr>
          <w:ilvl w:val="0"/>
          <w:numId w:val="4"/>
        </w:numPr>
        <w:tabs>
          <w:tab w:val="right" w:leader="dot" w:pos="8640"/>
        </w:tabs>
        <w:ind w:left="630"/>
      </w:pPr>
      <w:r w:rsidRPr="00171DF6">
        <w:t>It shall receive and consider any advice the academic senate wishes to offer on matters defined by the regulations as “academic and professional,”</w:t>
      </w:r>
    </w:p>
    <w:p w:rsidR="000B20F0" w:rsidRDefault="000B20F0" w:rsidP="0073357A">
      <w:pPr>
        <w:pStyle w:val="ListParagraph"/>
        <w:numPr>
          <w:ilvl w:val="0"/>
          <w:numId w:val="4"/>
        </w:numPr>
        <w:tabs>
          <w:tab w:val="right" w:leader="dot" w:pos="8640"/>
        </w:tabs>
        <w:ind w:left="630"/>
      </w:pPr>
      <w:r>
        <w:t>i</w:t>
      </w:r>
      <w:r w:rsidRPr="00171DF6">
        <w:t>t shall accept the Academic Senate’s advice on “academic and professional” matters unless there are exceptional or compelling reasons not to, and</w:t>
      </w:r>
    </w:p>
    <w:p w:rsidR="000B20F0" w:rsidRPr="00171DF6" w:rsidRDefault="000B20F0" w:rsidP="0073357A">
      <w:pPr>
        <w:pStyle w:val="ListParagraph"/>
        <w:numPr>
          <w:ilvl w:val="0"/>
          <w:numId w:val="4"/>
        </w:numPr>
        <w:tabs>
          <w:tab w:val="right" w:leader="dot" w:pos="8640"/>
        </w:tabs>
        <w:ind w:left="630"/>
      </w:pPr>
      <w:r>
        <w:t xml:space="preserve">If </w:t>
      </w:r>
      <w:r w:rsidRPr="00171DF6">
        <w:t>the Senate’s advice is not accepted the Board shall, if requested, promptly communicate to the Senate, in writing, the reasons (May 14, 1991).</w:t>
      </w:r>
    </w:p>
    <w:p w:rsidR="000B20F0" w:rsidRDefault="000B20F0" w:rsidP="0073357A">
      <w:pPr>
        <w:tabs>
          <w:tab w:val="right" w:leader="dot" w:pos="8640"/>
        </w:tabs>
      </w:pPr>
    </w:p>
    <w:p w:rsidR="000B20F0" w:rsidRPr="00171DF6" w:rsidRDefault="000B20F0" w:rsidP="0073357A">
      <w:pPr>
        <w:tabs>
          <w:tab w:val="right" w:leader="dot" w:pos="8640"/>
        </w:tabs>
      </w:pPr>
      <w:r w:rsidRPr="002967E2">
        <w:rPr>
          <w:b/>
        </w:rPr>
        <w:t>Recommends to:</w:t>
      </w:r>
      <w:r w:rsidRPr="00171DF6">
        <w:t xml:space="preserve"> Leadership Council</w:t>
      </w:r>
    </w:p>
    <w:p w:rsidR="000B20F0" w:rsidRPr="0020591B" w:rsidRDefault="000B20F0" w:rsidP="0073357A">
      <w:pPr>
        <w:tabs>
          <w:tab w:val="right" w:leader="dot" w:pos="8640"/>
        </w:tabs>
      </w:pPr>
      <w:r w:rsidRPr="002967E2">
        <w:rPr>
          <w:b/>
        </w:rPr>
        <w:t>Frequency of Meetings:</w:t>
      </w:r>
      <w:r w:rsidRPr="0020591B">
        <w:t xml:space="preserve">  Twice per month during academic year</w:t>
      </w:r>
      <w:r>
        <w:t xml:space="preserve"> </w:t>
      </w:r>
    </w:p>
    <w:p w:rsidR="000B20F0" w:rsidRDefault="000B20F0" w:rsidP="0073357A">
      <w:r>
        <w:br w:type="page"/>
      </w:r>
    </w:p>
    <w:p w:rsidR="000B20F0" w:rsidRDefault="000B20F0" w:rsidP="0073357A">
      <w:pPr>
        <w:spacing w:after="200" w:line="276" w:lineRule="auto"/>
      </w:pPr>
    </w:p>
    <w:p w:rsidR="000B20F0" w:rsidRDefault="000B20F0" w:rsidP="0073357A">
      <w:pPr>
        <w:tabs>
          <w:tab w:val="left" w:pos="5670"/>
        </w:tabs>
      </w:pPr>
    </w:p>
    <w:p w:rsidR="000B20F0" w:rsidRPr="001A0368" w:rsidRDefault="000B20F0" w:rsidP="007106BE">
      <w:pPr>
        <w:jc w:val="center"/>
        <w:rPr>
          <w:sz w:val="28"/>
          <w:szCs w:val="22"/>
        </w:rPr>
      </w:pPr>
      <w:r w:rsidRPr="001A0368">
        <w:rPr>
          <w:b/>
          <w:bCs/>
          <w:sz w:val="28"/>
          <w:szCs w:val="22"/>
        </w:rPr>
        <w:t>Associated Students of Berkeley City College</w:t>
      </w:r>
    </w:p>
    <w:p w:rsidR="000B20F0" w:rsidRDefault="000B20F0" w:rsidP="0073357A">
      <w:pPr>
        <w:rPr>
          <w:szCs w:val="24"/>
        </w:rPr>
      </w:pPr>
    </w:p>
    <w:p w:rsidR="000B20F0" w:rsidRPr="000B20F0" w:rsidRDefault="000B20F0" w:rsidP="0073357A">
      <w:pPr>
        <w:rPr>
          <w:color w:val="000000" w:themeColor="text1"/>
          <w:szCs w:val="24"/>
          <w:shd w:val="clear" w:color="auto" w:fill="FFFF00"/>
        </w:rPr>
      </w:pPr>
      <w:r w:rsidRPr="000B20F0">
        <w:rPr>
          <w:b/>
          <w:szCs w:val="24"/>
        </w:rPr>
        <w:t>Chair</w:t>
      </w:r>
      <w:r>
        <w:rPr>
          <w:color w:val="1F497D"/>
          <w:szCs w:val="24"/>
        </w:rPr>
        <w:t xml:space="preserve">: </w:t>
      </w:r>
      <w:r>
        <w:rPr>
          <w:color w:val="1F497D"/>
          <w:szCs w:val="24"/>
        </w:rPr>
        <w:tab/>
      </w:r>
      <w:r>
        <w:rPr>
          <w:color w:val="1F497D"/>
          <w:szCs w:val="24"/>
        </w:rPr>
        <w:tab/>
      </w:r>
      <w:r w:rsidR="007106BE" w:rsidRPr="007106BE">
        <w:rPr>
          <w:color w:val="000000" w:themeColor="text1"/>
          <w:szCs w:val="24"/>
        </w:rPr>
        <w:t>Associated Student Body</w:t>
      </w:r>
      <w:r w:rsidR="007106BE">
        <w:rPr>
          <w:color w:val="1F497D"/>
          <w:szCs w:val="24"/>
        </w:rPr>
        <w:t xml:space="preserve"> </w:t>
      </w:r>
      <w:r>
        <w:rPr>
          <w:color w:val="000000" w:themeColor="text1"/>
          <w:szCs w:val="24"/>
        </w:rPr>
        <w:t>President</w:t>
      </w:r>
    </w:p>
    <w:p w:rsidR="000B20F0" w:rsidRPr="001A0368" w:rsidRDefault="000B20F0" w:rsidP="0073357A">
      <w:pPr>
        <w:rPr>
          <w:szCs w:val="24"/>
        </w:rPr>
      </w:pPr>
      <w:r w:rsidRPr="000B20F0">
        <w:rPr>
          <w:b/>
          <w:szCs w:val="24"/>
        </w:rPr>
        <w:t>Membership:</w:t>
      </w:r>
      <w:r w:rsidRPr="001A0368">
        <w:rPr>
          <w:szCs w:val="24"/>
        </w:rPr>
        <w:t xml:space="preserve"> </w:t>
      </w:r>
      <w:r>
        <w:rPr>
          <w:szCs w:val="24"/>
        </w:rPr>
        <w:tab/>
      </w:r>
      <w:r w:rsidRPr="001A0368">
        <w:rPr>
          <w:szCs w:val="24"/>
        </w:rPr>
        <w:t>Student body officers</w:t>
      </w:r>
    </w:p>
    <w:p w:rsidR="000B20F0" w:rsidRDefault="000B20F0" w:rsidP="0073357A">
      <w:pPr>
        <w:rPr>
          <w:szCs w:val="24"/>
        </w:rPr>
      </w:pPr>
    </w:p>
    <w:p w:rsidR="000B20F0" w:rsidRPr="001A0368" w:rsidRDefault="000B20F0" w:rsidP="0073357A">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0B20F0" w:rsidRPr="001A0368" w:rsidRDefault="000B20F0" w:rsidP="0073357A">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0B20F0" w:rsidRDefault="000B20F0" w:rsidP="0073357A">
      <w:pPr>
        <w:rPr>
          <w:szCs w:val="24"/>
        </w:rPr>
      </w:pPr>
    </w:p>
    <w:p w:rsidR="004E494F" w:rsidRDefault="000B20F0" w:rsidP="004E494F">
      <w:pPr>
        <w:rPr>
          <w:szCs w:val="24"/>
        </w:rPr>
      </w:pPr>
      <w:r w:rsidRPr="000B20F0">
        <w:rPr>
          <w:b/>
          <w:szCs w:val="24"/>
        </w:rPr>
        <w:t>Purpose</w:t>
      </w:r>
      <w:r w:rsidRPr="001A0368">
        <w:rPr>
          <w:szCs w:val="24"/>
        </w:rPr>
        <w:t xml:space="preserve"> </w:t>
      </w:r>
    </w:p>
    <w:p w:rsidR="004E494F" w:rsidRDefault="004E494F" w:rsidP="004E494F">
      <w:pPr>
        <w:rPr>
          <w:szCs w:val="24"/>
        </w:rPr>
      </w:pPr>
    </w:p>
    <w:p w:rsidR="000B20F0" w:rsidRPr="001A0368" w:rsidRDefault="007106BE" w:rsidP="004E494F">
      <w:pPr>
        <w:rPr>
          <w:szCs w:val="24"/>
        </w:rPr>
      </w:pPr>
      <w:r>
        <w:rPr>
          <w:szCs w:val="24"/>
        </w:rPr>
        <w:t xml:space="preserve">The Associated Students of Berkeley City College will </w:t>
      </w:r>
      <w:r w:rsidR="000B20F0" w:rsidRPr="001A0368">
        <w:rPr>
          <w:szCs w:val="24"/>
        </w:rPr>
        <w:t>advocate for students</w:t>
      </w:r>
      <w:r>
        <w:rPr>
          <w:szCs w:val="24"/>
        </w:rPr>
        <w:t xml:space="preserve"> in all </w:t>
      </w:r>
      <w:r w:rsidR="00BD788A">
        <w:rPr>
          <w:szCs w:val="24"/>
        </w:rPr>
        <w:t>appropriate venues.</w:t>
      </w:r>
    </w:p>
    <w:p w:rsidR="000B20F0" w:rsidRDefault="000B20F0" w:rsidP="0073357A">
      <w:pPr>
        <w:rPr>
          <w:szCs w:val="24"/>
        </w:rPr>
      </w:pPr>
    </w:p>
    <w:p w:rsidR="000B20F0" w:rsidRPr="001A0368" w:rsidRDefault="000B20F0" w:rsidP="0073357A">
      <w:pPr>
        <w:rPr>
          <w:szCs w:val="24"/>
        </w:rPr>
      </w:pPr>
      <w:r w:rsidRPr="000B20F0">
        <w:rPr>
          <w:b/>
          <w:szCs w:val="24"/>
        </w:rPr>
        <w:t>Recommends to</w:t>
      </w:r>
      <w:r w:rsidRPr="001A0368">
        <w:rPr>
          <w:szCs w:val="24"/>
        </w:rPr>
        <w:t>: Leadership Council</w:t>
      </w:r>
    </w:p>
    <w:p w:rsidR="000B20F0" w:rsidRPr="001A0368" w:rsidRDefault="000B20F0" w:rsidP="0073357A">
      <w:pPr>
        <w:rPr>
          <w:szCs w:val="24"/>
        </w:rPr>
      </w:pPr>
      <w:r w:rsidRPr="000B20F0">
        <w:rPr>
          <w:b/>
          <w:szCs w:val="24"/>
        </w:rPr>
        <w:t>Frequency of Meetings</w:t>
      </w:r>
      <w:r w:rsidRPr="001A0368">
        <w:rPr>
          <w:szCs w:val="24"/>
        </w:rPr>
        <w:t>: Weekly on Friday afternoons</w:t>
      </w:r>
    </w:p>
    <w:p w:rsidR="000B20F0" w:rsidRPr="001A0368" w:rsidRDefault="000B20F0" w:rsidP="0073357A">
      <w:pPr>
        <w:rPr>
          <w:szCs w:val="24"/>
        </w:rPr>
      </w:pPr>
    </w:p>
    <w:p w:rsidR="0041438A" w:rsidRDefault="0041438A" w:rsidP="0073357A">
      <w:pPr>
        <w:spacing w:after="200" w:line="276" w:lineRule="auto"/>
      </w:pPr>
    </w:p>
    <w:p w:rsidR="0041438A" w:rsidRDefault="0041438A" w:rsidP="0073357A">
      <w:pPr>
        <w:tabs>
          <w:tab w:val="right" w:leader="dot" w:pos="8640"/>
        </w:tabs>
      </w:pPr>
    </w:p>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0B20F0" w:rsidRDefault="000B20F0" w:rsidP="0073357A">
      <w:pPr>
        <w:spacing w:after="200" w:line="276" w:lineRule="auto"/>
        <w:rPr>
          <w:rFonts w:asciiTheme="majorHAnsi" w:hAnsiTheme="majorHAnsi"/>
          <w:b/>
          <w:sz w:val="48"/>
          <w:szCs w:val="56"/>
        </w:rPr>
      </w:pPr>
      <w:r>
        <w:rPr>
          <w:rFonts w:asciiTheme="majorHAnsi" w:hAnsiTheme="majorHAnsi"/>
          <w:b/>
          <w:sz w:val="48"/>
          <w:szCs w:val="56"/>
        </w:rPr>
        <w:br w:type="page"/>
      </w: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020D13" w:rsidRDefault="00A2544E" w:rsidP="0073357A">
      <w:pPr>
        <w:tabs>
          <w:tab w:val="right" w:leader="dot" w:pos="8640"/>
        </w:tabs>
      </w:pPr>
      <w:r>
        <w:br w:type="page"/>
      </w:r>
      <w:r>
        <w:lastRenderedPageBreak/>
        <w:t xml:space="preserve"> </w:t>
      </w:r>
    </w:p>
    <w:p w:rsidR="00D669D9" w:rsidRPr="00CD5E57" w:rsidRDefault="00AC23DA" w:rsidP="007106BE">
      <w:pPr>
        <w:tabs>
          <w:tab w:val="right" w:leader="dot" w:pos="8640"/>
        </w:tabs>
        <w:jc w:val="center"/>
        <w:rPr>
          <w:b/>
          <w:sz w:val="28"/>
          <w:szCs w:val="28"/>
        </w:rPr>
      </w:pPr>
      <w:r>
        <w:rPr>
          <w:b/>
          <w:sz w:val="28"/>
          <w:szCs w:val="28"/>
        </w:rPr>
        <w:t xml:space="preserve">Student Learning Outcomes </w:t>
      </w:r>
      <w:r w:rsidR="00D669D9" w:rsidRPr="00CD5E57">
        <w:rPr>
          <w:b/>
          <w:sz w:val="28"/>
          <w:szCs w:val="28"/>
        </w:rPr>
        <w:t>Assessment Committee</w:t>
      </w:r>
    </w:p>
    <w:p w:rsidR="00D669D9" w:rsidRDefault="00D669D9" w:rsidP="0073357A">
      <w:pPr>
        <w:tabs>
          <w:tab w:val="right" w:leader="dot" w:pos="8640"/>
        </w:tabs>
        <w:rPr>
          <w:b/>
        </w:rPr>
      </w:pPr>
    </w:p>
    <w:p w:rsidR="00D669D9" w:rsidRPr="002967E2" w:rsidRDefault="00D669D9" w:rsidP="0073357A">
      <w:pPr>
        <w:tabs>
          <w:tab w:val="right" w:leader="dot" w:pos="8640"/>
        </w:tabs>
        <w:rPr>
          <w:b/>
          <w:szCs w:val="24"/>
        </w:rPr>
      </w:pPr>
    </w:p>
    <w:p w:rsidR="00D669D9" w:rsidRPr="00CD5E57" w:rsidRDefault="00D669D9" w:rsidP="007106BE">
      <w:pPr>
        <w:tabs>
          <w:tab w:val="left" w:pos="1440"/>
          <w:tab w:val="right" w:leader="dot" w:pos="8640"/>
        </w:tabs>
        <w:rPr>
          <w:szCs w:val="24"/>
        </w:rPr>
      </w:pPr>
      <w:r w:rsidRPr="002967E2">
        <w:rPr>
          <w:b/>
          <w:szCs w:val="24"/>
        </w:rPr>
        <w:t>Chair:</w:t>
      </w:r>
      <w:r w:rsidRPr="00CD5E57">
        <w:rPr>
          <w:szCs w:val="24"/>
        </w:rPr>
        <w:t xml:space="preserve"> </w:t>
      </w:r>
      <w:r w:rsidR="007106BE">
        <w:rPr>
          <w:szCs w:val="24"/>
        </w:rPr>
        <w:tab/>
      </w:r>
      <w:r w:rsidRPr="00CD5E57">
        <w:rPr>
          <w:szCs w:val="24"/>
        </w:rPr>
        <w:t>Assessment Coordinator</w:t>
      </w:r>
    </w:p>
    <w:p w:rsidR="00D669D9" w:rsidRPr="00CD5E57" w:rsidRDefault="00D669D9" w:rsidP="0073357A">
      <w:pPr>
        <w:tabs>
          <w:tab w:val="right" w:leader="dot" w:pos="8640"/>
        </w:tabs>
        <w:rPr>
          <w:szCs w:val="24"/>
        </w:rPr>
      </w:pPr>
    </w:p>
    <w:p w:rsidR="00D669D9" w:rsidRPr="002967E2" w:rsidRDefault="00D669D9" w:rsidP="0073357A">
      <w:pPr>
        <w:tabs>
          <w:tab w:val="right" w:leader="dot" w:pos="8640"/>
        </w:tabs>
        <w:rPr>
          <w:b/>
          <w:szCs w:val="24"/>
        </w:rPr>
      </w:pPr>
      <w:r w:rsidRPr="002967E2">
        <w:rPr>
          <w:b/>
          <w:szCs w:val="24"/>
        </w:rPr>
        <w:t>Members</w:t>
      </w:r>
      <w:r w:rsidR="006F15C9">
        <w:rPr>
          <w:b/>
          <w:szCs w:val="24"/>
        </w:rPr>
        <w:t>hip</w:t>
      </w:r>
      <w:r w:rsidRPr="002967E2">
        <w:rPr>
          <w:b/>
          <w:szCs w:val="24"/>
        </w:rPr>
        <w:t xml:space="preserve">: </w:t>
      </w:r>
    </w:p>
    <w:p w:rsidR="00D669D9" w:rsidRPr="00CD5E57" w:rsidRDefault="007106BE" w:rsidP="007106BE">
      <w:pPr>
        <w:tabs>
          <w:tab w:val="left" w:pos="1440"/>
        </w:tabs>
        <w:rPr>
          <w:szCs w:val="24"/>
        </w:rPr>
      </w:pPr>
      <w:r>
        <w:rPr>
          <w:szCs w:val="24"/>
        </w:rPr>
        <w:tab/>
      </w:r>
      <w:r w:rsidR="006F15C9">
        <w:rPr>
          <w:szCs w:val="24"/>
        </w:rPr>
        <w:t>One Assessment Liaison</w:t>
      </w:r>
      <w:r w:rsidR="00D669D9" w:rsidRPr="00CD5E57">
        <w:rPr>
          <w:szCs w:val="24"/>
        </w:rPr>
        <w:t xml:space="preserve"> </w:t>
      </w:r>
      <w:r w:rsidR="006F15C9">
        <w:rPr>
          <w:szCs w:val="24"/>
        </w:rPr>
        <w:t>will be selected by each</w:t>
      </w:r>
      <w:r w:rsidR="00D669D9" w:rsidRPr="00CD5E57">
        <w:rPr>
          <w:szCs w:val="24"/>
        </w:rPr>
        <w:t xml:space="preserve"> department/area</w:t>
      </w:r>
    </w:p>
    <w:p w:rsidR="00D669D9" w:rsidRDefault="00D669D9" w:rsidP="0073357A">
      <w:pPr>
        <w:tabs>
          <w:tab w:val="right" w:leader="dot" w:pos="8640"/>
        </w:tabs>
        <w:rPr>
          <w:szCs w:val="24"/>
        </w:rPr>
      </w:pPr>
    </w:p>
    <w:p w:rsidR="00D669D9" w:rsidRPr="00CD5E57" w:rsidRDefault="00D669D9" w:rsidP="0073357A">
      <w:pPr>
        <w:tabs>
          <w:tab w:val="right" w:leader="dot" w:pos="8640"/>
        </w:tabs>
        <w:rPr>
          <w:szCs w:val="24"/>
        </w:rPr>
      </w:pPr>
      <w:r w:rsidRPr="002967E2">
        <w:rPr>
          <w:b/>
          <w:szCs w:val="24"/>
        </w:rPr>
        <w:t>Length of Term:</w:t>
      </w:r>
      <w:r w:rsidRPr="00CD5E57">
        <w:rPr>
          <w:szCs w:val="24"/>
        </w:rPr>
        <w:t xml:space="preserve"> As long as position is held</w:t>
      </w:r>
    </w:p>
    <w:p w:rsidR="00D669D9" w:rsidRPr="00CD5E57" w:rsidRDefault="00D669D9" w:rsidP="0073357A">
      <w:pPr>
        <w:tabs>
          <w:tab w:val="right" w:leader="dot" w:pos="8640"/>
        </w:tabs>
        <w:rPr>
          <w:szCs w:val="24"/>
        </w:rPr>
      </w:pPr>
      <w:r w:rsidRPr="002967E2">
        <w:rPr>
          <w:b/>
          <w:szCs w:val="24"/>
        </w:rPr>
        <w:t>How Selected:</w:t>
      </w:r>
      <w:r w:rsidRPr="00CD5E57">
        <w:rPr>
          <w:szCs w:val="24"/>
        </w:rPr>
        <w:t xml:space="preserve"> Faculty Senate and Respective Department Chairs</w:t>
      </w:r>
      <w:r>
        <w:rPr>
          <w:szCs w:val="24"/>
        </w:rPr>
        <w:t xml:space="preserve"> appoint members</w:t>
      </w:r>
    </w:p>
    <w:p w:rsidR="00D669D9" w:rsidRPr="00CD5E57" w:rsidRDefault="00D669D9" w:rsidP="0073357A">
      <w:pPr>
        <w:tabs>
          <w:tab w:val="right" w:leader="dot" w:pos="8640"/>
        </w:tabs>
        <w:rPr>
          <w:szCs w:val="24"/>
        </w:rPr>
      </w:pPr>
    </w:p>
    <w:p w:rsidR="00D669D9" w:rsidRDefault="00BD788A" w:rsidP="0073357A">
      <w:pPr>
        <w:tabs>
          <w:tab w:val="right" w:leader="dot" w:pos="8640"/>
        </w:tabs>
        <w:contextualSpacing/>
        <w:rPr>
          <w:b/>
          <w:szCs w:val="24"/>
        </w:rPr>
      </w:pPr>
      <w:r>
        <w:rPr>
          <w:b/>
          <w:szCs w:val="24"/>
        </w:rPr>
        <w:t>Purpose</w:t>
      </w:r>
    </w:p>
    <w:p w:rsidR="00D61A51" w:rsidRDefault="00D61A51" w:rsidP="0073357A">
      <w:pPr>
        <w:tabs>
          <w:tab w:val="right" w:leader="dot" w:pos="8640"/>
        </w:tabs>
        <w:contextualSpacing/>
        <w:rPr>
          <w:b/>
          <w:szCs w:val="24"/>
        </w:rPr>
      </w:pPr>
    </w:p>
    <w:p w:rsidR="00BD788A" w:rsidRPr="00BD788A" w:rsidRDefault="00BD788A" w:rsidP="0073357A">
      <w:pPr>
        <w:tabs>
          <w:tab w:val="right" w:leader="dot" w:pos="8640"/>
        </w:tabs>
        <w:contextualSpacing/>
        <w:rPr>
          <w:szCs w:val="24"/>
        </w:rPr>
      </w:pPr>
      <w:r>
        <w:rPr>
          <w:szCs w:val="24"/>
        </w:rPr>
        <w:t>The Assessment committee will:</w:t>
      </w:r>
    </w:p>
    <w:p w:rsidR="00D669D9" w:rsidRPr="00CD5E57" w:rsidRDefault="00D669D9" w:rsidP="0073357A">
      <w:pPr>
        <w:pStyle w:val="ListParagraph"/>
        <w:numPr>
          <w:ilvl w:val="0"/>
          <w:numId w:val="9"/>
        </w:numPr>
        <w:tabs>
          <w:tab w:val="right" w:leader="dot" w:pos="8640"/>
        </w:tabs>
        <w:rPr>
          <w:color w:val="565656"/>
          <w:szCs w:val="24"/>
        </w:rPr>
      </w:pPr>
      <w:r w:rsidRPr="00CD5E57">
        <w:rPr>
          <w:color w:val="565656"/>
          <w:szCs w:val="24"/>
        </w:rPr>
        <w:t>identify training needs and provide training and peer mentoring;</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pool and share resources, including calendar, timelines, templates, samples from the disciplines, and clarification of processes;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support and information, including ongoing progress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discussion and sharing of ongoing questions and issues, effective practices, and success stories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presentation of assessment results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input and advice related to assessment website and other college-wide assessment support activities</w:t>
      </w:r>
    </w:p>
    <w:p w:rsidR="00D669D9" w:rsidRDefault="00D669D9" w:rsidP="0073357A">
      <w:pPr>
        <w:tabs>
          <w:tab w:val="right" w:leader="dot" w:pos="8640"/>
        </w:tabs>
        <w:rPr>
          <w:szCs w:val="24"/>
        </w:rPr>
      </w:pPr>
      <w:r w:rsidRPr="002967E2">
        <w:rPr>
          <w:b/>
          <w:szCs w:val="24"/>
        </w:rPr>
        <w:t>Recommends to:</w:t>
      </w:r>
      <w:r>
        <w:rPr>
          <w:szCs w:val="24"/>
        </w:rPr>
        <w:t xml:space="preserve"> various college governance bodies including Department Chairs’ </w:t>
      </w:r>
    </w:p>
    <w:p w:rsidR="00D669D9" w:rsidRPr="00CD5E57" w:rsidRDefault="00D669D9" w:rsidP="0073357A">
      <w:pPr>
        <w:tabs>
          <w:tab w:val="right" w:leader="dot" w:pos="8640"/>
        </w:tabs>
        <w:rPr>
          <w:szCs w:val="24"/>
        </w:rPr>
      </w:pPr>
      <w:r>
        <w:rPr>
          <w:szCs w:val="24"/>
        </w:rPr>
        <w:t xml:space="preserve">       Council, Leadership Council, and Roundtable for Planning and Budget</w:t>
      </w:r>
    </w:p>
    <w:p w:rsidR="00D669D9" w:rsidRPr="00CD5E57" w:rsidRDefault="00D669D9" w:rsidP="0073357A">
      <w:pPr>
        <w:tabs>
          <w:tab w:val="right" w:leader="dot" w:pos="8640"/>
        </w:tabs>
        <w:rPr>
          <w:szCs w:val="24"/>
        </w:rPr>
      </w:pPr>
      <w:r w:rsidRPr="002967E2">
        <w:rPr>
          <w:b/>
          <w:szCs w:val="24"/>
        </w:rPr>
        <w:t>Frequency of Meetings:</w:t>
      </w:r>
      <w:r w:rsidRPr="00CD5E57">
        <w:rPr>
          <w:szCs w:val="24"/>
        </w:rPr>
        <w:t xml:space="preserve"> Twice per month</w:t>
      </w: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tabs>
          <w:tab w:val="right" w:leader="dot" w:pos="8640"/>
        </w:tabs>
        <w:rPr>
          <w:b/>
          <w:sz w:val="28"/>
          <w:szCs w:val="28"/>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73357A">
      <w:pPr>
        <w:pStyle w:val="ListParagraph"/>
        <w:numPr>
          <w:ilvl w:val="0"/>
          <w:numId w:val="10"/>
        </w:numPr>
        <w:tabs>
          <w:tab w:val="right" w:leader="dot" w:pos="8640"/>
        </w:tabs>
      </w:pPr>
      <w:r w:rsidRPr="00171DF6">
        <w:t>provide guidance, advocacy, and oversight for the college’s curriculum</w:t>
      </w:r>
      <w:r w:rsidR="004538F9">
        <w:t>;</w:t>
      </w:r>
    </w:p>
    <w:p w:rsidR="00D669D9" w:rsidRDefault="00D669D9" w:rsidP="0073357A">
      <w:pPr>
        <w:pStyle w:val="ListParagraph"/>
        <w:numPr>
          <w:ilvl w:val="0"/>
          <w:numId w:val="10"/>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73357A">
      <w:pPr>
        <w:pStyle w:val="ListParagraph"/>
        <w:numPr>
          <w:ilvl w:val="0"/>
          <w:numId w:val="10"/>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73357A">
      <w:pPr>
        <w:pStyle w:val="ListParagraph"/>
        <w:numPr>
          <w:ilvl w:val="0"/>
          <w:numId w:val="10"/>
        </w:numPr>
        <w:tabs>
          <w:tab w:val="right" w:leader="dot" w:pos="8640"/>
        </w:tabs>
      </w:pPr>
      <w:r>
        <w:t xml:space="preserve">review </w:t>
      </w:r>
      <w:r w:rsidRPr="00171DF6">
        <w:t>and recommend course and program additions, revisions, and deletions</w:t>
      </w:r>
      <w:r w:rsidR="004538F9">
        <w:t>;</w:t>
      </w:r>
    </w:p>
    <w:p w:rsidR="00D669D9" w:rsidRDefault="00D669D9" w:rsidP="0073357A">
      <w:pPr>
        <w:pStyle w:val="ListParagraph"/>
        <w:numPr>
          <w:ilvl w:val="0"/>
          <w:numId w:val="10"/>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73357A">
      <w:pPr>
        <w:pStyle w:val="ListParagraph"/>
        <w:numPr>
          <w:ilvl w:val="0"/>
          <w:numId w:val="10"/>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73357A">
      <w:pPr>
        <w:pStyle w:val="ListParagraph"/>
        <w:numPr>
          <w:ilvl w:val="0"/>
          <w:numId w:val="10"/>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73357A">
      <w:pPr>
        <w:pStyle w:val="ListParagraph"/>
        <w:numPr>
          <w:ilvl w:val="0"/>
          <w:numId w:val="10"/>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73357A">
      <w:pPr>
        <w:pStyle w:val="ListParagraph"/>
        <w:numPr>
          <w:ilvl w:val="0"/>
          <w:numId w:val="10"/>
        </w:numPr>
        <w:tabs>
          <w:tab w:val="right" w:leader="dot" w:pos="8640"/>
        </w:tabs>
      </w:pPr>
      <w:r>
        <w:t>pro</w:t>
      </w:r>
      <w:r w:rsidRPr="00171DF6">
        <w:t>vide a forum for innovation in teaching and learning</w:t>
      </w:r>
      <w:r w:rsidR="00D61A51">
        <w:t>;</w:t>
      </w:r>
    </w:p>
    <w:p w:rsidR="00D669D9" w:rsidRDefault="00D669D9" w:rsidP="0073357A">
      <w:pPr>
        <w:pStyle w:val="ListParagraph"/>
        <w:numPr>
          <w:ilvl w:val="0"/>
          <w:numId w:val="10"/>
        </w:numPr>
        <w:tabs>
          <w:tab w:val="right" w:leader="dot" w:pos="8640"/>
        </w:tabs>
      </w:pPr>
      <w:proofErr w:type="gramStart"/>
      <w:r>
        <w:t>re</w:t>
      </w:r>
      <w:r w:rsidRPr="00171DF6">
        <w:t>view</w:t>
      </w:r>
      <w:proofErr w:type="gramEnd"/>
      <w:r w:rsidRPr="00171DF6">
        <w:t xml:space="preserve">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73357A">
      <w:pPr>
        <w:tabs>
          <w:tab w:val="right" w:leader="dot" w:pos="8640"/>
        </w:tabs>
      </w:pPr>
      <w:r w:rsidRPr="00D669D9">
        <w:rPr>
          <w:b/>
        </w:rPr>
        <w:t>Chair:</w:t>
      </w:r>
      <w:r>
        <w:t xml:space="preserve"> A department chair will be elected to serve as chair-facilitator for a one-semester 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73357A">
      <w:pPr>
        <w:pStyle w:val="ListParagraph"/>
        <w:numPr>
          <w:ilvl w:val="0"/>
          <w:numId w:val="17"/>
        </w:numPr>
        <w:tabs>
          <w:tab w:val="right" w:leader="dot" w:pos="8640"/>
        </w:tabs>
      </w:pPr>
      <w:r>
        <w:t>scheduling,</w:t>
      </w:r>
    </w:p>
    <w:p w:rsidR="00CD7A21" w:rsidRDefault="00D669D9" w:rsidP="0073357A">
      <w:pPr>
        <w:pStyle w:val="ListParagraph"/>
        <w:numPr>
          <w:ilvl w:val="0"/>
          <w:numId w:val="17"/>
        </w:numPr>
        <w:tabs>
          <w:tab w:val="right" w:leader="dot" w:pos="8640"/>
        </w:tabs>
      </w:pPr>
      <w:r>
        <w:t xml:space="preserve">faculty hiring prioritization, and </w:t>
      </w:r>
    </w:p>
    <w:p w:rsidR="00CD7A21" w:rsidRDefault="00D669D9" w:rsidP="0073357A">
      <w:pPr>
        <w:pStyle w:val="ListParagraph"/>
        <w:numPr>
          <w:ilvl w:val="0"/>
          <w:numId w:val="17"/>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 Leadership Council.</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1F3E3D" w:rsidRPr="001F3E3D" w:rsidRDefault="001F3E3D" w:rsidP="00BD788A">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865B40" w:rsidRDefault="00865B40" w:rsidP="0073357A">
      <w:pPr>
        <w:spacing w:after="200" w:line="276" w:lineRule="auto"/>
        <w:rPr>
          <w:b/>
          <w:bCs/>
          <w:sz w:val="28"/>
          <w:szCs w:val="28"/>
        </w:rPr>
      </w:pPr>
      <w:r>
        <w:rPr>
          <w:b/>
          <w:bCs/>
          <w:sz w:val="28"/>
          <w:szCs w:val="28"/>
        </w:rPr>
        <w:br w:type="page"/>
      </w:r>
    </w:p>
    <w:p w:rsidR="000B20F0" w:rsidRDefault="000B20F0" w:rsidP="0073357A">
      <w:pPr>
        <w:rPr>
          <w:b/>
          <w:bCs/>
          <w:sz w:val="28"/>
          <w:szCs w:val="28"/>
        </w:rPr>
      </w:pPr>
    </w:p>
    <w:p w:rsidR="008C7431" w:rsidRPr="00FF227A" w:rsidRDefault="008C7431" w:rsidP="00BD788A">
      <w:pPr>
        <w:jc w:val="center"/>
        <w:rPr>
          <w:b/>
          <w:bCs/>
          <w:sz w:val="28"/>
          <w:szCs w:val="28"/>
        </w:rPr>
      </w:pPr>
      <w:r w:rsidRPr="00FF227A">
        <w:rPr>
          <w:b/>
          <w:bCs/>
          <w:sz w:val="28"/>
          <w:szCs w:val="28"/>
        </w:rPr>
        <w:t>Bookstore Committee</w:t>
      </w:r>
    </w:p>
    <w:p w:rsidR="008C7431" w:rsidRDefault="008C7431" w:rsidP="0073357A">
      <w:pPr>
        <w:rPr>
          <w:szCs w:val="24"/>
        </w:rPr>
      </w:pPr>
    </w:p>
    <w:p w:rsidR="008F51A4" w:rsidRDefault="008C7431" w:rsidP="0073357A">
      <w:pPr>
        <w:rPr>
          <w:color w:val="1F497D"/>
          <w:szCs w:val="24"/>
          <w:shd w:val="clear" w:color="auto" w:fill="FFFF00"/>
        </w:rPr>
      </w:pPr>
      <w:r w:rsidRPr="00BD788A">
        <w:rPr>
          <w:b/>
          <w:szCs w:val="24"/>
        </w:rPr>
        <w:t>Chair:</w:t>
      </w:r>
      <w:r w:rsidRPr="00FF227A">
        <w:rPr>
          <w:szCs w:val="24"/>
        </w:rPr>
        <w:t xml:space="preserve"> </w:t>
      </w:r>
      <w:r>
        <w:tab/>
      </w:r>
      <w:r>
        <w:tab/>
      </w:r>
      <w:r w:rsidRPr="00FF227A">
        <w:rPr>
          <w:szCs w:val="24"/>
        </w:rPr>
        <w:t>Vice President of Student Services</w:t>
      </w:r>
      <w:r w:rsidR="008F51A4">
        <w:rPr>
          <w:szCs w:val="24"/>
        </w:rPr>
        <w:t xml:space="preserve"> (or designee)</w:t>
      </w:r>
    </w:p>
    <w:p w:rsidR="008C7431" w:rsidRPr="00FF227A" w:rsidRDefault="008C7431" w:rsidP="0073357A">
      <w:pPr>
        <w:rPr>
          <w:szCs w:val="24"/>
        </w:rPr>
      </w:pPr>
      <w:r w:rsidRPr="00BD788A">
        <w:rPr>
          <w:b/>
          <w:szCs w:val="24"/>
        </w:rPr>
        <w:t>Membership:</w:t>
      </w:r>
      <w:r w:rsidRPr="00FF227A">
        <w:rPr>
          <w:szCs w:val="24"/>
        </w:rPr>
        <w:t xml:space="preserve"> </w:t>
      </w:r>
      <w:r>
        <w:tab/>
      </w:r>
      <w:r w:rsidRPr="00FF227A">
        <w:rPr>
          <w:szCs w:val="24"/>
        </w:rPr>
        <w:t xml:space="preserve">Faculty, Students, and Staff </w:t>
      </w:r>
    </w:p>
    <w:p w:rsidR="008C7431" w:rsidRDefault="008C7431" w:rsidP="0073357A"/>
    <w:p w:rsidR="008C7431" w:rsidRPr="00FF227A" w:rsidRDefault="008C7431" w:rsidP="00BD788A">
      <w:pPr>
        <w:tabs>
          <w:tab w:val="left" w:pos="1440"/>
        </w:tabs>
        <w:rPr>
          <w:szCs w:val="24"/>
        </w:rPr>
      </w:pPr>
      <w:r w:rsidRPr="00CD7A21">
        <w:rPr>
          <w:b/>
          <w:szCs w:val="24"/>
        </w:rPr>
        <w:t>Length of Term:</w:t>
      </w:r>
      <w:r w:rsidRPr="00FF227A">
        <w:rPr>
          <w:szCs w:val="24"/>
        </w:rPr>
        <w:t xml:space="preserve"> </w:t>
      </w:r>
      <w:r w:rsidR="00BD788A">
        <w:rPr>
          <w:szCs w:val="24"/>
        </w:rPr>
        <w:tab/>
      </w:r>
      <w:r w:rsidRPr="00FF227A">
        <w:rPr>
          <w:szCs w:val="24"/>
        </w:rPr>
        <w:t>One year</w:t>
      </w:r>
    </w:p>
    <w:p w:rsidR="008C7431" w:rsidRPr="00FF227A" w:rsidRDefault="008C7431" w:rsidP="00BD788A">
      <w:pPr>
        <w:tabs>
          <w:tab w:val="left" w:pos="1440"/>
        </w:tabs>
        <w:rPr>
          <w:szCs w:val="24"/>
        </w:rPr>
      </w:pPr>
      <w:r w:rsidRPr="00CD7A21">
        <w:rPr>
          <w:b/>
          <w:szCs w:val="24"/>
        </w:rPr>
        <w:t>How Selected:</w:t>
      </w:r>
      <w:r w:rsidRPr="00FF227A">
        <w:rPr>
          <w:szCs w:val="24"/>
        </w:rPr>
        <w:t xml:space="preserve"> </w:t>
      </w:r>
      <w:r w:rsidR="00BD788A">
        <w:rPr>
          <w:szCs w:val="24"/>
        </w:rPr>
        <w:tab/>
      </w:r>
      <w:r w:rsidRPr="00FF227A">
        <w:rPr>
          <w:szCs w:val="24"/>
        </w:rPr>
        <w:t>Volunteer</w:t>
      </w:r>
    </w:p>
    <w:p w:rsidR="00CD7A21" w:rsidRDefault="00CD7A21" w:rsidP="0073357A">
      <w:pPr>
        <w:rPr>
          <w:b/>
          <w:szCs w:val="24"/>
        </w:rPr>
      </w:pPr>
    </w:p>
    <w:p w:rsidR="008C7431" w:rsidRDefault="00BD788A" w:rsidP="0073357A">
      <w:pPr>
        <w:rPr>
          <w:b/>
          <w:szCs w:val="24"/>
        </w:rPr>
      </w:pPr>
      <w:r>
        <w:rPr>
          <w:b/>
          <w:szCs w:val="24"/>
        </w:rPr>
        <w:t>Purpose</w:t>
      </w:r>
    </w:p>
    <w:p w:rsidR="008C7431" w:rsidRDefault="008C7431" w:rsidP="0073357A"/>
    <w:p w:rsidR="00D61A51" w:rsidRDefault="00D61A51" w:rsidP="0073357A">
      <w:r>
        <w:t>The Bookstore Committee will:</w:t>
      </w:r>
    </w:p>
    <w:p w:rsidR="008C7431" w:rsidRDefault="00D61A51" w:rsidP="0073357A">
      <w:pPr>
        <w:pStyle w:val="ListParagraph"/>
        <w:numPr>
          <w:ilvl w:val="0"/>
          <w:numId w:val="12"/>
        </w:numPr>
      </w:pPr>
      <w:r>
        <w:t>d</w:t>
      </w:r>
      <w:r w:rsidR="008C7431">
        <w:t xml:space="preserve">evelop and implement strategies </w:t>
      </w:r>
      <w:r w:rsidR="002D4360">
        <w:t xml:space="preserve">to </w:t>
      </w:r>
      <w:r w:rsidR="008C7431">
        <w:t>identify and acquire textbooks and/or instructional materials in time for each term;</w:t>
      </w:r>
    </w:p>
    <w:p w:rsidR="008C7431" w:rsidRDefault="00D61A51" w:rsidP="0073357A">
      <w:pPr>
        <w:pStyle w:val="ListParagraph"/>
        <w:numPr>
          <w:ilvl w:val="0"/>
          <w:numId w:val="12"/>
        </w:numPr>
      </w:pPr>
      <w:proofErr w:type="gramStart"/>
      <w:r>
        <w:t>w</w:t>
      </w:r>
      <w:r w:rsidR="002D4360">
        <w:t>ork</w:t>
      </w:r>
      <w:proofErr w:type="gramEnd"/>
      <w:r w:rsidR="002D4360">
        <w:t xml:space="preserve"> to ensure </w:t>
      </w:r>
      <w:r w:rsidR="008C7431">
        <w:t>affordability for BCC students.</w:t>
      </w:r>
    </w:p>
    <w:p w:rsidR="008C7431" w:rsidRDefault="008C7431" w:rsidP="0073357A"/>
    <w:p w:rsidR="008C7431" w:rsidRPr="00FF227A" w:rsidRDefault="008C7431" w:rsidP="0073357A">
      <w:pPr>
        <w:rPr>
          <w:szCs w:val="24"/>
        </w:rPr>
      </w:pPr>
      <w:r w:rsidRPr="00CD7A21">
        <w:rPr>
          <w:b/>
          <w:szCs w:val="24"/>
        </w:rPr>
        <w:t>Recommends to:</w:t>
      </w:r>
      <w:r w:rsidRPr="00FF227A">
        <w:rPr>
          <w:szCs w:val="24"/>
        </w:rPr>
        <w:t xml:space="preserve"> Vice President of Student Services</w:t>
      </w:r>
    </w:p>
    <w:p w:rsidR="008C7431" w:rsidRPr="00FF227A" w:rsidRDefault="008C7431" w:rsidP="0073357A">
      <w:pPr>
        <w:rPr>
          <w:szCs w:val="24"/>
        </w:rPr>
      </w:pPr>
      <w:r w:rsidRPr="00CD7A21">
        <w:rPr>
          <w:b/>
          <w:szCs w:val="24"/>
        </w:rPr>
        <w:t>Frequency of Meetings:</w:t>
      </w:r>
      <w:r>
        <w:t xml:space="preserve"> As needed</w:t>
      </w:r>
    </w:p>
    <w:p w:rsidR="008C7431" w:rsidRPr="00FF227A" w:rsidRDefault="008C7431" w:rsidP="0073357A">
      <w:pPr>
        <w:rPr>
          <w:szCs w:val="24"/>
        </w:rPr>
      </w:pP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Pr>
        <w:spacing w:after="200" w:line="276" w:lineRule="auto"/>
      </w:pPr>
      <w:r>
        <w:br w:type="page"/>
      </w:r>
    </w:p>
    <w:p w:rsidR="00C725E0" w:rsidRPr="006E660C" w:rsidRDefault="00C725E0" w:rsidP="00BD788A">
      <w:pPr>
        <w:tabs>
          <w:tab w:val="right" w:leader="dot" w:pos="8640"/>
        </w:tabs>
        <w:jc w:val="center"/>
        <w:rPr>
          <w:sz w:val="28"/>
          <w:szCs w:val="28"/>
        </w:rPr>
      </w:pPr>
      <w:r w:rsidRPr="006E660C">
        <w:rPr>
          <w:b/>
          <w:sz w:val="28"/>
          <w:szCs w:val="28"/>
        </w:rPr>
        <w:lastRenderedPageBreak/>
        <w:t>Commencement Committee</w:t>
      </w:r>
    </w:p>
    <w:p w:rsidR="00C725E0" w:rsidRDefault="00C725E0" w:rsidP="0073357A">
      <w:pPr>
        <w:tabs>
          <w:tab w:val="right" w:leader="dot" w:pos="8640"/>
        </w:tabs>
      </w:pPr>
    </w:p>
    <w:p w:rsidR="005F5D02" w:rsidRDefault="005F5D02" w:rsidP="0073357A">
      <w:pPr>
        <w:tabs>
          <w:tab w:val="right" w:leader="dot" w:pos="8640"/>
        </w:tabs>
      </w:pPr>
    </w:p>
    <w:p w:rsidR="008F51A4" w:rsidRPr="00116D6C" w:rsidRDefault="008F51A4" w:rsidP="0073357A">
      <w:pPr>
        <w:rPr>
          <w:szCs w:val="24"/>
        </w:rPr>
      </w:pPr>
      <w:r w:rsidRPr="00CD7A21">
        <w:rPr>
          <w:b/>
          <w:szCs w:val="24"/>
        </w:rPr>
        <w:t>Co-Chairs:</w:t>
      </w:r>
      <w:r w:rsidRPr="00116D6C">
        <w:rPr>
          <w:szCs w:val="24"/>
        </w:rPr>
        <w:t xml:space="preserve"> Vice President of Student Services and designee (currently Transfer and Career Information Center Coordinator)</w:t>
      </w:r>
    </w:p>
    <w:p w:rsidR="00CD7A21" w:rsidRDefault="00CD7A21" w:rsidP="0073357A">
      <w:pPr>
        <w:rPr>
          <w:szCs w:val="24"/>
        </w:rPr>
      </w:pPr>
    </w:p>
    <w:p w:rsidR="00CD7A21" w:rsidRDefault="008F51A4" w:rsidP="0073357A">
      <w:pPr>
        <w:rPr>
          <w:szCs w:val="24"/>
        </w:rPr>
      </w:pPr>
      <w:r w:rsidRPr="00CD7A21">
        <w:rPr>
          <w:b/>
          <w:szCs w:val="24"/>
        </w:rPr>
        <w:t>Membership:</w:t>
      </w:r>
      <w:r w:rsidRPr="00116D6C">
        <w:rPr>
          <w:szCs w:val="24"/>
        </w:rPr>
        <w:t xml:space="preserve"> </w:t>
      </w:r>
    </w:p>
    <w:p w:rsidR="00CD7A21" w:rsidRDefault="00CD7A21" w:rsidP="0073357A">
      <w:pPr>
        <w:rPr>
          <w:szCs w:val="24"/>
        </w:rPr>
      </w:pPr>
    </w:p>
    <w:p w:rsidR="00CD7A21" w:rsidRPr="00BD788A" w:rsidRDefault="002D4360" w:rsidP="002D4360">
      <w:pPr>
        <w:ind w:left="1080" w:firstLine="360"/>
        <w:rPr>
          <w:szCs w:val="24"/>
        </w:rPr>
      </w:pPr>
      <w:r>
        <w:rPr>
          <w:szCs w:val="24"/>
        </w:rPr>
        <w:t>C</w:t>
      </w:r>
      <w:r w:rsidR="008F51A4" w:rsidRPr="00BD788A">
        <w:rPr>
          <w:szCs w:val="24"/>
        </w:rPr>
        <w:t>lassified staff members from student</w:t>
      </w:r>
      <w:r>
        <w:rPr>
          <w:szCs w:val="24"/>
        </w:rPr>
        <w:t xml:space="preserve"> service</w:t>
      </w:r>
      <w:r w:rsidR="00DB4D47">
        <w:rPr>
          <w:szCs w:val="24"/>
        </w:rPr>
        <w:t>s</w:t>
      </w:r>
      <w:r>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2D4360" w:rsidP="002D4360">
      <w:pPr>
        <w:ind w:left="720" w:firstLine="720"/>
        <w:rPr>
          <w:szCs w:val="24"/>
        </w:rPr>
      </w:pPr>
      <w:r>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73357A">
      <w:pPr>
        <w:pStyle w:val="ListParagraph"/>
        <w:numPr>
          <w:ilvl w:val="0"/>
          <w:numId w:val="19"/>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73357A">
      <w:pPr>
        <w:pStyle w:val="ListParagraph"/>
        <w:numPr>
          <w:ilvl w:val="0"/>
          <w:numId w:val="19"/>
        </w:numPr>
        <w:rPr>
          <w:szCs w:val="24"/>
        </w:rPr>
      </w:pPr>
      <w:proofErr w:type="gramStart"/>
      <w:r>
        <w:rPr>
          <w:szCs w:val="24"/>
        </w:rPr>
        <w:t>c</w:t>
      </w:r>
      <w:r w:rsidR="008F51A4" w:rsidRPr="00CD7A21">
        <w:rPr>
          <w:szCs w:val="24"/>
        </w:rPr>
        <w:t>oordinat</w:t>
      </w:r>
      <w:r w:rsidR="00CD7A21">
        <w:rPr>
          <w:szCs w:val="24"/>
        </w:rPr>
        <w:t>e</w:t>
      </w:r>
      <w:proofErr w:type="gramEnd"/>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8F51A4" w:rsidP="0073357A">
      <w:pPr>
        <w:spacing w:after="200" w:line="276" w:lineRule="auto"/>
        <w:rPr>
          <w:b/>
          <w:sz w:val="28"/>
          <w:szCs w:val="28"/>
        </w:rPr>
      </w:pPr>
      <w:r>
        <w:rPr>
          <w:b/>
          <w:sz w:val="28"/>
          <w:szCs w:val="28"/>
        </w:rPr>
        <w:br w:type="page"/>
      </w:r>
    </w:p>
    <w:p w:rsidR="008F51A4" w:rsidRDefault="008F51A4" w:rsidP="0073357A">
      <w:pPr>
        <w:spacing w:after="200" w:line="276" w:lineRule="auto"/>
        <w:rPr>
          <w:b/>
          <w:sz w:val="28"/>
          <w:szCs w:val="28"/>
        </w:rPr>
      </w:pPr>
    </w:p>
    <w:p w:rsidR="0099518F" w:rsidRPr="006E660C" w:rsidRDefault="0099518F" w:rsidP="00BD788A">
      <w:pPr>
        <w:tabs>
          <w:tab w:val="right" w:leader="dot" w:pos="8640"/>
        </w:tabs>
        <w:jc w:val="center"/>
        <w:rPr>
          <w:sz w:val="28"/>
          <w:szCs w:val="28"/>
        </w:rPr>
      </w:pPr>
      <w:r>
        <w:rPr>
          <w:b/>
          <w:sz w:val="28"/>
          <w:szCs w:val="28"/>
        </w:rPr>
        <w:t>Community Relations and Outreach Committee</w:t>
      </w: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r w:rsidRPr="001F3E3D">
        <w:rPr>
          <w:b/>
        </w:rPr>
        <w:t>Co-Chairs:</w:t>
      </w:r>
      <w:r>
        <w:t xml:space="preserve"> Volunteer</w:t>
      </w:r>
    </w:p>
    <w:p w:rsidR="0099518F" w:rsidRDefault="0099518F" w:rsidP="0073357A">
      <w:pPr>
        <w:tabs>
          <w:tab w:val="right" w:leader="dot" w:pos="8640"/>
        </w:tabs>
      </w:pPr>
      <w:r w:rsidRPr="001F3E3D">
        <w:rPr>
          <w:b/>
        </w:rPr>
        <w:t>Membership:</w:t>
      </w:r>
      <w:r w:rsidRPr="00171DF6">
        <w:t xml:space="preserve"> </w:t>
      </w:r>
      <w:r>
        <w:t>Volunteer</w:t>
      </w:r>
    </w:p>
    <w:p w:rsidR="0099518F" w:rsidRDefault="0099518F" w:rsidP="0073357A">
      <w:pPr>
        <w:tabs>
          <w:tab w:val="right" w:leader="dot" w:pos="8640"/>
        </w:tabs>
      </w:pPr>
    </w:p>
    <w:p w:rsidR="0099518F" w:rsidRPr="001815DC" w:rsidRDefault="0099518F" w:rsidP="0073357A">
      <w:pPr>
        <w:tabs>
          <w:tab w:val="right" w:leader="dot" w:pos="8640"/>
        </w:tabs>
        <w:rPr>
          <w:b/>
        </w:rPr>
      </w:pPr>
      <w:r w:rsidRPr="001815DC">
        <w:rPr>
          <w:b/>
        </w:rPr>
        <w:t xml:space="preserve">Purpose: </w:t>
      </w:r>
    </w:p>
    <w:p w:rsidR="0099518F" w:rsidRDefault="0099518F" w:rsidP="0073357A">
      <w:pPr>
        <w:tabs>
          <w:tab w:val="right" w:leader="dot" w:pos="8640"/>
        </w:tabs>
      </w:pPr>
    </w:p>
    <w:p w:rsidR="00D61A51" w:rsidRDefault="00D61A51" w:rsidP="0073357A">
      <w:pPr>
        <w:tabs>
          <w:tab w:val="right" w:leader="dot" w:pos="8640"/>
        </w:tabs>
      </w:pPr>
      <w:r>
        <w:t>The Community Relations and Outreach Committee will:</w:t>
      </w:r>
    </w:p>
    <w:p w:rsidR="002D4360" w:rsidRDefault="0099518F" w:rsidP="0073357A">
      <w:pPr>
        <w:pStyle w:val="ListParagraph"/>
        <w:numPr>
          <w:ilvl w:val="0"/>
          <w:numId w:val="11"/>
        </w:numPr>
        <w:tabs>
          <w:tab w:val="right" w:leader="dot" w:pos="8640"/>
        </w:tabs>
      </w:pPr>
      <w:r>
        <w:t xml:space="preserve">plan, review, </w:t>
      </w:r>
      <w:r w:rsidR="00B872CB">
        <w:t xml:space="preserve">and engage in college marketing, </w:t>
      </w:r>
      <w:r>
        <w:t xml:space="preserve">community relations and </w:t>
      </w:r>
      <w:r w:rsidR="00B872CB">
        <w:t>outreach</w:t>
      </w:r>
      <w:r w:rsidR="002D4360">
        <w:t>; and</w:t>
      </w:r>
    </w:p>
    <w:p w:rsidR="0099518F" w:rsidRDefault="0099518F" w:rsidP="0073357A">
      <w:pPr>
        <w:pStyle w:val="ListParagraph"/>
        <w:numPr>
          <w:ilvl w:val="0"/>
          <w:numId w:val="11"/>
        </w:numPr>
        <w:tabs>
          <w:tab w:val="right" w:leader="dot" w:pos="8640"/>
        </w:tabs>
      </w:pPr>
      <w:proofErr w:type="gramStart"/>
      <w:r>
        <w:t>integrate</w:t>
      </w:r>
      <w:proofErr w:type="gramEnd"/>
      <w:r>
        <w:t xml:space="preserve"> </w:t>
      </w:r>
      <w:r w:rsidR="00B872CB">
        <w:t xml:space="preserve">related </w:t>
      </w:r>
      <w:r>
        <w:t>activities with the college’s institutional planning process.</w:t>
      </w:r>
    </w:p>
    <w:p w:rsidR="0099518F" w:rsidRPr="00171DF6" w:rsidRDefault="0099518F" w:rsidP="0073357A">
      <w:pPr>
        <w:pStyle w:val="ListParagraph"/>
        <w:tabs>
          <w:tab w:val="right" w:leader="dot" w:pos="8640"/>
        </w:tabs>
      </w:pPr>
    </w:p>
    <w:p w:rsidR="0099518F" w:rsidRPr="00171DF6" w:rsidRDefault="0099518F" w:rsidP="0073357A">
      <w:pPr>
        <w:tabs>
          <w:tab w:val="right" w:leader="dot" w:pos="8640"/>
        </w:tabs>
      </w:pPr>
      <w:r w:rsidRPr="001815DC">
        <w:rPr>
          <w:b/>
        </w:rPr>
        <w:t>Recommends to:</w:t>
      </w:r>
      <w:r w:rsidRPr="00171DF6">
        <w:t xml:space="preserve"> </w:t>
      </w:r>
      <w:r>
        <w:t>College President, College Units</w:t>
      </w:r>
    </w:p>
    <w:p w:rsidR="0099518F" w:rsidRDefault="0099518F" w:rsidP="0073357A">
      <w:pPr>
        <w:tabs>
          <w:tab w:val="right" w:leader="dot" w:pos="8640"/>
        </w:tabs>
      </w:pPr>
      <w:r w:rsidRPr="001815DC">
        <w:rPr>
          <w:b/>
        </w:rPr>
        <w:t>Frequency of meetings:</w:t>
      </w:r>
      <w:r>
        <w:t xml:space="preserve"> As needed in fall and spring semester</w:t>
      </w:r>
    </w:p>
    <w:p w:rsidR="0099518F" w:rsidRDefault="0099518F" w:rsidP="0073357A"/>
    <w:p w:rsidR="0099518F" w:rsidRDefault="0099518F" w:rsidP="0073357A">
      <w:pPr>
        <w:spacing w:after="200" w:line="276" w:lineRule="auto"/>
      </w:pPr>
    </w:p>
    <w:p w:rsidR="00C725E0" w:rsidRDefault="00C725E0" w:rsidP="0073357A">
      <w:pPr>
        <w:tabs>
          <w:tab w:val="right" w:leader="dot" w:pos="8640"/>
        </w:tabs>
      </w:pPr>
    </w:p>
    <w:p w:rsidR="00C725E0" w:rsidRDefault="00C725E0" w:rsidP="0073357A"/>
    <w:p w:rsidR="00C92CE8" w:rsidRDefault="00C92CE8" w:rsidP="0073357A">
      <w:pPr>
        <w:spacing w:after="200" w:line="276" w:lineRule="auto"/>
        <w:rPr>
          <w:sz w:val="28"/>
          <w:szCs w:val="28"/>
        </w:rPr>
      </w:pPr>
      <w:r>
        <w:rPr>
          <w:sz w:val="28"/>
          <w:szCs w:val="28"/>
        </w:rPr>
        <w:br w:type="page"/>
      </w:r>
    </w:p>
    <w:p w:rsidR="00C92CE8" w:rsidRDefault="00C92CE8" w:rsidP="00BD788A">
      <w:pPr>
        <w:jc w:val="center"/>
        <w:rPr>
          <w:b/>
          <w:sz w:val="28"/>
          <w:szCs w:val="28"/>
        </w:rPr>
      </w:pPr>
      <w:r w:rsidRPr="00C725E0">
        <w:rPr>
          <w:b/>
          <w:sz w:val="28"/>
          <w:szCs w:val="28"/>
        </w:rPr>
        <w:lastRenderedPageBreak/>
        <w:t>Scholarship Committee</w:t>
      </w:r>
    </w:p>
    <w:p w:rsidR="005F5D02" w:rsidRDefault="005F5D02" w:rsidP="0073357A">
      <w:pPr>
        <w:rPr>
          <w:b/>
          <w:sz w:val="28"/>
          <w:szCs w:val="28"/>
        </w:rPr>
      </w:pPr>
    </w:p>
    <w:p w:rsidR="008C7431" w:rsidRDefault="008C7431" w:rsidP="0073357A">
      <w:pPr>
        <w:rPr>
          <w:szCs w:val="24"/>
        </w:rPr>
      </w:pPr>
    </w:p>
    <w:p w:rsidR="0009642B" w:rsidRDefault="008C7431" w:rsidP="0073357A">
      <w:pPr>
        <w:ind w:left="1440" w:hanging="1440"/>
      </w:pPr>
      <w:r w:rsidRPr="00CD7A21">
        <w:rPr>
          <w:b/>
          <w:szCs w:val="24"/>
        </w:rPr>
        <w:t>Co-Chairs:</w:t>
      </w:r>
      <w:r w:rsidRPr="008C7431">
        <w:rPr>
          <w:color w:val="1F497D"/>
          <w:szCs w:val="24"/>
        </w:rPr>
        <w:t xml:space="preserve"> </w:t>
      </w:r>
      <w:r w:rsidR="008F51A4">
        <w:rPr>
          <w:color w:val="1F497D"/>
          <w:szCs w:val="24"/>
        </w:rPr>
        <w:tab/>
      </w:r>
      <w:r w:rsidR="0009642B">
        <w:rPr>
          <w:color w:val="000000" w:themeColor="text1"/>
          <w:szCs w:val="24"/>
        </w:rPr>
        <w:t>Vice President of Student Services</w:t>
      </w:r>
    </w:p>
    <w:p w:rsidR="008C7431" w:rsidRPr="008F51A4" w:rsidRDefault="0009642B" w:rsidP="0073357A">
      <w:pPr>
        <w:ind w:left="1440"/>
      </w:pPr>
      <w:r>
        <w:t xml:space="preserve">One appointed co-chair (currently) </w:t>
      </w:r>
      <w:r w:rsidR="008C7431" w:rsidRPr="008F51A4">
        <w:t>Career Information Center Coordinator</w:t>
      </w:r>
    </w:p>
    <w:p w:rsidR="008C7431" w:rsidRDefault="008C7431" w:rsidP="0073357A">
      <w:pPr>
        <w:rPr>
          <w:szCs w:val="24"/>
        </w:rPr>
      </w:pPr>
    </w:p>
    <w:p w:rsidR="00CD7A21" w:rsidRDefault="008C7431" w:rsidP="0073357A">
      <w:pPr>
        <w:rPr>
          <w:szCs w:val="24"/>
        </w:rPr>
      </w:pPr>
      <w:r w:rsidRPr="00CD7A21">
        <w:rPr>
          <w:b/>
          <w:szCs w:val="24"/>
        </w:rPr>
        <w:t>Membership:</w:t>
      </w:r>
      <w:r w:rsidRPr="008C7431">
        <w:rPr>
          <w:szCs w:val="24"/>
        </w:rPr>
        <w:t xml:space="preserve"> </w:t>
      </w:r>
    </w:p>
    <w:p w:rsidR="008C7431" w:rsidRPr="008C7431" w:rsidRDefault="008C7431" w:rsidP="0073357A">
      <w:pPr>
        <w:rPr>
          <w:szCs w:val="24"/>
        </w:rPr>
      </w:pPr>
      <w:r>
        <w:rPr>
          <w:szCs w:val="24"/>
        </w:rPr>
        <w:tab/>
      </w:r>
      <w:r w:rsidR="00CD7A21">
        <w:rPr>
          <w:szCs w:val="24"/>
        </w:rPr>
        <w:tab/>
      </w:r>
      <w:r w:rsidR="0009642B">
        <w:rPr>
          <w:szCs w:val="24"/>
        </w:rPr>
        <w:t xml:space="preserve"> </w:t>
      </w:r>
      <w:r w:rsidRPr="008C7431">
        <w:rPr>
          <w:szCs w:val="24"/>
        </w:rPr>
        <w:t>Voluntary from student services</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73357A">
      <w:pPr>
        <w:pStyle w:val="ListParagraph"/>
        <w:numPr>
          <w:ilvl w:val="0"/>
          <w:numId w:val="13"/>
        </w:numPr>
        <w:rPr>
          <w:szCs w:val="24"/>
        </w:rPr>
      </w:pPr>
      <w:r w:rsidRPr="008C7431">
        <w:rPr>
          <w:szCs w:val="24"/>
        </w:rPr>
        <w:t>publicize scholarships</w:t>
      </w:r>
      <w:r w:rsidR="00D61A51">
        <w:rPr>
          <w:szCs w:val="24"/>
        </w:rPr>
        <w:t>; and</w:t>
      </w:r>
    </w:p>
    <w:p w:rsidR="008C7431" w:rsidRPr="008C7431" w:rsidRDefault="008C7431" w:rsidP="0073357A">
      <w:pPr>
        <w:pStyle w:val="ListParagraph"/>
        <w:numPr>
          <w:ilvl w:val="0"/>
          <w:numId w:val="13"/>
        </w:numPr>
        <w:rPr>
          <w:szCs w:val="24"/>
        </w:rPr>
      </w:pPr>
      <w:proofErr w:type="gramStart"/>
      <w:r w:rsidRPr="008C7431">
        <w:rPr>
          <w:szCs w:val="24"/>
        </w:rPr>
        <w:t>forward</w:t>
      </w:r>
      <w:proofErr w:type="gramEnd"/>
      <w:r w:rsidRPr="008C7431">
        <w:rPr>
          <w:szCs w:val="24"/>
        </w:rPr>
        <w:t xml:space="preserve">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p>
    <w:p w:rsidR="008C7431" w:rsidRPr="008C7431" w:rsidRDefault="008C7431" w:rsidP="0073357A">
      <w:pPr>
        <w:rPr>
          <w:szCs w:val="24"/>
        </w:rPr>
      </w:pPr>
      <w:r w:rsidRPr="00CD7A21">
        <w:rPr>
          <w:b/>
          <w:szCs w:val="24"/>
        </w:rPr>
        <w:t>Frequency of meetings</w:t>
      </w:r>
      <w:r w:rsidRPr="008C7431">
        <w:rPr>
          <w:szCs w:val="24"/>
        </w:rPr>
        <w:t>: As needed</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8C7431" w:rsidRPr="00900734" w:rsidRDefault="008C7431" w:rsidP="002D4360">
      <w:pPr>
        <w:spacing w:after="200" w:line="276" w:lineRule="auto"/>
        <w:jc w:val="center"/>
        <w:rPr>
          <w:rFonts w:cstheme="minorHAnsi"/>
          <w:b/>
          <w:sz w:val="28"/>
          <w:szCs w:val="28"/>
        </w:rPr>
      </w:pPr>
      <w:r>
        <w:rPr>
          <w:rFonts w:cstheme="minorHAnsi"/>
          <w:b/>
          <w:sz w:val="28"/>
          <w:szCs w:val="28"/>
        </w:rPr>
        <w:lastRenderedPageBreak/>
        <w:t>Safety Committee</w:t>
      </w:r>
    </w:p>
    <w:p w:rsidR="008F51A4" w:rsidRDefault="008F51A4" w:rsidP="0073357A">
      <w:pPr>
        <w:rPr>
          <w:rFonts w:cstheme="minorHAnsi"/>
          <w:szCs w:val="24"/>
        </w:rPr>
      </w:pPr>
    </w:p>
    <w:p w:rsidR="008C7431" w:rsidRPr="00900734" w:rsidRDefault="0009642B" w:rsidP="0073357A">
      <w:pPr>
        <w:rPr>
          <w:rFonts w:cstheme="minorHAnsi"/>
          <w:szCs w:val="24"/>
        </w:rPr>
      </w:pPr>
      <w:r w:rsidRPr="00CD7A21">
        <w:rPr>
          <w:rFonts w:cstheme="minorHAnsi"/>
          <w:b/>
          <w:szCs w:val="24"/>
        </w:rPr>
        <w:t>Co-</w:t>
      </w:r>
      <w:r w:rsidR="008C7431" w:rsidRPr="00CD7A21">
        <w:rPr>
          <w:rFonts w:cstheme="minorHAnsi"/>
          <w:b/>
          <w:szCs w:val="24"/>
        </w:rPr>
        <w:t>Chair</w:t>
      </w:r>
      <w:r w:rsidRPr="00CD7A21">
        <w:rPr>
          <w:rFonts w:cstheme="minorHAnsi"/>
          <w:b/>
          <w:szCs w:val="24"/>
        </w:rPr>
        <w:t>s</w:t>
      </w:r>
      <w:r w:rsidR="008C7431" w:rsidRPr="00CD7A21">
        <w:rPr>
          <w:rFonts w:cstheme="minorHAnsi"/>
          <w:b/>
          <w:szCs w:val="24"/>
        </w:rPr>
        <w:t>:</w:t>
      </w:r>
      <w:r w:rsidR="008C7431" w:rsidRPr="00900734">
        <w:rPr>
          <w:rFonts w:cstheme="minorHAnsi"/>
          <w:szCs w:val="24"/>
        </w:rPr>
        <w:t xml:space="preserve">  </w:t>
      </w:r>
      <w:r>
        <w:rPr>
          <w:rFonts w:cstheme="minorHAnsi"/>
          <w:szCs w:val="24"/>
        </w:rPr>
        <w:tab/>
      </w:r>
      <w:r>
        <w:rPr>
          <w:rFonts w:cstheme="minorHAnsi"/>
          <w:szCs w:val="24"/>
        </w:rPr>
        <w:tab/>
      </w:r>
      <w:r w:rsidR="008C7431">
        <w:rPr>
          <w:rFonts w:cstheme="minorHAnsi"/>
          <w:szCs w:val="24"/>
        </w:rPr>
        <w:t>Dean of Student Support Services</w:t>
      </w:r>
      <w:r>
        <w:rPr>
          <w:rFonts w:cstheme="minorHAnsi"/>
          <w:szCs w:val="24"/>
        </w:rPr>
        <w:t xml:space="preserve"> and one other (TBD)</w:t>
      </w:r>
    </w:p>
    <w:p w:rsidR="00CD7A21" w:rsidRDefault="00CD7A21" w:rsidP="0073357A">
      <w:pPr>
        <w:rPr>
          <w:rFonts w:cstheme="minorHAnsi"/>
          <w:szCs w:val="24"/>
        </w:rPr>
      </w:pPr>
    </w:p>
    <w:p w:rsidR="00CD7A21" w:rsidRDefault="008C7431" w:rsidP="0073357A">
      <w:pPr>
        <w:rPr>
          <w:rFonts w:cstheme="minorHAnsi"/>
          <w:szCs w:val="24"/>
        </w:rPr>
      </w:pPr>
      <w:r w:rsidRPr="00CD7A21">
        <w:rPr>
          <w:rFonts w:cstheme="minorHAnsi"/>
          <w:b/>
          <w:szCs w:val="24"/>
        </w:rPr>
        <w:t>Members</w:t>
      </w:r>
      <w:r w:rsidR="0009642B" w:rsidRPr="00CD7A21">
        <w:rPr>
          <w:rFonts w:cstheme="minorHAnsi"/>
          <w:b/>
          <w:szCs w:val="24"/>
        </w:rPr>
        <w:t>hip</w:t>
      </w:r>
      <w:r w:rsidRPr="00CD7A21">
        <w:rPr>
          <w:rFonts w:cstheme="minorHAnsi"/>
          <w:b/>
          <w:szCs w:val="24"/>
        </w:rPr>
        <w:t>:</w:t>
      </w:r>
      <w:r w:rsidR="0009642B">
        <w:rPr>
          <w:rFonts w:cstheme="minorHAnsi"/>
          <w:szCs w:val="24"/>
        </w:rPr>
        <w:tab/>
      </w:r>
      <w:r w:rsidR="0009642B">
        <w:rPr>
          <w:rFonts w:cstheme="minorHAnsi"/>
          <w:szCs w:val="24"/>
        </w:rPr>
        <w:tab/>
      </w:r>
    </w:p>
    <w:p w:rsidR="008C7431" w:rsidRPr="00900734" w:rsidRDefault="008C7431" w:rsidP="0073357A">
      <w:pPr>
        <w:ind w:left="1440" w:firstLine="720"/>
        <w:rPr>
          <w:rFonts w:cstheme="minorHAnsi"/>
          <w:szCs w:val="24"/>
        </w:rPr>
      </w:pPr>
      <w:r w:rsidRPr="00900734">
        <w:rPr>
          <w:rFonts w:cstheme="minorHAnsi"/>
          <w:szCs w:val="24"/>
        </w:rPr>
        <w:t>TBD</w:t>
      </w:r>
    </w:p>
    <w:p w:rsidR="008C7431" w:rsidRPr="00900734" w:rsidRDefault="008C7431" w:rsidP="0073357A">
      <w:pPr>
        <w:ind w:left="1440" w:firstLine="720"/>
        <w:rPr>
          <w:rFonts w:cstheme="minorHAnsi"/>
          <w:szCs w:val="24"/>
        </w:rPr>
      </w:pPr>
      <w:r w:rsidRPr="00900734">
        <w:rPr>
          <w:rFonts w:cstheme="minorHAnsi"/>
          <w:szCs w:val="24"/>
        </w:rPr>
        <w:t>Associated Student Body President or designee</w:t>
      </w:r>
    </w:p>
    <w:p w:rsidR="00CD7A21" w:rsidRDefault="00CD7A21" w:rsidP="0073357A">
      <w:pPr>
        <w:rPr>
          <w:rFonts w:cstheme="minorHAnsi"/>
          <w:szCs w:val="24"/>
        </w:rPr>
      </w:pPr>
    </w:p>
    <w:p w:rsidR="0009642B" w:rsidRPr="00900734" w:rsidRDefault="0009642B" w:rsidP="0073357A">
      <w:pPr>
        <w:rPr>
          <w:rFonts w:cstheme="minorHAnsi"/>
          <w:szCs w:val="24"/>
        </w:rPr>
      </w:pPr>
      <w:r w:rsidRPr="00CD7A21">
        <w:rPr>
          <w:rFonts w:cstheme="minorHAnsi"/>
          <w:b/>
          <w:szCs w:val="24"/>
        </w:rPr>
        <w:t>How Selected:</w:t>
      </w:r>
      <w:r w:rsidRPr="00900734">
        <w:rPr>
          <w:rFonts w:cstheme="minorHAnsi"/>
          <w:szCs w:val="24"/>
        </w:rPr>
        <w:t xml:space="preserve">  </w:t>
      </w:r>
      <w:r>
        <w:rPr>
          <w:rFonts w:cstheme="minorHAnsi"/>
          <w:szCs w:val="24"/>
        </w:rPr>
        <w:tab/>
      </w:r>
      <w:r w:rsidRPr="00900734">
        <w:rPr>
          <w:rFonts w:cstheme="minorHAnsi"/>
          <w:szCs w:val="24"/>
        </w:rPr>
        <w:t xml:space="preserve">Appointed by respective </w:t>
      </w:r>
      <w:r>
        <w:rPr>
          <w:rFonts w:cstheme="minorHAnsi"/>
          <w:szCs w:val="24"/>
        </w:rPr>
        <w:t xml:space="preserve">shared-governance </w:t>
      </w:r>
      <w:r w:rsidRPr="00900734">
        <w:rPr>
          <w:rFonts w:cstheme="minorHAnsi"/>
          <w:szCs w:val="24"/>
        </w:rPr>
        <w:t>bodies</w:t>
      </w:r>
    </w:p>
    <w:p w:rsidR="008C7431" w:rsidRPr="00900734" w:rsidRDefault="008C7431" w:rsidP="0073357A">
      <w:pPr>
        <w:rPr>
          <w:rFonts w:cstheme="minorHAnsi"/>
          <w:szCs w:val="24"/>
        </w:rPr>
      </w:pPr>
      <w:r w:rsidRPr="00CD7A21">
        <w:rPr>
          <w:rFonts w:cstheme="minorHAnsi"/>
          <w:b/>
          <w:szCs w:val="24"/>
        </w:rPr>
        <w:t>Length of Term</w:t>
      </w:r>
      <w:r w:rsidRPr="00900734">
        <w:rPr>
          <w:rFonts w:cstheme="minorHAnsi"/>
          <w:szCs w:val="24"/>
        </w:rPr>
        <w:t xml:space="preserve">:  </w:t>
      </w:r>
      <w:r w:rsidR="0009642B">
        <w:rPr>
          <w:rFonts w:cstheme="minorHAnsi"/>
          <w:szCs w:val="24"/>
        </w:rPr>
        <w:tab/>
      </w:r>
      <w:r w:rsidRPr="00900734">
        <w:rPr>
          <w:rFonts w:cstheme="minorHAnsi"/>
          <w:szCs w:val="24"/>
        </w:rPr>
        <w:t>Indeterminate</w:t>
      </w:r>
    </w:p>
    <w:p w:rsidR="008C7431" w:rsidRPr="00900734" w:rsidRDefault="008C7431" w:rsidP="0073357A">
      <w:pPr>
        <w:rPr>
          <w:rFonts w:cstheme="minorHAnsi"/>
          <w:szCs w:val="24"/>
        </w:rPr>
      </w:pPr>
    </w:p>
    <w:p w:rsidR="00420012" w:rsidRPr="00CD7A21" w:rsidRDefault="00420012" w:rsidP="0073357A">
      <w:pPr>
        <w:autoSpaceDE w:val="0"/>
        <w:autoSpaceDN w:val="0"/>
        <w:adjustRightInd w:val="0"/>
        <w:rPr>
          <w:rFonts w:cstheme="minorHAnsi"/>
          <w:b/>
          <w:szCs w:val="24"/>
        </w:rPr>
      </w:pPr>
      <w:r w:rsidRPr="00CD7A21">
        <w:rPr>
          <w:rFonts w:cstheme="minorHAnsi"/>
          <w:b/>
          <w:szCs w:val="24"/>
        </w:rPr>
        <w:t>Purpose:</w:t>
      </w:r>
    </w:p>
    <w:p w:rsidR="00420012" w:rsidRDefault="00420012" w:rsidP="0073357A">
      <w:pPr>
        <w:autoSpaceDE w:val="0"/>
        <w:autoSpaceDN w:val="0"/>
        <w:adjustRightInd w:val="0"/>
        <w:rPr>
          <w:rFonts w:cstheme="minorHAnsi"/>
          <w:szCs w:val="24"/>
        </w:rPr>
      </w:pPr>
    </w:p>
    <w:p w:rsidR="00D61A51" w:rsidRDefault="00D61A51" w:rsidP="0073357A">
      <w:pPr>
        <w:autoSpaceDE w:val="0"/>
        <w:autoSpaceDN w:val="0"/>
        <w:adjustRightInd w:val="0"/>
        <w:rPr>
          <w:rFonts w:cstheme="minorHAnsi"/>
          <w:szCs w:val="24"/>
        </w:rPr>
      </w:pPr>
      <w:r>
        <w:rPr>
          <w:rFonts w:cstheme="minorHAnsi"/>
          <w:szCs w:val="24"/>
        </w:rPr>
        <w:t>The Safety Committee will:</w:t>
      </w:r>
    </w:p>
    <w:p w:rsidR="00420012" w:rsidRDefault="008C7431" w:rsidP="0073357A">
      <w:pPr>
        <w:pStyle w:val="ListParagraph"/>
        <w:numPr>
          <w:ilvl w:val="0"/>
          <w:numId w:val="15"/>
        </w:numPr>
        <w:autoSpaceDE w:val="0"/>
        <w:autoSpaceDN w:val="0"/>
        <w:adjustRightInd w:val="0"/>
        <w:rPr>
          <w:rFonts w:cstheme="minorHAnsi"/>
          <w:szCs w:val="24"/>
        </w:rPr>
      </w:pPr>
      <w:r w:rsidRPr="00420012">
        <w:rPr>
          <w:rFonts w:cstheme="minorHAnsi"/>
          <w:szCs w:val="24"/>
        </w:rPr>
        <w:t>provide support to enhance Berkeley C</w:t>
      </w:r>
      <w:r w:rsidR="00D61A51">
        <w:rPr>
          <w:rFonts w:cstheme="minorHAnsi"/>
          <w:szCs w:val="24"/>
        </w:rPr>
        <w:t>ity College’s safety practices;</w:t>
      </w:r>
    </w:p>
    <w:p w:rsidR="008C7431" w:rsidRPr="00900734" w:rsidRDefault="00420012" w:rsidP="0073357A">
      <w:pPr>
        <w:pStyle w:val="ListParagraph"/>
        <w:numPr>
          <w:ilvl w:val="0"/>
          <w:numId w:val="15"/>
        </w:numPr>
        <w:autoSpaceDE w:val="0"/>
        <w:autoSpaceDN w:val="0"/>
        <w:adjustRightInd w:val="0"/>
        <w:rPr>
          <w:rFonts w:cstheme="minorHAnsi"/>
          <w:szCs w:val="24"/>
        </w:rPr>
      </w:pPr>
      <w:r>
        <w:rPr>
          <w:rFonts w:cstheme="minorHAnsi"/>
          <w:szCs w:val="24"/>
        </w:rPr>
        <w:t xml:space="preserve">encourage employees to </w:t>
      </w:r>
      <w:r w:rsidR="008C7431" w:rsidRPr="00900734">
        <w:rPr>
          <w:rFonts w:cstheme="minorHAnsi"/>
          <w:szCs w:val="24"/>
        </w:rPr>
        <w:t xml:space="preserve">participate in the safety process for the betterment of all </w:t>
      </w:r>
      <w:r>
        <w:rPr>
          <w:rFonts w:cstheme="minorHAnsi"/>
          <w:szCs w:val="24"/>
        </w:rPr>
        <w:t xml:space="preserve">  </w:t>
      </w:r>
      <w:r w:rsidR="00D61A51">
        <w:rPr>
          <w:rFonts w:cstheme="minorHAnsi"/>
          <w:szCs w:val="24"/>
        </w:rPr>
        <w:t>concerned;</w:t>
      </w:r>
    </w:p>
    <w:p w:rsidR="008C7431" w:rsidRDefault="002D4360" w:rsidP="0073357A">
      <w:pPr>
        <w:pStyle w:val="ListParagraph"/>
        <w:numPr>
          <w:ilvl w:val="0"/>
          <w:numId w:val="20"/>
        </w:numPr>
        <w:autoSpaceDE w:val="0"/>
        <w:autoSpaceDN w:val="0"/>
        <w:adjustRightInd w:val="0"/>
        <w:rPr>
          <w:rFonts w:cstheme="minorHAnsi"/>
          <w:szCs w:val="24"/>
        </w:rPr>
      </w:pPr>
      <w:r>
        <w:rPr>
          <w:rFonts w:cstheme="minorHAnsi"/>
          <w:szCs w:val="24"/>
        </w:rPr>
        <w:t xml:space="preserve">advise on the formulation and dissemination of </w:t>
      </w:r>
      <w:r w:rsidR="008C7431" w:rsidRPr="00900734">
        <w:rPr>
          <w:rFonts w:cstheme="minorHAnsi"/>
          <w:szCs w:val="24"/>
        </w:rPr>
        <w:t>policies</w:t>
      </w:r>
      <w:r>
        <w:rPr>
          <w:rFonts w:cstheme="minorHAnsi"/>
          <w:szCs w:val="24"/>
        </w:rPr>
        <w:t xml:space="preserve">, practices and procedures that </w:t>
      </w:r>
      <w:r w:rsidR="00D61A51">
        <w:rPr>
          <w:rFonts w:cstheme="minorHAnsi"/>
          <w:szCs w:val="24"/>
        </w:rPr>
        <w:t>promote health and safety;</w:t>
      </w:r>
    </w:p>
    <w:p w:rsidR="00D61A51" w:rsidRPr="00900734" w:rsidRDefault="00D61A51" w:rsidP="00D61A51">
      <w:pPr>
        <w:pStyle w:val="ListParagraph"/>
        <w:numPr>
          <w:ilvl w:val="0"/>
          <w:numId w:val="20"/>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D61A51" w:rsidRDefault="00D61A51" w:rsidP="0073357A">
      <w:pPr>
        <w:pStyle w:val="ListParagraph"/>
        <w:numPr>
          <w:ilvl w:val="0"/>
          <w:numId w:val="20"/>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8C7431" w:rsidRPr="00D61A51" w:rsidRDefault="002D4360" w:rsidP="0073357A">
      <w:pPr>
        <w:pStyle w:val="ListParagraph"/>
        <w:numPr>
          <w:ilvl w:val="0"/>
          <w:numId w:val="20"/>
        </w:numPr>
        <w:autoSpaceDE w:val="0"/>
        <w:autoSpaceDN w:val="0"/>
        <w:adjustRightInd w:val="0"/>
        <w:spacing w:after="200" w:line="276" w:lineRule="auto"/>
        <w:rPr>
          <w:rFonts w:cstheme="minorHAnsi"/>
          <w:szCs w:val="24"/>
        </w:rPr>
      </w:pPr>
      <w:proofErr w:type="gramStart"/>
      <w:r w:rsidRPr="00D61A51">
        <w:rPr>
          <w:rFonts w:cstheme="minorHAnsi"/>
          <w:szCs w:val="24"/>
        </w:rPr>
        <w:t>a</w:t>
      </w:r>
      <w:r w:rsidR="008C7431" w:rsidRPr="00D61A51">
        <w:rPr>
          <w:rFonts w:cstheme="minorHAnsi"/>
          <w:szCs w:val="24"/>
        </w:rPr>
        <w:t>ssist</w:t>
      </w:r>
      <w:proofErr w:type="gramEnd"/>
      <w:r w:rsidR="008C7431" w:rsidRPr="00D61A51">
        <w:rPr>
          <w:rFonts w:cstheme="minorHAnsi"/>
          <w:szCs w:val="24"/>
        </w:rPr>
        <w:t xml:space="preserve"> College and District Administrators in the planning of action on occupational health and safety. This will include helping to set priorities to control hazards.</w:t>
      </w:r>
    </w:p>
    <w:p w:rsidR="008C7431" w:rsidRPr="00900734" w:rsidRDefault="008C7431" w:rsidP="0073357A">
      <w:pPr>
        <w:rPr>
          <w:rFonts w:cstheme="minorHAnsi"/>
          <w:szCs w:val="24"/>
        </w:rPr>
      </w:pPr>
    </w:p>
    <w:p w:rsidR="008C7431" w:rsidRPr="00900734" w:rsidRDefault="008C7431" w:rsidP="0073357A">
      <w:pPr>
        <w:rPr>
          <w:rFonts w:cstheme="minorHAnsi"/>
          <w:szCs w:val="24"/>
        </w:rPr>
      </w:pPr>
      <w:r w:rsidRPr="00D639EC">
        <w:rPr>
          <w:rFonts w:cstheme="minorHAnsi"/>
          <w:b/>
          <w:szCs w:val="24"/>
        </w:rPr>
        <w:t>Recommends to</w:t>
      </w:r>
      <w:r w:rsidR="001E2706">
        <w:rPr>
          <w:rFonts w:cstheme="minorHAnsi"/>
          <w:b/>
          <w:szCs w:val="24"/>
        </w:rPr>
        <w:t xml:space="preserve">:  </w:t>
      </w:r>
      <w:r w:rsidRPr="00900734">
        <w:rPr>
          <w:rFonts w:cstheme="minorHAnsi"/>
          <w:szCs w:val="24"/>
        </w:rPr>
        <w:t>College Leadership Council</w:t>
      </w:r>
    </w:p>
    <w:p w:rsidR="008C7431" w:rsidRPr="00900734" w:rsidRDefault="008C7431" w:rsidP="0073357A">
      <w:pPr>
        <w:rPr>
          <w:rFonts w:cstheme="minorHAnsi"/>
          <w:szCs w:val="24"/>
        </w:rPr>
      </w:pPr>
      <w:r w:rsidRPr="00D639EC">
        <w:rPr>
          <w:rFonts w:cstheme="minorHAnsi"/>
          <w:b/>
          <w:szCs w:val="24"/>
        </w:rPr>
        <w:t>Frequency of Meetings:</w:t>
      </w:r>
      <w:r w:rsidRPr="00900734">
        <w:rPr>
          <w:rFonts w:cstheme="minorHAnsi"/>
          <w:szCs w:val="24"/>
        </w:rPr>
        <w:t xml:space="preserve">  Twice Per Semester</w:t>
      </w:r>
    </w:p>
    <w:p w:rsidR="008C7431" w:rsidRDefault="008C7431" w:rsidP="0073357A">
      <w:pPr>
        <w:rPr>
          <w:szCs w:val="24"/>
        </w:rPr>
      </w:pPr>
    </w:p>
    <w:p w:rsidR="00C725E0" w:rsidRDefault="00C725E0" w:rsidP="0073357A">
      <w:pPr>
        <w:spacing w:after="200" w:line="276" w:lineRule="auto"/>
        <w:rPr>
          <w:b/>
          <w:szCs w:val="24"/>
        </w:rPr>
      </w:pPr>
    </w:p>
    <w:p w:rsidR="009147D0" w:rsidRDefault="00420012" w:rsidP="0073357A">
      <w:pPr>
        <w:spacing w:after="200" w:line="276" w:lineRule="auto"/>
        <w:rPr>
          <w:b/>
          <w:szCs w:val="24"/>
        </w:rPr>
      </w:pPr>
      <w:r>
        <w:rPr>
          <w:b/>
          <w:szCs w:val="24"/>
        </w:rPr>
        <w:br w:type="page"/>
      </w:r>
    </w:p>
    <w:p w:rsidR="00420012" w:rsidRDefault="00420012" w:rsidP="0073357A">
      <w:pPr>
        <w:spacing w:after="200" w:line="276" w:lineRule="auto"/>
        <w:rPr>
          <w:b/>
          <w:szCs w:val="24"/>
        </w:rPr>
      </w:pPr>
    </w:p>
    <w:p w:rsidR="009147D0" w:rsidRDefault="009147D0" w:rsidP="001E2706">
      <w:pPr>
        <w:spacing w:after="200" w:line="276" w:lineRule="auto"/>
        <w:jc w:val="center"/>
        <w:rPr>
          <w:b/>
          <w:sz w:val="28"/>
          <w:szCs w:val="28"/>
        </w:rPr>
      </w:pPr>
      <w:r>
        <w:rPr>
          <w:b/>
          <w:sz w:val="28"/>
          <w:szCs w:val="28"/>
        </w:rPr>
        <w:t>Teaching Learning Center Advisory Committee</w:t>
      </w:r>
    </w:p>
    <w:p w:rsidR="009147D0" w:rsidRDefault="009147D0" w:rsidP="0073357A">
      <w:pPr>
        <w:tabs>
          <w:tab w:val="right" w:leader="dot" w:pos="8640"/>
        </w:tabs>
        <w:rPr>
          <w:b/>
        </w:rPr>
      </w:pPr>
    </w:p>
    <w:p w:rsidR="009147D0" w:rsidRDefault="009147D0" w:rsidP="0073357A">
      <w:r>
        <w:rPr>
          <w:b/>
        </w:rPr>
        <w:t>Chair:</w:t>
      </w:r>
      <w:r>
        <w:t xml:space="preserve"> </w:t>
      </w:r>
      <w:r>
        <w:tab/>
      </w:r>
      <w:r w:rsidR="001E2706">
        <w:t xml:space="preserve">Teaching/Learning </w:t>
      </w:r>
      <w:r>
        <w:t>Center Coordinator</w:t>
      </w:r>
      <w:r>
        <w:br/>
      </w:r>
    </w:p>
    <w:p w:rsidR="009147D0" w:rsidRDefault="009147D0" w:rsidP="0073357A">
      <w:pPr>
        <w:rPr>
          <w:b/>
          <w:color w:val="000000"/>
        </w:rPr>
      </w:pPr>
      <w:r>
        <w:rPr>
          <w:b/>
        </w:rPr>
        <w:t>Membership:</w:t>
      </w:r>
      <w:r>
        <w:rPr>
          <w:b/>
          <w:color w:val="000000"/>
        </w:rPr>
        <w:t xml:space="preserve"> </w:t>
      </w:r>
      <w:r w:rsidR="001E2706">
        <w:rPr>
          <w:color w:val="000000"/>
        </w:rPr>
        <w:t>F</w:t>
      </w:r>
      <w:r>
        <w:rPr>
          <w:color w:val="000000"/>
        </w:rPr>
        <w:t>aculty and staff</w:t>
      </w:r>
    </w:p>
    <w:p w:rsidR="009147D0" w:rsidRDefault="009147D0" w:rsidP="0073357A">
      <w:pPr>
        <w:rPr>
          <w:color w:val="000000"/>
        </w:rPr>
      </w:pPr>
      <w:r>
        <w:rPr>
          <w:color w:val="000000"/>
        </w:rPr>
        <w:tab/>
      </w:r>
      <w:r>
        <w:rPr>
          <w:color w:val="000000"/>
        </w:rPr>
        <w:tab/>
      </w:r>
    </w:p>
    <w:p w:rsidR="009147D0" w:rsidRDefault="009147D0" w:rsidP="0073357A"/>
    <w:p w:rsidR="009147D0" w:rsidRDefault="009147D0" w:rsidP="0073357A">
      <w:r>
        <w:rPr>
          <w:b/>
        </w:rPr>
        <w:t>Length of Term:</w:t>
      </w:r>
      <w:r>
        <w:t xml:space="preserve"> Indeterminate</w:t>
      </w:r>
    </w:p>
    <w:p w:rsidR="009147D0" w:rsidRDefault="009147D0" w:rsidP="0073357A">
      <w:r>
        <w:rPr>
          <w:b/>
        </w:rPr>
        <w:t>How Selected:</w:t>
      </w:r>
      <w:r>
        <w:t xml:space="preserve"> Voluntary; open to all faculty and staff</w:t>
      </w:r>
    </w:p>
    <w:p w:rsidR="009147D0" w:rsidRDefault="009147D0" w:rsidP="0073357A">
      <w:pPr>
        <w:rPr>
          <w:b/>
        </w:rPr>
      </w:pPr>
    </w:p>
    <w:p w:rsidR="009147D0" w:rsidRDefault="009147D0" w:rsidP="0073357A">
      <w:r>
        <w:rPr>
          <w:b/>
        </w:rPr>
        <w:t>Purpose:</w:t>
      </w:r>
      <w:r>
        <w:t xml:space="preserve">  </w:t>
      </w:r>
    </w:p>
    <w:p w:rsidR="009147D0" w:rsidRDefault="009147D0" w:rsidP="0073357A">
      <w:pPr>
        <w:spacing w:before="100" w:beforeAutospacing="1" w:after="225"/>
        <w:ind w:right="270"/>
        <w:rPr>
          <w:color w:val="565656"/>
          <w:szCs w:val="24"/>
        </w:rPr>
      </w:pPr>
      <w:r>
        <w:rPr>
          <w:color w:val="565656"/>
          <w:szCs w:val="24"/>
        </w:rPr>
        <w:t>The TLC Advisory Committee consists of members of BCC staff and faculty who will serve as stewards of the center to ensure that its policies, programming, and long-term strategies are in the best interest of the students, faculty, staff, and college. The Advisory Committee strives to include members who represent a wide-range of disciplines, functions, and positions at BCC. All meetings are open to the general staff and faculty.</w:t>
      </w:r>
    </w:p>
    <w:p w:rsidR="009147D0" w:rsidRDefault="009147D0" w:rsidP="0073357A">
      <w:pPr>
        <w:spacing w:before="100" w:beforeAutospacing="1" w:after="225"/>
        <w:ind w:right="270"/>
        <w:rPr>
          <w:color w:val="565656"/>
          <w:szCs w:val="24"/>
        </w:rPr>
      </w:pPr>
      <w:r>
        <w:rPr>
          <w:b/>
          <w:bCs/>
          <w:color w:val="000000"/>
          <w:szCs w:val="24"/>
        </w:rPr>
        <w:t>Advisory Committee Overview</w:t>
      </w:r>
      <w:r>
        <w:rPr>
          <w:szCs w:val="24"/>
        </w:rPr>
        <w:br/>
      </w:r>
      <w:proofErr w:type="gramStart"/>
      <w:r>
        <w:rPr>
          <w:color w:val="000000"/>
          <w:szCs w:val="24"/>
        </w:rPr>
        <w:t>To</w:t>
      </w:r>
      <w:proofErr w:type="gramEnd"/>
      <w:r>
        <w:rPr>
          <w:color w:val="000000"/>
          <w:szCs w:val="24"/>
        </w:rPr>
        <w:t xml:space="preserve"> accomplish this mission and to demonstrate these values, advisory committee members will be stewards of the center, providing feedback on TLC plans and reports, participating in activities, and promoting TLC activities in the broader BCC community. In addition, the committee will ensure the long-term viability of the center and its activities.</w:t>
      </w:r>
      <w:r>
        <w:rPr>
          <w:szCs w:val="24"/>
        </w:rPr>
        <w:br/>
      </w:r>
      <w:r>
        <w:rPr>
          <w:szCs w:val="24"/>
        </w:rPr>
        <w:br/>
      </w:r>
      <w:r>
        <w:rPr>
          <w:b/>
          <w:bCs/>
          <w:color w:val="000000"/>
          <w:szCs w:val="24"/>
        </w:rPr>
        <w:t>Proposed Membership (at minimum)</w:t>
      </w:r>
      <w:proofErr w:type="gramStart"/>
      <w:r>
        <w:rPr>
          <w:b/>
          <w:bCs/>
          <w:color w:val="000000"/>
          <w:szCs w:val="24"/>
        </w:rPr>
        <w:t>:</w:t>
      </w:r>
      <w:proofErr w:type="gramEnd"/>
      <w:r>
        <w:rPr>
          <w:szCs w:val="24"/>
        </w:rPr>
        <w:br/>
      </w:r>
      <w:r>
        <w:rPr>
          <w:color w:val="000000"/>
          <w:szCs w:val="24"/>
        </w:rPr>
        <w:t xml:space="preserve">At least one of the following: full-time faculty, part-time faculty, staff, counselor, administration, and representatives from the following bodies: Staff Development Committee, Basic Skills Initiative, Title </w:t>
      </w:r>
      <w:r w:rsidR="001E2706">
        <w:rPr>
          <w:color w:val="000000"/>
          <w:szCs w:val="24"/>
        </w:rPr>
        <w:t>III</w:t>
      </w:r>
      <w:r>
        <w:rPr>
          <w:color w:val="000000"/>
          <w:szCs w:val="24"/>
        </w:rPr>
        <w:t xml:space="preserve">. Other possible members might </w:t>
      </w:r>
      <w:r w:rsidR="001E2706">
        <w:rPr>
          <w:color w:val="000000"/>
          <w:szCs w:val="24"/>
        </w:rPr>
        <w:t xml:space="preserve">include the </w:t>
      </w:r>
      <w:r>
        <w:rPr>
          <w:color w:val="000000"/>
          <w:szCs w:val="24"/>
        </w:rPr>
        <w:t>Peralta Staff Development Coordinator or other regional staff development organizations that might want to use the center for regional workshops, meetings, etc.</w:t>
      </w:r>
      <w:r>
        <w:rPr>
          <w:szCs w:val="24"/>
        </w:rPr>
        <w:br/>
      </w:r>
      <w:r>
        <w:rPr>
          <w:szCs w:val="24"/>
        </w:rPr>
        <w:br/>
      </w:r>
      <w:r>
        <w:rPr>
          <w:b/>
          <w:bCs/>
          <w:color w:val="000000"/>
          <w:szCs w:val="24"/>
        </w:rPr>
        <w:t>Roles &amp; Responsibilities of TLC Stewards</w:t>
      </w:r>
      <w:proofErr w:type="gramStart"/>
      <w:r>
        <w:rPr>
          <w:b/>
          <w:bCs/>
          <w:color w:val="000000"/>
          <w:szCs w:val="24"/>
        </w:rPr>
        <w:t>:</w:t>
      </w:r>
      <w:proofErr w:type="gramEnd"/>
      <w:r>
        <w:rPr>
          <w:szCs w:val="24"/>
        </w:rPr>
        <w:br/>
      </w:r>
      <w:r>
        <w:rPr>
          <w:color w:val="000000"/>
          <w:szCs w:val="24"/>
        </w:rPr>
        <w:t>·       Approve policies and procedures for TLC use;</w:t>
      </w:r>
      <w:r>
        <w:rPr>
          <w:szCs w:val="24"/>
        </w:rPr>
        <w:br/>
      </w:r>
      <w:r>
        <w:rPr>
          <w:color w:val="000000"/>
          <w:szCs w:val="24"/>
        </w:rPr>
        <w:t>·       Advise on plans and reports from TLC coordinator;</w:t>
      </w:r>
      <w:r>
        <w:rPr>
          <w:szCs w:val="24"/>
        </w:rPr>
        <w:br/>
      </w:r>
      <w:r>
        <w:rPr>
          <w:color w:val="000000"/>
          <w:szCs w:val="24"/>
        </w:rPr>
        <w:t>·       Assist with at least one event during the academic year;</w:t>
      </w:r>
      <w:r>
        <w:rPr>
          <w:szCs w:val="24"/>
        </w:rPr>
        <w:br/>
      </w:r>
      <w:r>
        <w:rPr>
          <w:color w:val="000000"/>
          <w:szCs w:val="24"/>
        </w:rPr>
        <w:t>·       Assist with outreach for TLC activities;</w:t>
      </w:r>
      <w:r>
        <w:rPr>
          <w:szCs w:val="24"/>
        </w:rPr>
        <w:br/>
      </w:r>
      <w:r>
        <w:rPr>
          <w:color w:val="000000"/>
          <w:szCs w:val="24"/>
        </w:rPr>
        <w:t>·       Broker outside resources to sustain the TLC.</w:t>
      </w:r>
    </w:p>
    <w:p w:rsidR="009147D0" w:rsidRDefault="009147D0" w:rsidP="0073357A">
      <w:pPr>
        <w:ind w:right="270"/>
      </w:pPr>
      <w:r>
        <w:rPr>
          <w:b/>
        </w:rPr>
        <w:t>Recommends to:</w:t>
      </w:r>
      <w:r>
        <w:t xml:space="preserve"> Title III Director</w:t>
      </w:r>
    </w:p>
    <w:p w:rsidR="009147D0" w:rsidRDefault="009147D0" w:rsidP="0073357A">
      <w:pPr>
        <w:ind w:right="270"/>
        <w:rPr>
          <w:b/>
        </w:rPr>
      </w:pPr>
      <w:r>
        <w:rPr>
          <w:b/>
        </w:rPr>
        <w:t>Frequency of Meetings:</w:t>
      </w:r>
      <w:r>
        <w:t xml:space="preserve">  </w:t>
      </w:r>
      <w:r w:rsidR="001E2706">
        <w:t>T</w:t>
      </w:r>
      <w:r>
        <w:t>wice per semester</w:t>
      </w:r>
    </w:p>
    <w:p w:rsidR="009147D0" w:rsidRDefault="009147D0" w:rsidP="0073357A">
      <w:pPr>
        <w:spacing w:after="200" w:line="276" w:lineRule="auto"/>
        <w:ind w:right="270"/>
        <w:rPr>
          <w:b/>
          <w:sz w:val="28"/>
          <w:szCs w:val="28"/>
        </w:rPr>
      </w:pPr>
    </w:p>
    <w:p w:rsidR="009147D0" w:rsidRDefault="009147D0" w:rsidP="0073357A">
      <w:pPr>
        <w:spacing w:after="200" w:line="276" w:lineRule="auto"/>
        <w:rPr>
          <w:b/>
          <w:szCs w:val="24"/>
        </w:rPr>
      </w:pPr>
    </w:p>
    <w:p w:rsidR="001E2706" w:rsidRPr="00AF54D1" w:rsidRDefault="001E2706" w:rsidP="001E2706">
      <w:pPr>
        <w:rPr>
          <w:b/>
          <w:szCs w:val="24"/>
          <w:lang w:bidi="he-IL"/>
        </w:rPr>
      </w:pPr>
    </w:p>
    <w:p w:rsidR="001E2706" w:rsidRPr="00AF54D1" w:rsidRDefault="001E2706" w:rsidP="001E2706">
      <w:pPr>
        <w:jc w:val="center"/>
        <w:rPr>
          <w:w w:val="110"/>
          <w:szCs w:val="24"/>
          <w:lang w:bidi="he-IL"/>
        </w:rPr>
      </w:pPr>
    </w:p>
    <w:p w:rsidR="001E2706" w:rsidRPr="00AF54D1" w:rsidRDefault="000A68CB" w:rsidP="001E2706">
      <w:pPr>
        <w:jc w:val="center"/>
        <w:rPr>
          <w:w w:val="110"/>
          <w:sz w:val="28"/>
          <w:szCs w:val="28"/>
          <w:lang w:bidi="he-IL"/>
        </w:rPr>
      </w:pPr>
      <w:r>
        <w:rPr>
          <w:w w:val="110"/>
          <w:sz w:val="28"/>
          <w:szCs w:val="28"/>
          <w:lang w:bidi="he-IL"/>
        </w:rPr>
        <w:t xml:space="preserve">Technology </w:t>
      </w:r>
      <w:r w:rsidR="001E2706" w:rsidRPr="00AF54D1">
        <w:rPr>
          <w:w w:val="110"/>
          <w:sz w:val="28"/>
          <w:szCs w:val="28"/>
          <w:lang w:bidi="he-IL"/>
        </w:rPr>
        <w:t>Committee</w:t>
      </w:r>
    </w:p>
    <w:p w:rsidR="001E2706" w:rsidRPr="00AF54D1" w:rsidRDefault="001E2706" w:rsidP="001E2706">
      <w:pPr>
        <w:jc w:val="center"/>
        <w:rPr>
          <w:w w:val="110"/>
          <w:sz w:val="28"/>
          <w:szCs w:val="28"/>
          <w:lang w:bidi="he-IL"/>
        </w:rPr>
      </w:pPr>
      <w:r w:rsidRPr="00AF54D1">
        <w:rPr>
          <w:w w:val="110"/>
          <w:sz w:val="28"/>
          <w:szCs w:val="28"/>
          <w:lang w:bidi="he-IL"/>
        </w:rPr>
        <w:t>Membership</w:t>
      </w:r>
    </w:p>
    <w:p w:rsidR="001E2706" w:rsidRPr="00AF54D1" w:rsidRDefault="001E2706" w:rsidP="001E2706">
      <w:pPr>
        <w:jc w:val="center"/>
        <w:rPr>
          <w:w w:val="110"/>
          <w:szCs w:val="24"/>
          <w:lang w:bidi="he-IL"/>
        </w:rPr>
      </w:pPr>
    </w:p>
    <w:p w:rsidR="001E2706" w:rsidRPr="00AF54D1" w:rsidRDefault="001E2706" w:rsidP="001E2706">
      <w:pPr>
        <w:rPr>
          <w:szCs w:val="24"/>
        </w:rPr>
      </w:pPr>
      <w:r w:rsidRPr="00AF54D1">
        <w:rPr>
          <w:szCs w:val="24"/>
        </w:rPr>
        <w:t xml:space="preserve">Reporting directly to the Roundtable, the Technology Committee serves the purpose of the shared governance decision-making </w:t>
      </w:r>
      <w:r w:rsidR="004E62BE">
        <w:rPr>
          <w:szCs w:val="24"/>
        </w:rPr>
        <w:t xml:space="preserve">process </w:t>
      </w:r>
      <w:r w:rsidRPr="00AF54D1">
        <w:rPr>
          <w:szCs w:val="24"/>
        </w:rPr>
        <w:t xml:space="preserve">at BCC.  The committee is composed of representatives from all constituency groups.  </w:t>
      </w:r>
    </w:p>
    <w:p w:rsidR="001E2706" w:rsidRPr="00AF54D1" w:rsidRDefault="001E2706" w:rsidP="001E2706">
      <w:pPr>
        <w:rPr>
          <w:szCs w:val="24"/>
        </w:rPr>
      </w:pPr>
    </w:p>
    <w:p w:rsidR="001E2706" w:rsidRPr="00AF54D1" w:rsidRDefault="001E2706" w:rsidP="001E2706">
      <w:pPr>
        <w:rPr>
          <w:szCs w:val="24"/>
        </w:rPr>
      </w:pPr>
      <w:r w:rsidRPr="00AF54D1">
        <w:rPr>
          <w:szCs w:val="24"/>
        </w:rPr>
        <w:t>2012- Membership</w:t>
      </w:r>
    </w:p>
    <w:p w:rsidR="001E2706" w:rsidRPr="00AF54D1" w:rsidRDefault="001E2706" w:rsidP="001E2706">
      <w:pPr>
        <w:rPr>
          <w:szCs w:val="24"/>
        </w:rPr>
      </w:pPr>
    </w:p>
    <w:p w:rsidR="001E2706" w:rsidRPr="00AF54D1" w:rsidRDefault="001E2706" w:rsidP="001E2706">
      <w:pPr>
        <w:rPr>
          <w:szCs w:val="24"/>
        </w:rPr>
      </w:pPr>
      <w:r w:rsidRPr="00AF54D1">
        <w:rPr>
          <w:szCs w:val="24"/>
        </w:rPr>
        <w:t>Co-chairs:</w:t>
      </w:r>
      <w:r w:rsidRPr="00AF54D1">
        <w:rPr>
          <w:szCs w:val="24"/>
        </w:rPr>
        <w:tab/>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proofErr w:type="gramStart"/>
      <w:r w:rsidRPr="00AF54D1">
        <w:rPr>
          <w:szCs w:val="24"/>
        </w:rPr>
        <w:t>May Chen, Ph.D.</w:t>
      </w:r>
      <w:proofErr w:type="gramEnd"/>
      <w:r w:rsidRPr="00AF54D1">
        <w:rPr>
          <w:szCs w:val="24"/>
        </w:rPr>
        <w:tab/>
      </w:r>
      <w:r w:rsidRPr="00AF54D1">
        <w:rPr>
          <w:szCs w:val="24"/>
        </w:rPr>
        <w:tab/>
        <w:t xml:space="preserve">Vice President of Student Services </w:t>
      </w:r>
    </w:p>
    <w:p w:rsidR="001E2706" w:rsidRPr="00AF54D1" w:rsidRDefault="001E2706" w:rsidP="001E2706">
      <w:pPr>
        <w:rPr>
          <w:szCs w:val="24"/>
        </w:rPr>
      </w:pPr>
      <w:r w:rsidRPr="00AF54D1">
        <w:rPr>
          <w:szCs w:val="24"/>
        </w:rPr>
        <w:t>Leonard Chung</w:t>
      </w:r>
      <w:r w:rsidRPr="00AF54D1">
        <w:rPr>
          <w:szCs w:val="24"/>
        </w:rPr>
        <w:tab/>
      </w:r>
      <w:r w:rsidRPr="00AF54D1">
        <w:rPr>
          <w:szCs w:val="24"/>
        </w:rPr>
        <w:tab/>
        <w:t>Instructor, Computer Information Sciences/Business</w:t>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r w:rsidRPr="00AF54D1">
        <w:rPr>
          <w:szCs w:val="24"/>
        </w:rPr>
        <w:t xml:space="preserve">Members: </w:t>
      </w:r>
    </w:p>
    <w:p w:rsidR="001E2706" w:rsidRPr="00AF54D1" w:rsidRDefault="001E2706" w:rsidP="001E2706">
      <w:pPr>
        <w:rPr>
          <w:szCs w:val="24"/>
        </w:rPr>
      </w:pPr>
      <w:r w:rsidRPr="00AF54D1">
        <w:rPr>
          <w:szCs w:val="24"/>
        </w:rPr>
        <w:tab/>
      </w:r>
      <w:r w:rsidRPr="00AF54D1">
        <w:rPr>
          <w:szCs w:val="24"/>
        </w:rPr>
        <w:tab/>
      </w:r>
      <w:r w:rsidRPr="00AF54D1">
        <w:rPr>
          <w:szCs w:val="24"/>
        </w:rPr>
        <w:tab/>
      </w:r>
      <w:r w:rsidRPr="00AF54D1">
        <w:rPr>
          <w:szCs w:val="24"/>
        </w:rPr>
        <w:tab/>
      </w:r>
    </w:p>
    <w:p w:rsidR="001E2706" w:rsidRPr="00AF54D1" w:rsidRDefault="001E2706" w:rsidP="001E2706">
      <w:pPr>
        <w:ind w:left="2880" w:hanging="2880"/>
        <w:rPr>
          <w:szCs w:val="24"/>
        </w:rPr>
      </w:pPr>
      <w:r w:rsidRPr="00AF54D1">
        <w:rPr>
          <w:szCs w:val="24"/>
        </w:rPr>
        <w:t>Fabian Banga, Ph.D.</w:t>
      </w:r>
      <w:r w:rsidRPr="00AF54D1">
        <w:rPr>
          <w:szCs w:val="24"/>
        </w:rPr>
        <w:tab/>
        <w:t>Department Chair, Modern Language; Distance Education Coordinator</w:t>
      </w:r>
      <w:r w:rsidRPr="00AF54D1">
        <w:rPr>
          <w:szCs w:val="24"/>
        </w:rPr>
        <w:tab/>
      </w:r>
      <w:r w:rsidRPr="00AF54D1">
        <w:rPr>
          <w:szCs w:val="24"/>
        </w:rPr>
        <w:tab/>
      </w:r>
    </w:p>
    <w:p w:rsidR="001E2706" w:rsidRPr="00AF54D1" w:rsidRDefault="001E2706" w:rsidP="001E2706">
      <w:pPr>
        <w:rPr>
          <w:szCs w:val="24"/>
        </w:rPr>
      </w:pPr>
      <w:r w:rsidRPr="00AF54D1">
        <w:rPr>
          <w:szCs w:val="24"/>
        </w:rPr>
        <w:t xml:space="preserve">Linda Berry, </w:t>
      </w:r>
      <w:proofErr w:type="spellStart"/>
      <w:r w:rsidRPr="00AF54D1">
        <w:rPr>
          <w:szCs w:val="24"/>
        </w:rPr>
        <w:t>Ed.D</w:t>
      </w:r>
      <w:proofErr w:type="spellEnd"/>
      <w:r w:rsidRPr="00AF54D1">
        <w:rPr>
          <w:szCs w:val="24"/>
        </w:rPr>
        <w:t xml:space="preserve">.  </w:t>
      </w:r>
      <w:r w:rsidRPr="00AF54D1">
        <w:rPr>
          <w:szCs w:val="24"/>
        </w:rPr>
        <w:tab/>
      </w:r>
      <w:r w:rsidRPr="00AF54D1">
        <w:rPr>
          <w:szCs w:val="24"/>
        </w:rPr>
        <w:tab/>
        <w:t>Vice President of Instruction</w:t>
      </w:r>
    </w:p>
    <w:p w:rsidR="001E2706" w:rsidRPr="00AF54D1" w:rsidRDefault="001E2706" w:rsidP="001E2706">
      <w:pPr>
        <w:rPr>
          <w:szCs w:val="24"/>
        </w:rPr>
      </w:pPr>
      <w:r w:rsidRPr="00AF54D1">
        <w:rPr>
          <w:szCs w:val="24"/>
        </w:rPr>
        <w:t xml:space="preserve">Joshua Boatright </w:t>
      </w:r>
      <w:r w:rsidRPr="00AF54D1">
        <w:rPr>
          <w:szCs w:val="24"/>
        </w:rPr>
        <w:tab/>
      </w:r>
      <w:r w:rsidRPr="00AF54D1">
        <w:rPr>
          <w:szCs w:val="24"/>
        </w:rPr>
        <w:tab/>
        <w:t>Department Chair, Librarian</w:t>
      </w:r>
    </w:p>
    <w:p w:rsidR="001E2706" w:rsidRPr="00AF54D1" w:rsidRDefault="001E2706" w:rsidP="001E2706">
      <w:pPr>
        <w:rPr>
          <w:szCs w:val="24"/>
        </w:rPr>
      </w:pPr>
      <w:r w:rsidRPr="00AF54D1">
        <w:rPr>
          <w:szCs w:val="24"/>
        </w:rPr>
        <w:t>Ramona Butler</w:t>
      </w:r>
      <w:r w:rsidRPr="00AF54D1">
        <w:rPr>
          <w:szCs w:val="24"/>
        </w:rPr>
        <w:tab/>
      </w:r>
      <w:r w:rsidRPr="00AF54D1">
        <w:rPr>
          <w:szCs w:val="24"/>
        </w:rPr>
        <w:tab/>
        <w:t>Secretary, Student Services</w:t>
      </w:r>
    </w:p>
    <w:p w:rsidR="001E2706" w:rsidRPr="00AF54D1" w:rsidRDefault="001E2706" w:rsidP="001E2706">
      <w:pPr>
        <w:rPr>
          <w:szCs w:val="24"/>
        </w:rPr>
      </w:pPr>
      <w:r w:rsidRPr="00AF54D1">
        <w:rPr>
          <w:szCs w:val="24"/>
        </w:rPr>
        <w:t>Shirley Fogarino</w:t>
      </w:r>
      <w:r w:rsidRPr="00AF54D1">
        <w:rPr>
          <w:szCs w:val="24"/>
        </w:rPr>
        <w:tab/>
      </w:r>
      <w:r w:rsidRPr="00AF54D1">
        <w:rPr>
          <w:szCs w:val="24"/>
        </w:rPr>
        <w:tab/>
        <w:t>Public Relations Officer; Instructor, Business</w:t>
      </w:r>
      <w:r w:rsidRPr="00AF54D1">
        <w:rPr>
          <w:szCs w:val="24"/>
        </w:rPr>
        <w:tab/>
      </w:r>
      <w:r w:rsidRPr="00AF54D1">
        <w:rPr>
          <w:szCs w:val="24"/>
        </w:rPr>
        <w:tab/>
      </w:r>
      <w:r w:rsidRPr="00AF54D1">
        <w:rPr>
          <w:szCs w:val="24"/>
        </w:rPr>
        <w:tab/>
        <w:t xml:space="preserve"> </w:t>
      </w:r>
    </w:p>
    <w:p w:rsidR="001E2706" w:rsidRPr="00AF54D1" w:rsidRDefault="001E2706" w:rsidP="001E2706">
      <w:pPr>
        <w:rPr>
          <w:szCs w:val="24"/>
        </w:rPr>
      </w:pPr>
      <w:r w:rsidRPr="00AF54D1">
        <w:rPr>
          <w:szCs w:val="24"/>
        </w:rPr>
        <w:t>Bryan Gibbs</w:t>
      </w:r>
      <w:r w:rsidRPr="00AF54D1">
        <w:rPr>
          <w:szCs w:val="24"/>
        </w:rPr>
        <w:tab/>
      </w:r>
      <w:r w:rsidRPr="00AF54D1">
        <w:rPr>
          <w:szCs w:val="24"/>
        </w:rPr>
        <w:tab/>
      </w:r>
      <w:r w:rsidRPr="00AF54D1">
        <w:rPr>
          <w:szCs w:val="24"/>
        </w:rPr>
        <w:tab/>
        <w:t xml:space="preserve">Multimedia Services </w:t>
      </w:r>
      <w:r w:rsidRPr="00AF54D1">
        <w:rPr>
          <w:szCs w:val="24"/>
        </w:rPr>
        <w:br/>
        <w:t>Vincent Koo</w:t>
      </w:r>
      <w:r w:rsidRPr="00AF54D1">
        <w:rPr>
          <w:szCs w:val="24"/>
        </w:rPr>
        <w:tab/>
      </w:r>
      <w:r w:rsidRPr="00AF54D1">
        <w:rPr>
          <w:szCs w:val="24"/>
        </w:rPr>
        <w:tab/>
      </w:r>
      <w:r w:rsidRPr="00AF54D1">
        <w:rPr>
          <w:szCs w:val="24"/>
        </w:rPr>
        <w:tab/>
        <w:t>Campus Network Coordinator</w:t>
      </w:r>
    </w:p>
    <w:p w:rsidR="001E2706" w:rsidRPr="00AF54D1" w:rsidRDefault="001E2706" w:rsidP="001E2706">
      <w:pPr>
        <w:rPr>
          <w:szCs w:val="24"/>
        </w:rPr>
      </w:pPr>
      <w:r w:rsidRPr="00AF54D1">
        <w:rPr>
          <w:szCs w:val="24"/>
        </w:rPr>
        <w:t>Roberto Gonzalez</w:t>
      </w:r>
      <w:r w:rsidRPr="00AF54D1">
        <w:rPr>
          <w:szCs w:val="24"/>
        </w:rPr>
        <w:tab/>
      </w:r>
      <w:r w:rsidRPr="00AF54D1">
        <w:rPr>
          <w:szCs w:val="24"/>
        </w:rPr>
        <w:tab/>
        <w:t>Alternate Media Specialist</w:t>
      </w:r>
    </w:p>
    <w:p w:rsidR="001E2706" w:rsidRPr="00AF54D1" w:rsidRDefault="001E2706" w:rsidP="001E2706">
      <w:pPr>
        <w:rPr>
          <w:szCs w:val="24"/>
        </w:rPr>
      </w:pPr>
      <w:r w:rsidRPr="00AF54D1">
        <w:rPr>
          <w:szCs w:val="24"/>
        </w:rPr>
        <w:t>Brenda Johnson</w:t>
      </w:r>
      <w:r w:rsidRPr="00AF54D1">
        <w:rPr>
          <w:szCs w:val="24"/>
        </w:rPr>
        <w:tab/>
      </w:r>
      <w:r w:rsidRPr="00AF54D1">
        <w:rPr>
          <w:szCs w:val="24"/>
        </w:rPr>
        <w:tab/>
        <w:t>Dean, Student Support Services</w:t>
      </w:r>
    </w:p>
    <w:p w:rsidR="001E2706" w:rsidRPr="00AF54D1" w:rsidRDefault="001E2706" w:rsidP="001E2706">
      <w:pPr>
        <w:rPr>
          <w:szCs w:val="24"/>
        </w:rPr>
      </w:pPr>
      <w:r w:rsidRPr="00AF54D1">
        <w:rPr>
          <w:szCs w:val="24"/>
        </w:rPr>
        <w:t>Lee Marrs</w:t>
      </w:r>
      <w:r w:rsidRPr="00AF54D1">
        <w:rPr>
          <w:szCs w:val="24"/>
        </w:rPr>
        <w:tab/>
      </w:r>
      <w:r w:rsidRPr="00AF54D1">
        <w:rPr>
          <w:szCs w:val="24"/>
        </w:rPr>
        <w:tab/>
      </w:r>
      <w:r w:rsidRPr="00AF54D1">
        <w:rPr>
          <w:szCs w:val="24"/>
        </w:rPr>
        <w:tab/>
        <w:t xml:space="preserve">Department Chair and Instructor, Multimedia Arts </w:t>
      </w:r>
    </w:p>
    <w:p w:rsidR="001E2706" w:rsidRPr="00AF54D1" w:rsidRDefault="001E2706" w:rsidP="001E2706">
      <w:pPr>
        <w:rPr>
          <w:szCs w:val="24"/>
        </w:rPr>
      </w:pPr>
      <w:r w:rsidRPr="00AF54D1">
        <w:rPr>
          <w:szCs w:val="24"/>
        </w:rPr>
        <w:t>Loretta Newsom</w:t>
      </w:r>
      <w:r w:rsidRPr="00AF54D1">
        <w:rPr>
          <w:szCs w:val="24"/>
        </w:rPr>
        <w:tab/>
      </w:r>
      <w:r w:rsidRPr="00AF54D1">
        <w:rPr>
          <w:szCs w:val="24"/>
        </w:rPr>
        <w:tab/>
        <w:t>Admissions and Records Specialist</w:t>
      </w:r>
    </w:p>
    <w:p w:rsidR="001E2706" w:rsidRPr="00AF54D1" w:rsidRDefault="001E2706" w:rsidP="001E2706">
      <w:pPr>
        <w:rPr>
          <w:szCs w:val="24"/>
        </w:rPr>
      </w:pPr>
      <w:r w:rsidRPr="00AF54D1">
        <w:rPr>
          <w:szCs w:val="24"/>
        </w:rPr>
        <w:t>Siraj Omar, Ph.D.</w:t>
      </w:r>
      <w:r w:rsidRPr="00AF54D1">
        <w:rPr>
          <w:szCs w:val="24"/>
        </w:rPr>
        <w:tab/>
      </w:r>
      <w:r w:rsidRPr="00AF54D1">
        <w:rPr>
          <w:szCs w:val="24"/>
        </w:rPr>
        <w:tab/>
        <w:t>Department co-chair, Science; Instructor, Chemistry</w:t>
      </w:r>
      <w:r w:rsidRPr="00AF54D1">
        <w:rPr>
          <w:szCs w:val="24"/>
        </w:rPr>
        <w:tab/>
      </w:r>
      <w:r w:rsidRPr="00AF54D1">
        <w:rPr>
          <w:szCs w:val="24"/>
        </w:rPr>
        <w:tab/>
      </w:r>
    </w:p>
    <w:p w:rsidR="001E2706" w:rsidRPr="00AF54D1" w:rsidRDefault="001E2706" w:rsidP="001E2706">
      <w:pPr>
        <w:rPr>
          <w:szCs w:val="24"/>
        </w:rPr>
      </w:pPr>
      <w:r w:rsidRPr="00AF54D1">
        <w:rPr>
          <w:szCs w:val="24"/>
        </w:rPr>
        <w:t>John Pang</w:t>
      </w:r>
      <w:r w:rsidRPr="00AF54D1">
        <w:rPr>
          <w:szCs w:val="24"/>
        </w:rPr>
        <w:tab/>
      </w:r>
      <w:r w:rsidRPr="00AF54D1">
        <w:rPr>
          <w:szCs w:val="24"/>
        </w:rPr>
        <w:tab/>
      </w:r>
      <w:r w:rsidRPr="00AF54D1">
        <w:rPr>
          <w:szCs w:val="24"/>
        </w:rPr>
        <w:tab/>
        <w:t>Supervisor, Business Office</w:t>
      </w:r>
    </w:p>
    <w:p w:rsidR="001E2706" w:rsidRPr="00AF54D1" w:rsidRDefault="001E2706" w:rsidP="001E2706">
      <w:pPr>
        <w:rPr>
          <w:szCs w:val="24"/>
        </w:rPr>
      </w:pPr>
      <w:r w:rsidRPr="00AF54D1">
        <w:rPr>
          <w:szCs w:val="24"/>
        </w:rPr>
        <w:t>Student representative</w:t>
      </w:r>
    </w:p>
    <w:p w:rsidR="001E2706" w:rsidRPr="00AF54D1" w:rsidRDefault="001E2706" w:rsidP="001E2706">
      <w:pPr>
        <w:pStyle w:val="ListParagraph"/>
        <w:ind w:left="0"/>
        <w:rPr>
          <w:szCs w:val="24"/>
        </w:rPr>
      </w:pPr>
    </w:p>
    <w:p w:rsidR="001E2706" w:rsidRPr="00AF54D1" w:rsidRDefault="001E2706" w:rsidP="000A68CB">
      <w:pPr>
        <w:tabs>
          <w:tab w:val="left" w:pos="3697"/>
        </w:tabs>
        <w:rPr>
          <w:b/>
          <w:w w:val="112"/>
          <w:szCs w:val="24"/>
          <w:lang w:bidi="he-IL"/>
        </w:rPr>
      </w:pPr>
      <w:r w:rsidRPr="00AF54D1">
        <w:rPr>
          <w:b/>
          <w:szCs w:val="24"/>
          <w:lang w:bidi="he-IL"/>
        </w:rPr>
        <w:tab/>
      </w:r>
      <w:r w:rsidR="000A68CB">
        <w:rPr>
          <w:b/>
          <w:szCs w:val="24"/>
          <w:lang w:bidi="he-IL"/>
        </w:rPr>
        <w:t xml:space="preserve"> </w:t>
      </w:r>
    </w:p>
    <w:p w:rsidR="005F5D02" w:rsidRPr="00AF54D1" w:rsidRDefault="005F5D02" w:rsidP="0073357A">
      <w:pPr>
        <w:spacing w:after="200" w:line="276" w:lineRule="auto"/>
        <w:rPr>
          <w:b/>
          <w:szCs w:val="24"/>
        </w:rPr>
      </w:pPr>
    </w:p>
    <w:sectPr w:rsidR="005F5D02" w:rsidRPr="00AF54D1" w:rsidSect="003726DD">
      <w:footerReference w:type="default" r:id="rId8"/>
      <w:headerReference w:type="first" r:id="rId9"/>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21" w:rsidRDefault="003B1421" w:rsidP="00D76176">
      <w:r>
        <w:separator/>
      </w:r>
    </w:p>
  </w:endnote>
  <w:endnote w:type="continuationSeparator" w:id="0">
    <w:p w:rsidR="003B1421" w:rsidRDefault="003B1421" w:rsidP="00D7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Heavy Heap"/>
    <w:panose1 w:val="020B0503030403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436"/>
      <w:docPartObj>
        <w:docPartGallery w:val="Page Numbers (Bottom of Page)"/>
        <w:docPartUnique/>
      </w:docPartObj>
    </w:sdtPr>
    <w:sdtContent>
      <w:p w:rsidR="00FB7615" w:rsidRDefault="003349A4">
        <w:pPr>
          <w:pStyle w:val="Footer"/>
          <w:jc w:val="right"/>
        </w:pPr>
        <w:fldSimple w:instr=" PAGE   \* MERGEFORMAT ">
          <w:r w:rsidR="003726DD">
            <w:rPr>
              <w:noProof/>
            </w:rPr>
            <w:t>11</w:t>
          </w:r>
        </w:fldSimple>
      </w:p>
    </w:sdtContent>
  </w:sdt>
  <w:p w:rsidR="00FB7615" w:rsidRDefault="00FB7615" w:rsidP="0041438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21" w:rsidRDefault="003B1421" w:rsidP="00D76176">
      <w:r>
        <w:separator/>
      </w:r>
    </w:p>
  </w:footnote>
  <w:footnote w:type="continuationSeparator" w:id="0">
    <w:p w:rsidR="003B1421" w:rsidRDefault="003B1421" w:rsidP="00D76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15" w:rsidRDefault="003349A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23.75pt;margin-top:18pt;width:388.5pt;height:45pt;z-index:251658240;mso-position-horizontal-relative:page;mso-position-vertical-relative:page;mso-width-relative:margin;v-text-anchor:middle" o:allowincell="f" filled="f" strokecolor="#622423 [1605]" strokeweight="6pt">
          <v:stroke linestyle="thickThin"/>
          <v:textbox style="mso-next-textbox:#_x0000_s2049" inset="10.8pt,7.2pt,10.8pt,7.2pt">
            <w:txbxContent>
              <w:p w:rsidR="00FB7615" w:rsidRPr="00477CBE" w:rsidRDefault="00FB7615"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955FD"/>
    <w:multiLevelType w:val="hybridMultilevel"/>
    <w:tmpl w:val="3A367C56"/>
    <w:lvl w:ilvl="0" w:tplc="0BE25F76">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F5A2B"/>
    <w:multiLevelType w:val="hybridMultilevel"/>
    <w:tmpl w:val="E0CC8DB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CFA"/>
    <w:multiLevelType w:val="hybridMultilevel"/>
    <w:tmpl w:val="BDE46BD2"/>
    <w:lvl w:ilvl="0" w:tplc="D8BA19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04926"/>
    <w:multiLevelType w:val="hybridMultilevel"/>
    <w:tmpl w:val="0764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537A1"/>
    <w:multiLevelType w:val="hybridMultilevel"/>
    <w:tmpl w:val="B77EE550"/>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4177"/>
    <w:multiLevelType w:val="hybridMultilevel"/>
    <w:tmpl w:val="4B5A1262"/>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2B5"/>
    <w:multiLevelType w:val="hybridMultilevel"/>
    <w:tmpl w:val="E946E95C"/>
    <w:lvl w:ilvl="0" w:tplc="289400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222C2"/>
    <w:multiLevelType w:val="hybridMultilevel"/>
    <w:tmpl w:val="6AAA69A2"/>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A77A3"/>
    <w:multiLevelType w:val="hybridMultilevel"/>
    <w:tmpl w:val="0EC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032DD"/>
    <w:multiLevelType w:val="hybridMultilevel"/>
    <w:tmpl w:val="0A66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519B4"/>
    <w:multiLevelType w:val="hybridMultilevel"/>
    <w:tmpl w:val="A37C737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9210F"/>
    <w:multiLevelType w:val="hybridMultilevel"/>
    <w:tmpl w:val="4FE6B92C"/>
    <w:lvl w:ilvl="0" w:tplc="8022301A">
      <w:start w:val="1"/>
      <w:numFmt w:val="upperLetter"/>
      <w:lvlText w:val="%1."/>
      <w:lvlJc w:val="left"/>
      <w:pPr>
        <w:ind w:left="540" w:hanging="360"/>
      </w:pPr>
      <w:rPr>
        <w:rFonts w:hint="default"/>
        <w:b/>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126E3"/>
    <w:multiLevelType w:val="hybridMultilevel"/>
    <w:tmpl w:val="4B4AD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02795"/>
    <w:multiLevelType w:val="hybridMultilevel"/>
    <w:tmpl w:val="74FECCFE"/>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D198B"/>
    <w:multiLevelType w:val="hybridMultilevel"/>
    <w:tmpl w:val="C18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0"/>
  </w:num>
  <w:num w:numId="5">
    <w:abstractNumId w:val="8"/>
  </w:num>
  <w:num w:numId="6">
    <w:abstractNumId w:val="4"/>
  </w:num>
  <w:num w:numId="7">
    <w:abstractNumId w:val="7"/>
  </w:num>
  <w:num w:numId="8">
    <w:abstractNumId w:val="2"/>
  </w:num>
  <w:num w:numId="9">
    <w:abstractNumId w:val="25"/>
  </w:num>
  <w:num w:numId="10">
    <w:abstractNumId w:val="9"/>
  </w:num>
  <w:num w:numId="11">
    <w:abstractNumId w:val="15"/>
  </w:num>
  <w:num w:numId="12">
    <w:abstractNumId w:val="5"/>
  </w:num>
  <w:num w:numId="13">
    <w:abstractNumId w:val="1"/>
  </w:num>
  <w:num w:numId="14">
    <w:abstractNumId w:val="28"/>
  </w:num>
  <w:num w:numId="15">
    <w:abstractNumId w:val="14"/>
  </w:num>
  <w:num w:numId="16">
    <w:abstractNumId w:val="17"/>
  </w:num>
  <w:num w:numId="17">
    <w:abstractNumId w:val="3"/>
  </w:num>
  <w:num w:numId="18">
    <w:abstractNumId w:val="23"/>
  </w:num>
  <w:num w:numId="19">
    <w:abstractNumId w:val="18"/>
  </w:num>
  <w:num w:numId="20">
    <w:abstractNumId w:val="20"/>
  </w:num>
  <w:num w:numId="21">
    <w:abstractNumId w:val="11"/>
  </w:num>
  <w:num w:numId="22">
    <w:abstractNumId w:val="27"/>
  </w:num>
  <w:num w:numId="23">
    <w:abstractNumId w:val="26"/>
  </w:num>
  <w:num w:numId="24">
    <w:abstractNumId w:val="19"/>
  </w:num>
  <w:num w:numId="25">
    <w:abstractNumId w:val="24"/>
  </w:num>
  <w:num w:numId="26">
    <w:abstractNumId w:val="6"/>
  </w:num>
  <w:num w:numId="27">
    <w:abstractNumId w:val="22"/>
  </w:num>
  <w:num w:numId="28">
    <w:abstractNumId w:val="1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D062B"/>
    <w:rsid w:val="00020D13"/>
    <w:rsid w:val="00075EA4"/>
    <w:rsid w:val="0009642B"/>
    <w:rsid w:val="00097C44"/>
    <w:rsid w:val="000A68CB"/>
    <w:rsid w:val="000B20F0"/>
    <w:rsid w:val="000D6C2D"/>
    <w:rsid w:val="00100BD2"/>
    <w:rsid w:val="001815DC"/>
    <w:rsid w:val="001A0368"/>
    <w:rsid w:val="001E12F0"/>
    <w:rsid w:val="001E2706"/>
    <w:rsid w:val="001F3E3D"/>
    <w:rsid w:val="002433A1"/>
    <w:rsid w:val="00247191"/>
    <w:rsid w:val="002967E2"/>
    <w:rsid w:val="002D4360"/>
    <w:rsid w:val="002E6698"/>
    <w:rsid w:val="003349A4"/>
    <w:rsid w:val="00367271"/>
    <w:rsid w:val="003726DD"/>
    <w:rsid w:val="003B1421"/>
    <w:rsid w:val="003B50BE"/>
    <w:rsid w:val="003D1A94"/>
    <w:rsid w:val="003E5944"/>
    <w:rsid w:val="0041438A"/>
    <w:rsid w:val="004145A9"/>
    <w:rsid w:val="00417561"/>
    <w:rsid w:val="00420012"/>
    <w:rsid w:val="004538F9"/>
    <w:rsid w:val="00463424"/>
    <w:rsid w:val="0046487E"/>
    <w:rsid w:val="00477CBE"/>
    <w:rsid w:val="004B6E03"/>
    <w:rsid w:val="004C26D4"/>
    <w:rsid w:val="004E494F"/>
    <w:rsid w:val="004E62BE"/>
    <w:rsid w:val="005032A0"/>
    <w:rsid w:val="005847DD"/>
    <w:rsid w:val="005969AF"/>
    <w:rsid w:val="005B679E"/>
    <w:rsid w:val="005F5D02"/>
    <w:rsid w:val="00602CA4"/>
    <w:rsid w:val="00660A59"/>
    <w:rsid w:val="00664658"/>
    <w:rsid w:val="00680375"/>
    <w:rsid w:val="0068688E"/>
    <w:rsid w:val="006E4944"/>
    <w:rsid w:val="006F15C9"/>
    <w:rsid w:val="007106BE"/>
    <w:rsid w:val="0073357A"/>
    <w:rsid w:val="00734F76"/>
    <w:rsid w:val="00735570"/>
    <w:rsid w:val="007A3AE2"/>
    <w:rsid w:val="007D062B"/>
    <w:rsid w:val="00854C27"/>
    <w:rsid w:val="0086107E"/>
    <w:rsid w:val="00865B40"/>
    <w:rsid w:val="008728BE"/>
    <w:rsid w:val="008833C2"/>
    <w:rsid w:val="008912AA"/>
    <w:rsid w:val="008B51FA"/>
    <w:rsid w:val="008C7431"/>
    <w:rsid w:val="008D779E"/>
    <w:rsid w:val="008F51A4"/>
    <w:rsid w:val="008F6E35"/>
    <w:rsid w:val="0090371D"/>
    <w:rsid w:val="009147D0"/>
    <w:rsid w:val="00915B32"/>
    <w:rsid w:val="00936A5E"/>
    <w:rsid w:val="0099518F"/>
    <w:rsid w:val="009A38C8"/>
    <w:rsid w:val="009B419E"/>
    <w:rsid w:val="009E1124"/>
    <w:rsid w:val="009E1243"/>
    <w:rsid w:val="009F096D"/>
    <w:rsid w:val="00A2544E"/>
    <w:rsid w:val="00A40073"/>
    <w:rsid w:val="00AC1C7F"/>
    <w:rsid w:val="00AC23DA"/>
    <w:rsid w:val="00AD2866"/>
    <w:rsid w:val="00AE5801"/>
    <w:rsid w:val="00AF54D1"/>
    <w:rsid w:val="00AF6B8D"/>
    <w:rsid w:val="00B872CB"/>
    <w:rsid w:val="00BB7871"/>
    <w:rsid w:val="00BD788A"/>
    <w:rsid w:val="00BE097B"/>
    <w:rsid w:val="00C45DF1"/>
    <w:rsid w:val="00C725E0"/>
    <w:rsid w:val="00C7572D"/>
    <w:rsid w:val="00C92CE8"/>
    <w:rsid w:val="00CD7A21"/>
    <w:rsid w:val="00CF26DA"/>
    <w:rsid w:val="00D61A51"/>
    <w:rsid w:val="00D639EC"/>
    <w:rsid w:val="00D669D9"/>
    <w:rsid w:val="00D76176"/>
    <w:rsid w:val="00D838E0"/>
    <w:rsid w:val="00DB414D"/>
    <w:rsid w:val="00DB4D47"/>
    <w:rsid w:val="00DE26A1"/>
    <w:rsid w:val="00DF160D"/>
    <w:rsid w:val="00E15FE3"/>
    <w:rsid w:val="00E16336"/>
    <w:rsid w:val="00E52160"/>
    <w:rsid w:val="00E5318D"/>
    <w:rsid w:val="00E83BDD"/>
    <w:rsid w:val="00E913A5"/>
    <w:rsid w:val="00EC5A7E"/>
    <w:rsid w:val="00F304E4"/>
    <w:rsid w:val="00F448B1"/>
    <w:rsid w:val="00F8356B"/>
    <w:rsid w:val="00FA0616"/>
    <w:rsid w:val="00FB543B"/>
    <w:rsid w:val="00FB7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Heavy Heap"/>
    <w:panose1 w:val="020B0503030403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E26BC"/>
    <w:rsid w:val="001416AD"/>
    <w:rsid w:val="001A64EB"/>
    <w:rsid w:val="0045647A"/>
    <w:rsid w:val="005E61A9"/>
    <w:rsid w:val="008E26BC"/>
    <w:rsid w:val="00CA0A45"/>
    <w:rsid w:val="00E0098C"/>
    <w:rsid w:val="00E634B4"/>
    <w:rsid w:val="00E7534E"/>
    <w:rsid w:val="00ED4DE2"/>
    <w:rsid w:val="00EF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CDE6F35FE49BDBD39A38C5414B837">
    <w:name w:val="326CDE6F35FE49BDBD39A38C5414B837"/>
    <w:rsid w:val="008E26BC"/>
  </w:style>
  <w:style w:type="paragraph" w:customStyle="1" w:styleId="6B89C0B1AB76412488B5D15D0B2B0567">
    <w:name w:val="6B89C0B1AB76412488B5D15D0B2B0567"/>
    <w:rsid w:val="00E7534E"/>
  </w:style>
  <w:style w:type="paragraph" w:customStyle="1" w:styleId="25D8892ACB9146C38FDABEE06A5FDFF0">
    <w:name w:val="25D8892ACB9146C38FDABEE06A5FDFF0"/>
    <w:rsid w:val="00E7534E"/>
  </w:style>
  <w:style w:type="paragraph" w:customStyle="1" w:styleId="1E14925B6BD84B94B62B61AD51E3BF12">
    <w:name w:val="1E14925B6BD84B94B62B61AD51E3BF12"/>
    <w:rsid w:val="00E7534E"/>
  </w:style>
  <w:style w:type="paragraph" w:customStyle="1" w:styleId="8BEF084EBB194C08854115F1D1B8F843">
    <w:name w:val="8BEF084EBB194C08854115F1D1B8F843"/>
    <w:rsid w:val="00E753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3FF8A-F847-46DA-8B0B-490845F5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2</cp:revision>
  <cp:lastPrinted>2012-04-11T22:26:00Z</cp:lastPrinted>
  <dcterms:created xsi:type="dcterms:W3CDTF">2013-09-10T21:51:00Z</dcterms:created>
  <dcterms:modified xsi:type="dcterms:W3CDTF">2013-09-10T21:51:00Z</dcterms:modified>
</cp:coreProperties>
</file>