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D0" w:rsidRPr="00905843" w:rsidRDefault="002E0ED0" w:rsidP="00905843">
      <w:pPr>
        <w:jc w:val="center"/>
        <w:rPr>
          <w:b/>
          <w:sz w:val="20"/>
          <w:szCs w:val="20"/>
        </w:rPr>
      </w:pPr>
      <w:r w:rsidRPr="00905843">
        <w:rPr>
          <w:b/>
          <w:sz w:val="20"/>
          <w:szCs w:val="20"/>
        </w:rPr>
        <w:t>Roundtable Conversation Map</w:t>
      </w:r>
    </w:p>
    <w:p w:rsidR="002E0ED0" w:rsidRPr="0021603F" w:rsidRDefault="0021603F" w:rsidP="0090584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PURPOSE: To gather</w:t>
      </w:r>
      <w:r w:rsidR="00C620AA" w:rsidRPr="0021603F">
        <w:rPr>
          <w:i/>
          <w:sz w:val="20"/>
          <w:szCs w:val="20"/>
        </w:rPr>
        <w:t xml:space="preserve"> </w:t>
      </w:r>
      <w:proofErr w:type="spellStart"/>
      <w:r w:rsidR="002E0ED0" w:rsidRPr="0021603F">
        <w:rPr>
          <w:i/>
          <w:sz w:val="20"/>
          <w:szCs w:val="20"/>
        </w:rPr>
        <w:t>Rountable’s</w:t>
      </w:r>
      <w:proofErr w:type="spellEnd"/>
      <w:r w:rsidR="002E0ED0" w:rsidRPr="0021603F">
        <w:rPr>
          <w:i/>
          <w:sz w:val="20"/>
          <w:szCs w:val="20"/>
        </w:rPr>
        <w:t xml:space="preserve"> perspective on our Strength, Weaknesses, and Concerns as we determine BCC’s Goals and Activities for 2013-2014</w:t>
      </w:r>
    </w:p>
    <w:tbl>
      <w:tblPr>
        <w:tblStyle w:val="TableGrid"/>
        <w:tblW w:w="14688" w:type="dxa"/>
        <w:tblInd w:w="18" w:type="dxa"/>
        <w:tblLook w:val="04A0"/>
      </w:tblPr>
      <w:tblGrid>
        <w:gridCol w:w="3528"/>
        <w:gridCol w:w="2790"/>
        <w:gridCol w:w="2520"/>
        <w:gridCol w:w="2790"/>
        <w:gridCol w:w="3060"/>
      </w:tblGrid>
      <w:tr w:rsidR="00905843" w:rsidRPr="00905843" w:rsidTr="00905843">
        <w:tc>
          <w:tcPr>
            <w:tcW w:w="3528" w:type="dxa"/>
          </w:tcPr>
          <w:p w:rsidR="00BC612F" w:rsidRPr="00905843" w:rsidRDefault="00AA3E11" w:rsidP="00BD6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="00BC612F"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2790" w:type="dxa"/>
          </w:tcPr>
          <w:p w:rsidR="00BC612F" w:rsidRPr="00905843" w:rsidRDefault="00FC6B70" w:rsidP="00BD6534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="00BC612F"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20" w:type="dxa"/>
          </w:tcPr>
          <w:p w:rsidR="00BC612F" w:rsidRPr="00905843" w:rsidRDefault="00BC612F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790" w:type="dxa"/>
          </w:tcPr>
          <w:p w:rsidR="00BC612F" w:rsidRPr="00905843" w:rsidRDefault="00BC612F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3060" w:type="dxa"/>
          </w:tcPr>
          <w:p w:rsidR="00BC612F" w:rsidRPr="00905843" w:rsidRDefault="00BC612F" w:rsidP="00BD6534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</w:tr>
      <w:tr w:rsidR="00905843" w:rsidRPr="00905843" w:rsidTr="00905843">
        <w:tc>
          <w:tcPr>
            <w:tcW w:w="3528" w:type="dxa"/>
          </w:tcPr>
          <w:p w:rsidR="00BC612F" w:rsidRPr="00905843" w:rsidRDefault="00905843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</w:t>
            </w:r>
            <w:r w:rsidR="00BC612F" w:rsidRPr="00905843">
              <w:rPr>
                <w:sz w:val="20"/>
                <w:szCs w:val="20"/>
              </w:rPr>
              <w:t xml:space="preserve"> </w:t>
            </w:r>
            <w:r w:rsidRPr="00905843">
              <w:rPr>
                <w:sz w:val="20"/>
                <w:szCs w:val="20"/>
              </w:rPr>
              <w:t xml:space="preserve">BCC </w:t>
            </w:r>
            <w:r w:rsidR="00BC612F" w:rsidRPr="00905843">
              <w:rPr>
                <w:sz w:val="20"/>
                <w:szCs w:val="20"/>
              </w:rPr>
              <w:t>FTES to meet PCCD goal (18,830)</w:t>
            </w:r>
          </w:p>
          <w:p w:rsidR="009C6392" w:rsidRPr="00905843" w:rsidRDefault="009C6392" w:rsidP="007D6DDE">
            <w:pPr>
              <w:rPr>
                <w:sz w:val="20"/>
                <w:szCs w:val="20"/>
              </w:rPr>
            </w:pPr>
          </w:p>
          <w:p w:rsidR="009C6392" w:rsidRPr="00905843" w:rsidRDefault="00570356" w:rsidP="007D6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9C6392" w:rsidRPr="00905843" w:rsidRDefault="007D6DDE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This is how we are funded to</w:t>
            </w:r>
            <w:r w:rsidR="009C6392" w:rsidRPr="00905843">
              <w:rPr>
                <w:sz w:val="20"/>
                <w:szCs w:val="20"/>
              </w:rPr>
              <w:t xml:space="preserve"> sustain our BCC community</w:t>
            </w:r>
            <w:r w:rsidRPr="00905843">
              <w:rPr>
                <w:sz w:val="20"/>
                <w:szCs w:val="20"/>
              </w:rPr>
              <w:t xml:space="preserve"> and serve our students in securing education and careers</w:t>
            </w:r>
            <w:r w:rsidR="009C6392" w:rsidRPr="00905843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9C6392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Outreach</w:t>
            </w:r>
          </w:p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Marketing</w:t>
            </w:r>
          </w:p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Branding </w:t>
            </w:r>
          </w:p>
          <w:p w:rsidR="009C6392" w:rsidRPr="00905843" w:rsidRDefault="009C6392" w:rsidP="007D6DDE">
            <w:pPr>
              <w:rPr>
                <w:sz w:val="20"/>
                <w:szCs w:val="20"/>
              </w:rPr>
            </w:pPr>
          </w:p>
          <w:p w:rsidR="009C6392" w:rsidRPr="00905843" w:rsidRDefault="009C6392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Targets:</w:t>
            </w:r>
          </w:p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Community</w:t>
            </w:r>
          </w:p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High Schools</w:t>
            </w:r>
          </w:p>
          <w:p w:rsidR="00BC612F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International Students</w:t>
            </w:r>
          </w:p>
          <w:p w:rsidR="007D6DDE" w:rsidRPr="00905843" w:rsidRDefault="007D6DDE" w:rsidP="007D6DDE">
            <w:p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Methods:</w:t>
            </w:r>
          </w:p>
          <w:p w:rsidR="007D6DDE" w:rsidRPr="00905843" w:rsidRDefault="007D6DDE" w:rsidP="007D6D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Learning Communities </w:t>
            </w:r>
          </w:p>
          <w:p w:rsidR="007D6DDE" w:rsidRPr="00905843" w:rsidRDefault="007D6DDE" w:rsidP="007D6D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Internet</w:t>
            </w:r>
          </w:p>
        </w:tc>
        <w:tc>
          <w:tcPr>
            <w:tcW w:w="2520" w:type="dxa"/>
          </w:tcPr>
          <w:p w:rsidR="00BC612F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Current and potential talent pools (Shirley and Faculty)</w:t>
            </w:r>
          </w:p>
          <w:p w:rsidR="000369E5" w:rsidRPr="00905843" w:rsidRDefault="000369E5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express our differences </w:t>
            </w:r>
          </w:p>
        </w:tc>
        <w:tc>
          <w:tcPr>
            <w:tcW w:w="2790" w:type="dxa"/>
          </w:tcPr>
          <w:p w:rsidR="007D6DDE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BCC not currently doing </w:t>
            </w:r>
            <w:r w:rsidR="007D6DDE" w:rsidRPr="00905843">
              <w:rPr>
                <w:sz w:val="20"/>
                <w:szCs w:val="20"/>
              </w:rPr>
              <w:t xml:space="preserve">coordinated or </w:t>
            </w:r>
            <w:r w:rsidRPr="00905843">
              <w:rPr>
                <w:sz w:val="20"/>
                <w:szCs w:val="20"/>
              </w:rPr>
              <w:t>strategic</w:t>
            </w:r>
            <w:r w:rsidR="007D6DDE" w:rsidRPr="00905843">
              <w:rPr>
                <w:sz w:val="20"/>
                <w:szCs w:val="20"/>
              </w:rPr>
              <w:t xml:space="preserve"> marketing</w:t>
            </w:r>
          </w:p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depending on inadequate and old fashioned PCCD methods </w:t>
            </w:r>
          </w:p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More than just fliers and catalog</w:t>
            </w:r>
          </w:p>
          <w:p w:rsidR="007D6DDE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Ignoring chance to promote programs together</w:t>
            </w:r>
          </w:p>
        </w:tc>
        <w:tc>
          <w:tcPr>
            <w:tcW w:w="3060" w:type="dxa"/>
          </w:tcPr>
          <w:p w:rsidR="00BC612F" w:rsidRPr="00905843" w:rsidRDefault="00BC612F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Insufficient </w:t>
            </w:r>
            <w:r w:rsidR="007D6DDE" w:rsidRPr="00905843">
              <w:rPr>
                <w:sz w:val="20"/>
                <w:szCs w:val="20"/>
              </w:rPr>
              <w:t>and inefficiently utilized marketing r</w:t>
            </w:r>
            <w:r w:rsidRPr="00905843">
              <w:rPr>
                <w:sz w:val="20"/>
                <w:szCs w:val="20"/>
              </w:rPr>
              <w:t>esources</w:t>
            </w:r>
            <w:r w:rsidR="007D6DDE" w:rsidRPr="00905843">
              <w:rPr>
                <w:sz w:val="20"/>
                <w:szCs w:val="20"/>
              </w:rPr>
              <w:t xml:space="preserve"> (people and money)</w:t>
            </w:r>
          </w:p>
          <w:p w:rsidR="007D6DDE" w:rsidRPr="00FC6B70" w:rsidRDefault="007D6DDE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We do not have anyone coordinating marketing and outreach</w:t>
            </w:r>
          </w:p>
          <w:p w:rsidR="007D6DDE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FTES does not reflect </w:t>
            </w:r>
            <w:r w:rsidR="00FC6B70">
              <w:rPr>
                <w:sz w:val="20"/>
                <w:szCs w:val="20"/>
              </w:rPr>
              <w:t>the whole picture, especially regarding equity</w:t>
            </w:r>
          </w:p>
          <w:p w:rsidR="007D6DDE" w:rsidRPr="00905843" w:rsidRDefault="007D6DDE" w:rsidP="007D6DDE">
            <w:pPr>
              <w:ind w:left="360"/>
              <w:rPr>
                <w:sz w:val="20"/>
                <w:szCs w:val="20"/>
              </w:rPr>
            </w:pPr>
          </w:p>
          <w:p w:rsidR="00BC612F" w:rsidRPr="00905843" w:rsidRDefault="00BC612F" w:rsidP="007D6DDE">
            <w:pPr>
              <w:rPr>
                <w:sz w:val="20"/>
                <w:szCs w:val="20"/>
              </w:rPr>
            </w:pPr>
          </w:p>
        </w:tc>
      </w:tr>
      <w:tr w:rsidR="00905843" w:rsidRPr="00905843" w:rsidTr="00905843">
        <w:tc>
          <w:tcPr>
            <w:tcW w:w="3528" w:type="dxa"/>
          </w:tcPr>
          <w:p w:rsidR="00BC612F" w:rsidRPr="00905843" w:rsidRDefault="00BC612F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BC612F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Manage e</w:t>
            </w:r>
            <w:r w:rsidR="00BC612F" w:rsidRPr="00905843">
              <w:rPr>
                <w:sz w:val="20"/>
                <w:szCs w:val="20"/>
              </w:rPr>
              <w:t>nrollment via new students and increased persistence</w:t>
            </w:r>
          </w:p>
        </w:tc>
        <w:tc>
          <w:tcPr>
            <w:tcW w:w="2520" w:type="dxa"/>
          </w:tcPr>
          <w:p w:rsidR="00BC612F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Our strong international reputation and  body of students bring diversity and should increase funding</w:t>
            </w:r>
          </w:p>
        </w:tc>
        <w:tc>
          <w:tcPr>
            <w:tcW w:w="2790" w:type="dxa"/>
          </w:tcPr>
          <w:p w:rsidR="00BC612F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Are our alums referring? Not all Departments know.</w:t>
            </w:r>
          </w:p>
          <w:p w:rsidR="00905843" w:rsidRPr="00905843" w:rsidRDefault="00905843" w:rsidP="009058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Are we protecting these resources earned? </w:t>
            </w:r>
          </w:p>
          <w:p w:rsidR="00905843" w:rsidRPr="00905843" w:rsidRDefault="00905843" w:rsidP="00905843">
            <w:pPr>
              <w:pStyle w:val="ListParagraph"/>
              <w:rPr>
                <w:sz w:val="20"/>
                <w:szCs w:val="20"/>
              </w:rPr>
            </w:pPr>
          </w:p>
          <w:p w:rsidR="009C6392" w:rsidRPr="00905843" w:rsidRDefault="009C6392" w:rsidP="007D6DD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05843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must manage our enrollment, has a cap! </w:t>
            </w:r>
          </w:p>
          <w:p w:rsidR="00905843" w:rsidRPr="00FC6B70" w:rsidRDefault="00905843" w:rsidP="007D6DD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Do we have/do we sustain the infrastructure needed to support enrollment?</w:t>
            </w:r>
          </w:p>
        </w:tc>
      </w:tr>
      <w:tr w:rsidR="00905843" w:rsidRPr="00905843" w:rsidTr="00905843">
        <w:tc>
          <w:tcPr>
            <w:tcW w:w="3528" w:type="dxa"/>
          </w:tcPr>
          <w:p w:rsidR="009C6392" w:rsidRPr="00905843" w:rsidRDefault="009C6392" w:rsidP="007D6DD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Strategic scheduling and use of space</w:t>
            </w:r>
          </w:p>
        </w:tc>
        <w:tc>
          <w:tcPr>
            <w:tcW w:w="2520" w:type="dxa"/>
          </w:tcPr>
          <w:p w:rsidR="009C6392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can do better!</w:t>
            </w:r>
          </w:p>
        </w:tc>
        <w:tc>
          <w:tcPr>
            <w:tcW w:w="279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Not efficiently using space</w:t>
            </w:r>
          </w:p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Not always offering what students need </w:t>
            </w:r>
          </w:p>
        </w:tc>
        <w:tc>
          <w:tcPr>
            <w:tcW w:w="306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Literally not enough chairs-- chairs </w:t>
            </w:r>
            <w:r w:rsidR="00905843">
              <w:rPr>
                <w:sz w:val="20"/>
                <w:szCs w:val="20"/>
              </w:rPr>
              <w:t xml:space="preserve">are </w:t>
            </w:r>
            <w:r w:rsidRPr="00905843">
              <w:rPr>
                <w:sz w:val="20"/>
                <w:szCs w:val="20"/>
              </w:rPr>
              <w:t>move</w:t>
            </w:r>
            <w:r w:rsidR="00905843">
              <w:rPr>
                <w:sz w:val="20"/>
                <w:szCs w:val="20"/>
              </w:rPr>
              <w:t>d</w:t>
            </w:r>
            <w:r w:rsidRPr="00905843">
              <w:rPr>
                <w:sz w:val="20"/>
                <w:szCs w:val="20"/>
              </w:rPr>
              <w:t>!</w:t>
            </w:r>
          </w:p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We need new building</w:t>
            </w:r>
          </w:p>
        </w:tc>
      </w:tr>
      <w:tr w:rsidR="00905843" w:rsidRPr="00905843" w:rsidTr="00905843">
        <w:tc>
          <w:tcPr>
            <w:tcW w:w="3528" w:type="dxa"/>
          </w:tcPr>
          <w:p w:rsidR="009C6392" w:rsidRPr="00905843" w:rsidRDefault="009C6392" w:rsidP="0090584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9C6392" w:rsidRPr="00905843" w:rsidRDefault="00FE757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Distance Education: </w:t>
            </w:r>
            <w:r w:rsidR="009C6392" w:rsidRPr="00905843">
              <w:rPr>
                <w:sz w:val="20"/>
                <w:szCs w:val="20"/>
              </w:rPr>
              <w:t>More online and hybrid courses</w:t>
            </w:r>
          </w:p>
        </w:tc>
        <w:tc>
          <w:tcPr>
            <w:tcW w:w="252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Addresses complex circumstances of our students</w:t>
            </w:r>
          </w:p>
        </w:tc>
        <w:tc>
          <w:tcPr>
            <w:tcW w:w="2790" w:type="dxa"/>
          </w:tcPr>
          <w:p w:rsidR="009C6392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When is online appropriate and not appropriate?</w:t>
            </w:r>
          </w:p>
        </w:tc>
        <w:tc>
          <w:tcPr>
            <w:tcW w:w="3060" w:type="dxa"/>
          </w:tcPr>
          <w:p w:rsidR="009C6392" w:rsidRPr="00905843" w:rsidRDefault="009C6392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Retention and success rates vary.</w:t>
            </w:r>
          </w:p>
        </w:tc>
      </w:tr>
      <w:tr w:rsidR="00905843" w:rsidRPr="00905843" w:rsidTr="00905843">
        <w:tc>
          <w:tcPr>
            <w:tcW w:w="3528" w:type="dxa"/>
          </w:tcPr>
          <w:p w:rsidR="009C6392" w:rsidRPr="00905843" w:rsidRDefault="009C6392" w:rsidP="0090584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369E5" w:rsidRPr="000369E5" w:rsidRDefault="007D6DDE" w:rsidP="000369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Increase access </w:t>
            </w:r>
            <w:r w:rsidR="00905843" w:rsidRPr="00905843">
              <w:rPr>
                <w:sz w:val="20"/>
                <w:szCs w:val="20"/>
              </w:rPr>
              <w:t>for all students</w:t>
            </w:r>
            <w:r w:rsidR="000369E5">
              <w:rPr>
                <w:sz w:val="20"/>
                <w:szCs w:val="20"/>
              </w:rPr>
              <w:t>, especially overcoming economic barriers and academic barriers created by the need to attend/ work part time</w:t>
            </w:r>
          </w:p>
        </w:tc>
        <w:tc>
          <w:tcPr>
            <w:tcW w:w="2520" w:type="dxa"/>
          </w:tcPr>
          <w:p w:rsidR="009C6392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 xml:space="preserve">We can support students by hiring them on campus </w:t>
            </w:r>
          </w:p>
        </w:tc>
        <w:tc>
          <w:tcPr>
            <w:tcW w:w="2790" w:type="dxa"/>
          </w:tcPr>
          <w:p w:rsidR="00905843" w:rsidRPr="00905843" w:rsidRDefault="00905843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Process to support students are not clear</w:t>
            </w:r>
            <w:r>
              <w:rPr>
                <w:sz w:val="20"/>
                <w:szCs w:val="20"/>
              </w:rPr>
              <w:t>--</w:t>
            </w:r>
            <w:r w:rsidRPr="00905843">
              <w:rPr>
                <w:sz w:val="20"/>
                <w:szCs w:val="20"/>
              </w:rPr>
              <w:t>convoluted</w:t>
            </w:r>
          </w:p>
          <w:p w:rsidR="009C6392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Students facing financial constraints are discouraged from taking more courses</w:t>
            </w:r>
          </w:p>
        </w:tc>
        <w:tc>
          <w:tcPr>
            <w:tcW w:w="3060" w:type="dxa"/>
          </w:tcPr>
          <w:p w:rsidR="009C6392" w:rsidRPr="00905843" w:rsidRDefault="007D6DDE" w:rsidP="007D6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05843">
              <w:rPr>
                <w:sz w:val="20"/>
                <w:szCs w:val="20"/>
              </w:rPr>
              <w:t>Parking options are too expensive!</w:t>
            </w:r>
          </w:p>
        </w:tc>
      </w:tr>
    </w:tbl>
    <w:p w:rsidR="002E0ED0" w:rsidRDefault="002E0ED0" w:rsidP="007D6DDE">
      <w:pPr>
        <w:ind w:left="-360" w:firstLine="45"/>
        <w:rPr>
          <w:sz w:val="20"/>
          <w:szCs w:val="20"/>
        </w:rPr>
      </w:pPr>
    </w:p>
    <w:p w:rsidR="00BD6534" w:rsidRDefault="00BD6534" w:rsidP="007D6DDE">
      <w:pPr>
        <w:ind w:left="-360" w:firstLine="45"/>
        <w:rPr>
          <w:sz w:val="20"/>
          <w:szCs w:val="20"/>
        </w:rPr>
      </w:pPr>
    </w:p>
    <w:p w:rsidR="004178AA" w:rsidRDefault="004178AA" w:rsidP="007D6DDE">
      <w:pPr>
        <w:ind w:left="-360" w:firstLine="45"/>
        <w:rPr>
          <w:sz w:val="20"/>
          <w:szCs w:val="20"/>
        </w:rPr>
      </w:pPr>
    </w:p>
    <w:tbl>
      <w:tblPr>
        <w:tblStyle w:val="TableGrid"/>
        <w:tblW w:w="14580" w:type="dxa"/>
        <w:tblInd w:w="18" w:type="dxa"/>
        <w:tblLook w:val="04A0"/>
      </w:tblPr>
      <w:tblGrid>
        <w:gridCol w:w="3150"/>
        <w:gridCol w:w="3060"/>
        <w:gridCol w:w="2520"/>
        <w:gridCol w:w="2790"/>
        <w:gridCol w:w="3060"/>
      </w:tblGrid>
      <w:tr w:rsidR="00BD6534" w:rsidRPr="00905843" w:rsidTr="00570356">
        <w:tc>
          <w:tcPr>
            <w:tcW w:w="3150" w:type="dxa"/>
          </w:tcPr>
          <w:p w:rsidR="00BD6534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PCCD </w:t>
            </w:r>
            <w:r w:rsidR="00BD6534"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3060" w:type="dxa"/>
          </w:tcPr>
          <w:p w:rsidR="00BD6534" w:rsidRPr="00905843" w:rsidRDefault="00FC6B70" w:rsidP="00A364C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="00BD6534"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20" w:type="dxa"/>
          </w:tcPr>
          <w:p w:rsidR="00BD6534" w:rsidRPr="00905843" w:rsidRDefault="00BD6534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790" w:type="dxa"/>
          </w:tcPr>
          <w:p w:rsidR="00BD6534" w:rsidRPr="00905843" w:rsidRDefault="00BD6534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3060" w:type="dxa"/>
          </w:tcPr>
          <w:p w:rsidR="00BD6534" w:rsidRPr="00905843" w:rsidRDefault="00BD6534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</w:tr>
      <w:tr w:rsidR="00BD6534" w:rsidRPr="00905843" w:rsidTr="00570356">
        <w:tc>
          <w:tcPr>
            <w:tcW w:w="3150" w:type="dxa"/>
          </w:tcPr>
          <w:p w:rsidR="00BD6534" w:rsidRPr="00905843" w:rsidRDefault="00BD6534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Transfers to 4-year institutions</w:t>
            </w:r>
          </w:p>
          <w:p w:rsidR="00BD6534" w:rsidRPr="00905843" w:rsidRDefault="00BD6534" w:rsidP="00A364C7">
            <w:pPr>
              <w:rPr>
                <w:sz w:val="20"/>
                <w:szCs w:val="20"/>
              </w:rPr>
            </w:pPr>
          </w:p>
          <w:p w:rsidR="00BD6534" w:rsidRPr="00905843" w:rsidRDefault="00570356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BD6534" w:rsidRPr="00905843" w:rsidRDefault="00C620AA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to our institutional mission as a community college preparing our community for higher education on the pathway to </w:t>
            </w:r>
            <w:r w:rsidR="0021603F">
              <w:rPr>
                <w:sz w:val="20"/>
                <w:szCs w:val="20"/>
              </w:rPr>
              <w:t>sustainable</w:t>
            </w:r>
            <w:r>
              <w:rPr>
                <w:sz w:val="20"/>
                <w:szCs w:val="20"/>
              </w:rPr>
              <w:t xml:space="preserve"> employment and social stability, as well as a goal of our local and state Chancellors.</w:t>
            </w:r>
          </w:p>
        </w:tc>
        <w:tc>
          <w:tcPr>
            <w:tcW w:w="3060" w:type="dxa"/>
          </w:tcPr>
          <w:p w:rsidR="00BD6534" w:rsidRPr="00894D48" w:rsidRDefault="00BD6534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Inspire and support students to transfer</w:t>
            </w:r>
          </w:p>
          <w:p w:rsidR="00BD6534" w:rsidRDefault="00BD6534" w:rsidP="00BD6534">
            <w:pPr>
              <w:pStyle w:val="ListParagraph"/>
              <w:rPr>
                <w:sz w:val="20"/>
                <w:szCs w:val="20"/>
              </w:rPr>
            </w:pPr>
          </w:p>
          <w:p w:rsidR="00BD6534" w:rsidRPr="00BD6534" w:rsidRDefault="00BD6534" w:rsidP="00BD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BD6534" w:rsidRPr="00894D48" w:rsidRDefault="00BD6534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mentoring and advising program </w:t>
            </w:r>
          </w:p>
          <w:p w:rsidR="00BD6534" w:rsidRDefault="00BD6534" w:rsidP="00A364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 Service Communities from all institutions including CSUs</w:t>
            </w:r>
          </w:p>
          <w:p w:rsidR="00BD6534" w:rsidRDefault="00BD6534" w:rsidP="00A364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Cohorts and Learning Communities 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BCC with University programs that support transfer (BCCSC, CAMP, etc.)</w:t>
            </w:r>
          </w:p>
          <w:p w:rsidR="00FC6B70" w:rsidRPr="00894D48" w:rsidRDefault="00FC6B70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Robust access to necessary learning resources and library </w:t>
            </w:r>
          </w:p>
        </w:tc>
        <w:tc>
          <w:tcPr>
            <w:tcW w:w="2520" w:type="dxa"/>
          </w:tcPr>
          <w:p w:rsidR="00BD6534" w:rsidRDefault="00BD6534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Huge success with transfer to UCB for some students</w:t>
            </w:r>
          </w:p>
          <w:p w:rsidR="00BD6534" w:rsidRPr="00905843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BCCSC</w:t>
            </w:r>
            <w:r w:rsidR="00BD65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BD6534" w:rsidRDefault="00BD6534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transfers to the CSUs</w:t>
            </w:r>
          </w:p>
          <w:p w:rsidR="00BD6534" w:rsidRDefault="00BD6534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  <w:p w:rsidR="00BD6534" w:rsidRPr="00905843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</w:tc>
        <w:tc>
          <w:tcPr>
            <w:tcW w:w="3060" w:type="dxa"/>
          </w:tcPr>
          <w:p w:rsidR="006B261D" w:rsidRDefault="00BD6534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resources</w:t>
            </w:r>
          </w:p>
          <w:p w:rsidR="00BD6534" w:rsidRPr="00FC6B70" w:rsidRDefault="00AA3E11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 xml:space="preserve">Worries about respect for Counseling sovereignty </w:t>
            </w:r>
          </w:p>
          <w:p w:rsidR="00FC6B70" w:rsidRPr="00FC6B70" w:rsidRDefault="00FC6B70" w:rsidP="00894D4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C6B70">
              <w:rPr>
                <w:b/>
                <w:sz w:val="20"/>
                <w:szCs w:val="20"/>
              </w:rPr>
              <w:t>Inadequate evening and weekend learning resources and library access</w:t>
            </w:r>
          </w:p>
          <w:p w:rsidR="00AA3E11" w:rsidRPr="00AA3E11" w:rsidRDefault="00AA3E11" w:rsidP="00AA3E11">
            <w:pPr>
              <w:ind w:left="360"/>
              <w:rPr>
                <w:sz w:val="20"/>
                <w:szCs w:val="20"/>
              </w:rPr>
            </w:pPr>
          </w:p>
        </w:tc>
      </w:tr>
      <w:tr w:rsidR="00AA3E11" w:rsidRPr="00905843" w:rsidTr="00570356">
        <w:tc>
          <w:tcPr>
            <w:tcW w:w="3150" w:type="dxa"/>
          </w:tcPr>
          <w:p w:rsidR="00AA3E11" w:rsidRDefault="00AA3E11" w:rsidP="00A364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A3E11" w:rsidRPr="00894D48" w:rsidRDefault="00AA3E11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accurate transfer data</w:t>
            </w:r>
          </w:p>
        </w:tc>
        <w:tc>
          <w:tcPr>
            <w:tcW w:w="2520" w:type="dxa"/>
          </w:tcPr>
          <w:p w:rsidR="00AA3E11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Anecdotally, students transfer out of state</w:t>
            </w:r>
          </w:p>
        </w:tc>
        <w:tc>
          <w:tcPr>
            <w:tcW w:w="2790" w:type="dxa"/>
          </w:tcPr>
          <w:p w:rsidR="00AA3E11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access to the National Clearinghouse</w:t>
            </w:r>
          </w:p>
        </w:tc>
        <w:tc>
          <w:tcPr>
            <w:tcW w:w="3060" w:type="dxa"/>
          </w:tcPr>
          <w:p w:rsidR="00AA3E11" w:rsidRDefault="00AA3E11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do not have all the data, especially about out of state transfers</w:t>
            </w:r>
          </w:p>
        </w:tc>
      </w:tr>
      <w:tr w:rsidR="006B261D" w:rsidRPr="00905843" w:rsidTr="00570356">
        <w:tc>
          <w:tcPr>
            <w:tcW w:w="3150" w:type="dxa"/>
          </w:tcPr>
          <w:p w:rsidR="006B261D" w:rsidRDefault="006B261D" w:rsidP="00A364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94D48" w:rsidRDefault="00894D48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Make</w:t>
            </w:r>
            <w:r w:rsidR="00AA3E11">
              <w:rPr>
                <w:sz w:val="20"/>
                <w:szCs w:val="20"/>
              </w:rPr>
              <w:t xml:space="preserve"> students aware of degree pathways and </w:t>
            </w:r>
            <w:r w:rsidRPr="00894D48">
              <w:rPr>
                <w:sz w:val="20"/>
                <w:szCs w:val="20"/>
              </w:rPr>
              <w:t>requirements</w:t>
            </w:r>
          </w:p>
          <w:p w:rsidR="00894D48" w:rsidRPr="004178AA" w:rsidRDefault="00894D48" w:rsidP="00894D48">
            <w:pPr>
              <w:rPr>
                <w:sz w:val="2"/>
                <w:szCs w:val="2"/>
              </w:rPr>
            </w:pPr>
          </w:p>
          <w:p w:rsidR="00894D48" w:rsidRPr="00894D48" w:rsidRDefault="00C620AA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Center </w:t>
            </w:r>
          </w:p>
          <w:p w:rsidR="00894D48" w:rsidRPr="00894D48" w:rsidRDefault="00FC6B70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r w:rsidR="00894D48">
              <w:rPr>
                <w:sz w:val="20"/>
                <w:szCs w:val="20"/>
              </w:rPr>
              <w:t xml:space="preserve">Transfer Fairs 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students to use assist.org and seek counselor support</w:t>
            </w:r>
          </w:p>
          <w:p w:rsidR="00FC6B70" w:rsidRDefault="00FC6B70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In-class announcements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Internships </w:t>
            </w:r>
          </w:p>
          <w:p w:rsidR="006B261D" w:rsidRP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job shadowing</w:t>
            </w:r>
          </w:p>
        </w:tc>
        <w:tc>
          <w:tcPr>
            <w:tcW w:w="2520" w:type="dxa"/>
          </w:tcPr>
          <w:p w:rsidR="006B261D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Successful Learning Communities</w:t>
            </w:r>
          </w:p>
          <w:p w:rsidR="00AA3E11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AA-T and AS-T</w:t>
            </w:r>
          </w:p>
        </w:tc>
        <w:tc>
          <w:tcPr>
            <w:tcW w:w="2790" w:type="dxa"/>
          </w:tcPr>
          <w:p w:rsidR="006B261D" w:rsidRDefault="00894D48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more </w:t>
            </w:r>
            <w:proofErr w:type="spellStart"/>
            <w:r w:rsidR="00FC6B70">
              <w:rPr>
                <w:sz w:val="20"/>
                <w:szCs w:val="20"/>
              </w:rPr>
              <w:t>gov</w:t>
            </w:r>
            <w:proofErr w:type="spellEnd"/>
            <w:r w:rsidR="00FC6B7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industry and business support for student internships</w:t>
            </w:r>
            <w:r w:rsidR="00FC6B70">
              <w:rPr>
                <w:sz w:val="20"/>
                <w:szCs w:val="20"/>
              </w:rPr>
              <w:t xml:space="preserve"> (local, NASA, etc.)</w:t>
            </w:r>
          </w:p>
          <w:p w:rsidR="00894D48" w:rsidRPr="00AA3E11" w:rsidRDefault="00894D48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closing the loop on the ILO and assessment process by utilizing all of the data to drive projects that improve student learning</w:t>
            </w:r>
          </w:p>
        </w:tc>
        <w:tc>
          <w:tcPr>
            <w:tcW w:w="3060" w:type="dxa"/>
          </w:tcPr>
          <w:p w:rsidR="00894D48" w:rsidRPr="00FC6B70" w:rsidRDefault="00894D48" w:rsidP="00894D48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FC6B70">
              <w:rPr>
                <w:b/>
                <w:sz w:val="20"/>
                <w:szCs w:val="20"/>
              </w:rPr>
              <w:t>Critical information is not reaching students!</w:t>
            </w:r>
          </w:p>
          <w:p w:rsidR="00894D48" w:rsidRPr="00ED4F0F" w:rsidRDefault="00894D48" w:rsidP="00894D4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sz w:val="20"/>
                <w:szCs w:val="20"/>
              </w:rPr>
              <w:t>Especially regarding: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 and AST are not understood by all students, faculty, and staff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Internships</w:t>
            </w:r>
          </w:p>
          <w:p w:rsidR="00FC6B70" w:rsidRPr="006B261D" w:rsidRDefault="00FC6B70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4 year on  campus recruitment</w:t>
            </w:r>
          </w:p>
          <w:p w:rsidR="006B261D" w:rsidRPr="00AA3E11" w:rsidRDefault="006B261D" w:rsidP="00AA3E11">
            <w:pPr>
              <w:ind w:left="360"/>
              <w:rPr>
                <w:sz w:val="20"/>
                <w:szCs w:val="20"/>
              </w:rPr>
            </w:pPr>
          </w:p>
        </w:tc>
      </w:tr>
      <w:tr w:rsidR="00894D48" w:rsidRPr="00905843" w:rsidTr="00570356">
        <w:tc>
          <w:tcPr>
            <w:tcW w:w="3150" w:type="dxa"/>
          </w:tcPr>
          <w:p w:rsidR="00894D48" w:rsidRDefault="00894D48" w:rsidP="00A364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94D48" w:rsidRPr="00894D48" w:rsidRDefault="00894D48" w:rsidP="00894D48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 xml:space="preserve">Support degree completion </w:t>
            </w:r>
            <w:r w:rsidR="004178AA">
              <w:rPr>
                <w:sz w:val="20"/>
                <w:szCs w:val="20"/>
              </w:rPr>
              <w:t>with learning resources for all students (classes, labs, tutoring, etc.)</w:t>
            </w:r>
          </w:p>
          <w:p w:rsidR="00894D48" w:rsidRPr="004178AA" w:rsidRDefault="00894D48" w:rsidP="00894D48">
            <w:pPr>
              <w:rPr>
                <w:sz w:val="2"/>
                <w:szCs w:val="2"/>
              </w:rPr>
            </w:pPr>
          </w:p>
          <w:p w:rsidR="00894D48" w:rsidRDefault="00C620AA" w:rsidP="00894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Increase needed classes</w:t>
            </w:r>
          </w:p>
          <w:p w:rsidR="00894D48" w:rsidRDefault="00894D48" w:rsidP="00894D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enrollment</w:t>
            </w:r>
          </w:p>
          <w:p w:rsidR="00894D48" w:rsidRDefault="00AA3E11" w:rsidP="00AA3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and advertise the importance to students</w:t>
            </w:r>
          </w:p>
          <w:p w:rsidR="004178AA" w:rsidRPr="00AA3E11" w:rsidRDefault="004178AA" w:rsidP="00AA3E1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needed learning resources for all students</w:t>
            </w:r>
          </w:p>
        </w:tc>
        <w:tc>
          <w:tcPr>
            <w:tcW w:w="2520" w:type="dxa"/>
          </w:tcPr>
          <w:p w:rsidR="00894D48" w:rsidRDefault="00AA3E11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good data from Assessment and Learning Communities on what works to support degree completion</w:t>
            </w:r>
          </w:p>
        </w:tc>
        <w:tc>
          <w:tcPr>
            <w:tcW w:w="2790" w:type="dxa"/>
          </w:tcPr>
          <w:p w:rsidR="00AA3E11" w:rsidRDefault="00AA3E11" w:rsidP="00894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enough courses need to transfer are available</w:t>
            </w:r>
          </w:p>
          <w:p w:rsidR="00894D48" w:rsidRDefault="00894D48" w:rsidP="00AA3E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="00AA3E11">
              <w:rPr>
                <w:sz w:val="20"/>
                <w:szCs w:val="20"/>
              </w:rPr>
              <w:t>closing the loop on ILO/assessment process by using</w:t>
            </w:r>
            <w:r>
              <w:rPr>
                <w:sz w:val="20"/>
                <w:szCs w:val="20"/>
              </w:rPr>
              <w:t xml:space="preserve"> data to drive projects that improve learning</w:t>
            </w:r>
          </w:p>
          <w:p w:rsidR="00055978" w:rsidRPr="00055978" w:rsidRDefault="00055978" w:rsidP="0005597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94D48" w:rsidRDefault="00AA3E11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meeting ACCJC requirement to use data to drive decision making </w:t>
            </w:r>
          </w:p>
          <w:p w:rsidR="00AA3E11" w:rsidRDefault="00AA3E11" w:rsidP="006B261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students do not complete because of the fear of losing financial aid </w:t>
            </w:r>
          </w:p>
        </w:tc>
      </w:tr>
      <w:tr w:rsidR="00FC6B70" w:rsidRPr="00905843" w:rsidTr="00570356">
        <w:tc>
          <w:tcPr>
            <w:tcW w:w="3150" w:type="dxa"/>
          </w:tcPr>
          <w:p w:rsidR="00FC6B70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3060" w:type="dxa"/>
          </w:tcPr>
          <w:p w:rsidR="00FC6B70" w:rsidRPr="00905843" w:rsidRDefault="00FC6B70" w:rsidP="00A364C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20" w:type="dxa"/>
          </w:tcPr>
          <w:p w:rsidR="00FC6B70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790" w:type="dxa"/>
          </w:tcPr>
          <w:p w:rsidR="00FC6B70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3060" w:type="dxa"/>
          </w:tcPr>
          <w:p w:rsidR="00FC6B70" w:rsidRPr="00905843" w:rsidRDefault="00FC6B70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</w:tr>
      <w:tr w:rsidR="00FC6B70" w:rsidRPr="00905843" w:rsidTr="00570356">
        <w:tc>
          <w:tcPr>
            <w:tcW w:w="3150" w:type="dxa"/>
          </w:tcPr>
          <w:p w:rsidR="00FC6B70" w:rsidRPr="00905843" w:rsidRDefault="00FC6B70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degree and certificate completion.</w:t>
            </w:r>
          </w:p>
          <w:p w:rsidR="00FC6B70" w:rsidRPr="00905843" w:rsidRDefault="00FC6B70" w:rsidP="00A364C7">
            <w:pPr>
              <w:rPr>
                <w:sz w:val="20"/>
                <w:szCs w:val="20"/>
              </w:rPr>
            </w:pPr>
          </w:p>
          <w:p w:rsidR="00FC6B70" w:rsidRPr="00905843" w:rsidRDefault="00570356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</w:p>
          <w:p w:rsidR="00FC6B70" w:rsidRPr="00905843" w:rsidRDefault="0021603F" w:rsidP="0021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high-quality, affordable, and flexible educational programs that prepare our students for career and/or continued education of their choice.</w:t>
            </w:r>
          </w:p>
        </w:tc>
        <w:tc>
          <w:tcPr>
            <w:tcW w:w="3060" w:type="dxa"/>
          </w:tcPr>
          <w:p w:rsidR="00FC6B70" w:rsidRPr="00894D48" w:rsidRDefault="00FC6B70" w:rsidP="00A364C7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>Inspire and support students to transfer</w:t>
            </w:r>
          </w:p>
          <w:p w:rsidR="00FC6B70" w:rsidRDefault="00FC6B70" w:rsidP="00A364C7">
            <w:pPr>
              <w:pStyle w:val="ListParagraph"/>
              <w:rPr>
                <w:sz w:val="20"/>
                <w:szCs w:val="20"/>
              </w:rPr>
            </w:pPr>
          </w:p>
          <w:p w:rsidR="00FC6B70" w:rsidRPr="00BD6534" w:rsidRDefault="00FC6B70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FC6B70" w:rsidRPr="00894D48" w:rsidRDefault="00FC6B70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</w:t>
            </w:r>
            <w:r w:rsidR="00FE757E">
              <w:rPr>
                <w:sz w:val="20"/>
                <w:szCs w:val="20"/>
              </w:rPr>
              <w:t>/peer mentoring</w:t>
            </w:r>
          </w:p>
          <w:p w:rsidR="00FC6B70" w:rsidRDefault="003E4BF8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Community Cohorts</w:t>
            </w:r>
            <w:r w:rsidR="00FC6B70">
              <w:rPr>
                <w:sz w:val="20"/>
                <w:szCs w:val="20"/>
              </w:rPr>
              <w:t xml:space="preserve"> </w:t>
            </w:r>
          </w:p>
          <w:p w:rsidR="00FC6B70" w:rsidRDefault="00055978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info</w:t>
            </w:r>
            <w:r w:rsidR="009F7BD5">
              <w:rPr>
                <w:sz w:val="20"/>
                <w:szCs w:val="20"/>
              </w:rPr>
              <w:t xml:space="preserve"> for students on the v</w:t>
            </w:r>
            <w:r>
              <w:rPr>
                <w:sz w:val="20"/>
                <w:szCs w:val="20"/>
              </w:rPr>
              <w:t>alue of degrees/</w:t>
            </w:r>
            <w:proofErr w:type="spellStart"/>
            <w:r>
              <w:rPr>
                <w:sz w:val="20"/>
                <w:szCs w:val="20"/>
              </w:rPr>
              <w:t>certs</w:t>
            </w:r>
            <w:proofErr w:type="spellEnd"/>
          </w:p>
          <w:p w:rsidR="00570356" w:rsidRDefault="00570356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shorten path to certificate and degree 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</w:t>
            </w:r>
            <w:r w:rsidR="003E4BF8">
              <w:rPr>
                <w:sz w:val="20"/>
                <w:szCs w:val="20"/>
              </w:rPr>
              <w:t>learning resource access (tutoring, library, lab supplemental instruction)</w:t>
            </w:r>
          </w:p>
          <w:p w:rsidR="00FE757E" w:rsidRDefault="009F7BD5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and support students close to completion</w:t>
            </w:r>
          </w:p>
          <w:p w:rsidR="009F7BD5" w:rsidRPr="00FE757E" w:rsidRDefault="009F7BD5" w:rsidP="00FE757E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 w:rsidRPr="00FE757E">
              <w:rPr>
                <w:sz w:val="20"/>
                <w:szCs w:val="20"/>
              </w:rPr>
              <w:t xml:space="preserve">Initiate auto completion </w:t>
            </w:r>
          </w:p>
          <w:p w:rsidR="009F7BD5" w:rsidRDefault="00FE757E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transfer days/schools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r w:rsidR="00570356">
              <w:rPr>
                <w:sz w:val="20"/>
                <w:szCs w:val="20"/>
              </w:rPr>
              <w:t xml:space="preserve">outreach </w:t>
            </w:r>
            <w:r>
              <w:rPr>
                <w:sz w:val="20"/>
                <w:szCs w:val="20"/>
              </w:rPr>
              <w:t>connection to transfer/</w:t>
            </w:r>
            <w:r w:rsidR="00570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career center from </w:t>
            </w:r>
            <w:r w:rsidR="00570356">
              <w:rPr>
                <w:sz w:val="20"/>
                <w:szCs w:val="20"/>
              </w:rPr>
              <w:t>start</w:t>
            </w:r>
          </w:p>
          <w:p w:rsidR="00FE757E" w:rsidRPr="00894D48" w:rsidRDefault="00FE757E" w:rsidP="00055978">
            <w:pPr>
              <w:pStyle w:val="ListParagraph"/>
              <w:numPr>
                <w:ilvl w:val="0"/>
                <w:numId w:val="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ID of major</w:t>
            </w:r>
          </w:p>
        </w:tc>
        <w:tc>
          <w:tcPr>
            <w:tcW w:w="2520" w:type="dxa"/>
          </w:tcPr>
          <w:p w:rsidR="00570356" w:rsidRDefault="00570356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provide value to students that can afford (time or cost) of 4 year </w:t>
            </w:r>
          </w:p>
          <w:p w:rsidR="00FC6B70" w:rsidRDefault="0012723D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success with small learning communities 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BCCSC as well as ad hoc mentoring is active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Exceptionally successful tutoring and supplemental instruction at BCC</w:t>
            </w:r>
          </w:p>
          <w:p w:rsidR="00570356" w:rsidRPr="00905843" w:rsidRDefault="00570356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FYE experience is working</w:t>
            </w:r>
          </w:p>
        </w:tc>
        <w:tc>
          <w:tcPr>
            <w:tcW w:w="2790" w:type="dxa"/>
          </w:tcPr>
          <w:p w:rsidR="00570356" w:rsidRDefault="00570356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know and express the value of our degrees and certificates?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communities are small and costly, as well as often </w:t>
            </w:r>
            <w:proofErr w:type="spellStart"/>
            <w:r>
              <w:rPr>
                <w:sz w:val="20"/>
                <w:szCs w:val="20"/>
              </w:rPr>
              <w:t>siloed</w:t>
            </w:r>
            <w:proofErr w:type="spellEnd"/>
          </w:p>
          <w:p w:rsidR="00FC6B70" w:rsidRDefault="00FC6B70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  <w:p w:rsidR="009F7BD5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reveals students, especially part-time do not have access to sufficient learning resources, labs, and libraries </w:t>
            </w:r>
          </w:p>
          <w:p w:rsidR="00570356" w:rsidRPr="00570356" w:rsidRDefault="009F7BD5" w:rsidP="00055978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Degree/certificate ends financial aid eligibility </w:t>
            </w:r>
          </w:p>
        </w:tc>
        <w:tc>
          <w:tcPr>
            <w:tcW w:w="3060" w:type="dxa"/>
          </w:tcPr>
          <w:p w:rsidR="00FC6B70" w:rsidRDefault="00FC6B70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resources</w:t>
            </w:r>
          </w:p>
          <w:p w:rsidR="00FC6B70" w:rsidRDefault="00FC6B70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Counseling sovereignty </w:t>
            </w:r>
          </w:p>
          <w:p w:rsidR="009F7BD5" w:rsidRDefault="009F7BD5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scale and institutionalize peer mentoring?</w:t>
            </w:r>
          </w:p>
          <w:p w:rsidR="009F7BD5" w:rsidRDefault="009F7BD5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exit points</w:t>
            </w:r>
          </w:p>
          <w:p w:rsidR="009F7BD5" w:rsidRDefault="00055978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we using </w:t>
            </w:r>
            <w:r w:rsidR="009F7BD5">
              <w:rPr>
                <w:sz w:val="20"/>
                <w:szCs w:val="20"/>
              </w:rPr>
              <w:t>data to understand the path of the students from entry to exit? Potential to motivate and retain?</w:t>
            </w:r>
          </w:p>
          <w:p w:rsidR="009F7BD5" w:rsidRDefault="009F7BD5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and students services are not connecting</w:t>
            </w:r>
          </w:p>
          <w:p w:rsidR="009F7BD5" w:rsidRDefault="009F7BD5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we scale up Learning Communities best practices?</w:t>
            </w:r>
          </w:p>
          <w:p w:rsidR="00570356" w:rsidRPr="009F7BD5" w:rsidRDefault="00570356" w:rsidP="009F7B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FYE continue?</w:t>
            </w:r>
          </w:p>
          <w:p w:rsidR="00FC6B70" w:rsidRPr="00AA3E11" w:rsidRDefault="00FC6B70" w:rsidP="00A364C7">
            <w:pPr>
              <w:ind w:left="360"/>
              <w:rPr>
                <w:sz w:val="20"/>
                <w:szCs w:val="20"/>
              </w:rPr>
            </w:pPr>
          </w:p>
        </w:tc>
      </w:tr>
    </w:tbl>
    <w:p w:rsidR="00BD6534" w:rsidRPr="00055978" w:rsidRDefault="00BD6534" w:rsidP="00055978">
      <w:pPr>
        <w:rPr>
          <w:sz w:val="2"/>
          <w:szCs w:val="2"/>
        </w:rPr>
      </w:pPr>
    </w:p>
    <w:tbl>
      <w:tblPr>
        <w:tblStyle w:val="TableGrid"/>
        <w:tblW w:w="14580" w:type="dxa"/>
        <w:tblInd w:w="18" w:type="dxa"/>
        <w:tblLook w:val="04A0"/>
      </w:tblPr>
      <w:tblGrid>
        <w:gridCol w:w="3150"/>
        <w:gridCol w:w="3060"/>
        <w:gridCol w:w="2520"/>
        <w:gridCol w:w="2790"/>
        <w:gridCol w:w="3060"/>
      </w:tblGrid>
      <w:tr w:rsidR="005D6B1C" w:rsidRPr="00905843" w:rsidTr="00A364C7">
        <w:tc>
          <w:tcPr>
            <w:tcW w:w="3150" w:type="dxa"/>
          </w:tcPr>
          <w:p w:rsidR="005D6B1C" w:rsidRPr="00905843" w:rsidRDefault="005D6B1C" w:rsidP="00A36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PCCD </w:t>
            </w:r>
            <w:r w:rsidRPr="00905843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3060" w:type="dxa"/>
          </w:tcPr>
          <w:p w:rsidR="005D6B1C" w:rsidRPr="00905843" w:rsidRDefault="005D6B1C" w:rsidP="00A364C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Goals/</w:t>
            </w:r>
            <w:r w:rsidRPr="009058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520" w:type="dxa"/>
          </w:tcPr>
          <w:p w:rsidR="005D6B1C" w:rsidRPr="00905843" w:rsidRDefault="005D6B1C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Strengths</w:t>
            </w:r>
          </w:p>
        </w:tc>
        <w:tc>
          <w:tcPr>
            <w:tcW w:w="2790" w:type="dxa"/>
          </w:tcPr>
          <w:p w:rsidR="005D6B1C" w:rsidRPr="00905843" w:rsidRDefault="005D6B1C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Weaknesses</w:t>
            </w:r>
          </w:p>
        </w:tc>
        <w:tc>
          <w:tcPr>
            <w:tcW w:w="3060" w:type="dxa"/>
          </w:tcPr>
          <w:p w:rsidR="005D6B1C" w:rsidRPr="00905843" w:rsidRDefault="005D6B1C" w:rsidP="00A364C7">
            <w:pPr>
              <w:jc w:val="center"/>
              <w:rPr>
                <w:b/>
                <w:sz w:val="20"/>
                <w:szCs w:val="20"/>
              </w:rPr>
            </w:pPr>
            <w:r w:rsidRPr="00905843">
              <w:rPr>
                <w:b/>
                <w:sz w:val="20"/>
                <w:szCs w:val="20"/>
              </w:rPr>
              <w:t>Concerns</w:t>
            </w:r>
          </w:p>
        </w:tc>
      </w:tr>
      <w:tr w:rsidR="005D6B1C" w:rsidRPr="00905843" w:rsidTr="00A364C7">
        <w:tc>
          <w:tcPr>
            <w:tcW w:w="3150" w:type="dxa"/>
          </w:tcPr>
          <w:p w:rsidR="005D6B1C" w:rsidRPr="00905843" w:rsidRDefault="005D6B1C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transferability (Basic Skills, CTE, etc.).</w:t>
            </w:r>
          </w:p>
          <w:p w:rsidR="005D6B1C" w:rsidRPr="00905843" w:rsidRDefault="005D6B1C" w:rsidP="00A364C7">
            <w:pPr>
              <w:rPr>
                <w:sz w:val="20"/>
                <w:szCs w:val="20"/>
              </w:rPr>
            </w:pPr>
          </w:p>
          <w:p w:rsidR="0021603F" w:rsidRDefault="0021603F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Purpose:</w:t>
            </w:r>
            <w:r w:rsidR="00F308BA">
              <w:rPr>
                <w:sz w:val="20"/>
                <w:szCs w:val="20"/>
              </w:rPr>
              <w:t xml:space="preserve"> </w:t>
            </w:r>
          </w:p>
          <w:p w:rsidR="005D6B1C" w:rsidRPr="00905843" w:rsidRDefault="00F308BA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our mission to s</w:t>
            </w:r>
            <w:r w:rsidR="005D6B1C">
              <w:rPr>
                <w:sz w:val="20"/>
                <w:szCs w:val="20"/>
              </w:rPr>
              <w:t xml:space="preserve">erve all students, including </w:t>
            </w:r>
            <w:r>
              <w:rPr>
                <w:sz w:val="20"/>
                <w:szCs w:val="20"/>
              </w:rPr>
              <w:t xml:space="preserve">those facing </w:t>
            </w:r>
            <w:r w:rsidR="0012723D">
              <w:rPr>
                <w:sz w:val="20"/>
                <w:szCs w:val="20"/>
              </w:rPr>
              <w:t xml:space="preserve">unjust </w:t>
            </w:r>
            <w:r>
              <w:rPr>
                <w:sz w:val="20"/>
                <w:szCs w:val="20"/>
              </w:rPr>
              <w:t xml:space="preserve">barriers, to continue successfully upon their path to employment and/or additional education. </w:t>
            </w:r>
          </w:p>
          <w:p w:rsidR="005D6B1C" w:rsidRPr="00905843" w:rsidRDefault="005D6B1C" w:rsidP="00A364C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D6B1C" w:rsidRPr="00894D48" w:rsidRDefault="005D6B1C" w:rsidP="00A364C7">
            <w:pPr>
              <w:rPr>
                <w:sz w:val="20"/>
                <w:szCs w:val="20"/>
              </w:rPr>
            </w:pPr>
            <w:r w:rsidRPr="00894D48">
              <w:rPr>
                <w:sz w:val="20"/>
                <w:szCs w:val="20"/>
              </w:rPr>
              <w:t xml:space="preserve">Inspire and support </w:t>
            </w:r>
            <w:r>
              <w:rPr>
                <w:sz w:val="20"/>
                <w:szCs w:val="20"/>
              </w:rPr>
              <w:t xml:space="preserve">all </w:t>
            </w:r>
            <w:r w:rsidRPr="00894D48">
              <w:rPr>
                <w:sz w:val="20"/>
                <w:szCs w:val="20"/>
              </w:rPr>
              <w:t xml:space="preserve">students to </w:t>
            </w:r>
            <w:r w:rsidR="0012723D">
              <w:rPr>
                <w:sz w:val="20"/>
                <w:szCs w:val="20"/>
              </w:rPr>
              <w:t>overcome barriers/</w:t>
            </w:r>
            <w:r>
              <w:rPr>
                <w:sz w:val="20"/>
                <w:szCs w:val="20"/>
              </w:rPr>
              <w:t>succeed</w:t>
            </w:r>
            <w:r w:rsidR="0012723D">
              <w:rPr>
                <w:sz w:val="20"/>
                <w:szCs w:val="20"/>
              </w:rPr>
              <w:t xml:space="preserve"> in chosen field or educational path</w:t>
            </w:r>
            <w:r>
              <w:rPr>
                <w:sz w:val="20"/>
                <w:szCs w:val="20"/>
              </w:rPr>
              <w:t xml:space="preserve"> </w:t>
            </w:r>
          </w:p>
          <w:p w:rsidR="005D6B1C" w:rsidRDefault="005D6B1C" w:rsidP="00A364C7">
            <w:pPr>
              <w:pStyle w:val="ListParagraph"/>
              <w:rPr>
                <w:sz w:val="20"/>
                <w:szCs w:val="20"/>
              </w:rPr>
            </w:pPr>
          </w:p>
          <w:p w:rsidR="005D6B1C" w:rsidRPr="00BD6534" w:rsidRDefault="005D6B1C" w:rsidP="00A36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5D6B1C" w:rsidRDefault="005D6B1C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Mentoring, including staff, peer, and faculty</w:t>
            </w:r>
            <w:r w:rsidR="0012723D">
              <w:rPr>
                <w:sz w:val="20"/>
                <w:szCs w:val="20"/>
              </w:rPr>
              <w:t xml:space="preserve"> to increase understanding of pathways as well as degrees/certificates </w:t>
            </w:r>
          </w:p>
          <w:p w:rsidR="005D6B1C" w:rsidRDefault="000369E5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Contextualized, a</w:t>
            </w:r>
            <w:r w:rsidR="00303628">
              <w:rPr>
                <w:sz w:val="20"/>
                <w:szCs w:val="20"/>
              </w:rPr>
              <w:t>pplied and service learning</w:t>
            </w:r>
            <w:r w:rsidR="005D6B1C">
              <w:rPr>
                <w:sz w:val="20"/>
                <w:szCs w:val="20"/>
              </w:rPr>
              <w:t>, including CTE, soft skills, college and career readiness</w:t>
            </w:r>
            <w:r>
              <w:rPr>
                <w:sz w:val="20"/>
                <w:szCs w:val="20"/>
              </w:rPr>
              <w:t>, internships</w:t>
            </w:r>
          </w:p>
          <w:p w:rsidR="005D6B1C" w:rsidRDefault="005D6B1C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Integrative assignments across </w:t>
            </w:r>
            <w:r w:rsidR="00055978">
              <w:rPr>
                <w:sz w:val="20"/>
                <w:szCs w:val="20"/>
              </w:rPr>
              <w:t>classes to connect/</w:t>
            </w:r>
            <w:r>
              <w:rPr>
                <w:sz w:val="20"/>
                <w:szCs w:val="20"/>
              </w:rPr>
              <w:t xml:space="preserve">support students and teachers  </w:t>
            </w:r>
          </w:p>
          <w:p w:rsidR="0012723D" w:rsidRDefault="0012723D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adequate curriculum</w:t>
            </w:r>
          </w:p>
          <w:p w:rsidR="0012723D" w:rsidRPr="0012723D" w:rsidRDefault="00055978" w:rsidP="00055978">
            <w:pPr>
              <w:pStyle w:val="ListParagraph"/>
              <w:numPr>
                <w:ilvl w:val="0"/>
                <w:numId w:val="3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access to</w:t>
            </w:r>
            <w:r w:rsidR="0012723D">
              <w:rPr>
                <w:sz w:val="20"/>
                <w:szCs w:val="20"/>
              </w:rPr>
              <w:t xml:space="preserve"> learning resources </w:t>
            </w:r>
            <w:r>
              <w:rPr>
                <w:sz w:val="20"/>
                <w:szCs w:val="20"/>
              </w:rPr>
              <w:t xml:space="preserve">(tutors, lab, </w:t>
            </w:r>
            <w:r w:rsidR="0012723D">
              <w:rPr>
                <w:sz w:val="20"/>
                <w:szCs w:val="20"/>
              </w:rPr>
              <w:t>library</w:t>
            </w:r>
            <w:r>
              <w:rPr>
                <w:sz w:val="20"/>
                <w:szCs w:val="20"/>
              </w:rPr>
              <w:t>)</w:t>
            </w:r>
            <w:r w:rsidR="00127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Marked success with small cohort-based Learning Communities </w:t>
            </w:r>
          </w:p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mentoring, including BCCSC, ESL-Global Buddies</w:t>
            </w:r>
          </w:p>
          <w:p w:rsidR="00F308BA" w:rsidRDefault="00F308BA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successful application of Academy for College Excellence </w:t>
            </w:r>
            <w:r w:rsidR="000369E5">
              <w:rPr>
                <w:sz w:val="20"/>
                <w:szCs w:val="20"/>
              </w:rPr>
              <w:t xml:space="preserve">(ACE) </w:t>
            </w:r>
            <w:r>
              <w:rPr>
                <w:sz w:val="20"/>
                <w:szCs w:val="20"/>
              </w:rPr>
              <w:t xml:space="preserve">to BCC English </w:t>
            </w:r>
            <w:r w:rsidR="000369E5">
              <w:rPr>
                <w:sz w:val="20"/>
                <w:szCs w:val="20"/>
              </w:rPr>
              <w:t xml:space="preserve">204 </w:t>
            </w:r>
            <w:r>
              <w:rPr>
                <w:sz w:val="20"/>
                <w:szCs w:val="20"/>
              </w:rPr>
              <w:t xml:space="preserve">course </w:t>
            </w:r>
          </w:p>
          <w:p w:rsidR="0012723D" w:rsidRDefault="0012723D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focused on serving students facing barriers</w:t>
            </w:r>
          </w:p>
          <w:p w:rsidR="005D6B1C" w:rsidRPr="005D6B1C" w:rsidRDefault="005D6B1C" w:rsidP="005D6B1C">
            <w:pPr>
              <w:ind w:left="360"/>
              <w:rPr>
                <w:sz w:val="20"/>
                <w:szCs w:val="20"/>
              </w:rPr>
            </w:pPr>
            <w:r w:rsidRPr="005D6B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mentoring and advising program is stuck</w:t>
            </w:r>
          </w:p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hoc mentoring is happening but not defined organized, supported, or institutionalized </w:t>
            </w:r>
          </w:p>
          <w:p w:rsidR="005D6B1C" w:rsidRDefault="005D6B1C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Communities are small and expensive</w:t>
            </w:r>
          </w:p>
          <w:p w:rsidR="00F308BA" w:rsidRDefault="00F308BA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</w:t>
            </w:r>
            <w:r w:rsidR="000369E5">
              <w:rPr>
                <w:sz w:val="20"/>
                <w:szCs w:val="20"/>
              </w:rPr>
              <w:t>dent Success Taskforce data</w:t>
            </w:r>
            <w:r>
              <w:rPr>
                <w:sz w:val="20"/>
                <w:szCs w:val="20"/>
              </w:rPr>
              <w:t xml:space="preserve"> do not reflect reality </w:t>
            </w:r>
          </w:p>
          <w:p w:rsidR="0012723D" w:rsidRDefault="0012723D" w:rsidP="00A364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for increase community and industry advisory </w:t>
            </w:r>
          </w:p>
          <w:p w:rsidR="009F7BD5" w:rsidRPr="009F7BD5" w:rsidRDefault="009F7BD5" w:rsidP="009F7BD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D6B1C" w:rsidRDefault="005D6B1C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Worries about respect for </w:t>
            </w:r>
            <w:proofErr w:type="gramStart"/>
            <w:r>
              <w:rPr>
                <w:sz w:val="20"/>
                <w:szCs w:val="20"/>
              </w:rPr>
              <w:t>Counseling</w:t>
            </w:r>
            <w:proofErr w:type="gramEnd"/>
            <w:r>
              <w:rPr>
                <w:sz w:val="20"/>
                <w:szCs w:val="20"/>
              </w:rPr>
              <w:t xml:space="preserve"> sovereignty, how do we set up boundaries to ease these concerns?  </w:t>
            </w:r>
          </w:p>
          <w:p w:rsidR="005D6B1C" w:rsidRDefault="005D6B1C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scale up the successful Learning Communities? Expanding learning community model?</w:t>
            </w:r>
            <w:r w:rsidR="00F308BA">
              <w:rPr>
                <w:sz w:val="20"/>
                <w:szCs w:val="20"/>
              </w:rPr>
              <w:t xml:space="preserve"> As well as covering cost </w:t>
            </w:r>
          </w:p>
          <w:p w:rsidR="00F308BA" w:rsidRDefault="00F308BA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and LRNE resource course are not always selected because of transferability issues</w:t>
            </w:r>
            <w:r w:rsidR="0012723D">
              <w:rPr>
                <w:sz w:val="20"/>
                <w:szCs w:val="20"/>
              </w:rPr>
              <w:t>/value</w:t>
            </w:r>
          </w:p>
          <w:p w:rsidR="0012723D" w:rsidRDefault="0012723D" w:rsidP="005D6B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understanding of articulation </w:t>
            </w:r>
          </w:p>
          <w:p w:rsidR="0012723D" w:rsidRPr="009F7BD5" w:rsidRDefault="0012723D" w:rsidP="009F7BD5">
            <w:pPr>
              <w:ind w:left="360"/>
              <w:rPr>
                <w:sz w:val="20"/>
                <w:szCs w:val="20"/>
              </w:rPr>
            </w:pPr>
          </w:p>
        </w:tc>
      </w:tr>
    </w:tbl>
    <w:p w:rsidR="005D6B1C" w:rsidRPr="00905843" w:rsidRDefault="005D6B1C" w:rsidP="0012723D">
      <w:pPr>
        <w:rPr>
          <w:sz w:val="20"/>
          <w:szCs w:val="20"/>
        </w:rPr>
      </w:pPr>
    </w:p>
    <w:sectPr w:rsidR="005D6B1C" w:rsidRPr="00905843" w:rsidSect="00055978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2C1"/>
    <w:multiLevelType w:val="hybridMultilevel"/>
    <w:tmpl w:val="6C84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C66C77"/>
    <w:multiLevelType w:val="hybridMultilevel"/>
    <w:tmpl w:val="C93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3B27"/>
    <w:multiLevelType w:val="hybridMultilevel"/>
    <w:tmpl w:val="F38E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8BD"/>
    <w:multiLevelType w:val="hybridMultilevel"/>
    <w:tmpl w:val="918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ED0"/>
    <w:rsid w:val="000369E5"/>
    <w:rsid w:val="00055978"/>
    <w:rsid w:val="000B2643"/>
    <w:rsid w:val="0012723D"/>
    <w:rsid w:val="0021603F"/>
    <w:rsid w:val="0027697B"/>
    <w:rsid w:val="002E0ED0"/>
    <w:rsid w:val="00303628"/>
    <w:rsid w:val="003E4BF8"/>
    <w:rsid w:val="004178AA"/>
    <w:rsid w:val="00570356"/>
    <w:rsid w:val="005D6B1C"/>
    <w:rsid w:val="006B261D"/>
    <w:rsid w:val="007D4CC1"/>
    <w:rsid w:val="007D6DDE"/>
    <w:rsid w:val="00894D48"/>
    <w:rsid w:val="00905843"/>
    <w:rsid w:val="009C4A05"/>
    <w:rsid w:val="009C6392"/>
    <w:rsid w:val="009D1B08"/>
    <w:rsid w:val="009F7BD5"/>
    <w:rsid w:val="00AA3E11"/>
    <w:rsid w:val="00BC612F"/>
    <w:rsid w:val="00BD6534"/>
    <w:rsid w:val="00C55EC9"/>
    <w:rsid w:val="00C620AA"/>
    <w:rsid w:val="00CC4B2E"/>
    <w:rsid w:val="00ED4F0F"/>
    <w:rsid w:val="00F308BA"/>
    <w:rsid w:val="00FC6B70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Cynthia Reese</cp:lastModifiedBy>
  <cp:revision>2</cp:revision>
  <dcterms:created xsi:type="dcterms:W3CDTF">2013-09-11T16:31:00Z</dcterms:created>
  <dcterms:modified xsi:type="dcterms:W3CDTF">2013-09-11T16:31:00Z</dcterms:modified>
</cp:coreProperties>
</file>