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85" w:rsidRPr="008E55ED" w:rsidRDefault="00171E85" w:rsidP="00171E85">
      <w:pPr>
        <w:pStyle w:val="Header"/>
        <w:jc w:val="center"/>
        <w:rPr>
          <w:rFonts w:asciiTheme="majorHAnsi" w:hAnsiTheme="majorHAnsi"/>
          <w:b/>
          <w:noProof/>
        </w:rPr>
      </w:pPr>
      <w:r w:rsidRPr="008E55ED">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171E85" w:rsidRPr="008E55ED" w:rsidRDefault="00171E85" w:rsidP="00171E85">
      <w:pPr>
        <w:pStyle w:val="Header"/>
        <w:jc w:val="center"/>
        <w:rPr>
          <w:rFonts w:asciiTheme="majorHAnsi" w:hAnsiTheme="majorHAnsi" w:cs="Arial"/>
        </w:rPr>
      </w:pPr>
      <w:r w:rsidRPr="008E55ED">
        <w:rPr>
          <w:rFonts w:asciiTheme="majorHAnsi" w:hAnsiTheme="majorHAnsi" w:cs="Arial"/>
          <w:b/>
        </w:rPr>
        <w:t xml:space="preserve"> </w:t>
      </w:r>
      <w:r w:rsidRPr="008E55ED">
        <w:rPr>
          <w:rFonts w:asciiTheme="majorHAnsi" w:hAnsiTheme="majorHAnsi" w:cs="Arial"/>
        </w:rPr>
        <w:t>Berkeley City College</w:t>
      </w:r>
    </w:p>
    <w:p w:rsidR="00171E85" w:rsidRPr="008E55ED" w:rsidRDefault="00171E85" w:rsidP="00171E85">
      <w:pPr>
        <w:pStyle w:val="Header"/>
        <w:jc w:val="center"/>
        <w:rPr>
          <w:rFonts w:asciiTheme="majorHAnsi" w:hAnsiTheme="majorHAnsi" w:cs="Arial"/>
          <w:b/>
        </w:rPr>
      </w:pPr>
      <w:r w:rsidRPr="008E55ED">
        <w:rPr>
          <w:rFonts w:asciiTheme="majorHAnsi" w:hAnsiTheme="majorHAnsi" w:cs="Arial"/>
          <w:b/>
        </w:rPr>
        <w:t>Leadership Council Minutes</w:t>
      </w:r>
    </w:p>
    <w:p w:rsidR="00171E85" w:rsidRPr="008E55ED" w:rsidRDefault="00171E85" w:rsidP="00171E85">
      <w:pPr>
        <w:pStyle w:val="Header"/>
        <w:pBdr>
          <w:bottom w:val="single" w:sz="4" w:space="0" w:color="AC8300"/>
        </w:pBdr>
        <w:jc w:val="center"/>
        <w:rPr>
          <w:rFonts w:asciiTheme="majorHAnsi" w:hAnsiTheme="majorHAnsi" w:cs="Arial"/>
        </w:rPr>
      </w:pPr>
      <w:r w:rsidRPr="008E55ED">
        <w:rPr>
          <w:rFonts w:asciiTheme="majorHAnsi" w:hAnsiTheme="majorHAnsi" w:cs="Arial"/>
        </w:rPr>
        <w:t>Wednesday, October 31, 2012</w:t>
      </w:r>
    </w:p>
    <w:p w:rsidR="00171E85" w:rsidRPr="008E55ED" w:rsidRDefault="00171E85" w:rsidP="00171E85">
      <w:pPr>
        <w:pStyle w:val="Header"/>
        <w:pBdr>
          <w:bottom w:val="single" w:sz="4" w:space="0" w:color="AC8300"/>
        </w:pBdr>
        <w:jc w:val="center"/>
        <w:rPr>
          <w:rFonts w:asciiTheme="majorHAnsi" w:hAnsiTheme="majorHAnsi" w:cs="Arial"/>
        </w:rPr>
      </w:pPr>
    </w:p>
    <w:p w:rsidR="00171E85" w:rsidRPr="008E55ED" w:rsidRDefault="00171E85" w:rsidP="00171E85">
      <w:pPr>
        <w:pStyle w:val="Header"/>
        <w:pBdr>
          <w:bottom w:val="single" w:sz="4" w:space="0" w:color="AC8300"/>
        </w:pBdr>
        <w:jc w:val="center"/>
        <w:rPr>
          <w:rFonts w:asciiTheme="majorHAnsi" w:hAnsiTheme="majorHAnsi" w:cs="Arial"/>
          <w:i/>
        </w:rPr>
      </w:pPr>
      <w:r w:rsidRPr="008E55ED">
        <w:rPr>
          <w:rFonts w:asciiTheme="majorHAnsi" w:hAnsiTheme="majorHAnsi" w:cs="Arial"/>
          <w:i/>
        </w:rPr>
        <w:t>Chair:  Dr. Debbie Budd, Interim President</w:t>
      </w:r>
    </w:p>
    <w:p w:rsidR="00171E85" w:rsidRPr="008E55ED" w:rsidRDefault="00171E85" w:rsidP="008E55ED">
      <w:pPr>
        <w:spacing w:after="0" w:line="240" w:lineRule="auto"/>
        <w:ind w:left="1440" w:hanging="1440"/>
        <w:rPr>
          <w:rFonts w:asciiTheme="majorHAnsi" w:hAnsiTheme="majorHAnsi"/>
        </w:rPr>
      </w:pPr>
      <w:r w:rsidRPr="00014D6D">
        <w:rPr>
          <w:rFonts w:asciiTheme="majorHAnsi" w:hAnsiTheme="majorHAnsi"/>
          <w:b/>
        </w:rPr>
        <w:t>Attendees:</w:t>
      </w:r>
      <w:r w:rsidRPr="008E55ED">
        <w:rPr>
          <w:rFonts w:asciiTheme="majorHAnsi" w:hAnsiTheme="majorHAnsi"/>
        </w:rPr>
        <w:tab/>
      </w:r>
      <w:r w:rsidR="009F0C82" w:rsidRPr="008E55ED">
        <w:rPr>
          <w:rFonts w:asciiTheme="majorHAnsi" w:hAnsiTheme="majorHAnsi"/>
        </w:rPr>
        <w:t>Linda Berry, Ramona Butler, Lilia Celhay, May Chen, Benjamin Fagan</w:t>
      </w:r>
      <w:r w:rsidR="00AC1BFB" w:rsidRPr="008E55ED">
        <w:rPr>
          <w:rFonts w:asciiTheme="majorHAnsi" w:hAnsiTheme="majorHAnsi"/>
        </w:rPr>
        <w:t>, Shirley Fogarino, Brenda Johnson, Jenny Lowood, Shirley Slaughter, Cleavon Smith, Gail Pendleton, Sylvia Espinosa, Scott Hoshida</w:t>
      </w:r>
    </w:p>
    <w:p w:rsidR="00FB2E57" w:rsidRPr="008E55ED" w:rsidRDefault="00FB2E57" w:rsidP="008E55ED">
      <w:pPr>
        <w:spacing w:after="0" w:line="240" w:lineRule="auto"/>
        <w:rPr>
          <w:rFonts w:asciiTheme="majorHAnsi" w:hAnsiTheme="majorHAnsi"/>
        </w:rPr>
      </w:pPr>
    </w:p>
    <w:p w:rsidR="00890FB6" w:rsidRPr="008E55ED" w:rsidRDefault="00890FB6" w:rsidP="008E55ED">
      <w:pPr>
        <w:spacing w:after="0" w:line="240" w:lineRule="auto"/>
        <w:rPr>
          <w:rFonts w:asciiTheme="majorHAnsi" w:hAnsiTheme="majorHAnsi"/>
        </w:rPr>
      </w:pPr>
      <w:r w:rsidRPr="00014D6D">
        <w:rPr>
          <w:rFonts w:asciiTheme="majorHAnsi" w:hAnsiTheme="majorHAnsi"/>
          <w:b/>
        </w:rPr>
        <w:t>Guest:</w:t>
      </w:r>
      <w:r w:rsidRPr="008E55ED">
        <w:rPr>
          <w:rFonts w:asciiTheme="majorHAnsi" w:hAnsiTheme="majorHAnsi"/>
        </w:rPr>
        <w:tab/>
      </w:r>
      <w:r w:rsidRPr="008E55ED">
        <w:rPr>
          <w:rFonts w:asciiTheme="majorHAnsi" w:hAnsiTheme="majorHAnsi"/>
        </w:rPr>
        <w:tab/>
        <w:t>Thuy Nguyen, General Counsel, PCCD</w:t>
      </w:r>
    </w:p>
    <w:p w:rsidR="00252790" w:rsidRPr="008E55ED" w:rsidRDefault="002B7466" w:rsidP="009B1AE0">
      <w:pPr>
        <w:spacing w:after="0" w:line="240" w:lineRule="auto"/>
        <w:ind w:left="1440" w:hanging="1440"/>
        <w:rPr>
          <w:rFonts w:asciiTheme="majorHAnsi" w:hAnsiTheme="majorHAnsi"/>
        </w:rPr>
      </w:pPr>
      <w:r w:rsidRPr="008E55ED">
        <w:rPr>
          <w:rFonts w:asciiTheme="majorHAnsi" w:hAnsiTheme="majorHAnsi"/>
        </w:rPr>
        <w:tab/>
      </w:r>
    </w:p>
    <w:p w:rsidR="00890FB6" w:rsidRPr="008E55ED" w:rsidRDefault="00ED3BDC" w:rsidP="008E55ED">
      <w:pPr>
        <w:spacing w:after="0" w:line="240" w:lineRule="auto"/>
        <w:rPr>
          <w:rFonts w:asciiTheme="majorHAnsi" w:hAnsiTheme="majorHAnsi"/>
        </w:rPr>
      </w:pPr>
      <w:r w:rsidRPr="008E55ED">
        <w:rPr>
          <w:rFonts w:asciiTheme="majorHAnsi" w:hAnsiTheme="majorHAnsi"/>
        </w:rPr>
        <w:t>Dr. Budd reviewed the agenda and</w:t>
      </w:r>
      <w:r w:rsidR="00CE3062" w:rsidRPr="008E55ED">
        <w:rPr>
          <w:rFonts w:asciiTheme="majorHAnsi" w:hAnsiTheme="majorHAnsi"/>
        </w:rPr>
        <w:t xml:space="preserve"> handouts which included highlights </w:t>
      </w:r>
      <w:r w:rsidRPr="008E55ED">
        <w:rPr>
          <w:rFonts w:asciiTheme="majorHAnsi" w:hAnsiTheme="majorHAnsi"/>
        </w:rPr>
        <w:t>from the PBC Committee.</w:t>
      </w:r>
      <w:r w:rsidR="00890FB6" w:rsidRPr="008E55ED">
        <w:rPr>
          <w:rFonts w:asciiTheme="majorHAnsi" w:hAnsiTheme="majorHAnsi"/>
        </w:rPr>
        <w:t xml:space="preserve">  Denise Jennings was scheduled to provide an overview of the presentation she and Scott Hoshida will facilitate at the next Leadership Council meeting but she is out </w:t>
      </w:r>
      <w:r w:rsidRPr="008E55ED">
        <w:rPr>
          <w:rFonts w:asciiTheme="majorHAnsi" w:hAnsiTheme="majorHAnsi"/>
        </w:rPr>
        <w:t>of the office</w:t>
      </w:r>
      <w:r w:rsidR="00CE3062" w:rsidRPr="008E55ED">
        <w:rPr>
          <w:rFonts w:asciiTheme="majorHAnsi" w:hAnsiTheme="majorHAnsi"/>
        </w:rPr>
        <w:t xml:space="preserve"> due to illness</w:t>
      </w:r>
      <w:r w:rsidR="00890FB6" w:rsidRPr="008E55ED">
        <w:rPr>
          <w:rFonts w:asciiTheme="majorHAnsi" w:hAnsiTheme="majorHAnsi"/>
        </w:rPr>
        <w:t xml:space="preserve">. </w:t>
      </w:r>
      <w:r w:rsidR="00CE3062" w:rsidRPr="008E55ED">
        <w:rPr>
          <w:rFonts w:asciiTheme="majorHAnsi" w:hAnsiTheme="majorHAnsi"/>
        </w:rPr>
        <w:t xml:space="preserve"> The handout </w:t>
      </w:r>
      <w:r w:rsidR="00065719" w:rsidRPr="008E55ED">
        <w:rPr>
          <w:rFonts w:asciiTheme="majorHAnsi" w:hAnsiTheme="majorHAnsi"/>
        </w:rPr>
        <w:t>will be reviewed more in depth at the November 14</w:t>
      </w:r>
      <w:r w:rsidR="00065719" w:rsidRPr="008E55ED">
        <w:rPr>
          <w:rFonts w:asciiTheme="majorHAnsi" w:hAnsiTheme="majorHAnsi"/>
          <w:vertAlign w:val="superscript"/>
        </w:rPr>
        <w:t>th</w:t>
      </w:r>
      <w:r w:rsidR="00065719" w:rsidRPr="008E55ED">
        <w:rPr>
          <w:rFonts w:asciiTheme="majorHAnsi" w:hAnsiTheme="majorHAnsi"/>
        </w:rPr>
        <w:t xml:space="preserve"> meeting.</w:t>
      </w:r>
      <w:r w:rsidR="00890FB6" w:rsidRPr="008E55ED">
        <w:rPr>
          <w:rFonts w:asciiTheme="majorHAnsi" w:hAnsiTheme="majorHAnsi"/>
        </w:rPr>
        <w:t xml:space="preserve"> </w:t>
      </w:r>
    </w:p>
    <w:p w:rsidR="00890FB6" w:rsidRPr="008E55ED" w:rsidRDefault="00890FB6" w:rsidP="008E55ED">
      <w:pPr>
        <w:spacing w:after="0" w:line="240" w:lineRule="auto"/>
        <w:rPr>
          <w:rFonts w:asciiTheme="majorHAnsi" w:hAnsiTheme="majorHAnsi"/>
        </w:rPr>
      </w:pPr>
    </w:p>
    <w:p w:rsidR="00065719" w:rsidRPr="008E55ED" w:rsidRDefault="00065719" w:rsidP="008E55ED">
      <w:pPr>
        <w:spacing w:after="0" w:line="240" w:lineRule="auto"/>
        <w:rPr>
          <w:rFonts w:asciiTheme="majorHAnsi" w:hAnsiTheme="majorHAnsi"/>
        </w:rPr>
      </w:pPr>
      <w:r w:rsidRPr="008E55ED">
        <w:rPr>
          <w:rFonts w:asciiTheme="majorHAnsi" w:hAnsiTheme="majorHAnsi"/>
        </w:rPr>
        <w:t>Accreditation to be added to agenda.</w:t>
      </w:r>
    </w:p>
    <w:p w:rsidR="00FB2E57" w:rsidRPr="008E55ED" w:rsidRDefault="00FB2E57" w:rsidP="008E55ED">
      <w:pPr>
        <w:spacing w:after="0" w:line="240" w:lineRule="auto"/>
        <w:rPr>
          <w:rFonts w:asciiTheme="majorHAnsi" w:hAnsiTheme="majorHAnsi"/>
        </w:rPr>
      </w:pPr>
    </w:p>
    <w:p w:rsidR="00FB2E57" w:rsidRPr="008E55ED" w:rsidRDefault="00FB2E57" w:rsidP="008E55ED">
      <w:pPr>
        <w:spacing w:after="0" w:line="240" w:lineRule="auto"/>
        <w:rPr>
          <w:rFonts w:asciiTheme="majorHAnsi" w:hAnsiTheme="majorHAnsi"/>
          <w:b/>
        </w:rPr>
      </w:pPr>
      <w:r w:rsidRPr="008E55ED">
        <w:rPr>
          <w:rFonts w:asciiTheme="majorHAnsi" w:hAnsiTheme="majorHAnsi"/>
          <w:b/>
        </w:rPr>
        <w:t>Highlights from PBC Committee</w:t>
      </w:r>
    </w:p>
    <w:p w:rsidR="00FB2E57" w:rsidRPr="008E55ED" w:rsidRDefault="00FB2E57" w:rsidP="008E55ED">
      <w:pPr>
        <w:spacing w:after="0" w:line="240" w:lineRule="auto"/>
        <w:rPr>
          <w:rFonts w:asciiTheme="majorHAnsi" w:hAnsiTheme="majorHAnsi"/>
        </w:rPr>
      </w:pPr>
    </w:p>
    <w:p w:rsidR="00E47FF0" w:rsidRPr="008E55ED" w:rsidRDefault="00FB2E57" w:rsidP="008E55ED">
      <w:pPr>
        <w:spacing w:after="0" w:line="240" w:lineRule="auto"/>
        <w:rPr>
          <w:rFonts w:asciiTheme="majorHAnsi" w:hAnsiTheme="majorHAnsi"/>
        </w:rPr>
      </w:pPr>
      <w:r w:rsidRPr="008E55ED">
        <w:rPr>
          <w:rFonts w:asciiTheme="majorHAnsi" w:hAnsiTheme="majorHAnsi"/>
        </w:rPr>
        <w:t xml:space="preserve">AP 3900 </w:t>
      </w:r>
      <w:r w:rsidR="00065719" w:rsidRPr="008E55ED">
        <w:rPr>
          <w:rFonts w:asciiTheme="majorHAnsi" w:hAnsiTheme="majorHAnsi"/>
        </w:rPr>
        <w:t xml:space="preserve">Speech:  </w:t>
      </w:r>
      <w:r w:rsidRPr="008E55ED">
        <w:rPr>
          <w:rFonts w:asciiTheme="majorHAnsi" w:hAnsiTheme="majorHAnsi"/>
        </w:rPr>
        <w:t>Time</w:t>
      </w:r>
      <w:r w:rsidR="00065719" w:rsidRPr="008E55ED">
        <w:rPr>
          <w:rFonts w:asciiTheme="majorHAnsi" w:hAnsiTheme="majorHAnsi"/>
        </w:rPr>
        <w:t>,</w:t>
      </w:r>
      <w:r w:rsidRPr="008E55ED">
        <w:rPr>
          <w:rFonts w:asciiTheme="majorHAnsi" w:hAnsiTheme="majorHAnsi"/>
        </w:rPr>
        <w:t xml:space="preserve"> Place</w:t>
      </w:r>
      <w:r w:rsidR="00065719" w:rsidRPr="008E55ED">
        <w:rPr>
          <w:rFonts w:asciiTheme="majorHAnsi" w:hAnsiTheme="majorHAnsi"/>
        </w:rPr>
        <w:t>,</w:t>
      </w:r>
      <w:r w:rsidR="00C30587" w:rsidRPr="008E55ED">
        <w:rPr>
          <w:rFonts w:asciiTheme="majorHAnsi" w:hAnsiTheme="majorHAnsi"/>
        </w:rPr>
        <w:t xml:space="preserve"> and Manner</w:t>
      </w:r>
      <w:r w:rsidR="00065719" w:rsidRPr="008E55ED">
        <w:rPr>
          <w:rFonts w:asciiTheme="majorHAnsi" w:hAnsiTheme="majorHAnsi"/>
        </w:rPr>
        <w:t>, sometimes know</w:t>
      </w:r>
      <w:r w:rsidR="009D3935" w:rsidRPr="008E55ED">
        <w:rPr>
          <w:rFonts w:asciiTheme="majorHAnsi" w:hAnsiTheme="majorHAnsi"/>
        </w:rPr>
        <w:t>n</w:t>
      </w:r>
      <w:r w:rsidR="00065719" w:rsidRPr="008E55ED">
        <w:rPr>
          <w:rFonts w:asciiTheme="majorHAnsi" w:hAnsiTheme="majorHAnsi"/>
        </w:rPr>
        <w:t xml:space="preserve"> as </w:t>
      </w:r>
      <w:r w:rsidR="009D3935" w:rsidRPr="008E55ED">
        <w:rPr>
          <w:rFonts w:asciiTheme="majorHAnsi" w:hAnsiTheme="majorHAnsi"/>
        </w:rPr>
        <w:t>“</w:t>
      </w:r>
      <w:r w:rsidR="00065719" w:rsidRPr="008E55ED">
        <w:rPr>
          <w:rFonts w:asciiTheme="majorHAnsi" w:hAnsiTheme="majorHAnsi"/>
        </w:rPr>
        <w:t>Free Speech</w:t>
      </w:r>
      <w:r w:rsidR="009D3935" w:rsidRPr="008E55ED">
        <w:rPr>
          <w:rFonts w:asciiTheme="majorHAnsi" w:hAnsiTheme="majorHAnsi"/>
        </w:rPr>
        <w:t xml:space="preserve">” but </w:t>
      </w:r>
      <w:r w:rsidR="00065719" w:rsidRPr="008E55ED">
        <w:rPr>
          <w:rFonts w:asciiTheme="majorHAnsi" w:hAnsiTheme="majorHAnsi"/>
        </w:rPr>
        <w:t>not to be confused</w:t>
      </w:r>
      <w:r w:rsidRPr="008E55ED">
        <w:rPr>
          <w:rFonts w:asciiTheme="majorHAnsi" w:hAnsiTheme="majorHAnsi"/>
        </w:rPr>
        <w:t xml:space="preserve"> with Freedom o</w:t>
      </w:r>
      <w:r w:rsidR="00065719" w:rsidRPr="008E55ED">
        <w:rPr>
          <w:rFonts w:asciiTheme="majorHAnsi" w:hAnsiTheme="majorHAnsi"/>
        </w:rPr>
        <w:t>f Speech (read through document</w:t>
      </w:r>
      <w:r w:rsidR="00E47FF0" w:rsidRPr="008E55ED">
        <w:rPr>
          <w:rFonts w:asciiTheme="majorHAnsi" w:hAnsiTheme="majorHAnsi"/>
        </w:rPr>
        <w:t>.) The time place and manner is where you have an area to be able to have people use, present</w:t>
      </w:r>
      <w:r w:rsidR="00C30587" w:rsidRPr="008E55ED">
        <w:rPr>
          <w:rFonts w:asciiTheme="majorHAnsi" w:hAnsiTheme="majorHAnsi"/>
        </w:rPr>
        <w:t>, etc.</w:t>
      </w:r>
    </w:p>
    <w:p w:rsidR="00E47FF0" w:rsidRPr="008E55ED" w:rsidRDefault="00E47FF0" w:rsidP="008E55ED">
      <w:pPr>
        <w:spacing w:after="0" w:line="240" w:lineRule="auto"/>
        <w:rPr>
          <w:rFonts w:asciiTheme="majorHAnsi" w:hAnsiTheme="majorHAnsi"/>
        </w:rPr>
      </w:pPr>
    </w:p>
    <w:p w:rsidR="00C30587" w:rsidRPr="008E55ED" w:rsidRDefault="00C30587" w:rsidP="008E55ED">
      <w:pPr>
        <w:spacing w:after="0" w:line="240" w:lineRule="auto"/>
        <w:rPr>
          <w:rFonts w:asciiTheme="majorHAnsi" w:hAnsiTheme="majorHAnsi"/>
        </w:rPr>
      </w:pPr>
      <w:r w:rsidRPr="008E55ED">
        <w:rPr>
          <w:rFonts w:asciiTheme="majorHAnsi" w:hAnsiTheme="majorHAnsi"/>
        </w:rPr>
        <w:t xml:space="preserve">This was brought to the PBC </w:t>
      </w:r>
      <w:r w:rsidR="00D2547B">
        <w:rPr>
          <w:rFonts w:asciiTheme="majorHAnsi" w:hAnsiTheme="majorHAnsi"/>
        </w:rPr>
        <w:t xml:space="preserve">- </w:t>
      </w:r>
      <w:r w:rsidRPr="008E55ED">
        <w:rPr>
          <w:rFonts w:asciiTheme="majorHAnsi" w:hAnsiTheme="majorHAnsi"/>
        </w:rPr>
        <w:t>more discussion</w:t>
      </w:r>
      <w:r w:rsidR="00D2547B">
        <w:rPr>
          <w:rFonts w:asciiTheme="majorHAnsi" w:hAnsiTheme="majorHAnsi"/>
        </w:rPr>
        <w:t xml:space="preserve"> was requested</w:t>
      </w:r>
      <w:r w:rsidRPr="008E55ED">
        <w:rPr>
          <w:rFonts w:asciiTheme="majorHAnsi" w:hAnsiTheme="majorHAnsi"/>
        </w:rPr>
        <w:t>.  Dr. Budd will share with Matt Freeman to share with student government. She would also like Academic Senate and Classified Senate presidents to review and discuss with their groups.</w:t>
      </w:r>
    </w:p>
    <w:p w:rsidR="00D05CC0" w:rsidRPr="008E55ED" w:rsidRDefault="00D05CC0" w:rsidP="008E55ED">
      <w:pPr>
        <w:spacing w:after="0" w:line="240" w:lineRule="auto"/>
        <w:rPr>
          <w:rFonts w:asciiTheme="majorHAnsi" w:hAnsiTheme="majorHAnsi"/>
        </w:rPr>
      </w:pPr>
    </w:p>
    <w:p w:rsidR="00D05CC0" w:rsidRPr="008E55ED" w:rsidRDefault="00D05CC0" w:rsidP="008E55ED">
      <w:pPr>
        <w:spacing w:after="0" w:line="240" w:lineRule="auto"/>
        <w:rPr>
          <w:rFonts w:asciiTheme="majorHAnsi" w:hAnsiTheme="majorHAnsi"/>
        </w:rPr>
      </w:pPr>
      <w:r w:rsidRPr="008E55ED">
        <w:rPr>
          <w:rFonts w:asciiTheme="majorHAnsi" w:hAnsiTheme="majorHAnsi"/>
        </w:rPr>
        <w:t xml:space="preserve">Do we decide that the atrium will be a free speech zone?  Is it the student lounge?  Also, do we have a time?  </w:t>
      </w:r>
    </w:p>
    <w:p w:rsidR="00D05CC0" w:rsidRPr="008E55ED" w:rsidRDefault="00D05CC0" w:rsidP="008E55ED">
      <w:pPr>
        <w:spacing w:after="0" w:line="240" w:lineRule="auto"/>
        <w:rPr>
          <w:rFonts w:asciiTheme="majorHAnsi" w:hAnsiTheme="majorHAnsi"/>
        </w:rPr>
      </w:pPr>
    </w:p>
    <w:p w:rsidR="00FB2E57" w:rsidRPr="008E55ED" w:rsidRDefault="00C30587" w:rsidP="008E55ED">
      <w:pPr>
        <w:spacing w:after="0" w:line="240" w:lineRule="auto"/>
        <w:rPr>
          <w:rFonts w:asciiTheme="majorHAnsi" w:hAnsiTheme="majorHAnsi"/>
        </w:rPr>
      </w:pPr>
      <w:r w:rsidRPr="008E55ED">
        <w:rPr>
          <w:rFonts w:asciiTheme="majorHAnsi" w:hAnsiTheme="majorHAnsi"/>
        </w:rPr>
        <w:t xml:space="preserve">Dr. Budd asked that attendees read through the document and </w:t>
      </w:r>
      <w:r w:rsidRPr="00014D6D">
        <w:rPr>
          <w:rFonts w:asciiTheme="majorHAnsi" w:hAnsiTheme="majorHAnsi"/>
        </w:rPr>
        <w:t>it will be added as an agenda topic for more in depth discussion and review, at a future meeting</w:t>
      </w:r>
      <w:r w:rsidR="00FB2E57" w:rsidRPr="00014D6D">
        <w:rPr>
          <w:rFonts w:asciiTheme="majorHAnsi" w:hAnsiTheme="majorHAnsi"/>
        </w:rPr>
        <w:t xml:space="preserve">.    </w:t>
      </w:r>
      <w:r w:rsidR="00D05CC0" w:rsidRPr="00014D6D">
        <w:rPr>
          <w:rFonts w:asciiTheme="majorHAnsi" w:hAnsiTheme="majorHAnsi"/>
        </w:rPr>
        <w:t>She will be happy to join the various meetings to help share the information and process</w:t>
      </w:r>
      <w:r w:rsidR="005D72D7" w:rsidRPr="00014D6D">
        <w:rPr>
          <w:rFonts w:asciiTheme="majorHAnsi" w:hAnsiTheme="majorHAnsi"/>
        </w:rPr>
        <w:t xml:space="preserve"> that it is in</w:t>
      </w:r>
      <w:r w:rsidR="00D05CC0" w:rsidRPr="00014D6D">
        <w:rPr>
          <w:rFonts w:asciiTheme="majorHAnsi" w:hAnsiTheme="majorHAnsi"/>
        </w:rPr>
        <w:t>.  She restated that it is a draft document.</w:t>
      </w:r>
    </w:p>
    <w:p w:rsidR="003332CF" w:rsidRPr="008E55ED" w:rsidRDefault="003332CF" w:rsidP="008E55ED">
      <w:pPr>
        <w:spacing w:after="0" w:line="240" w:lineRule="auto"/>
        <w:rPr>
          <w:rFonts w:asciiTheme="majorHAnsi" w:hAnsiTheme="majorHAnsi"/>
        </w:rPr>
      </w:pPr>
    </w:p>
    <w:p w:rsidR="003332CF" w:rsidRPr="008E55ED" w:rsidRDefault="003332CF" w:rsidP="008E55ED">
      <w:pPr>
        <w:spacing w:after="0" w:line="240" w:lineRule="auto"/>
        <w:rPr>
          <w:rFonts w:asciiTheme="majorHAnsi" w:hAnsiTheme="majorHAnsi"/>
        </w:rPr>
      </w:pPr>
      <w:r w:rsidRPr="008E55ED">
        <w:rPr>
          <w:rFonts w:asciiTheme="majorHAnsi" w:hAnsiTheme="majorHAnsi"/>
        </w:rPr>
        <w:t>Dr. Budd requested that everyone bring the PBC 2012-2013 packet back to next meeting.</w:t>
      </w:r>
    </w:p>
    <w:p w:rsidR="00C30587" w:rsidRPr="008E55ED" w:rsidRDefault="00C30587" w:rsidP="008E55ED">
      <w:pPr>
        <w:spacing w:after="0" w:line="240" w:lineRule="auto"/>
        <w:rPr>
          <w:rFonts w:asciiTheme="majorHAnsi" w:hAnsiTheme="majorHAnsi"/>
        </w:rPr>
      </w:pPr>
    </w:p>
    <w:p w:rsidR="006429F6" w:rsidRPr="008E55ED" w:rsidRDefault="00BD0BDF" w:rsidP="008E55ED">
      <w:pPr>
        <w:spacing w:after="0" w:line="240" w:lineRule="auto"/>
        <w:rPr>
          <w:rFonts w:asciiTheme="majorHAnsi" w:hAnsiTheme="majorHAnsi"/>
        </w:rPr>
      </w:pPr>
      <w:r w:rsidRPr="008E55ED">
        <w:rPr>
          <w:rFonts w:asciiTheme="majorHAnsi" w:hAnsiTheme="majorHAnsi"/>
        </w:rPr>
        <w:t>Jenny Lowood reported that the PBC b</w:t>
      </w:r>
      <w:r w:rsidR="006429F6" w:rsidRPr="008E55ED">
        <w:rPr>
          <w:rFonts w:asciiTheme="majorHAnsi" w:hAnsiTheme="majorHAnsi"/>
        </w:rPr>
        <w:t xml:space="preserve">egan looking at comparison of expenditures across </w:t>
      </w:r>
      <w:r w:rsidRPr="008E55ED">
        <w:rPr>
          <w:rFonts w:asciiTheme="majorHAnsi" w:hAnsiTheme="majorHAnsi"/>
        </w:rPr>
        <w:t xml:space="preserve">different </w:t>
      </w:r>
      <w:r w:rsidR="006429F6" w:rsidRPr="008E55ED">
        <w:rPr>
          <w:rFonts w:asciiTheme="majorHAnsi" w:hAnsiTheme="majorHAnsi"/>
        </w:rPr>
        <w:t>district</w:t>
      </w:r>
      <w:r w:rsidRPr="008E55ED">
        <w:rPr>
          <w:rFonts w:asciiTheme="majorHAnsi" w:hAnsiTheme="majorHAnsi"/>
        </w:rPr>
        <w:t>s</w:t>
      </w:r>
      <w:r w:rsidR="006429F6" w:rsidRPr="008E55ED">
        <w:rPr>
          <w:rFonts w:asciiTheme="majorHAnsi" w:hAnsiTheme="majorHAnsi"/>
        </w:rPr>
        <w:t xml:space="preserve">.  In our district the </w:t>
      </w:r>
      <w:r w:rsidRPr="008E55ED">
        <w:rPr>
          <w:rFonts w:asciiTheme="majorHAnsi" w:hAnsiTheme="majorHAnsi"/>
        </w:rPr>
        <w:t>percentage</w:t>
      </w:r>
      <w:r w:rsidR="006429F6" w:rsidRPr="008E55ED">
        <w:rPr>
          <w:rFonts w:asciiTheme="majorHAnsi" w:hAnsiTheme="majorHAnsi"/>
        </w:rPr>
        <w:t xml:space="preserve"> of administrators is twice </w:t>
      </w:r>
      <w:r w:rsidRPr="008E55ED">
        <w:rPr>
          <w:rFonts w:asciiTheme="majorHAnsi" w:hAnsiTheme="majorHAnsi"/>
        </w:rPr>
        <w:t>what it is at other districts in the comparison.</w:t>
      </w:r>
    </w:p>
    <w:p w:rsidR="00BD0BDF" w:rsidRPr="008E55ED" w:rsidRDefault="00BD0BDF" w:rsidP="008E55ED">
      <w:pPr>
        <w:spacing w:after="0" w:line="240" w:lineRule="auto"/>
        <w:rPr>
          <w:rFonts w:asciiTheme="majorHAnsi" w:hAnsiTheme="majorHAnsi"/>
        </w:rPr>
      </w:pPr>
    </w:p>
    <w:p w:rsidR="00BD0BDF" w:rsidRPr="008E55ED" w:rsidRDefault="00BD0BDF" w:rsidP="008E55ED">
      <w:pPr>
        <w:spacing w:after="0" w:line="240" w:lineRule="auto"/>
        <w:rPr>
          <w:rFonts w:asciiTheme="majorHAnsi" w:hAnsiTheme="majorHAnsi"/>
        </w:rPr>
      </w:pPr>
      <w:r w:rsidRPr="008E55ED">
        <w:rPr>
          <w:rFonts w:asciiTheme="majorHAnsi" w:hAnsiTheme="majorHAnsi"/>
        </w:rPr>
        <w:t xml:space="preserve">Dr. Budd indicated that it does need more discussion because just as the administrators look unbalanced, there were zero classified administrators and this </w:t>
      </w:r>
      <w:r w:rsidR="00486F1E" w:rsidRPr="008E55ED">
        <w:rPr>
          <w:rFonts w:asciiTheme="majorHAnsi" w:hAnsiTheme="majorHAnsi"/>
        </w:rPr>
        <w:t>appears to be a reporting issue</w:t>
      </w:r>
      <w:r w:rsidRPr="008E55ED">
        <w:rPr>
          <w:rFonts w:asciiTheme="majorHAnsi" w:hAnsiTheme="majorHAnsi"/>
        </w:rPr>
        <w:t xml:space="preserve">. </w:t>
      </w:r>
      <w:r w:rsidR="00486F1E" w:rsidRPr="008E55ED">
        <w:rPr>
          <w:rFonts w:asciiTheme="majorHAnsi" w:hAnsiTheme="majorHAnsi"/>
        </w:rPr>
        <w:t xml:space="preserve"> If </w:t>
      </w:r>
      <w:r w:rsidR="00486F1E" w:rsidRPr="008E55ED">
        <w:rPr>
          <w:rFonts w:asciiTheme="majorHAnsi" w:hAnsiTheme="majorHAnsi"/>
        </w:rPr>
        <w:lastRenderedPageBreak/>
        <w:t xml:space="preserve">you were to combine educational administrators, classified administrators, and classified professionals that are not 1021 then that comes to about 12% and that happens to be consistent across other large districts.  </w:t>
      </w:r>
    </w:p>
    <w:p w:rsidR="00B410D7" w:rsidRPr="008E55ED" w:rsidRDefault="00B410D7" w:rsidP="008E55ED">
      <w:pPr>
        <w:spacing w:after="0" w:line="240" w:lineRule="auto"/>
        <w:rPr>
          <w:rFonts w:asciiTheme="majorHAnsi" w:hAnsiTheme="majorHAnsi"/>
        </w:rPr>
      </w:pPr>
    </w:p>
    <w:p w:rsidR="00486F1E" w:rsidRPr="008E55ED" w:rsidRDefault="00486F1E" w:rsidP="008E55ED">
      <w:pPr>
        <w:spacing w:after="0" w:line="240" w:lineRule="auto"/>
        <w:rPr>
          <w:rFonts w:asciiTheme="majorHAnsi" w:hAnsiTheme="majorHAnsi"/>
        </w:rPr>
      </w:pPr>
      <w:r w:rsidRPr="008E55ED">
        <w:rPr>
          <w:rFonts w:asciiTheme="majorHAnsi" w:hAnsiTheme="majorHAnsi"/>
        </w:rPr>
        <w:t xml:space="preserve">The information may not be 100% </w:t>
      </w:r>
      <w:r w:rsidR="00140B06" w:rsidRPr="008E55ED">
        <w:rPr>
          <w:rFonts w:asciiTheme="majorHAnsi" w:hAnsiTheme="majorHAnsi"/>
        </w:rPr>
        <w:t xml:space="preserve">correctly coded, </w:t>
      </w:r>
      <w:r w:rsidRPr="008E55ED">
        <w:rPr>
          <w:rFonts w:asciiTheme="majorHAnsi" w:hAnsiTheme="majorHAnsi"/>
        </w:rPr>
        <w:t xml:space="preserve">but </w:t>
      </w:r>
      <w:r w:rsidR="00140B06" w:rsidRPr="008E55ED">
        <w:rPr>
          <w:rFonts w:asciiTheme="majorHAnsi" w:hAnsiTheme="majorHAnsi"/>
        </w:rPr>
        <w:t xml:space="preserve">great progress is being made.  </w:t>
      </w:r>
    </w:p>
    <w:p w:rsidR="00486F1E" w:rsidRPr="008E55ED" w:rsidRDefault="00486F1E" w:rsidP="008E55ED">
      <w:pPr>
        <w:spacing w:after="0" w:line="240" w:lineRule="auto"/>
        <w:rPr>
          <w:rFonts w:asciiTheme="majorHAnsi" w:hAnsiTheme="majorHAnsi"/>
        </w:rPr>
      </w:pPr>
    </w:p>
    <w:p w:rsidR="00FB2E57" w:rsidRPr="008E55ED" w:rsidRDefault="003E5701" w:rsidP="008E55ED">
      <w:pPr>
        <w:spacing w:after="0" w:line="240" w:lineRule="auto"/>
        <w:rPr>
          <w:rFonts w:asciiTheme="majorHAnsi" w:hAnsiTheme="majorHAnsi"/>
          <w:b/>
        </w:rPr>
      </w:pPr>
      <w:r w:rsidRPr="008E55ED">
        <w:rPr>
          <w:rFonts w:asciiTheme="majorHAnsi" w:hAnsiTheme="majorHAnsi"/>
          <w:b/>
        </w:rPr>
        <w:t xml:space="preserve">Accreditation </w:t>
      </w:r>
    </w:p>
    <w:p w:rsidR="003E5701" w:rsidRPr="008E55ED" w:rsidRDefault="00981140" w:rsidP="008E55ED">
      <w:pPr>
        <w:spacing w:after="0" w:line="240" w:lineRule="auto"/>
        <w:rPr>
          <w:rFonts w:asciiTheme="majorHAnsi" w:hAnsiTheme="majorHAnsi"/>
        </w:rPr>
      </w:pPr>
      <w:r w:rsidRPr="008E55ED">
        <w:rPr>
          <w:rFonts w:asciiTheme="majorHAnsi" w:hAnsiTheme="majorHAnsi"/>
        </w:rPr>
        <w:t>Dr. Linda Berry r</w:t>
      </w:r>
      <w:r w:rsidR="003E5701" w:rsidRPr="008E55ED">
        <w:rPr>
          <w:rFonts w:asciiTheme="majorHAnsi" w:hAnsiTheme="majorHAnsi"/>
        </w:rPr>
        <w:t>eviewed the Accreditation Response Team:  Outline for Response to R</w:t>
      </w:r>
      <w:r w:rsidRPr="008E55ED">
        <w:rPr>
          <w:rFonts w:asciiTheme="majorHAnsi" w:hAnsiTheme="majorHAnsi"/>
        </w:rPr>
        <w:t>#5 document.  (Document added as a handout to today’s meeting.)</w:t>
      </w:r>
    </w:p>
    <w:p w:rsidR="00981140" w:rsidRPr="008E55ED" w:rsidRDefault="00981140" w:rsidP="008E55ED">
      <w:pPr>
        <w:spacing w:after="0" w:line="240" w:lineRule="auto"/>
        <w:rPr>
          <w:rFonts w:asciiTheme="majorHAnsi" w:hAnsiTheme="majorHAnsi"/>
        </w:rPr>
      </w:pPr>
    </w:p>
    <w:p w:rsidR="00981140" w:rsidRPr="008E55ED" w:rsidRDefault="00847378" w:rsidP="008E55ED">
      <w:pPr>
        <w:spacing w:after="0" w:line="240" w:lineRule="auto"/>
        <w:rPr>
          <w:rFonts w:asciiTheme="majorHAnsi" w:hAnsiTheme="majorHAnsi"/>
        </w:rPr>
      </w:pPr>
      <w:r w:rsidRPr="008E55ED">
        <w:rPr>
          <w:rFonts w:asciiTheme="majorHAnsi" w:hAnsiTheme="majorHAnsi"/>
        </w:rPr>
        <w:t>This is the outline for Berkeley City College’s (BCC) response.  A big part of it is demonstrating that even in the era of budget reductions, BCC continues to be effective and continues to offer quality instructional student services programs.  On page two, there are several areas that ACCJC wants to know about, i.e., do we have the administrative capacity to run this college?  We have to give details as to how we are doing that.  What are we doing in instructional services to withstand the impact of the budget reductions?  There’s a lot of student success data, retention data that will be developed into charts, graphs, pie charts, etc. to put in the report.</w:t>
      </w:r>
    </w:p>
    <w:p w:rsidR="004A7CD6" w:rsidRPr="008E55ED" w:rsidRDefault="004A7CD6" w:rsidP="008E55ED">
      <w:pPr>
        <w:spacing w:after="0" w:line="240" w:lineRule="auto"/>
        <w:rPr>
          <w:rFonts w:asciiTheme="majorHAnsi" w:hAnsiTheme="majorHAnsi"/>
        </w:rPr>
      </w:pPr>
    </w:p>
    <w:p w:rsidR="00981140" w:rsidRPr="008E55ED" w:rsidRDefault="004A7CD6" w:rsidP="008E55ED">
      <w:pPr>
        <w:spacing w:after="0" w:line="240" w:lineRule="auto"/>
        <w:rPr>
          <w:rFonts w:asciiTheme="majorHAnsi" w:hAnsiTheme="majorHAnsi"/>
        </w:rPr>
      </w:pPr>
      <w:r w:rsidRPr="008E55ED">
        <w:rPr>
          <w:rFonts w:asciiTheme="majorHAnsi" w:hAnsiTheme="majorHAnsi"/>
        </w:rPr>
        <w:t xml:space="preserve">We are in the process of creating clearer pathways for students.  </w:t>
      </w:r>
      <w:r w:rsidR="00981140" w:rsidRPr="008E55ED">
        <w:rPr>
          <w:rFonts w:asciiTheme="majorHAnsi" w:hAnsiTheme="majorHAnsi"/>
        </w:rPr>
        <w:t>In Instruction, AA-Ts and AS-Ts were created</w:t>
      </w:r>
      <w:r w:rsidRPr="008E55ED">
        <w:rPr>
          <w:rFonts w:asciiTheme="majorHAnsi" w:hAnsiTheme="majorHAnsi"/>
        </w:rPr>
        <w:t>,</w:t>
      </w:r>
      <w:r w:rsidR="00981140" w:rsidRPr="008E55ED">
        <w:rPr>
          <w:rFonts w:asciiTheme="majorHAnsi" w:hAnsiTheme="majorHAnsi"/>
        </w:rPr>
        <w:t xml:space="preserve"> which are aligned with th</w:t>
      </w:r>
      <w:r w:rsidRPr="008E55ED">
        <w:rPr>
          <w:rFonts w:asciiTheme="majorHAnsi" w:hAnsiTheme="majorHAnsi"/>
        </w:rPr>
        <w:t xml:space="preserve">e California State Universities </w:t>
      </w:r>
      <w:r w:rsidR="00981140" w:rsidRPr="008E55ED">
        <w:rPr>
          <w:rFonts w:asciiTheme="majorHAnsi" w:hAnsiTheme="majorHAnsi"/>
        </w:rPr>
        <w:t xml:space="preserve">so if students at Berkeley City College or the other California Community Colleges complete an AA-T and AS-T then they have this clear pathway to California State Universities and UCs. </w:t>
      </w:r>
    </w:p>
    <w:p w:rsidR="00E460C5" w:rsidRPr="008E55ED" w:rsidRDefault="00E460C5" w:rsidP="008E55ED">
      <w:pPr>
        <w:spacing w:after="0" w:line="240" w:lineRule="auto"/>
        <w:rPr>
          <w:rFonts w:asciiTheme="majorHAnsi" w:hAnsiTheme="majorHAnsi"/>
        </w:rPr>
      </w:pPr>
    </w:p>
    <w:p w:rsidR="00B410D7" w:rsidRPr="008E55ED" w:rsidRDefault="00B410D7" w:rsidP="008E55ED">
      <w:pPr>
        <w:spacing w:after="0" w:line="240" w:lineRule="auto"/>
        <w:rPr>
          <w:rFonts w:asciiTheme="majorHAnsi" w:hAnsiTheme="majorHAnsi"/>
        </w:rPr>
      </w:pPr>
      <w:r w:rsidRPr="008E55ED">
        <w:rPr>
          <w:rFonts w:asciiTheme="majorHAnsi" w:hAnsiTheme="majorHAnsi"/>
        </w:rPr>
        <w:t>Page 3 begins to show the six areas to address in ACCJC Recommendation #5.</w:t>
      </w:r>
    </w:p>
    <w:p w:rsidR="00B410D7" w:rsidRPr="008E55ED" w:rsidRDefault="00B410D7" w:rsidP="008E55ED">
      <w:pPr>
        <w:spacing w:after="0" w:line="240" w:lineRule="auto"/>
        <w:rPr>
          <w:rFonts w:asciiTheme="majorHAnsi" w:hAnsiTheme="majorHAnsi"/>
        </w:rPr>
      </w:pPr>
    </w:p>
    <w:p w:rsidR="00B410D7" w:rsidRPr="008E55ED" w:rsidRDefault="00B410D7" w:rsidP="008E55ED">
      <w:pPr>
        <w:spacing w:after="0" w:line="240" w:lineRule="auto"/>
        <w:rPr>
          <w:rFonts w:asciiTheme="majorHAnsi" w:hAnsiTheme="majorHAnsi"/>
        </w:rPr>
      </w:pPr>
      <w:r w:rsidRPr="008E55ED">
        <w:rPr>
          <w:rFonts w:asciiTheme="majorHAnsi" w:hAnsiTheme="majorHAnsi"/>
        </w:rPr>
        <w:t>Page 4 shows the two Eligibility Requirements that the college must address.</w:t>
      </w:r>
    </w:p>
    <w:p w:rsidR="00B410D7" w:rsidRPr="008E55ED" w:rsidRDefault="00B410D7" w:rsidP="008E55ED">
      <w:pPr>
        <w:spacing w:after="0" w:line="240" w:lineRule="auto"/>
        <w:rPr>
          <w:rFonts w:asciiTheme="majorHAnsi" w:hAnsiTheme="majorHAnsi"/>
        </w:rPr>
      </w:pPr>
    </w:p>
    <w:p w:rsidR="005C7352" w:rsidRPr="008E55ED" w:rsidRDefault="00194844" w:rsidP="008E55ED">
      <w:pPr>
        <w:spacing w:after="0" w:line="240" w:lineRule="auto"/>
        <w:rPr>
          <w:rFonts w:asciiTheme="majorHAnsi" w:hAnsiTheme="majorHAnsi"/>
        </w:rPr>
      </w:pPr>
      <w:r w:rsidRPr="008E55ED">
        <w:rPr>
          <w:rFonts w:asciiTheme="majorHAnsi" w:hAnsiTheme="majorHAnsi"/>
        </w:rPr>
        <w:t>The first Accreditation forum will be held on Thursday, November 1</w:t>
      </w:r>
      <w:r w:rsidRPr="008E55ED">
        <w:rPr>
          <w:rFonts w:asciiTheme="majorHAnsi" w:hAnsiTheme="majorHAnsi"/>
          <w:vertAlign w:val="superscript"/>
        </w:rPr>
        <w:t>st</w:t>
      </w:r>
      <w:r w:rsidRPr="008E55ED">
        <w:rPr>
          <w:rFonts w:asciiTheme="majorHAnsi" w:hAnsiTheme="majorHAnsi"/>
        </w:rPr>
        <w:t>.</w:t>
      </w:r>
    </w:p>
    <w:p w:rsidR="00194844" w:rsidRPr="008E55ED" w:rsidRDefault="00194844" w:rsidP="008E55ED">
      <w:pPr>
        <w:spacing w:after="0" w:line="240" w:lineRule="auto"/>
        <w:rPr>
          <w:rFonts w:asciiTheme="majorHAnsi" w:hAnsiTheme="majorHAnsi"/>
        </w:rPr>
      </w:pPr>
    </w:p>
    <w:p w:rsidR="00065719" w:rsidRPr="008E55ED" w:rsidRDefault="00065719" w:rsidP="008E55ED">
      <w:pPr>
        <w:spacing w:after="0" w:line="240" w:lineRule="auto"/>
        <w:rPr>
          <w:rFonts w:asciiTheme="majorHAnsi" w:hAnsiTheme="majorHAnsi"/>
          <w:b/>
        </w:rPr>
      </w:pPr>
      <w:r w:rsidRPr="008E55ED">
        <w:rPr>
          <w:rFonts w:asciiTheme="majorHAnsi" w:hAnsiTheme="majorHAnsi"/>
          <w:b/>
        </w:rPr>
        <w:t>Classified Senate</w:t>
      </w:r>
    </w:p>
    <w:p w:rsidR="005C7352" w:rsidRPr="008E55ED" w:rsidRDefault="00194844" w:rsidP="008E55ED">
      <w:pPr>
        <w:pStyle w:val="ListParagraph"/>
        <w:numPr>
          <w:ilvl w:val="0"/>
          <w:numId w:val="1"/>
        </w:numPr>
        <w:spacing w:after="0" w:line="240" w:lineRule="auto"/>
        <w:rPr>
          <w:rFonts w:asciiTheme="majorHAnsi" w:hAnsiTheme="majorHAnsi"/>
        </w:rPr>
      </w:pPr>
      <w:r w:rsidRPr="008E55ED">
        <w:rPr>
          <w:rFonts w:asciiTheme="majorHAnsi" w:hAnsiTheme="majorHAnsi"/>
        </w:rPr>
        <w:t>Classified Staff m</w:t>
      </w:r>
      <w:r w:rsidR="005C7352" w:rsidRPr="008E55ED">
        <w:rPr>
          <w:rFonts w:asciiTheme="majorHAnsi" w:hAnsiTheme="majorHAnsi"/>
        </w:rPr>
        <w:t>eeting tomorrow</w:t>
      </w:r>
    </w:p>
    <w:p w:rsidR="005C7352" w:rsidRPr="008E55ED" w:rsidRDefault="005C7352" w:rsidP="008E55ED">
      <w:pPr>
        <w:pStyle w:val="ListParagraph"/>
        <w:numPr>
          <w:ilvl w:val="0"/>
          <w:numId w:val="1"/>
        </w:numPr>
        <w:spacing w:after="0" w:line="240" w:lineRule="auto"/>
        <w:rPr>
          <w:rFonts w:asciiTheme="majorHAnsi" w:hAnsiTheme="majorHAnsi"/>
        </w:rPr>
      </w:pPr>
      <w:r w:rsidRPr="008E55ED">
        <w:rPr>
          <w:rFonts w:asciiTheme="majorHAnsi" w:hAnsiTheme="majorHAnsi"/>
        </w:rPr>
        <w:t>Invited to participate in Flex Day</w:t>
      </w:r>
    </w:p>
    <w:p w:rsidR="005C7352" w:rsidRPr="008E55ED" w:rsidRDefault="00194844" w:rsidP="008E55ED">
      <w:pPr>
        <w:pStyle w:val="ListParagraph"/>
        <w:numPr>
          <w:ilvl w:val="0"/>
          <w:numId w:val="1"/>
        </w:numPr>
        <w:spacing w:after="0" w:line="240" w:lineRule="auto"/>
        <w:rPr>
          <w:rFonts w:asciiTheme="majorHAnsi" w:hAnsiTheme="majorHAnsi"/>
        </w:rPr>
      </w:pPr>
      <w:r w:rsidRPr="008E55ED">
        <w:rPr>
          <w:rFonts w:asciiTheme="majorHAnsi" w:hAnsiTheme="majorHAnsi"/>
        </w:rPr>
        <w:t>Ramona Butler is r</w:t>
      </w:r>
      <w:r w:rsidR="005C7352" w:rsidRPr="008E55ED">
        <w:rPr>
          <w:rFonts w:asciiTheme="majorHAnsi" w:hAnsiTheme="majorHAnsi"/>
        </w:rPr>
        <w:t xml:space="preserve">ecruiting for </w:t>
      </w:r>
      <w:r w:rsidRPr="008E55ED">
        <w:rPr>
          <w:rFonts w:asciiTheme="majorHAnsi" w:hAnsiTheme="majorHAnsi"/>
        </w:rPr>
        <w:t xml:space="preserve">the </w:t>
      </w:r>
      <w:r w:rsidR="005C7352" w:rsidRPr="008E55ED">
        <w:rPr>
          <w:rFonts w:asciiTheme="majorHAnsi" w:hAnsiTheme="majorHAnsi"/>
        </w:rPr>
        <w:t>Ed Committee and Bookstore</w:t>
      </w:r>
    </w:p>
    <w:p w:rsidR="005C7352" w:rsidRPr="008E55ED" w:rsidRDefault="005C7352" w:rsidP="008E55ED">
      <w:pPr>
        <w:spacing w:after="0" w:line="240" w:lineRule="auto"/>
        <w:rPr>
          <w:rFonts w:asciiTheme="majorHAnsi" w:hAnsiTheme="majorHAnsi"/>
        </w:rPr>
      </w:pPr>
    </w:p>
    <w:p w:rsidR="005C7352" w:rsidRPr="008E55ED" w:rsidRDefault="005C7352" w:rsidP="008E55ED">
      <w:pPr>
        <w:spacing w:after="0" w:line="240" w:lineRule="auto"/>
        <w:rPr>
          <w:rFonts w:asciiTheme="majorHAnsi" w:hAnsiTheme="majorHAnsi"/>
          <w:b/>
        </w:rPr>
      </w:pPr>
      <w:r w:rsidRPr="008E55ED">
        <w:rPr>
          <w:rFonts w:asciiTheme="majorHAnsi" w:hAnsiTheme="majorHAnsi"/>
          <w:b/>
        </w:rPr>
        <w:t>ASBCC</w:t>
      </w:r>
    </w:p>
    <w:p w:rsidR="005C7352" w:rsidRPr="008E55ED" w:rsidRDefault="005C7352" w:rsidP="008E55ED">
      <w:pPr>
        <w:pStyle w:val="ListParagraph"/>
        <w:numPr>
          <w:ilvl w:val="0"/>
          <w:numId w:val="2"/>
        </w:numPr>
        <w:spacing w:after="0" w:line="240" w:lineRule="auto"/>
        <w:rPr>
          <w:rFonts w:asciiTheme="majorHAnsi" w:hAnsiTheme="majorHAnsi"/>
        </w:rPr>
      </w:pPr>
      <w:r w:rsidRPr="008E55ED">
        <w:rPr>
          <w:rFonts w:asciiTheme="majorHAnsi" w:hAnsiTheme="majorHAnsi"/>
        </w:rPr>
        <w:t xml:space="preserve">Day of the Dead </w:t>
      </w:r>
      <w:r w:rsidR="00194844" w:rsidRPr="008E55ED">
        <w:rPr>
          <w:rFonts w:asciiTheme="majorHAnsi" w:hAnsiTheme="majorHAnsi"/>
        </w:rPr>
        <w:t xml:space="preserve">is </w:t>
      </w:r>
      <w:r w:rsidRPr="008E55ED">
        <w:rPr>
          <w:rFonts w:asciiTheme="majorHAnsi" w:hAnsiTheme="majorHAnsi"/>
        </w:rPr>
        <w:t>going on now</w:t>
      </w:r>
    </w:p>
    <w:p w:rsidR="005C7352" w:rsidRPr="008E55ED" w:rsidRDefault="005C7352" w:rsidP="008E55ED">
      <w:pPr>
        <w:pStyle w:val="ListParagraph"/>
        <w:numPr>
          <w:ilvl w:val="0"/>
          <w:numId w:val="2"/>
        </w:numPr>
        <w:spacing w:after="0" w:line="240" w:lineRule="auto"/>
        <w:rPr>
          <w:rFonts w:asciiTheme="majorHAnsi" w:hAnsiTheme="majorHAnsi"/>
        </w:rPr>
      </w:pPr>
      <w:r w:rsidRPr="008E55ED">
        <w:rPr>
          <w:rFonts w:asciiTheme="majorHAnsi" w:hAnsiTheme="majorHAnsi"/>
        </w:rPr>
        <w:t xml:space="preserve">Inter-district student council </w:t>
      </w:r>
      <w:r w:rsidR="00194844" w:rsidRPr="008E55ED">
        <w:rPr>
          <w:rFonts w:asciiTheme="majorHAnsi" w:hAnsiTheme="majorHAnsi"/>
        </w:rPr>
        <w:t xml:space="preserve">is </w:t>
      </w:r>
      <w:r w:rsidRPr="008E55ED">
        <w:rPr>
          <w:rFonts w:asciiTheme="majorHAnsi" w:hAnsiTheme="majorHAnsi"/>
        </w:rPr>
        <w:t>fo</w:t>
      </w:r>
      <w:r w:rsidR="00194844" w:rsidRPr="008E55ED">
        <w:rPr>
          <w:rFonts w:asciiTheme="majorHAnsi" w:hAnsiTheme="majorHAnsi"/>
        </w:rPr>
        <w:t>cusing on financial aid reviews at the district level</w:t>
      </w:r>
    </w:p>
    <w:p w:rsidR="00194844" w:rsidRPr="008E55ED" w:rsidRDefault="00194844" w:rsidP="008E55ED">
      <w:pPr>
        <w:pStyle w:val="ListParagraph"/>
        <w:numPr>
          <w:ilvl w:val="0"/>
          <w:numId w:val="2"/>
        </w:numPr>
        <w:spacing w:after="0" w:line="240" w:lineRule="auto"/>
        <w:rPr>
          <w:rFonts w:asciiTheme="majorHAnsi" w:hAnsiTheme="majorHAnsi"/>
        </w:rPr>
      </w:pPr>
      <w:r w:rsidRPr="008E55ED">
        <w:rPr>
          <w:rFonts w:asciiTheme="majorHAnsi" w:hAnsiTheme="majorHAnsi"/>
        </w:rPr>
        <w:t>Next meeting is Friday, November 2nd</w:t>
      </w:r>
    </w:p>
    <w:p w:rsidR="005C7352" w:rsidRPr="008E55ED" w:rsidRDefault="005C7352" w:rsidP="008E55ED">
      <w:pPr>
        <w:spacing w:after="0" w:line="240" w:lineRule="auto"/>
        <w:rPr>
          <w:rFonts w:asciiTheme="majorHAnsi" w:hAnsiTheme="majorHAnsi"/>
        </w:rPr>
      </w:pPr>
    </w:p>
    <w:p w:rsidR="005C7352" w:rsidRPr="008E55ED" w:rsidRDefault="005C7352" w:rsidP="008E55ED">
      <w:pPr>
        <w:spacing w:after="0" w:line="240" w:lineRule="auto"/>
        <w:rPr>
          <w:rFonts w:asciiTheme="majorHAnsi" w:hAnsiTheme="majorHAnsi"/>
          <w:b/>
        </w:rPr>
      </w:pPr>
      <w:r w:rsidRPr="008E55ED">
        <w:rPr>
          <w:rFonts w:asciiTheme="majorHAnsi" w:hAnsiTheme="majorHAnsi"/>
          <w:b/>
        </w:rPr>
        <w:t>Academic Senate</w:t>
      </w:r>
    </w:p>
    <w:p w:rsidR="005C7352" w:rsidRPr="008E55ED" w:rsidRDefault="00C441A2" w:rsidP="008E55ED">
      <w:pPr>
        <w:spacing w:after="0" w:line="240" w:lineRule="auto"/>
        <w:rPr>
          <w:rFonts w:asciiTheme="majorHAnsi" w:hAnsiTheme="majorHAnsi"/>
        </w:rPr>
      </w:pPr>
      <w:r w:rsidRPr="008E55ED">
        <w:rPr>
          <w:rFonts w:asciiTheme="majorHAnsi" w:hAnsiTheme="majorHAnsi"/>
        </w:rPr>
        <w:t>BCC w</w:t>
      </w:r>
      <w:r w:rsidR="005C7352" w:rsidRPr="008E55ED">
        <w:rPr>
          <w:rFonts w:asciiTheme="majorHAnsi" w:hAnsiTheme="majorHAnsi"/>
        </w:rPr>
        <w:t xml:space="preserve">ill be registered by </w:t>
      </w:r>
      <w:r w:rsidR="00194844" w:rsidRPr="008E55ED">
        <w:rPr>
          <w:rFonts w:asciiTheme="majorHAnsi" w:hAnsiTheme="majorHAnsi"/>
        </w:rPr>
        <w:t>the November 1st</w:t>
      </w:r>
      <w:r w:rsidR="005C7352" w:rsidRPr="008E55ED">
        <w:rPr>
          <w:rFonts w:asciiTheme="majorHAnsi" w:hAnsiTheme="majorHAnsi"/>
        </w:rPr>
        <w:t xml:space="preserve"> deadline</w:t>
      </w:r>
      <w:r w:rsidRPr="008E55ED">
        <w:rPr>
          <w:rFonts w:asciiTheme="majorHAnsi" w:hAnsiTheme="majorHAnsi"/>
        </w:rPr>
        <w:t xml:space="preserve"> for the CCSSE, SENSE and the faculty version</w:t>
      </w:r>
      <w:r w:rsidR="005C7352" w:rsidRPr="008E55ED">
        <w:rPr>
          <w:rFonts w:asciiTheme="majorHAnsi" w:hAnsiTheme="majorHAnsi"/>
        </w:rPr>
        <w:t xml:space="preserve">. </w:t>
      </w:r>
      <w:r w:rsidR="00194844" w:rsidRPr="008E55ED">
        <w:rPr>
          <w:rFonts w:asciiTheme="majorHAnsi" w:hAnsiTheme="majorHAnsi"/>
        </w:rPr>
        <w:t xml:space="preserve">Jenny Lowood </w:t>
      </w:r>
      <w:r w:rsidR="005C7352" w:rsidRPr="008E55ED">
        <w:rPr>
          <w:rFonts w:asciiTheme="majorHAnsi" w:hAnsiTheme="majorHAnsi"/>
        </w:rPr>
        <w:t xml:space="preserve">will share </w:t>
      </w:r>
      <w:r w:rsidR="00194844" w:rsidRPr="008E55ED">
        <w:rPr>
          <w:rFonts w:asciiTheme="majorHAnsi" w:hAnsiTheme="majorHAnsi"/>
        </w:rPr>
        <w:t xml:space="preserve">a </w:t>
      </w:r>
      <w:r w:rsidR="005C7352" w:rsidRPr="008E55ED">
        <w:rPr>
          <w:rFonts w:asciiTheme="majorHAnsi" w:hAnsiTheme="majorHAnsi"/>
        </w:rPr>
        <w:t xml:space="preserve">sample copy of survey with ASBCC.  ASBCC </w:t>
      </w:r>
      <w:r w:rsidRPr="008E55ED">
        <w:rPr>
          <w:rFonts w:asciiTheme="majorHAnsi" w:hAnsiTheme="majorHAnsi"/>
        </w:rPr>
        <w:t xml:space="preserve">is </w:t>
      </w:r>
      <w:r w:rsidR="005C7352" w:rsidRPr="008E55ED">
        <w:rPr>
          <w:rFonts w:asciiTheme="majorHAnsi" w:hAnsiTheme="majorHAnsi"/>
        </w:rPr>
        <w:t xml:space="preserve">not interested in including </w:t>
      </w:r>
      <w:r w:rsidRPr="008E55ED">
        <w:rPr>
          <w:rFonts w:asciiTheme="majorHAnsi" w:hAnsiTheme="majorHAnsi"/>
        </w:rPr>
        <w:t xml:space="preserve">the </w:t>
      </w:r>
      <w:r w:rsidR="005C7352" w:rsidRPr="008E55ED">
        <w:rPr>
          <w:rFonts w:asciiTheme="majorHAnsi" w:hAnsiTheme="majorHAnsi"/>
        </w:rPr>
        <w:t xml:space="preserve">student services portion </w:t>
      </w:r>
      <w:r w:rsidRPr="008E55ED">
        <w:rPr>
          <w:rFonts w:asciiTheme="majorHAnsi" w:hAnsiTheme="majorHAnsi"/>
        </w:rPr>
        <w:t xml:space="preserve">of their survey </w:t>
      </w:r>
      <w:r w:rsidR="005C7352" w:rsidRPr="008E55ED">
        <w:rPr>
          <w:rFonts w:asciiTheme="majorHAnsi" w:hAnsiTheme="majorHAnsi"/>
        </w:rPr>
        <w:t xml:space="preserve">in </w:t>
      </w:r>
      <w:r w:rsidRPr="008E55ED">
        <w:rPr>
          <w:rFonts w:asciiTheme="majorHAnsi" w:hAnsiTheme="majorHAnsi"/>
        </w:rPr>
        <w:t xml:space="preserve">the </w:t>
      </w:r>
      <w:r w:rsidR="005C7352" w:rsidRPr="008E55ED">
        <w:rPr>
          <w:rFonts w:asciiTheme="majorHAnsi" w:hAnsiTheme="majorHAnsi"/>
        </w:rPr>
        <w:t>CCSSE</w:t>
      </w:r>
      <w:r w:rsidRPr="008E55ED">
        <w:rPr>
          <w:rFonts w:asciiTheme="majorHAnsi" w:hAnsiTheme="majorHAnsi"/>
        </w:rPr>
        <w:t xml:space="preserve"> as they feel they will get better resolution on the issue if they conduct it themselves.  They are interested, however, in what the CCSSE entails.</w:t>
      </w:r>
    </w:p>
    <w:p w:rsidR="00C441A2" w:rsidRPr="008E55ED" w:rsidRDefault="00C441A2" w:rsidP="008E55ED">
      <w:pPr>
        <w:spacing w:after="0" w:line="240" w:lineRule="auto"/>
        <w:rPr>
          <w:rFonts w:asciiTheme="majorHAnsi" w:hAnsiTheme="majorHAnsi"/>
        </w:rPr>
      </w:pPr>
    </w:p>
    <w:p w:rsidR="005C7352" w:rsidRPr="008E55ED" w:rsidRDefault="00FC6696" w:rsidP="008E55ED">
      <w:pPr>
        <w:spacing w:after="0" w:line="240" w:lineRule="auto"/>
        <w:rPr>
          <w:rFonts w:asciiTheme="majorHAnsi" w:hAnsiTheme="majorHAnsi"/>
        </w:rPr>
      </w:pPr>
      <w:r w:rsidRPr="008E55ED">
        <w:rPr>
          <w:rFonts w:asciiTheme="majorHAnsi" w:hAnsiTheme="majorHAnsi"/>
        </w:rPr>
        <w:t xml:space="preserve">Suggestion was made that there be orientation for ASBCC student officers on how the institution works specifically, to provide an understanding of the infrastructure and who to work with.  It would be great to have this orientation at the beginning of the each semester. </w:t>
      </w:r>
    </w:p>
    <w:p w:rsidR="00FC6696" w:rsidRPr="008E55ED" w:rsidRDefault="00FC6696" w:rsidP="008E55ED">
      <w:pPr>
        <w:spacing w:after="0" w:line="240" w:lineRule="auto"/>
        <w:rPr>
          <w:rFonts w:asciiTheme="majorHAnsi" w:hAnsiTheme="majorHAnsi"/>
        </w:rPr>
      </w:pPr>
    </w:p>
    <w:p w:rsidR="00FC6696" w:rsidRPr="008E55ED" w:rsidRDefault="00FC6696" w:rsidP="008E55ED">
      <w:pPr>
        <w:spacing w:after="0" w:line="240" w:lineRule="auto"/>
        <w:rPr>
          <w:rFonts w:asciiTheme="majorHAnsi" w:hAnsiTheme="majorHAnsi"/>
        </w:rPr>
      </w:pPr>
      <w:r w:rsidRPr="008E55ED">
        <w:rPr>
          <w:rFonts w:asciiTheme="majorHAnsi" w:hAnsiTheme="majorHAnsi"/>
        </w:rPr>
        <w:lastRenderedPageBreak/>
        <w:t xml:space="preserve">Ben Fagan stated that at this point there is no institutional memory and whoever is next in student government, starts at page one. </w:t>
      </w:r>
    </w:p>
    <w:p w:rsidR="00FC6696" w:rsidRPr="008E55ED" w:rsidRDefault="00FC6696" w:rsidP="008E55ED">
      <w:pPr>
        <w:spacing w:after="0" w:line="240" w:lineRule="auto"/>
        <w:rPr>
          <w:rFonts w:asciiTheme="majorHAnsi" w:hAnsiTheme="majorHAnsi"/>
        </w:rPr>
      </w:pPr>
    </w:p>
    <w:p w:rsidR="00FC6696" w:rsidRPr="008E55ED" w:rsidRDefault="00FC6696" w:rsidP="008E55ED">
      <w:pPr>
        <w:spacing w:after="0" w:line="240" w:lineRule="auto"/>
        <w:rPr>
          <w:rFonts w:asciiTheme="majorHAnsi" w:hAnsiTheme="majorHAnsi"/>
        </w:rPr>
      </w:pPr>
      <w:r w:rsidRPr="008E55ED">
        <w:rPr>
          <w:rFonts w:asciiTheme="majorHAnsi" w:hAnsiTheme="majorHAnsi"/>
        </w:rPr>
        <w:t>Public Information Officer</w:t>
      </w:r>
      <w:r w:rsidR="00D541E5" w:rsidRPr="008E55ED">
        <w:rPr>
          <w:rFonts w:asciiTheme="majorHAnsi" w:hAnsiTheme="majorHAnsi"/>
        </w:rPr>
        <w:t>,</w:t>
      </w:r>
      <w:r w:rsidRPr="008E55ED">
        <w:rPr>
          <w:rFonts w:asciiTheme="majorHAnsi" w:hAnsiTheme="majorHAnsi"/>
        </w:rPr>
        <w:t xml:space="preserve"> </w:t>
      </w:r>
      <w:r w:rsidR="00D541E5" w:rsidRPr="008E55ED">
        <w:rPr>
          <w:rFonts w:asciiTheme="majorHAnsi" w:hAnsiTheme="majorHAnsi"/>
        </w:rPr>
        <w:t>Shirley Fogarino, shared that</w:t>
      </w:r>
      <w:r w:rsidRPr="008E55ED">
        <w:rPr>
          <w:rFonts w:asciiTheme="majorHAnsi" w:hAnsiTheme="majorHAnsi"/>
        </w:rPr>
        <w:t xml:space="preserve"> because this is a public institution and there is government of the institution, </w:t>
      </w:r>
      <w:r w:rsidR="00D541E5" w:rsidRPr="008E55ED">
        <w:rPr>
          <w:rFonts w:asciiTheme="majorHAnsi" w:hAnsiTheme="majorHAnsi"/>
        </w:rPr>
        <w:t xml:space="preserve">it is important for </w:t>
      </w:r>
      <w:r w:rsidRPr="008E55ED">
        <w:rPr>
          <w:rFonts w:asciiTheme="majorHAnsi" w:hAnsiTheme="majorHAnsi"/>
        </w:rPr>
        <w:t xml:space="preserve">student government to understand the players, </w:t>
      </w:r>
      <w:r w:rsidR="00D541E5" w:rsidRPr="008E55ED">
        <w:rPr>
          <w:rFonts w:asciiTheme="majorHAnsi" w:hAnsiTheme="majorHAnsi"/>
        </w:rPr>
        <w:t xml:space="preserve">and who interacts with whom, </w:t>
      </w:r>
      <w:r w:rsidRPr="008E55ED">
        <w:rPr>
          <w:rFonts w:asciiTheme="majorHAnsi" w:hAnsiTheme="majorHAnsi"/>
        </w:rPr>
        <w:t>as an infrastructure.</w:t>
      </w:r>
    </w:p>
    <w:p w:rsidR="00FC6696" w:rsidRPr="008E55ED" w:rsidRDefault="00FC6696" w:rsidP="008E55ED">
      <w:pPr>
        <w:spacing w:after="0" w:line="240" w:lineRule="auto"/>
        <w:rPr>
          <w:rFonts w:asciiTheme="majorHAnsi" w:hAnsiTheme="majorHAnsi"/>
        </w:rPr>
      </w:pPr>
    </w:p>
    <w:p w:rsidR="00D541E5" w:rsidRPr="008E55ED" w:rsidRDefault="00D541E5" w:rsidP="008E55ED">
      <w:pPr>
        <w:spacing w:after="0" w:line="240" w:lineRule="auto"/>
        <w:rPr>
          <w:rFonts w:asciiTheme="majorHAnsi" w:hAnsiTheme="majorHAnsi"/>
          <w:b/>
        </w:rPr>
      </w:pPr>
      <w:r w:rsidRPr="008E55ED">
        <w:rPr>
          <w:rFonts w:asciiTheme="majorHAnsi" w:hAnsiTheme="majorHAnsi"/>
          <w:b/>
        </w:rPr>
        <w:t>Leading from the Middle</w:t>
      </w:r>
    </w:p>
    <w:p w:rsidR="0064255D" w:rsidRPr="008E55ED" w:rsidRDefault="0064255D" w:rsidP="008E55ED">
      <w:pPr>
        <w:spacing w:after="0" w:line="240" w:lineRule="auto"/>
        <w:rPr>
          <w:rFonts w:asciiTheme="majorHAnsi" w:hAnsiTheme="majorHAnsi"/>
        </w:rPr>
      </w:pPr>
      <w:r w:rsidRPr="008E55ED">
        <w:rPr>
          <w:rFonts w:asciiTheme="majorHAnsi" w:hAnsiTheme="majorHAnsi"/>
        </w:rPr>
        <w:t xml:space="preserve">Dr. Budd discussed </w:t>
      </w:r>
      <w:r w:rsidR="00FC6696" w:rsidRPr="008E55ED">
        <w:rPr>
          <w:rFonts w:asciiTheme="majorHAnsi" w:hAnsiTheme="majorHAnsi"/>
        </w:rPr>
        <w:t>“</w:t>
      </w:r>
      <w:r w:rsidRPr="008E55ED">
        <w:rPr>
          <w:rFonts w:asciiTheme="majorHAnsi" w:hAnsiTheme="majorHAnsi"/>
        </w:rPr>
        <w:t>Leading from the Middle</w:t>
      </w:r>
      <w:r w:rsidR="00FC6696" w:rsidRPr="008E55ED">
        <w:rPr>
          <w:rFonts w:asciiTheme="majorHAnsi" w:hAnsiTheme="majorHAnsi"/>
        </w:rPr>
        <w:t>”</w:t>
      </w:r>
      <w:r w:rsidRPr="008E55ED">
        <w:rPr>
          <w:rFonts w:asciiTheme="majorHAnsi" w:hAnsiTheme="majorHAnsi"/>
        </w:rPr>
        <w:t xml:space="preserve"> grant.  </w:t>
      </w:r>
      <w:r w:rsidR="00D541E5" w:rsidRPr="008E55ED">
        <w:rPr>
          <w:rFonts w:asciiTheme="majorHAnsi" w:hAnsiTheme="majorHAnsi"/>
        </w:rPr>
        <w:t xml:space="preserve">It is how to bring faculty, staff and administrators together to help move the institution forward.  </w:t>
      </w:r>
      <w:r w:rsidRPr="008E55ED">
        <w:rPr>
          <w:rFonts w:asciiTheme="majorHAnsi" w:hAnsiTheme="majorHAnsi"/>
        </w:rPr>
        <w:t>Cleavon will present at the November meeting.</w:t>
      </w:r>
    </w:p>
    <w:p w:rsidR="0064255D" w:rsidRPr="008E55ED" w:rsidRDefault="0064255D" w:rsidP="008E55ED">
      <w:pPr>
        <w:spacing w:after="0" w:line="240" w:lineRule="auto"/>
        <w:rPr>
          <w:rFonts w:asciiTheme="majorHAnsi" w:hAnsiTheme="majorHAnsi"/>
        </w:rPr>
      </w:pPr>
    </w:p>
    <w:p w:rsidR="0064255D" w:rsidRPr="008E55ED" w:rsidRDefault="00D541E5" w:rsidP="008E55ED">
      <w:pPr>
        <w:spacing w:after="0" w:line="240" w:lineRule="auto"/>
        <w:rPr>
          <w:rFonts w:asciiTheme="majorHAnsi" w:hAnsiTheme="majorHAnsi"/>
          <w:b/>
        </w:rPr>
      </w:pPr>
      <w:r w:rsidRPr="008E55ED">
        <w:rPr>
          <w:rFonts w:asciiTheme="majorHAnsi" w:hAnsiTheme="majorHAnsi"/>
          <w:b/>
        </w:rPr>
        <w:t>Art Committee</w:t>
      </w:r>
    </w:p>
    <w:p w:rsidR="00424F77" w:rsidRDefault="00424F77" w:rsidP="008E55ED">
      <w:pPr>
        <w:spacing w:after="0" w:line="240" w:lineRule="auto"/>
        <w:rPr>
          <w:rFonts w:asciiTheme="majorHAnsi" w:hAnsiTheme="majorHAnsi"/>
        </w:rPr>
      </w:pPr>
      <w:r w:rsidRPr="008E55ED">
        <w:rPr>
          <w:rFonts w:asciiTheme="majorHAnsi" w:hAnsiTheme="majorHAnsi"/>
        </w:rPr>
        <w:t>In the past, there was a discussion about having an art committee.  With art work going up there are questions as to what should stay up forever</w:t>
      </w:r>
      <w:r w:rsidR="00741B28" w:rsidRPr="008E55ED">
        <w:rPr>
          <w:rFonts w:asciiTheme="majorHAnsi" w:hAnsiTheme="majorHAnsi"/>
        </w:rPr>
        <w:t xml:space="preserve"> and what should be for different time periods.</w:t>
      </w:r>
    </w:p>
    <w:p w:rsidR="009B1AE0" w:rsidRPr="008E55ED" w:rsidRDefault="009B1AE0" w:rsidP="008E55ED">
      <w:pPr>
        <w:spacing w:after="0" w:line="240" w:lineRule="auto"/>
        <w:rPr>
          <w:rFonts w:asciiTheme="majorHAnsi" w:hAnsiTheme="majorHAnsi"/>
        </w:rPr>
      </w:pPr>
    </w:p>
    <w:p w:rsidR="007D4FBE" w:rsidRPr="008E55ED" w:rsidRDefault="0064255D" w:rsidP="008E55ED">
      <w:pPr>
        <w:pStyle w:val="ListParagraph"/>
        <w:numPr>
          <w:ilvl w:val="0"/>
          <w:numId w:val="3"/>
        </w:numPr>
        <w:spacing w:after="0" w:line="240" w:lineRule="auto"/>
        <w:rPr>
          <w:rFonts w:asciiTheme="majorHAnsi" w:hAnsiTheme="majorHAnsi"/>
        </w:rPr>
      </w:pPr>
      <w:r w:rsidRPr="008E55ED">
        <w:rPr>
          <w:rFonts w:asciiTheme="majorHAnsi" w:hAnsiTheme="majorHAnsi"/>
        </w:rPr>
        <w:t>Is there a committee?</w:t>
      </w:r>
    </w:p>
    <w:p w:rsidR="007D4FBE" w:rsidRPr="008E55ED" w:rsidRDefault="007D4FBE" w:rsidP="008E55ED">
      <w:pPr>
        <w:pStyle w:val="ListParagraph"/>
        <w:numPr>
          <w:ilvl w:val="0"/>
          <w:numId w:val="3"/>
        </w:numPr>
        <w:spacing w:after="0" w:line="240" w:lineRule="auto"/>
        <w:rPr>
          <w:rFonts w:asciiTheme="majorHAnsi" w:hAnsiTheme="majorHAnsi"/>
        </w:rPr>
      </w:pPr>
      <w:r w:rsidRPr="008E55ED">
        <w:rPr>
          <w:rFonts w:asciiTheme="majorHAnsi" w:hAnsiTheme="majorHAnsi"/>
        </w:rPr>
        <w:t>When will it meet</w:t>
      </w:r>
    </w:p>
    <w:p w:rsidR="0064255D" w:rsidRPr="008E55ED" w:rsidRDefault="007D4FBE" w:rsidP="008E55ED">
      <w:pPr>
        <w:pStyle w:val="ListParagraph"/>
        <w:numPr>
          <w:ilvl w:val="0"/>
          <w:numId w:val="3"/>
        </w:numPr>
        <w:spacing w:after="0" w:line="240" w:lineRule="auto"/>
        <w:rPr>
          <w:rFonts w:asciiTheme="majorHAnsi" w:hAnsiTheme="majorHAnsi"/>
        </w:rPr>
      </w:pPr>
      <w:r w:rsidRPr="008E55ED">
        <w:rPr>
          <w:rFonts w:asciiTheme="majorHAnsi" w:hAnsiTheme="majorHAnsi"/>
        </w:rPr>
        <w:t>W</w:t>
      </w:r>
      <w:r w:rsidR="00D541E5" w:rsidRPr="008E55ED">
        <w:rPr>
          <w:rFonts w:asciiTheme="majorHAnsi" w:hAnsiTheme="majorHAnsi"/>
        </w:rPr>
        <w:t>ho will it report through?</w:t>
      </w:r>
    </w:p>
    <w:p w:rsidR="0064255D" w:rsidRPr="008E55ED" w:rsidRDefault="0064255D" w:rsidP="008E55ED">
      <w:pPr>
        <w:pStyle w:val="ListParagraph"/>
        <w:numPr>
          <w:ilvl w:val="0"/>
          <w:numId w:val="3"/>
        </w:numPr>
        <w:spacing w:after="0" w:line="240" w:lineRule="auto"/>
        <w:rPr>
          <w:rFonts w:asciiTheme="majorHAnsi" w:hAnsiTheme="majorHAnsi"/>
        </w:rPr>
      </w:pPr>
      <w:r w:rsidRPr="008E55ED">
        <w:rPr>
          <w:rFonts w:asciiTheme="majorHAnsi" w:hAnsiTheme="majorHAnsi"/>
        </w:rPr>
        <w:t xml:space="preserve">What </w:t>
      </w:r>
      <w:r w:rsidR="007D4FBE" w:rsidRPr="008E55ED">
        <w:rPr>
          <w:rFonts w:asciiTheme="majorHAnsi" w:hAnsiTheme="majorHAnsi"/>
        </w:rPr>
        <w:t>is the request</w:t>
      </w:r>
      <w:r w:rsidRPr="008E55ED">
        <w:rPr>
          <w:rFonts w:asciiTheme="majorHAnsi" w:hAnsiTheme="majorHAnsi"/>
        </w:rPr>
        <w:t>?</w:t>
      </w:r>
    </w:p>
    <w:p w:rsidR="008E55ED" w:rsidRPr="008E55ED" w:rsidRDefault="008E55ED" w:rsidP="008E55ED">
      <w:pPr>
        <w:spacing w:after="0" w:line="240" w:lineRule="auto"/>
        <w:rPr>
          <w:rFonts w:asciiTheme="majorHAnsi" w:hAnsiTheme="majorHAnsi"/>
        </w:rPr>
      </w:pPr>
    </w:p>
    <w:p w:rsidR="0064255D" w:rsidRPr="008E55ED" w:rsidRDefault="007D4FBE" w:rsidP="008E55ED">
      <w:pPr>
        <w:spacing w:after="0" w:line="240" w:lineRule="auto"/>
        <w:rPr>
          <w:rFonts w:asciiTheme="majorHAnsi" w:hAnsiTheme="majorHAnsi"/>
        </w:rPr>
      </w:pPr>
      <w:r w:rsidRPr="008E55ED">
        <w:rPr>
          <w:rFonts w:asciiTheme="majorHAnsi" w:hAnsiTheme="majorHAnsi"/>
        </w:rPr>
        <w:t>The Art Commit</w:t>
      </w:r>
      <w:r w:rsidR="0064255D" w:rsidRPr="008E55ED">
        <w:rPr>
          <w:rFonts w:asciiTheme="majorHAnsi" w:hAnsiTheme="majorHAnsi"/>
        </w:rPr>
        <w:t>tee met</w:t>
      </w:r>
      <w:r w:rsidRPr="008E55ED">
        <w:rPr>
          <w:rFonts w:asciiTheme="majorHAnsi" w:hAnsiTheme="majorHAnsi"/>
        </w:rPr>
        <w:t xml:space="preserve"> one time</w:t>
      </w:r>
      <w:r w:rsidR="0064255D" w:rsidRPr="008E55ED">
        <w:rPr>
          <w:rFonts w:asciiTheme="majorHAnsi" w:hAnsiTheme="majorHAnsi"/>
        </w:rPr>
        <w:t xml:space="preserve"> during spring term. </w:t>
      </w:r>
      <w:r w:rsidRPr="008E55ED">
        <w:rPr>
          <w:rFonts w:asciiTheme="majorHAnsi" w:hAnsiTheme="majorHAnsi"/>
        </w:rPr>
        <w:t>It was suggested that it b</w:t>
      </w:r>
      <w:r w:rsidR="0064255D" w:rsidRPr="008E55ED">
        <w:rPr>
          <w:rFonts w:asciiTheme="majorHAnsi" w:hAnsiTheme="majorHAnsi"/>
        </w:rPr>
        <w:t xml:space="preserve">e </w:t>
      </w:r>
      <w:r w:rsidRPr="008E55ED">
        <w:rPr>
          <w:rFonts w:asciiTheme="majorHAnsi" w:hAnsiTheme="majorHAnsi"/>
        </w:rPr>
        <w:t xml:space="preserve">a </w:t>
      </w:r>
      <w:r w:rsidR="0064255D" w:rsidRPr="008E55ED">
        <w:rPr>
          <w:rFonts w:asciiTheme="majorHAnsi" w:hAnsiTheme="majorHAnsi"/>
        </w:rPr>
        <w:t xml:space="preserve">sub-committee of </w:t>
      </w:r>
      <w:r w:rsidRPr="008E55ED">
        <w:rPr>
          <w:rFonts w:asciiTheme="majorHAnsi" w:hAnsiTheme="majorHAnsi"/>
        </w:rPr>
        <w:t xml:space="preserve">the </w:t>
      </w:r>
      <w:r w:rsidR="0064255D" w:rsidRPr="008E55ED">
        <w:rPr>
          <w:rFonts w:asciiTheme="majorHAnsi" w:hAnsiTheme="majorHAnsi"/>
        </w:rPr>
        <w:t xml:space="preserve">Facilities committee.  </w:t>
      </w:r>
      <w:r w:rsidRPr="008E55ED">
        <w:rPr>
          <w:rFonts w:asciiTheme="majorHAnsi" w:hAnsiTheme="majorHAnsi"/>
        </w:rPr>
        <w:t>For elevator #1 it was proposed that a</w:t>
      </w:r>
      <w:r w:rsidR="0064255D" w:rsidRPr="008E55ED">
        <w:rPr>
          <w:rFonts w:asciiTheme="majorHAnsi" w:hAnsiTheme="majorHAnsi"/>
        </w:rPr>
        <w:t xml:space="preserve">rt students draw </w:t>
      </w:r>
      <w:r w:rsidR="008E55ED" w:rsidRPr="008E55ED">
        <w:rPr>
          <w:rFonts w:asciiTheme="majorHAnsi" w:hAnsiTheme="majorHAnsi"/>
        </w:rPr>
        <w:t xml:space="preserve">images of heads, hands and feet </w:t>
      </w:r>
      <w:r w:rsidR="0064255D" w:rsidRPr="008E55ED">
        <w:rPr>
          <w:rFonts w:asciiTheme="majorHAnsi" w:hAnsiTheme="majorHAnsi"/>
        </w:rPr>
        <w:t xml:space="preserve">for elevator.  </w:t>
      </w:r>
      <w:r w:rsidRPr="008E55ED">
        <w:rPr>
          <w:rFonts w:asciiTheme="majorHAnsi" w:hAnsiTheme="majorHAnsi"/>
        </w:rPr>
        <w:t xml:space="preserve">The hope is that it the art would help to reduce the graffiti as previous student </w:t>
      </w:r>
      <w:r w:rsidR="008E55ED" w:rsidRPr="008E55ED">
        <w:rPr>
          <w:rFonts w:asciiTheme="majorHAnsi" w:hAnsiTheme="majorHAnsi"/>
        </w:rPr>
        <w:t>artworks</w:t>
      </w:r>
      <w:r w:rsidRPr="008E55ED">
        <w:rPr>
          <w:rFonts w:asciiTheme="majorHAnsi" w:hAnsiTheme="majorHAnsi"/>
        </w:rPr>
        <w:t xml:space="preserve"> have not been </w:t>
      </w:r>
      <w:r w:rsidR="008E55ED" w:rsidRPr="008E55ED">
        <w:rPr>
          <w:rFonts w:asciiTheme="majorHAnsi" w:hAnsiTheme="majorHAnsi"/>
        </w:rPr>
        <w:t>defaced.  The suggestion was supported at the President’s Cabinet and they would like to hear what Leadership Council thinks about it.  The feeling is that anything is better than it is now.</w:t>
      </w:r>
      <w:r w:rsidR="0064255D" w:rsidRPr="008E55ED">
        <w:rPr>
          <w:rFonts w:asciiTheme="majorHAnsi" w:hAnsiTheme="majorHAnsi"/>
        </w:rPr>
        <w:t xml:space="preserve">  </w:t>
      </w:r>
    </w:p>
    <w:p w:rsidR="008E55ED" w:rsidRPr="008E55ED" w:rsidRDefault="008E55ED" w:rsidP="008E55ED">
      <w:pPr>
        <w:spacing w:after="0" w:line="240" w:lineRule="auto"/>
        <w:rPr>
          <w:rFonts w:asciiTheme="majorHAnsi" w:hAnsiTheme="majorHAnsi"/>
        </w:rPr>
      </w:pPr>
    </w:p>
    <w:p w:rsidR="008E55ED" w:rsidRPr="008E55ED" w:rsidRDefault="008E55ED" w:rsidP="008E55ED">
      <w:pPr>
        <w:spacing w:after="0" w:line="240" w:lineRule="auto"/>
        <w:rPr>
          <w:rFonts w:asciiTheme="majorHAnsi" w:hAnsiTheme="majorHAnsi"/>
        </w:rPr>
      </w:pPr>
      <w:r w:rsidRPr="008E55ED">
        <w:rPr>
          <w:rFonts w:asciiTheme="majorHAnsi" w:hAnsiTheme="majorHAnsi"/>
        </w:rPr>
        <w:t xml:space="preserve">ASBCC would like a seat on the art committee if there is one.  </w:t>
      </w:r>
    </w:p>
    <w:p w:rsidR="007D4FBE" w:rsidRPr="008E55ED" w:rsidRDefault="007D4FBE" w:rsidP="008E55ED">
      <w:pPr>
        <w:spacing w:after="0" w:line="240" w:lineRule="auto"/>
        <w:rPr>
          <w:rFonts w:asciiTheme="majorHAnsi" w:hAnsiTheme="majorHAnsi"/>
        </w:rPr>
      </w:pPr>
    </w:p>
    <w:p w:rsidR="0064255D" w:rsidRPr="008E55ED" w:rsidRDefault="0064255D" w:rsidP="008E55ED">
      <w:pPr>
        <w:spacing w:after="0" w:line="240" w:lineRule="auto"/>
        <w:rPr>
          <w:rFonts w:asciiTheme="majorHAnsi" w:hAnsiTheme="majorHAnsi"/>
        </w:rPr>
      </w:pPr>
      <w:r w:rsidRPr="008E55ED">
        <w:rPr>
          <w:rFonts w:asciiTheme="majorHAnsi" w:hAnsiTheme="majorHAnsi"/>
        </w:rPr>
        <w:t>Recommend</w:t>
      </w:r>
      <w:r w:rsidR="008E55ED" w:rsidRPr="008E55ED">
        <w:rPr>
          <w:rFonts w:asciiTheme="majorHAnsi" w:hAnsiTheme="majorHAnsi"/>
        </w:rPr>
        <w:t>ed</w:t>
      </w:r>
      <w:r w:rsidRPr="008E55ED">
        <w:rPr>
          <w:rFonts w:asciiTheme="majorHAnsi" w:hAnsiTheme="majorHAnsi"/>
        </w:rPr>
        <w:t xml:space="preserve"> that a header be placed with the art indicat</w:t>
      </w:r>
      <w:r w:rsidR="008E55ED" w:rsidRPr="008E55ED">
        <w:rPr>
          <w:rFonts w:asciiTheme="majorHAnsi" w:hAnsiTheme="majorHAnsi"/>
        </w:rPr>
        <w:t>ing it is student</w:t>
      </w:r>
      <w:r w:rsidRPr="008E55ED">
        <w:rPr>
          <w:rFonts w:asciiTheme="majorHAnsi" w:hAnsiTheme="majorHAnsi"/>
        </w:rPr>
        <w:t>s</w:t>
      </w:r>
      <w:r w:rsidR="008E55ED" w:rsidRPr="008E55ED">
        <w:rPr>
          <w:rFonts w:asciiTheme="majorHAnsi" w:hAnsiTheme="majorHAnsi"/>
        </w:rPr>
        <w:t>’</w:t>
      </w:r>
      <w:r w:rsidRPr="008E55ED">
        <w:rPr>
          <w:rFonts w:asciiTheme="majorHAnsi" w:hAnsiTheme="majorHAnsi"/>
        </w:rPr>
        <w:t xml:space="preserve"> art work.  </w:t>
      </w:r>
      <w:r w:rsidR="008E55ED" w:rsidRPr="008E55ED">
        <w:rPr>
          <w:rFonts w:asciiTheme="majorHAnsi" w:hAnsiTheme="majorHAnsi"/>
        </w:rPr>
        <w:t>Suggested that if there is any way, place a plastic cover over the artwork to protect it.</w:t>
      </w:r>
    </w:p>
    <w:p w:rsidR="0064255D" w:rsidRPr="008E55ED" w:rsidRDefault="0064255D" w:rsidP="008E55ED">
      <w:pPr>
        <w:spacing w:after="0" w:line="240" w:lineRule="auto"/>
        <w:rPr>
          <w:rFonts w:asciiTheme="majorHAnsi" w:hAnsiTheme="majorHAnsi"/>
        </w:rPr>
      </w:pPr>
    </w:p>
    <w:p w:rsidR="0064255D" w:rsidRPr="008E55ED" w:rsidRDefault="008E55ED" w:rsidP="008E55ED">
      <w:pPr>
        <w:spacing w:after="0" w:line="240" w:lineRule="auto"/>
        <w:rPr>
          <w:rFonts w:asciiTheme="majorHAnsi" w:hAnsiTheme="majorHAnsi"/>
        </w:rPr>
      </w:pPr>
      <w:r w:rsidRPr="008E55ED">
        <w:rPr>
          <w:rFonts w:asciiTheme="majorHAnsi" w:hAnsiTheme="majorHAnsi"/>
        </w:rPr>
        <w:t xml:space="preserve">The </w:t>
      </w:r>
      <w:r w:rsidR="0064255D" w:rsidRPr="008E55ED">
        <w:rPr>
          <w:rFonts w:asciiTheme="majorHAnsi" w:hAnsiTheme="majorHAnsi"/>
        </w:rPr>
        <w:t xml:space="preserve">Leadership Committee agrees with and supports </w:t>
      </w:r>
      <w:r w:rsidRPr="008E55ED">
        <w:rPr>
          <w:rFonts w:asciiTheme="majorHAnsi" w:hAnsiTheme="majorHAnsi"/>
        </w:rPr>
        <w:t xml:space="preserve">the </w:t>
      </w:r>
      <w:r w:rsidR="0064255D" w:rsidRPr="008E55ED">
        <w:rPr>
          <w:rFonts w:asciiTheme="majorHAnsi" w:hAnsiTheme="majorHAnsi"/>
        </w:rPr>
        <w:t>proposal</w:t>
      </w:r>
      <w:r w:rsidRPr="008E55ED">
        <w:rPr>
          <w:rFonts w:asciiTheme="majorHAnsi" w:hAnsiTheme="majorHAnsi"/>
        </w:rPr>
        <w:t xml:space="preserve"> for placing student artwork in elevator #1</w:t>
      </w:r>
      <w:r w:rsidR="0064255D" w:rsidRPr="008E55ED">
        <w:rPr>
          <w:rFonts w:asciiTheme="majorHAnsi" w:hAnsiTheme="majorHAnsi"/>
        </w:rPr>
        <w:t>.</w:t>
      </w:r>
    </w:p>
    <w:p w:rsidR="008E55ED" w:rsidRDefault="008E55ED" w:rsidP="008E55ED">
      <w:pPr>
        <w:spacing w:after="0" w:line="240" w:lineRule="auto"/>
      </w:pPr>
    </w:p>
    <w:p w:rsidR="008E55ED" w:rsidRDefault="00A136EB" w:rsidP="008E55ED">
      <w:pPr>
        <w:spacing w:after="0" w:line="240" w:lineRule="auto"/>
        <w:rPr>
          <w:rFonts w:ascii="Cambria" w:hAnsi="Cambria"/>
          <w:b/>
        </w:rPr>
      </w:pPr>
      <w:r w:rsidRPr="00A136EB">
        <w:rPr>
          <w:rFonts w:ascii="Cambria" w:hAnsi="Cambria"/>
          <w:b/>
        </w:rPr>
        <w:t>Presentation by Thuy Nguyen</w:t>
      </w:r>
    </w:p>
    <w:p w:rsidR="00A136EB" w:rsidRDefault="009B1AE0" w:rsidP="009B1AE0">
      <w:pPr>
        <w:spacing w:after="0" w:line="240" w:lineRule="auto"/>
        <w:rPr>
          <w:rFonts w:asciiTheme="majorHAnsi" w:hAnsiTheme="majorHAnsi"/>
        </w:rPr>
      </w:pPr>
      <w:r>
        <w:rPr>
          <w:rFonts w:asciiTheme="majorHAnsi" w:hAnsiTheme="majorHAnsi"/>
        </w:rPr>
        <w:t>Thuy Nguyen, PCCD General Counsel p</w:t>
      </w:r>
      <w:r w:rsidRPr="009B1AE0">
        <w:rPr>
          <w:rFonts w:asciiTheme="majorHAnsi" w:hAnsiTheme="majorHAnsi"/>
        </w:rPr>
        <w:t>rovided training on the Student Grievance and Discipline process.</w:t>
      </w:r>
    </w:p>
    <w:p w:rsidR="009B1AE0" w:rsidRDefault="009B1AE0" w:rsidP="009B1AE0">
      <w:pPr>
        <w:spacing w:after="0" w:line="240" w:lineRule="auto"/>
        <w:rPr>
          <w:rFonts w:asciiTheme="majorHAnsi" w:hAnsiTheme="majorHAnsi"/>
        </w:rPr>
      </w:pPr>
    </w:p>
    <w:p w:rsidR="009B1AE0" w:rsidRPr="009B1AE0" w:rsidRDefault="009B1AE0" w:rsidP="009B1AE0">
      <w:pPr>
        <w:spacing w:after="0" w:line="240" w:lineRule="auto"/>
        <w:rPr>
          <w:rFonts w:ascii="Cambria" w:hAnsi="Cambria"/>
          <w:b/>
        </w:rPr>
      </w:pPr>
      <w:r>
        <w:rPr>
          <w:rFonts w:asciiTheme="majorHAnsi" w:hAnsiTheme="majorHAnsi"/>
        </w:rPr>
        <w:t>-End of Minutes-</w:t>
      </w:r>
    </w:p>
    <w:p w:rsidR="008E55ED" w:rsidRPr="00FD6CF7" w:rsidRDefault="0086414A" w:rsidP="008E55ED">
      <w:pPr>
        <w:spacing w:after="0" w:line="240" w:lineRule="auto"/>
        <w:rPr>
          <w:rFonts w:ascii="Cambria" w:hAnsi="Cambria"/>
          <w:sz w:val="24"/>
          <w:szCs w:val="24"/>
        </w:rPr>
      </w:pPr>
      <w:r w:rsidRPr="0086414A">
        <w:rPr>
          <w:rFonts w:ascii="Cambria" w:hAnsi="Cambria"/>
          <w:sz w:val="24"/>
          <w:szCs w:val="24"/>
        </w:rPr>
        <w:pict>
          <v:rect id="_x0000_i1025" style="width:462.85pt;height:1pt" o:hrpct="989" o:hralign="center" o:hrstd="t" o:hr="t" fillcolor="#aca899" stroked="f"/>
        </w:pict>
      </w:r>
    </w:p>
    <w:p w:rsidR="008E55ED" w:rsidRPr="00FD6CF7" w:rsidRDefault="008E55ED" w:rsidP="008E55ED">
      <w:pPr>
        <w:spacing w:after="0"/>
        <w:rPr>
          <w:rFonts w:ascii="Cambria" w:hAnsi="Cambria"/>
          <w:sz w:val="18"/>
          <w:szCs w:val="18"/>
        </w:rPr>
      </w:pPr>
      <w:r w:rsidRPr="00FD6CF7">
        <w:rPr>
          <w:rFonts w:ascii="Cambria" w:hAnsi="Cambria"/>
          <w:sz w:val="18"/>
          <w:szCs w:val="18"/>
        </w:rPr>
        <w:t>Minutes taken by:  Cynthia Reese, 981.2851, creese@peralta.edu</w:t>
      </w:r>
    </w:p>
    <w:p w:rsidR="008E55ED" w:rsidRDefault="008E55ED"/>
    <w:p w:rsidR="005C7352" w:rsidRDefault="005C7352"/>
    <w:sectPr w:rsidR="005C7352" w:rsidSect="009B1AE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62" w:rsidRDefault="005D6162" w:rsidP="00A136EB">
      <w:pPr>
        <w:spacing w:after="0" w:line="240" w:lineRule="auto"/>
      </w:pPr>
      <w:r>
        <w:separator/>
      </w:r>
    </w:p>
  </w:endnote>
  <w:endnote w:type="continuationSeparator" w:id="0">
    <w:p w:rsidR="005D6162" w:rsidRDefault="005D6162" w:rsidP="00A1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62" w:rsidRDefault="005D6162" w:rsidP="00A136EB">
      <w:pPr>
        <w:spacing w:after="0" w:line="240" w:lineRule="auto"/>
      </w:pPr>
      <w:r>
        <w:separator/>
      </w:r>
    </w:p>
  </w:footnote>
  <w:footnote w:type="continuationSeparator" w:id="0">
    <w:p w:rsidR="005D6162" w:rsidRDefault="005D6162" w:rsidP="00A1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EB" w:rsidRDefault="009B1AE0" w:rsidP="009B1AE0">
    <w:pPr>
      <w:pStyle w:val="Header"/>
      <w:jc w:val="center"/>
    </w:pPr>
    <w:r>
      <w:t>-</w:t>
    </w:r>
    <w:fldSimple w:instr=" PAGE   \* MERGEFORMAT ">
      <w:r w:rsidR="00D2547B">
        <w:rPr>
          <w:noProof/>
        </w:rPr>
        <w:t>2</w:t>
      </w:r>
    </w:fldSimple>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843"/>
    <w:multiLevelType w:val="hybridMultilevel"/>
    <w:tmpl w:val="E6F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192C"/>
    <w:multiLevelType w:val="hybridMultilevel"/>
    <w:tmpl w:val="AA2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A6DF8"/>
    <w:multiLevelType w:val="hybridMultilevel"/>
    <w:tmpl w:val="37C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645A7"/>
    <w:multiLevelType w:val="hybridMultilevel"/>
    <w:tmpl w:val="C712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2790"/>
    <w:rsid w:val="00014D6D"/>
    <w:rsid w:val="00024537"/>
    <w:rsid w:val="00065719"/>
    <w:rsid w:val="00113A0C"/>
    <w:rsid w:val="00140B06"/>
    <w:rsid w:val="00171E85"/>
    <w:rsid w:val="00194844"/>
    <w:rsid w:val="0024627E"/>
    <w:rsid w:val="00252790"/>
    <w:rsid w:val="002B7466"/>
    <w:rsid w:val="003332CF"/>
    <w:rsid w:val="003E5701"/>
    <w:rsid w:val="003F5F18"/>
    <w:rsid w:val="00424F77"/>
    <w:rsid w:val="00486F1E"/>
    <w:rsid w:val="004A7CD6"/>
    <w:rsid w:val="005C7352"/>
    <w:rsid w:val="005D6162"/>
    <w:rsid w:val="005D72D7"/>
    <w:rsid w:val="0064255D"/>
    <w:rsid w:val="006429F6"/>
    <w:rsid w:val="006E1B53"/>
    <w:rsid w:val="00741B28"/>
    <w:rsid w:val="007D4FBE"/>
    <w:rsid w:val="00847378"/>
    <w:rsid w:val="0086414A"/>
    <w:rsid w:val="00890FB6"/>
    <w:rsid w:val="008E55ED"/>
    <w:rsid w:val="00981140"/>
    <w:rsid w:val="009B1AE0"/>
    <w:rsid w:val="009D3935"/>
    <w:rsid w:val="009F0C82"/>
    <w:rsid w:val="00A136EB"/>
    <w:rsid w:val="00A22F95"/>
    <w:rsid w:val="00A83F21"/>
    <w:rsid w:val="00AC1BFB"/>
    <w:rsid w:val="00B40F22"/>
    <w:rsid w:val="00B410D7"/>
    <w:rsid w:val="00BD0BDF"/>
    <w:rsid w:val="00BD4D87"/>
    <w:rsid w:val="00C12C34"/>
    <w:rsid w:val="00C30587"/>
    <w:rsid w:val="00C441A2"/>
    <w:rsid w:val="00C943B4"/>
    <w:rsid w:val="00CE3062"/>
    <w:rsid w:val="00D05CC0"/>
    <w:rsid w:val="00D2547B"/>
    <w:rsid w:val="00D541E5"/>
    <w:rsid w:val="00D76A61"/>
    <w:rsid w:val="00E059EE"/>
    <w:rsid w:val="00E460C5"/>
    <w:rsid w:val="00E47FF0"/>
    <w:rsid w:val="00E5114D"/>
    <w:rsid w:val="00ED3BDC"/>
    <w:rsid w:val="00FB2E57"/>
    <w:rsid w:val="00FC6696"/>
    <w:rsid w:val="00FE5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E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1E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87"/>
    <w:rPr>
      <w:rFonts w:ascii="Tahoma" w:hAnsi="Tahoma" w:cs="Tahoma"/>
      <w:sz w:val="16"/>
      <w:szCs w:val="16"/>
    </w:rPr>
  </w:style>
  <w:style w:type="paragraph" w:styleId="ListParagraph">
    <w:name w:val="List Paragraph"/>
    <w:basedOn w:val="Normal"/>
    <w:uiPriority w:val="34"/>
    <w:qFormat/>
    <w:rsid w:val="00194844"/>
    <w:pPr>
      <w:ind w:left="720"/>
      <w:contextualSpacing/>
    </w:pPr>
  </w:style>
  <w:style w:type="paragraph" w:styleId="Footer">
    <w:name w:val="footer"/>
    <w:basedOn w:val="Normal"/>
    <w:link w:val="FooterChar"/>
    <w:uiPriority w:val="99"/>
    <w:semiHidden/>
    <w:unhideWhenUsed/>
    <w:rsid w:val="00A13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cp:revision>
  <dcterms:created xsi:type="dcterms:W3CDTF">2013-01-08T00:42:00Z</dcterms:created>
  <dcterms:modified xsi:type="dcterms:W3CDTF">2013-01-08T00:42:00Z</dcterms:modified>
</cp:coreProperties>
</file>