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7E" w:rsidRPr="00A6695C" w:rsidRDefault="00F8356B" w:rsidP="00E5318D">
      <w:pPr>
        <w:jc w:val="both"/>
        <w:rPr>
          <w:rFonts w:ascii="Palatino" w:hAnsi="Palatino"/>
        </w:rPr>
      </w:pPr>
      <w:r w:rsidRPr="00F8356B">
        <w:rPr>
          <w:b/>
          <w:noProof/>
          <w:sz w:val="32"/>
        </w:rPr>
        <w:drawing>
          <wp:inline distT="0" distB="0" distL="0" distR="0">
            <wp:extent cx="6247285" cy="8505825"/>
            <wp:effectExtent l="0" t="0" r="0" b="0"/>
            <wp:docPr id="11" name="" descr="Shared GovManu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d GovManual.pd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164" cy="85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CBE" w:rsidRDefault="00477CBE" w:rsidP="00734F76">
      <w:pPr>
        <w:jc w:val="center"/>
        <w:rPr>
          <w:b/>
          <w:sz w:val="28"/>
        </w:rPr>
        <w:sectPr w:rsidR="00477CBE" w:rsidSect="001A03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D062B" w:rsidRPr="00734F76" w:rsidRDefault="007D062B" w:rsidP="00734F76">
      <w:pPr>
        <w:jc w:val="center"/>
        <w:rPr>
          <w:b/>
          <w:sz w:val="28"/>
        </w:rPr>
      </w:pPr>
      <w:r w:rsidRPr="00734F76">
        <w:rPr>
          <w:b/>
          <w:sz w:val="28"/>
        </w:rPr>
        <w:lastRenderedPageBreak/>
        <w:t>Table of Contents</w:t>
      </w:r>
    </w:p>
    <w:p w:rsidR="007D062B" w:rsidRPr="00171DF6" w:rsidRDefault="007D062B" w:rsidP="00E5318D">
      <w:pPr>
        <w:jc w:val="both"/>
        <w:rPr>
          <w:b/>
        </w:rPr>
      </w:pPr>
    </w:p>
    <w:p w:rsidR="007D062B" w:rsidRPr="00171DF6" w:rsidRDefault="00734F76" w:rsidP="00E5318D">
      <w:pPr>
        <w:tabs>
          <w:tab w:val="left" w:pos="8460"/>
          <w:tab w:val="left" w:pos="8640"/>
        </w:tabs>
        <w:jc w:val="both"/>
        <w:rPr>
          <w:b/>
        </w:rPr>
      </w:pPr>
      <w:r>
        <w:rPr>
          <w:b/>
        </w:rPr>
        <w:tab/>
      </w:r>
      <w:r w:rsidR="007D062B" w:rsidRPr="00171DF6">
        <w:rPr>
          <w:b/>
        </w:rPr>
        <w:t>Page</w:t>
      </w:r>
    </w:p>
    <w:p w:rsidR="007D062B" w:rsidRDefault="007D062B" w:rsidP="00E5318D">
      <w:pPr>
        <w:tabs>
          <w:tab w:val="left" w:leader="dot" w:pos="8640"/>
        </w:tabs>
        <w:jc w:val="both"/>
        <w:rPr>
          <w:b/>
        </w:rPr>
      </w:pPr>
    </w:p>
    <w:p w:rsidR="007D062B" w:rsidRPr="00171DF6" w:rsidRDefault="007D062B" w:rsidP="00E5318D">
      <w:pPr>
        <w:tabs>
          <w:tab w:val="left" w:leader="dot" w:pos="8640"/>
        </w:tabs>
        <w:jc w:val="both"/>
      </w:pPr>
      <w:r>
        <w:rPr>
          <w:b/>
        </w:rPr>
        <w:t>Mission, Vision, Values, and Goals</w:t>
      </w:r>
      <w:r>
        <w:tab/>
      </w:r>
      <w:r w:rsidR="001A0368">
        <w:t>1</w:t>
      </w:r>
    </w:p>
    <w:p w:rsidR="007D062B" w:rsidRDefault="007D062B" w:rsidP="00E5318D">
      <w:pPr>
        <w:tabs>
          <w:tab w:val="left" w:leader="dot" w:pos="8640"/>
        </w:tabs>
        <w:jc w:val="both"/>
        <w:rPr>
          <w:b/>
        </w:rPr>
      </w:pPr>
    </w:p>
    <w:p w:rsidR="007D062B" w:rsidRDefault="007D062B" w:rsidP="00E5318D">
      <w:pPr>
        <w:tabs>
          <w:tab w:val="left" w:leader="dot" w:pos="8640"/>
        </w:tabs>
        <w:jc w:val="both"/>
      </w:pPr>
      <w:r>
        <w:rPr>
          <w:b/>
        </w:rPr>
        <w:t>Overview of Shared Governance</w:t>
      </w:r>
      <w:r w:rsidR="00AD2866">
        <w:tab/>
      </w:r>
      <w:r w:rsidR="001A0368">
        <w:t>3</w:t>
      </w:r>
    </w:p>
    <w:p w:rsidR="005032A0" w:rsidRDefault="005032A0" w:rsidP="00E5318D">
      <w:pPr>
        <w:tabs>
          <w:tab w:val="left" w:leader="dot" w:pos="8640"/>
        </w:tabs>
        <w:jc w:val="both"/>
      </w:pPr>
    </w:p>
    <w:p w:rsidR="007D062B" w:rsidRDefault="007D062B" w:rsidP="00E5318D">
      <w:pPr>
        <w:tabs>
          <w:tab w:val="left" w:leader="dot" w:pos="8640"/>
        </w:tabs>
        <w:jc w:val="both"/>
      </w:pPr>
      <w:r>
        <w:rPr>
          <w:b/>
        </w:rPr>
        <w:t>Shared Governance Flow Chart</w:t>
      </w:r>
      <w:r>
        <w:tab/>
      </w:r>
      <w:r w:rsidR="001A0368">
        <w:t>8</w:t>
      </w:r>
    </w:p>
    <w:p w:rsidR="005032A0" w:rsidRDefault="005032A0" w:rsidP="00E5318D">
      <w:pPr>
        <w:tabs>
          <w:tab w:val="left" w:leader="dot" w:pos="8640"/>
        </w:tabs>
        <w:jc w:val="both"/>
      </w:pPr>
    </w:p>
    <w:p w:rsidR="007D062B" w:rsidRDefault="007D062B" w:rsidP="00E5318D">
      <w:pPr>
        <w:tabs>
          <w:tab w:val="left" w:leader="dot" w:pos="8640"/>
        </w:tabs>
        <w:jc w:val="both"/>
        <w:rPr>
          <w:b/>
        </w:rPr>
      </w:pPr>
      <w:r>
        <w:rPr>
          <w:b/>
        </w:rPr>
        <w:t>College Governance</w:t>
      </w:r>
    </w:p>
    <w:p w:rsidR="007D062B" w:rsidRDefault="007D062B" w:rsidP="00E5318D">
      <w:pPr>
        <w:tabs>
          <w:tab w:val="left" w:leader="dot" w:pos="8640"/>
        </w:tabs>
        <w:ind w:left="720"/>
        <w:jc w:val="both"/>
      </w:pPr>
      <w:r w:rsidRPr="002A5FFB">
        <w:t xml:space="preserve">College Roundtable for </w:t>
      </w:r>
      <w:r>
        <w:t>Planning and Budget</w:t>
      </w:r>
      <w:r>
        <w:tab/>
      </w:r>
      <w:r w:rsidR="001A0368">
        <w:t>10</w:t>
      </w:r>
    </w:p>
    <w:p w:rsidR="007D062B" w:rsidRDefault="007D062B" w:rsidP="00E5318D">
      <w:pPr>
        <w:tabs>
          <w:tab w:val="left" w:leader="dot" w:pos="8640"/>
        </w:tabs>
        <w:ind w:left="720"/>
        <w:jc w:val="both"/>
      </w:pPr>
      <w:r>
        <w:t>Leadership Council</w:t>
      </w:r>
      <w:r>
        <w:tab/>
      </w:r>
      <w:r w:rsidR="001A0368">
        <w:t>11</w:t>
      </w:r>
    </w:p>
    <w:p w:rsidR="0090371D" w:rsidRDefault="0090371D" w:rsidP="00E5318D">
      <w:pPr>
        <w:tabs>
          <w:tab w:val="left" w:leader="dot" w:pos="8640"/>
        </w:tabs>
        <w:ind w:left="806"/>
        <w:jc w:val="both"/>
      </w:pPr>
    </w:p>
    <w:p w:rsidR="00A2544E" w:rsidRDefault="00A2544E" w:rsidP="00E5318D">
      <w:pPr>
        <w:tabs>
          <w:tab w:val="left" w:leader="dot" w:pos="8640"/>
        </w:tabs>
        <w:ind w:left="806"/>
        <w:jc w:val="both"/>
      </w:pPr>
    </w:p>
    <w:p w:rsidR="00A2544E" w:rsidRPr="00D76176" w:rsidRDefault="00A2544E" w:rsidP="00E5318D">
      <w:pPr>
        <w:tabs>
          <w:tab w:val="left" w:leader="dot" w:pos="8640"/>
        </w:tabs>
        <w:jc w:val="both"/>
        <w:rPr>
          <w:b/>
        </w:rPr>
      </w:pPr>
      <w:r w:rsidRPr="00D76176">
        <w:rPr>
          <w:b/>
        </w:rPr>
        <w:t>Senates</w:t>
      </w:r>
    </w:p>
    <w:p w:rsidR="00A2544E" w:rsidRDefault="00A2544E" w:rsidP="00E5318D">
      <w:pPr>
        <w:tabs>
          <w:tab w:val="left" w:leader="dot" w:pos="8640"/>
        </w:tabs>
        <w:jc w:val="both"/>
      </w:pPr>
    </w:p>
    <w:p w:rsidR="00A2544E" w:rsidRDefault="000B20F0" w:rsidP="00E5318D">
      <w:pPr>
        <w:tabs>
          <w:tab w:val="left" w:leader="dot" w:pos="8640"/>
        </w:tabs>
        <w:ind w:left="720"/>
        <w:jc w:val="both"/>
      </w:pPr>
      <w:r>
        <w:t>Classified Senate</w:t>
      </w:r>
      <w:r>
        <w:tab/>
        <w:t>1</w:t>
      </w:r>
      <w:r w:rsidR="00AE5801">
        <w:t>3</w:t>
      </w:r>
    </w:p>
    <w:p w:rsidR="00A2544E" w:rsidRDefault="000B20F0" w:rsidP="00E5318D">
      <w:pPr>
        <w:tabs>
          <w:tab w:val="left" w:leader="dot" w:pos="8640"/>
        </w:tabs>
        <w:ind w:left="720"/>
        <w:jc w:val="both"/>
      </w:pPr>
      <w:r>
        <w:t>Faculty Senate</w:t>
      </w:r>
      <w:r>
        <w:tab/>
        <w:t>1</w:t>
      </w:r>
      <w:r w:rsidR="00AE5801">
        <w:t>4</w:t>
      </w:r>
    </w:p>
    <w:p w:rsidR="00AE5801" w:rsidRDefault="00AE5801" w:rsidP="00AE5801">
      <w:pPr>
        <w:tabs>
          <w:tab w:val="left" w:leader="dot" w:pos="8640"/>
        </w:tabs>
        <w:ind w:left="720"/>
        <w:jc w:val="both"/>
      </w:pPr>
      <w:r>
        <w:t>Associated Students of Berkeley City College</w:t>
      </w:r>
      <w:r>
        <w:tab/>
        <w:t>16</w:t>
      </w:r>
    </w:p>
    <w:p w:rsidR="00AE5801" w:rsidRDefault="00AE5801" w:rsidP="00E5318D">
      <w:pPr>
        <w:tabs>
          <w:tab w:val="left" w:leader="dot" w:pos="8640"/>
        </w:tabs>
        <w:jc w:val="both"/>
      </w:pPr>
    </w:p>
    <w:p w:rsidR="0090371D" w:rsidRPr="0090371D" w:rsidRDefault="0090371D" w:rsidP="00E5318D">
      <w:pPr>
        <w:tabs>
          <w:tab w:val="left" w:leader="dot" w:pos="8640"/>
        </w:tabs>
        <w:jc w:val="both"/>
        <w:rPr>
          <w:b/>
        </w:rPr>
      </w:pPr>
      <w:r>
        <w:rPr>
          <w:b/>
        </w:rPr>
        <w:t>Standing Committees</w:t>
      </w:r>
    </w:p>
    <w:p w:rsidR="007D062B" w:rsidRDefault="007D062B" w:rsidP="00E5318D">
      <w:pPr>
        <w:tabs>
          <w:tab w:val="left" w:pos="1440"/>
          <w:tab w:val="left" w:leader="dot" w:pos="8640"/>
        </w:tabs>
        <w:ind w:left="806"/>
        <w:jc w:val="both"/>
      </w:pPr>
    </w:p>
    <w:p w:rsidR="007D062B" w:rsidRDefault="007D062B" w:rsidP="00E5318D">
      <w:pPr>
        <w:tabs>
          <w:tab w:val="left" w:pos="720"/>
          <w:tab w:val="left" w:pos="810"/>
          <w:tab w:val="left" w:leader="dot" w:pos="8640"/>
        </w:tabs>
        <w:jc w:val="both"/>
      </w:pPr>
      <w:r>
        <w:tab/>
        <w:t>Assessment Committee</w:t>
      </w:r>
      <w:r>
        <w:tab/>
      </w:r>
      <w:r w:rsidR="001A0368">
        <w:t>1</w:t>
      </w:r>
      <w:r w:rsidR="00AE5801">
        <w:t>8</w:t>
      </w:r>
    </w:p>
    <w:p w:rsidR="007D062B" w:rsidRDefault="007D062B" w:rsidP="00E5318D">
      <w:pPr>
        <w:tabs>
          <w:tab w:val="left" w:leader="dot" w:pos="8640"/>
        </w:tabs>
        <w:ind w:left="720"/>
        <w:jc w:val="both"/>
      </w:pPr>
      <w:r>
        <w:t>Curriculum Committee</w:t>
      </w:r>
      <w:r>
        <w:tab/>
      </w:r>
      <w:r w:rsidR="00AE5801">
        <w:t>19</w:t>
      </w:r>
      <w:r w:rsidR="0086107E">
        <w:tab/>
      </w:r>
    </w:p>
    <w:p w:rsidR="0090371D" w:rsidRDefault="0090371D" w:rsidP="00E5318D">
      <w:pPr>
        <w:tabs>
          <w:tab w:val="left" w:leader="dot" w:pos="8640"/>
        </w:tabs>
        <w:ind w:left="720"/>
        <w:jc w:val="both"/>
      </w:pPr>
      <w:r>
        <w:t>Department Chairs’ Council</w:t>
      </w:r>
      <w:r w:rsidR="00A2544E">
        <w:tab/>
      </w:r>
      <w:r w:rsidR="00AE5801">
        <w:t>20</w:t>
      </w:r>
    </w:p>
    <w:p w:rsidR="007D062B" w:rsidRDefault="007D062B" w:rsidP="00E5318D">
      <w:pPr>
        <w:tabs>
          <w:tab w:val="left" w:leader="dot" w:pos="8640"/>
        </w:tabs>
        <w:ind w:left="720"/>
        <w:jc w:val="both"/>
      </w:pPr>
    </w:p>
    <w:p w:rsidR="007D062B" w:rsidRPr="002A5FFB" w:rsidRDefault="007D062B" w:rsidP="00E5318D">
      <w:pPr>
        <w:tabs>
          <w:tab w:val="left" w:pos="8640"/>
        </w:tabs>
        <w:jc w:val="both"/>
        <w:rPr>
          <w:b/>
        </w:rPr>
      </w:pPr>
      <w:r>
        <w:rPr>
          <w:b/>
        </w:rPr>
        <w:t>Ad Hoc Committees</w:t>
      </w:r>
    </w:p>
    <w:p w:rsidR="005032A0" w:rsidRDefault="005032A0" w:rsidP="00E5318D">
      <w:pPr>
        <w:tabs>
          <w:tab w:val="left" w:pos="720"/>
          <w:tab w:val="left" w:leader="dot" w:pos="8640"/>
        </w:tabs>
        <w:jc w:val="both"/>
      </w:pPr>
    </w:p>
    <w:p w:rsidR="008C7431" w:rsidRDefault="007D062B" w:rsidP="00E5318D">
      <w:pPr>
        <w:tabs>
          <w:tab w:val="left" w:pos="720"/>
          <w:tab w:val="left" w:leader="dot" w:pos="8640"/>
        </w:tabs>
        <w:jc w:val="both"/>
      </w:pPr>
      <w:r>
        <w:tab/>
      </w:r>
      <w:r w:rsidR="008C7431">
        <w:t>Bookstore Committee</w:t>
      </w:r>
      <w:r w:rsidR="0086107E">
        <w:tab/>
      </w:r>
      <w:r w:rsidR="00477CBE">
        <w:t>2</w:t>
      </w:r>
      <w:r w:rsidR="00AE5801">
        <w:t>2</w:t>
      </w:r>
    </w:p>
    <w:p w:rsidR="007D062B" w:rsidRPr="00171DF6" w:rsidRDefault="008C7431" w:rsidP="00E5318D">
      <w:pPr>
        <w:tabs>
          <w:tab w:val="left" w:pos="720"/>
          <w:tab w:val="left" w:leader="dot" w:pos="8640"/>
        </w:tabs>
        <w:jc w:val="both"/>
      </w:pPr>
      <w:r>
        <w:tab/>
      </w:r>
      <w:r w:rsidR="007D062B">
        <w:t>Commencement Committee</w:t>
      </w:r>
      <w:r w:rsidR="007D062B">
        <w:tab/>
      </w:r>
      <w:r w:rsidR="00AE5801">
        <w:t>23</w:t>
      </w:r>
    </w:p>
    <w:p w:rsidR="007D062B" w:rsidRPr="00171DF6" w:rsidRDefault="007D062B" w:rsidP="00E5318D">
      <w:pPr>
        <w:tabs>
          <w:tab w:val="left" w:pos="720"/>
          <w:tab w:val="left" w:leader="dot" w:pos="8640"/>
        </w:tabs>
        <w:jc w:val="both"/>
      </w:pPr>
      <w:r>
        <w:tab/>
      </w:r>
      <w:r w:rsidRPr="00171DF6">
        <w:t>Community Relations and Outreach Committee</w:t>
      </w:r>
      <w:r w:rsidRPr="00171DF6">
        <w:tab/>
      </w:r>
      <w:r w:rsidR="0041438A">
        <w:t>2</w:t>
      </w:r>
      <w:r w:rsidR="00AE5801">
        <w:t>4</w:t>
      </w:r>
    </w:p>
    <w:p w:rsidR="007D062B" w:rsidRDefault="007D062B" w:rsidP="00E5318D">
      <w:pPr>
        <w:tabs>
          <w:tab w:val="left" w:pos="720"/>
          <w:tab w:val="left" w:leader="dot" w:pos="8640"/>
        </w:tabs>
        <w:jc w:val="both"/>
      </w:pPr>
      <w:r>
        <w:tab/>
        <w:t>Scholarship Committee</w:t>
      </w:r>
      <w:r>
        <w:tab/>
      </w:r>
      <w:r w:rsidR="0041438A">
        <w:t>2</w:t>
      </w:r>
      <w:r w:rsidR="00AE5801">
        <w:t>5</w:t>
      </w:r>
    </w:p>
    <w:p w:rsidR="008C7431" w:rsidRDefault="008C7431" w:rsidP="00E5318D">
      <w:pPr>
        <w:tabs>
          <w:tab w:val="left" w:pos="720"/>
          <w:tab w:val="left" w:leader="dot" w:pos="8640"/>
        </w:tabs>
        <w:jc w:val="both"/>
      </w:pPr>
      <w:r>
        <w:tab/>
        <w:t>Safety Committee</w:t>
      </w:r>
      <w:r>
        <w:tab/>
      </w:r>
      <w:r w:rsidR="0041438A">
        <w:t>2</w:t>
      </w:r>
      <w:r w:rsidR="00AE5801">
        <w:t>6</w:t>
      </w:r>
    </w:p>
    <w:p w:rsidR="009147D0" w:rsidRDefault="0086107E" w:rsidP="009147D0">
      <w:pPr>
        <w:tabs>
          <w:tab w:val="left" w:pos="720"/>
          <w:tab w:val="left" w:leader="dot" w:pos="8640"/>
        </w:tabs>
        <w:jc w:val="both"/>
      </w:pPr>
      <w:r>
        <w:tab/>
      </w:r>
      <w:r w:rsidR="009147D0">
        <w:t>Teaching Learning Center Advisory Committee</w:t>
      </w:r>
      <w:r w:rsidR="009147D0">
        <w:tab/>
        <w:t>27</w:t>
      </w:r>
    </w:p>
    <w:p w:rsidR="0086107E" w:rsidRDefault="009147D0" w:rsidP="00E5318D">
      <w:pPr>
        <w:tabs>
          <w:tab w:val="left" w:pos="720"/>
          <w:tab w:val="left" w:leader="dot" w:pos="8640"/>
        </w:tabs>
        <w:jc w:val="both"/>
      </w:pPr>
      <w:r>
        <w:tab/>
      </w:r>
      <w:r w:rsidR="0086107E">
        <w:t>Technology Committee</w:t>
      </w:r>
      <w:r w:rsidR="008C7431">
        <w:tab/>
      </w:r>
      <w:r w:rsidR="0041438A">
        <w:t>2</w:t>
      </w:r>
      <w:r>
        <w:t>8</w:t>
      </w:r>
    </w:p>
    <w:p w:rsidR="007D062B" w:rsidRPr="00171DF6" w:rsidRDefault="007D062B" w:rsidP="00E5318D">
      <w:pPr>
        <w:tabs>
          <w:tab w:val="left" w:pos="720"/>
          <w:tab w:val="left" w:leader="dot" w:pos="8640"/>
        </w:tabs>
        <w:jc w:val="both"/>
      </w:pPr>
    </w:p>
    <w:p w:rsidR="00E16336" w:rsidRDefault="00E16336" w:rsidP="00E16336">
      <w:pPr>
        <w:spacing w:after="200" w:line="276" w:lineRule="auto"/>
        <w:rPr>
          <w:b/>
        </w:rPr>
      </w:pPr>
    </w:p>
    <w:p w:rsidR="00E16336" w:rsidRDefault="00E16336" w:rsidP="00E16336">
      <w:pPr>
        <w:tabs>
          <w:tab w:val="right" w:leader="dot" w:pos="8640"/>
        </w:tabs>
        <w:jc w:val="both"/>
      </w:pPr>
      <w:r>
        <w:t>The Shared Governance Manual, describing BCC committees</w:t>
      </w:r>
      <w:r w:rsidR="00477CBE">
        <w:t xml:space="preserve"> with</w:t>
      </w:r>
      <w:r>
        <w:t xml:space="preserve"> the annual list of active committees and the individuals who are members, will be maintained in the Office of the President.</w:t>
      </w:r>
    </w:p>
    <w:p w:rsidR="0090371D" w:rsidRDefault="0090371D" w:rsidP="00E16336">
      <w:pPr>
        <w:spacing w:after="200" w:line="276" w:lineRule="auto"/>
        <w:rPr>
          <w:b/>
        </w:rPr>
      </w:pPr>
    </w:p>
    <w:p w:rsidR="00E16336" w:rsidRDefault="00E16336" w:rsidP="00E16336">
      <w:pPr>
        <w:spacing w:after="200" w:line="276" w:lineRule="auto"/>
        <w:rPr>
          <w:b/>
        </w:rPr>
      </w:pPr>
    </w:p>
    <w:p w:rsidR="00865B40" w:rsidRDefault="00865B40" w:rsidP="007106BE">
      <w:pPr>
        <w:jc w:val="center"/>
        <w:rPr>
          <w:rFonts w:ascii="Calibri" w:hAnsi="Calibri" w:cs="Tahoma"/>
          <w:color w:val="000000"/>
          <w:sz w:val="36"/>
          <w:szCs w:val="36"/>
        </w:rPr>
      </w:pPr>
      <w:r w:rsidRPr="00901CE3">
        <w:rPr>
          <w:rFonts w:ascii="Calibri" w:hAnsi="Calibri" w:cs="Tahoma"/>
          <w:color w:val="000000"/>
          <w:sz w:val="36"/>
          <w:szCs w:val="36"/>
        </w:rPr>
        <w:lastRenderedPageBreak/>
        <w:t>Depiction of Planning and Budget Integration</w:t>
      </w:r>
    </w:p>
    <w:p w:rsidR="00865B40" w:rsidRDefault="00865B40" w:rsidP="007106BE">
      <w:pPr>
        <w:jc w:val="center"/>
        <w:rPr>
          <w:rFonts w:ascii="Calibri" w:hAnsi="Calibri" w:cs="Tahoma"/>
          <w:color w:val="000000"/>
          <w:sz w:val="36"/>
          <w:szCs w:val="36"/>
        </w:rPr>
      </w:pPr>
      <w:r w:rsidRPr="00901CE3">
        <w:rPr>
          <w:rFonts w:ascii="Calibri" w:hAnsi="Calibri" w:cs="Tahoma"/>
          <w:color w:val="000000"/>
          <w:sz w:val="36"/>
          <w:szCs w:val="36"/>
        </w:rPr>
        <w:t>and</w:t>
      </w:r>
    </w:p>
    <w:p w:rsidR="00865B40" w:rsidRPr="00901CE3" w:rsidRDefault="00865B40" w:rsidP="007106BE">
      <w:pPr>
        <w:jc w:val="center"/>
        <w:rPr>
          <w:rFonts w:ascii="Calibri" w:hAnsi="Calibri" w:cs="Tahoma"/>
          <w:color w:val="000000"/>
          <w:sz w:val="36"/>
          <w:szCs w:val="36"/>
        </w:rPr>
      </w:pPr>
      <w:r w:rsidRPr="00901CE3">
        <w:rPr>
          <w:rFonts w:ascii="Calibri" w:hAnsi="Calibri" w:cs="Tahoma"/>
          <w:color w:val="000000"/>
          <w:sz w:val="36"/>
          <w:szCs w:val="36"/>
        </w:rPr>
        <w:t>Decision Making</w:t>
      </w:r>
    </w:p>
    <w:p w:rsidR="00865B40" w:rsidRDefault="007472A3" w:rsidP="0073357A">
      <w:r>
        <w:rPr>
          <w:noProof/>
        </w:rPr>
        <w:pict>
          <v:roundrect id="_x0000_s1033" style="position:absolute;margin-left:-24.05pt;margin-top:9.3pt;width:130.55pt;height:52.5pt;z-index:251682816" arcsize="10923f" fillcolor="white [3201]" strokecolor="black [3200]" strokeweight="5pt">
            <v:stroke linestyle="thickThin"/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2F6C48">
                    <w:rPr>
                      <w:i/>
                      <w:sz w:val="28"/>
                      <w:szCs w:val="28"/>
                    </w:rPr>
                    <w:t>Board Decision Making</w:t>
                  </w:r>
                </w:p>
              </w:txbxContent>
            </v:textbox>
          </v:roundrect>
        </w:pict>
      </w:r>
    </w:p>
    <w:p w:rsidR="00865B40" w:rsidRDefault="007472A3" w:rsidP="0073357A">
      <w:r>
        <w:rPr>
          <w:noProof/>
        </w:rPr>
        <w:pict>
          <v:roundrect id="_x0000_s1026" style="position:absolute;margin-left:178.5pt;margin-top:5.25pt;width:113.3pt;height:57pt;z-index:251670528" arcsize="10923f" fillcolor="white [3201]" strokecolor="black [3200]" strokeweight="2.5pt"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 w:val="28"/>
                      <w:szCs w:val="28"/>
                    </w:rPr>
                  </w:pPr>
                  <w:r w:rsidRPr="002F6C48">
                    <w:rPr>
                      <w:sz w:val="28"/>
                      <w:szCs w:val="28"/>
                    </w:rPr>
                    <w:t xml:space="preserve">Program </w:t>
                  </w:r>
                  <w:r w:rsidRPr="00FB035A">
                    <w:rPr>
                      <w:sz w:val="28"/>
                      <w:szCs w:val="28"/>
                    </w:rPr>
                    <w:t>Review</w:t>
                  </w:r>
                </w:p>
              </w:txbxContent>
            </v:textbox>
          </v:roundrect>
        </w:pict>
      </w:r>
    </w:p>
    <w:p w:rsidR="00865B40" w:rsidRDefault="00865B40" w:rsidP="0073357A">
      <w:pPr>
        <w:spacing w:after="200" w:line="276" w:lineRule="auto"/>
        <w:rPr>
          <w:color w:val="000000"/>
          <w:szCs w:val="24"/>
        </w:rPr>
      </w:pPr>
    </w:p>
    <w:p w:rsidR="00865B40" w:rsidRDefault="007472A3" w:rsidP="0073357A">
      <w:pPr>
        <w:spacing w:after="200" w:line="276" w:lineRule="auto"/>
        <w:rPr>
          <w:color w:val="000000"/>
          <w:szCs w:val="24"/>
        </w:rPr>
      </w:pPr>
      <w:r w:rsidRPr="007472A3"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5" type="#_x0000_t70" style="position:absolute;margin-left:83.25pt;margin-top:454.6pt;width:75.4pt;height:56.5pt;rotation:-2934762fd;z-index:25173196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7472A3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1" type="#_x0000_t69" style="position:absolute;margin-left:17.1pt;margin-top:1.45pt;width:41.3pt;height:55pt;rotation:90;z-index:251717632" fillcolor="#4bacc6 [3208]" strokecolor="#f2f2f2 [3041]" strokeweight="3pt">
            <v:shadow on="t" type="perspective" color="#205867 [1608]" opacity=".5" offset="1pt" offset2="-1pt"/>
          </v:shape>
        </w:pict>
      </w:r>
      <w:r w:rsidRPr="007472A3">
        <w:rPr>
          <w:noProof/>
        </w:rPr>
        <w:pict>
          <v:roundrect id="_x0000_s1032" style="position:absolute;margin-left:-30.75pt;margin-top:57.05pt;width:137.25pt;height:50.55pt;z-index:251681792" arcsize="10923f" fillcolor="white [3201]" strokecolor="black [3200]" strokeweight="5pt">
            <v:stroke linestyle="thickThin"/>
            <v:shadow color="#868686"/>
            <v:textbox>
              <w:txbxContent>
                <w:p w:rsidR="00FB7615" w:rsidRPr="0073357A" w:rsidRDefault="00FB7615" w:rsidP="00477CBE">
                  <w:pPr>
                    <w:jc w:val="center"/>
                    <w:rPr>
                      <w:i/>
                      <w:szCs w:val="24"/>
                    </w:rPr>
                  </w:pPr>
                  <w:r w:rsidRPr="0073357A">
                    <w:rPr>
                      <w:i/>
                      <w:szCs w:val="24"/>
                    </w:rPr>
                    <w:t>Recommendation to the Chancellor</w:t>
                  </w:r>
                </w:p>
              </w:txbxContent>
            </v:textbox>
          </v:roundrect>
        </w:pict>
      </w:r>
      <w:r w:rsidRPr="007472A3">
        <w:rPr>
          <w:noProof/>
        </w:rPr>
        <w:pict>
          <v:shape id="_x0000_s1042" type="#_x0000_t69" style="position:absolute;margin-left:17.75pt;margin-top:104.75pt;width:39.95pt;height:55pt;rotation:90;z-index:251718656" fillcolor="#4bacc6 [3208]" strokecolor="#f2f2f2 [3041]" strokeweight="3pt">
            <v:shadow on="t" type="perspective" color="#205867 [1608]" opacity=".5" offset="1pt" offset2="-1pt"/>
          </v:shape>
        </w:pict>
      </w:r>
      <w:r w:rsidRPr="007472A3">
        <w:rPr>
          <w:noProof/>
        </w:rPr>
        <w:pict>
          <v:roundrect id="_x0000_s1029" style="position:absolute;margin-left:-38.3pt;margin-top:162.25pt;width:154.5pt;height:103.5pt;z-index:251673600" arcsize="10923f" fillcolor="white [3201]" strokecolor="black [3200]" strokeweight="5pt">
            <v:stroke linestyle="thickThin"/>
            <v:shadow color="#868686"/>
            <v:textbox>
              <w:txbxContent>
                <w:p w:rsidR="00FB7615" w:rsidRPr="0003636D" w:rsidRDefault="000D6C2D" w:rsidP="00477C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Planning and Budget</w:t>
                  </w:r>
                  <w:r w:rsidR="00FB7615" w:rsidRPr="00FB035A">
                    <w:rPr>
                      <w:sz w:val="28"/>
                      <w:szCs w:val="28"/>
                    </w:rPr>
                    <w:t xml:space="preserve"> Integration</w:t>
                  </w:r>
                  <w:r w:rsidR="00FB7615" w:rsidRPr="00FB035A">
                    <w:rPr>
                      <w:sz w:val="28"/>
                      <w:szCs w:val="28"/>
                    </w:rPr>
                    <w:br/>
                  </w:r>
                  <w:r w:rsidR="00FB7615" w:rsidRPr="00390270">
                    <w:rPr>
                      <w:i/>
                      <w:sz w:val="16"/>
                      <w:szCs w:val="16"/>
                    </w:rPr>
                    <w:t>Planning &amp; Budgeting Council</w:t>
                  </w:r>
                  <w:r w:rsidR="00FB7615" w:rsidRPr="00390270">
                    <w:rPr>
                      <w:i/>
                    </w:rPr>
                    <w:br/>
                  </w:r>
                  <w:r w:rsidR="00FB7615" w:rsidRPr="00390270">
                    <w:rPr>
                      <w:i/>
                      <w:sz w:val="16"/>
                      <w:szCs w:val="16"/>
                    </w:rPr>
                    <w:t>Education Committee</w:t>
                  </w:r>
                  <w:r w:rsidR="00FB7615" w:rsidRPr="00390270">
                    <w:rPr>
                      <w:i/>
                      <w:sz w:val="16"/>
                      <w:szCs w:val="16"/>
                    </w:rPr>
                    <w:br/>
                    <w:t>Technology Committee</w:t>
                  </w:r>
                  <w:r w:rsidR="00FB7615" w:rsidRPr="00390270">
                    <w:rPr>
                      <w:i/>
                      <w:sz w:val="16"/>
                      <w:szCs w:val="16"/>
                    </w:rPr>
                    <w:br/>
                    <w:t>Facilities Committee</w:t>
                  </w:r>
                  <w:r w:rsidR="00FB7615">
                    <w:br/>
                  </w:r>
                  <w:r w:rsidR="00FB7615">
                    <w:br/>
                  </w:r>
                </w:p>
              </w:txbxContent>
            </v:textbox>
          </v:roundrect>
        </w:pict>
      </w:r>
      <w:r w:rsidRPr="007472A3">
        <w:rPr>
          <w:noProof/>
        </w:rPr>
        <w:pict>
          <v:shape id="_x0000_s1046" type="#_x0000_t70" style="position:absolute;margin-left:10.25pt;margin-top:272.5pt;width:55pt;height:41pt;z-index:251722752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7472A3">
        <w:rPr>
          <w:noProof/>
        </w:rPr>
        <w:pict>
          <v:roundrect id="_x0000_s1040" style="position:absolute;margin-left:-33pt;margin-top:321.05pt;width:137.25pt;height:59.25pt;z-index:251698176" arcsize="10923f" fillcolor="white [3201]" strokecolor="black [3200]" strokeweight="2.5pt">
            <v:shadow color="#868686"/>
            <v:textbox>
              <w:txbxContent>
                <w:p w:rsidR="00FB7615" w:rsidRPr="0073357A" w:rsidRDefault="00FB7615" w:rsidP="00477CBE">
                  <w:pPr>
                    <w:jc w:val="center"/>
                    <w:rPr>
                      <w:i/>
                      <w:szCs w:val="24"/>
                    </w:rPr>
                  </w:pPr>
                  <w:r w:rsidRPr="0003636D">
                    <w:rPr>
                      <w:i/>
                      <w:color w:val="1F497D" w:themeColor="text2"/>
                      <w:sz w:val="10"/>
                      <w:szCs w:val="10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br/>
                  </w:r>
                  <w:r w:rsidRPr="0073357A">
                    <w:rPr>
                      <w:i/>
                      <w:szCs w:val="24"/>
                    </w:rPr>
                    <w:t>Recommendation to the President</w:t>
                  </w:r>
                </w:p>
                <w:p w:rsidR="00FB7615" w:rsidRPr="0083560A" w:rsidRDefault="00FB7615" w:rsidP="00477CB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7472A3">
        <w:rPr>
          <w:noProof/>
        </w:rPr>
        <w:pict>
          <v:roundrect id="_x0000_s1030" style="position:absolute;margin-left:-26.3pt;margin-top:426.05pt;width:126.6pt;height:36.35pt;z-index:251674624" arcsize="10923f" fillcolor="white [3201]" strokecolor="black [3200]" strokeweight="2.5pt"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 w:val="28"/>
                      <w:szCs w:val="28"/>
                    </w:rPr>
                  </w:pPr>
                  <w:r w:rsidRPr="002F6C48">
                    <w:rPr>
                      <w:sz w:val="28"/>
                      <w:szCs w:val="28"/>
                    </w:rPr>
                    <w:t>BCC Roundtable</w:t>
                  </w:r>
                </w:p>
              </w:txbxContent>
            </v:textbox>
          </v:roundrect>
        </w:pict>
      </w:r>
      <w:r w:rsidRPr="007472A3">
        <w:rPr>
          <w:noProof/>
        </w:rPr>
        <w:pict>
          <v:shape id="_x0000_s1047" type="#_x0000_t70" style="position:absolute;margin-left:10.25pt;margin-top:387.3pt;width:49.4pt;height:34.3pt;z-index:251723776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7472A3">
        <w:rPr>
          <w:noProof/>
        </w:rPr>
        <w:pict>
          <v:roundrect id="_x0000_s1031" style="position:absolute;margin-left:169.1pt;margin-top:473.25pt;width:149.4pt;height:57pt;z-index:251675648" arcsize="10923f" fillcolor="white [3201]" strokecolor="black [3200]" strokeweight="2.5pt"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 w:val="28"/>
                      <w:szCs w:val="28"/>
                    </w:rPr>
                  </w:pPr>
                  <w:r w:rsidRPr="002F6C48">
                    <w:rPr>
                      <w:sz w:val="28"/>
                      <w:szCs w:val="28"/>
                    </w:rPr>
                    <w:t>Academic Senate</w:t>
                  </w:r>
                  <w:r w:rsidRPr="002F6C48">
                    <w:rPr>
                      <w:sz w:val="28"/>
                      <w:szCs w:val="28"/>
                    </w:rPr>
                    <w:br/>
                    <w:t>Classified Senate</w:t>
                  </w:r>
                </w:p>
              </w:txbxContent>
            </v:textbox>
          </v:roundrect>
        </w:pict>
      </w:r>
      <w:r w:rsidRPr="007472A3">
        <w:rPr>
          <w:noProof/>
        </w:rPr>
        <w:pict>
          <v:roundrect id="_x0000_s1038" style="position:absolute;margin-left:186.5pt;margin-top:368.35pt;width:112.65pt;height:53.25pt;z-index:251688960" arcsize="10923f" fillcolor="white [3201]" strokecolor="black [3200]" strokeweight="1pt">
            <v:stroke dashstyle="dash"/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Cs w:val="24"/>
                    </w:rPr>
                  </w:pPr>
                  <w:r w:rsidRPr="002F6C48">
                    <w:rPr>
                      <w:szCs w:val="24"/>
                    </w:rPr>
                    <w:t>Summarizing data</w:t>
                  </w:r>
                </w:p>
              </w:txbxContent>
            </v:textbox>
          </v:roundrect>
        </w:pict>
      </w:r>
      <w:r w:rsidRPr="007472A3">
        <w:rPr>
          <w:noProof/>
        </w:rPr>
        <w:pict>
          <v:shape id="_x0000_s1052" type="#_x0000_t70" style="position:absolute;margin-left:141.6pt;margin-top:325.25pt;width:36.9pt;height:29.6pt;rotation:-26380187fd;z-index:251728896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7472A3">
        <w:rPr>
          <w:noProof/>
        </w:rPr>
        <w:pict>
          <v:shape id="_x0000_s1053" type="#_x0000_t70" style="position:absolute;margin-left:300.15pt;margin-top:325.25pt;width:36.1pt;height:24.15pt;rotation:2475360fd;z-index:25172992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7472A3">
        <w:rPr>
          <w:noProof/>
        </w:rPr>
        <w:pict>
          <v:roundrect id="_x0000_s1037" style="position:absolute;margin-left:260.7pt;margin-top:265.75pt;width:105.75pt;height:49.5pt;z-index:251687936" arcsize="10923f" fillcolor="white [3201]" strokecolor="black [3200]" strokeweight="1pt">
            <v:stroke dashstyle="dash"/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Cs w:val="24"/>
                    </w:rPr>
                  </w:pPr>
                  <w:r w:rsidRPr="002F6C48">
                    <w:rPr>
                      <w:szCs w:val="24"/>
                    </w:rPr>
                    <w:t>Conduct assessments</w:t>
                  </w:r>
                </w:p>
              </w:txbxContent>
            </v:textbox>
          </v:roundrect>
        </w:pict>
      </w:r>
      <w:r w:rsidRPr="007472A3">
        <w:rPr>
          <w:noProof/>
        </w:rPr>
        <w:pict>
          <v:shape id="_x0000_s1051" type="#_x0000_t70" style="position:absolute;margin-left:300.15pt;margin-top:235.9pt;width:24.6pt;height:23.2pt;z-index:251727872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7472A3">
        <w:rPr>
          <w:noProof/>
        </w:rPr>
        <w:pict>
          <v:roundrect id="_x0000_s1039" style="position:absolute;margin-left:136.5pt;margin-top:272.5pt;width:96pt;height:42.75pt;z-index:251689984" arcsize="10923f" fillcolor="white [3201]" strokecolor="black [3200]" strokeweight="1pt">
            <v:stroke dashstyle="dash"/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Cs w:val="24"/>
                    </w:rPr>
                  </w:pPr>
                  <w:r w:rsidRPr="002F6C48">
                    <w:rPr>
                      <w:szCs w:val="24"/>
                    </w:rPr>
                    <w:t>Dialogue</w:t>
                  </w:r>
                </w:p>
              </w:txbxContent>
            </v:textbox>
          </v:roundrect>
        </w:pict>
      </w:r>
      <w:r w:rsidRPr="007472A3">
        <w:rPr>
          <w:noProof/>
        </w:rPr>
        <w:pict>
          <v:shape id="_x0000_s1050" type="#_x0000_t70" style="position:absolute;margin-left:178.5pt;margin-top:234.4pt;width:19.45pt;height:24.7pt;z-index:25172684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7472A3">
        <w:rPr>
          <w:noProof/>
        </w:rPr>
        <w:pict>
          <v:roundrect id="_x0000_s1035" style="position:absolute;margin-left:136.5pt;margin-top:181.05pt;width:96pt;height:51.75pt;z-index:251685888" arcsize="10923f" fillcolor="white [3201]" strokecolor="black [3200]" strokeweight="1pt">
            <v:stroke dashstyle="dash"/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Cs w:val="24"/>
                    </w:rPr>
                  </w:pPr>
                  <w:r w:rsidRPr="002F6C48">
                    <w:rPr>
                      <w:szCs w:val="24"/>
                    </w:rPr>
                    <w:t>Enhancement</w:t>
                  </w:r>
                </w:p>
              </w:txbxContent>
            </v:textbox>
          </v:roundrect>
        </w:pict>
      </w:r>
      <w:r w:rsidRPr="007472A3">
        <w:rPr>
          <w:noProof/>
        </w:rPr>
        <w:pict>
          <v:roundrect id="_x0000_s1036" style="position:absolute;margin-left:250.55pt;margin-top:181.05pt;width:105.75pt;height:51.75pt;z-index:251686912" arcsize="10923f" fillcolor="white [3201]" strokecolor="black [3200]" strokeweight="1pt">
            <v:stroke dashstyle="dash"/>
            <v:shadow color="#868686"/>
            <v:textbox>
              <w:txbxContent>
                <w:p w:rsidR="00FB7615" w:rsidRPr="00FB035A" w:rsidRDefault="00FB7615" w:rsidP="00477CBE">
                  <w:pPr>
                    <w:jc w:val="center"/>
                    <w:rPr>
                      <w:szCs w:val="24"/>
                    </w:rPr>
                  </w:pPr>
                  <w:r w:rsidRPr="00FB035A">
                    <w:rPr>
                      <w:szCs w:val="24"/>
                    </w:rPr>
                    <w:t>Plan methods</w:t>
                  </w:r>
                  <w:r w:rsidRPr="00FB035A">
                    <w:rPr>
                      <w:szCs w:val="24"/>
                    </w:rPr>
                    <w:br/>
                    <w:t>of assessment</w:t>
                  </w:r>
                </w:p>
              </w:txbxContent>
            </v:textbox>
          </v:roundrect>
        </w:pict>
      </w:r>
      <w:r w:rsidRPr="007472A3">
        <w:rPr>
          <w:noProof/>
        </w:rPr>
        <w:pict>
          <v:shape id="_x0000_s1048" type="#_x0000_t70" style="position:absolute;margin-left:274.55pt;margin-top:138.4pt;width:25.6pt;height:37.7pt;rotation:-1988575fd;z-index:25172480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7472A3">
        <w:rPr>
          <w:noProof/>
        </w:rPr>
        <w:pict>
          <v:roundrect id="_x0000_s1034" style="position:absolute;margin-left:184.75pt;margin-top:87.3pt;width:103.9pt;height:51.1pt;z-index:251684864" arcsize="10923f" fillcolor="white [3201]" strokecolor="black [3200]" strokeweight="1pt">
            <v:stroke dashstyle="dash"/>
            <v:shadow color="#868686"/>
            <v:textbox>
              <w:txbxContent>
                <w:p w:rsidR="00FB7615" w:rsidRPr="002E3AA4" w:rsidRDefault="00FB7615" w:rsidP="00477CBE">
                  <w:pPr>
                    <w:jc w:val="center"/>
                    <w:rPr>
                      <w:sz w:val="18"/>
                      <w:szCs w:val="18"/>
                    </w:rPr>
                  </w:pPr>
                  <w:r w:rsidRPr="00FB035A">
                    <w:rPr>
                      <w:szCs w:val="24"/>
                    </w:rPr>
                    <w:t>SLO Defined</w:t>
                  </w:r>
                  <w:r w:rsidRPr="002E3AA4">
                    <w:rPr>
                      <w:sz w:val="18"/>
                      <w:szCs w:val="18"/>
                    </w:rPr>
                    <w:t xml:space="preserve"> </w:t>
                  </w:r>
                  <w:r w:rsidRPr="002E3AA4">
                    <w:rPr>
                      <w:sz w:val="18"/>
                      <w:szCs w:val="18"/>
                    </w:rPr>
                    <w:br/>
                    <w:t>(Red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2E3AA4">
                    <w:rPr>
                      <w:sz w:val="18"/>
                      <w:szCs w:val="18"/>
                    </w:rPr>
                    <w:t>fined)</w:t>
                  </w:r>
                </w:p>
              </w:txbxContent>
            </v:textbox>
          </v:roundrect>
        </w:pict>
      </w:r>
      <w:r w:rsidRPr="007472A3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3" type="#_x0000_t68" style="position:absolute;margin-left:209.75pt;margin-top:27.85pt;width:50.95pt;height:42.3pt;z-index:25171968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7472A3">
        <w:rPr>
          <w:noProof/>
        </w:rPr>
        <w:pict>
          <v:shape id="_x0000_s1054" type="#_x0000_t70" style="position:absolute;margin-left:333.6pt;margin-top:410.35pt;width:87.65pt;height:94.35pt;rotation:2625075fd;z-index:251730944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7472A3">
        <w:rPr>
          <w:noProof/>
        </w:rPr>
        <w:pict>
          <v:shape id="_x0000_s1049" type="#_x0000_t70" style="position:absolute;margin-left:169.1pt;margin-top:138.4pt;width:25.7pt;height:42.65pt;rotation:2173096fd;z-index:251725824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7472A3">
        <w:rPr>
          <w:noProof/>
        </w:rPr>
        <w:pict>
          <v:roundrect id="_x0000_s1027" style="position:absolute;margin-left:366.45pt;margin-top:98.55pt;width:129pt;height:82.5pt;z-index:251671552" arcsize="10923f" fillcolor="white [3201]" strokecolor="black [3200]" strokeweight="2.5pt"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 w:val="28"/>
                      <w:szCs w:val="28"/>
                    </w:rPr>
                  </w:pPr>
                  <w:r w:rsidRPr="002F6C48">
                    <w:rPr>
                      <w:sz w:val="28"/>
                      <w:szCs w:val="28"/>
                    </w:rPr>
                    <w:t>BCC Councils, Committees, Division Meetings</w:t>
                  </w:r>
                </w:p>
              </w:txbxContent>
            </v:textbox>
          </v:roundrect>
        </w:pict>
      </w:r>
      <w:r w:rsidRPr="007472A3">
        <w:rPr>
          <w:noProof/>
        </w:rPr>
        <w:pict>
          <v:shape id="_x0000_s1045" type="#_x0000_t70" style="position:absolute;margin-left:424.15pt;margin-top:191.35pt;width:31.3pt;height:133.9pt;z-index:25172172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7472A3">
        <w:rPr>
          <w:noProof/>
        </w:rPr>
        <w:pict>
          <v:roundrect id="_x0000_s1028" style="position:absolute;margin-left:381.65pt;margin-top:333.5pt;width:105pt;height:57pt;z-index:251672576" arcsize="10923f" fillcolor="white [3201]" strokecolor="black [3200]" strokeweight="2.5pt"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 w:val="28"/>
                      <w:szCs w:val="28"/>
                    </w:rPr>
                  </w:pPr>
                  <w:r w:rsidRPr="002F6C48">
                    <w:rPr>
                      <w:sz w:val="28"/>
                      <w:szCs w:val="28"/>
                    </w:rPr>
                    <w:t>BCC Leadership</w:t>
                  </w:r>
                </w:p>
              </w:txbxContent>
            </v:textbox>
          </v:roundrect>
        </w:pict>
      </w:r>
      <w:r w:rsidRPr="007472A3">
        <w:rPr>
          <w:noProof/>
        </w:rPr>
        <w:pict>
          <v:shape id="_x0000_s1044" type="#_x0000_t69" style="position:absolute;margin-left:299.15pt;margin-top:43.25pt;width:82.5pt;height:52.75pt;rotation:2668026fd;z-index:251720704" fillcolor="#4bacc6 [3208]" strokecolor="#f2f2f2 [3041]" strokeweight="3pt">
            <v:shadow on="t" type="perspective" color="#205867 [1608]" opacity=".5" offset="1pt" offset2="-1pt"/>
          </v:shape>
        </w:pict>
      </w:r>
      <w:r w:rsidR="00865B40">
        <w:rPr>
          <w:color w:val="000000"/>
          <w:szCs w:val="24"/>
        </w:rPr>
        <w:br w:type="page"/>
      </w:r>
    </w:p>
    <w:p w:rsidR="00865B40" w:rsidRDefault="00865B40" w:rsidP="0073357A">
      <w:pPr>
        <w:spacing w:after="200" w:line="276" w:lineRule="auto"/>
        <w:rPr>
          <w:color w:val="000000"/>
          <w:szCs w:val="24"/>
        </w:rPr>
        <w:sectPr w:rsidR="00865B40" w:rsidSect="0041438A"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00BD2" w:rsidRPr="00D838E0" w:rsidRDefault="00100BD2" w:rsidP="0073357A">
      <w:pPr>
        <w:spacing w:after="200" w:line="276" w:lineRule="auto"/>
        <w:jc w:val="center"/>
        <w:rPr>
          <w:b/>
          <w:sz w:val="28"/>
          <w:szCs w:val="28"/>
        </w:rPr>
      </w:pPr>
      <w:r w:rsidRPr="00D838E0">
        <w:rPr>
          <w:b/>
          <w:sz w:val="28"/>
          <w:szCs w:val="28"/>
        </w:rPr>
        <w:lastRenderedPageBreak/>
        <w:t>College Roundtable for Planning and Budget</w:t>
      </w:r>
    </w:p>
    <w:p w:rsidR="00100BD2" w:rsidRDefault="00100BD2" w:rsidP="0073357A">
      <w:pPr>
        <w:tabs>
          <w:tab w:val="right" w:leader="dot" w:pos="8640"/>
        </w:tabs>
        <w:rPr>
          <w:b/>
        </w:rPr>
      </w:pPr>
    </w:p>
    <w:p w:rsidR="00100BD2" w:rsidRPr="00171DF6" w:rsidRDefault="00100BD2" w:rsidP="0073357A">
      <w:r w:rsidRPr="00D838E0">
        <w:rPr>
          <w:b/>
        </w:rPr>
        <w:t>Chair:</w:t>
      </w:r>
      <w:r w:rsidRPr="00171DF6">
        <w:t xml:space="preserve"> </w:t>
      </w:r>
      <w:r w:rsidR="008F51A4">
        <w:tab/>
      </w:r>
      <w:r>
        <w:t>College President</w:t>
      </w:r>
      <w:r w:rsidR="00D838E0">
        <w:br/>
      </w:r>
    </w:p>
    <w:p w:rsidR="00D838E0" w:rsidRDefault="00100BD2" w:rsidP="0073357A">
      <w:pPr>
        <w:rPr>
          <w:b/>
          <w:color w:val="000000"/>
        </w:rPr>
      </w:pPr>
      <w:r w:rsidRPr="00D838E0">
        <w:rPr>
          <w:b/>
        </w:rPr>
        <w:t>Membership:</w:t>
      </w:r>
      <w:r w:rsidRPr="00D838E0">
        <w:rPr>
          <w:b/>
          <w:color w:val="000000"/>
        </w:rPr>
        <w:t xml:space="preserve"> </w:t>
      </w:r>
    </w:p>
    <w:p w:rsidR="00100BD2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>Vice President of Instruction,</w:t>
      </w:r>
    </w:p>
    <w:p w:rsidR="00100BD2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>Vice President of Student Services</w:t>
      </w:r>
    </w:p>
    <w:p w:rsidR="008F51A4" w:rsidRDefault="008F51A4" w:rsidP="0073357A">
      <w:pPr>
        <w:ind w:left="720" w:firstLine="720"/>
        <w:rPr>
          <w:color w:val="000000"/>
        </w:rPr>
      </w:pPr>
      <w:r>
        <w:rPr>
          <w:color w:val="000000"/>
        </w:rPr>
        <w:t>Deans</w:t>
      </w:r>
    </w:p>
    <w:p w:rsidR="00100BD2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 xml:space="preserve">Business and Administrative </w:t>
      </w:r>
      <w:r w:rsidR="004E494F">
        <w:rPr>
          <w:color w:val="000000"/>
        </w:rPr>
        <w:t xml:space="preserve">Services </w:t>
      </w:r>
      <w:r>
        <w:rPr>
          <w:color w:val="000000"/>
        </w:rPr>
        <w:t>Manager</w:t>
      </w:r>
    </w:p>
    <w:p w:rsidR="00100BD2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>Director of Special Projects</w:t>
      </w:r>
    </w:p>
    <w:p w:rsidR="00100BD2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>Executive Assistant to the President</w:t>
      </w:r>
    </w:p>
    <w:p w:rsidR="00100BD2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 xml:space="preserve">Faculty Senate President and 3 faculty appointees </w:t>
      </w:r>
    </w:p>
    <w:p w:rsidR="00100BD2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>Classified Senate President and 3 classified staff appointments</w:t>
      </w:r>
    </w:p>
    <w:p w:rsidR="00100BD2" w:rsidRPr="00171DF6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 xml:space="preserve">ASBCC </w:t>
      </w:r>
      <w:r w:rsidR="0073357A">
        <w:rPr>
          <w:color w:val="000000"/>
        </w:rPr>
        <w:t>P</w:t>
      </w:r>
      <w:r>
        <w:rPr>
          <w:color w:val="000000"/>
        </w:rPr>
        <w:t>resident or designee(s)</w:t>
      </w:r>
    </w:p>
    <w:p w:rsidR="00100BD2" w:rsidRDefault="00100BD2" w:rsidP="0073357A"/>
    <w:p w:rsidR="00100BD2" w:rsidRPr="00171DF6" w:rsidRDefault="00100BD2" w:rsidP="0073357A">
      <w:r w:rsidRPr="00D838E0">
        <w:rPr>
          <w:b/>
        </w:rPr>
        <w:t>Length of Term:</w:t>
      </w:r>
      <w:r w:rsidRPr="00171DF6">
        <w:t xml:space="preserve"> Indeterminate</w:t>
      </w:r>
    </w:p>
    <w:p w:rsidR="00100BD2" w:rsidRDefault="00100BD2" w:rsidP="0073357A">
      <w:r w:rsidRPr="00D838E0">
        <w:rPr>
          <w:b/>
        </w:rPr>
        <w:t>How Selected:</w:t>
      </w:r>
      <w:r w:rsidRPr="00171DF6">
        <w:t xml:space="preserve"> Appointed by </w:t>
      </w:r>
      <w:r w:rsidR="00AC23DA">
        <w:t>r</w:t>
      </w:r>
      <w:r>
        <w:t>espective bodies</w:t>
      </w:r>
    </w:p>
    <w:p w:rsidR="008F51A4" w:rsidRDefault="008F51A4" w:rsidP="0073357A">
      <w:pPr>
        <w:rPr>
          <w:b/>
        </w:rPr>
      </w:pPr>
    </w:p>
    <w:p w:rsidR="007106BE" w:rsidRDefault="007106BE" w:rsidP="0073357A">
      <w:r>
        <w:rPr>
          <w:b/>
        </w:rPr>
        <w:t>Pu</w:t>
      </w:r>
      <w:r w:rsidR="00D838E0" w:rsidRPr="00D838E0">
        <w:rPr>
          <w:b/>
        </w:rPr>
        <w:t>rpose</w:t>
      </w:r>
    </w:p>
    <w:p w:rsidR="00D61A51" w:rsidRDefault="00D61A51" w:rsidP="0073357A"/>
    <w:p w:rsidR="00D838E0" w:rsidRDefault="00100BD2" w:rsidP="0073357A">
      <w:r>
        <w:t xml:space="preserve">The charge of the committee is to advise the administration on planning issues.  Initially the charges will address the college strategic missions in the following ways:  </w:t>
      </w:r>
    </w:p>
    <w:p w:rsidR="00100BD2" w:rsidRDefault="00100BD2" w:rsidP="0073357A"/>
    <w:p w:rsidR="00100BD2" w:rsidRDefault="00100BD2" w:rsidP="0073357A">
      <w:pPr>
        <w:numPr>
          <w:ilvl w:val="0"/>
          <w:numId w:val="7"/>
        </w:numPr>
        <w:tabs>
          <w:tab w:val="clear" w:pos="420"/>
        </w:tabs>
      </w:pPr>
      <w:r>
        <w:t>Give college-wide input on planning and budget</w:t>
      </w:r>
    </w:p>
    <w:p w:rsidR="00100BD2" w:rsidRDefault="00100BD2" w:rsidP="0073357A">
      <w:pPr>
        <w:numPr>
          <w:ilvl w:val="0"/>
          <w:numId w:val="7"/>
        </w:numPr>
        <w:tabs>
          <w:tab w:val="clear" w:pos="420"/>
        </w:tabs>
      </w:pPr>
      <w:r>
        <w:t>Link planning documents to district missions and goals, strategic plans, and accreditation standards to inform budget decisions</w:t>
      </w:r>
    </w:p>
    <w:p w:rsidR="00100BD2" w:rsidRDefault="00100BD2" w:rsidP="0073357A">
      <w:pPr>
        <w:numPr>
          <w:ilvl w:val="0"/>
          <w:numId w:val="7"/>
        </w:numPr>
        <w:tabs>
          <w:tab w:val="clear" w:pos="420"/>
        </w:tabs>
      </w:pPr>
      <w:r>
        <w:t>Review programs planned and in place in order to make recommendations as to what resources are needed for those programs.  Develop a framework or model for this.</w:t>
      </w:r>
    </w:p>
    <w:p w:rsidR="00100BD2" w:rsidRDefault="00100BD2" w:rsidP="0073357A">
      <w:pPr>
        <w:numPr>
          <w:ilvl w:val="0"/>
          <w:numId w:val="7"/>
        </w:numPr>
        <w:tabs>
          <w:tab w:val="clear" w:pos="420"/>
        </w:tabs>
      </w:pPr>
      <w:r>
        <w:t>Prioritize resource allocation based on recommendations that are informed by defined criteria and outcomes.</w:t>
      </w:r>
    </w:p>
    <w:p w:rsidR="00100BD2" w:rsidRDefault="00100BD2" w:rsidP="0073357A">
      <w:pPr>
        <w:numPr>
          <w:ilvl w:val="0"/>
          <w:numId w:val="7"/>
        </w:numPr>
        <w:tabs>
          <w:tab w:val="clear" w:pos="420"/>
        </w:tabs>
      </w:pPr>
      <w:r>
        <w:t>Inform the college about strategic goals and the activities of this group.</w:t>
      </w:r>
    </w:p>
    <w:p w:rsidR="00100BD2" w:rsidRDefault="00100BD2" w:rsidP="0073357A"/>
    <w:p w:rsidR="00100BD2" w:rsidRDefault="00100BD2" w:rsidP="0073357A">
      <w:r w:rsidRPr="00D838E0">
        <w:rPr>
          <w:b/>
        </w:rPr>
        <w:t>Recommends to:</w:t>
      </w:r>
      <w:r>
        <w:t xml:space="preserve"> College President</w:t>
      </w:r>
    </w:p>
    <w:p w:rsidR="00100BD2" w:rsidRDefault="00100BD2" w:rsidP="0073357A">
      <w:pPr>
        <w:rPr>
          <w:b/>
        </w:rPr>
      </w:pPr>
      <w:r w:rsidRPr="00D838E0">
        <w:rPr>
          <w:b/>
        </w:rPr>
        <w:t>Frequency of Meetings:</w:t>
      </w:r>
      <w:r w:rsidRPr="0020591B">
        <w:t xml:space="preserve">  Twice per month</w:t>
      </w:r>
      <w:r>
        <w:t xml:space="preserve"> </w:t>
      </w:r>
    </w:p>
    <w:p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:rsidR="004538F9" w:rsidRDefault="004538F9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2544E" w:rsidRPr="00E16336" w:rsidRDefault="00A2544E" w:rsidP="007106BE">
      <w:pPr>
        <w:spacing w:after="200" w:line="276" w:lineRule="auto"/>
        <w:jc w:val="center"/>
        <w:rPr>
          <w:b/>
          <w:sz w:val="32"/>
          <w:szCs w:val="28"/>
        </w:rPr>
      </w:pPr>
      <w:r w:rsidRPr="00E16336">
        <w:rPr>
          <w:b/>
          <w:sz w:val="28"/>
        </w:rPr>
        <w:lastRenderedPageBreak/>
        <w:t>Leadership Council</w:t>
      </w:r>
    </w:p>
    <w:p w:rsidR="00A2544E" w:rsidRPr="00171DF6" w:rsidRDefault="00A2544E" w:rsidP="0073357A">
      <w:r w:rsidRPr="00D838E0">
        <w:rPr>
          <w:b/>
        </w:rPr>
        <w:t>Chair:</w:t>
      </w:r>
      <w:r w:rsidRPr="00171DF6">
        <w:t xml:space="preserve"> </w:t>
      </w:r>
      <w:r w:rsidR="008F51A4">
        <w:tab/>
      </w:r>
      <w:r w:rsidR="0073357A">
        <w:t>C</w:t>
      </w:r>
      <w:r>
        <w:t>ollege</w:t>
      </w:r>
      <w:r w:rsidR="0073357A">
        <w:t xml:space="preserve"> President</w:t>
      </w:r>
    </w:p>
    <w:p w:rsidR="00A2544E" w:rsidRPr="00D838E0" w:rsidRDefault="00A2544E" w:rsidP="0073357A">
      <w:pPr>
        <w:rPr>
          <w:b/>
        </w:rPr>
      </w:pPr>
      <w:r w:rsidRPr="00D838E0">
        <w:rPr>
          <w:b/>
        </w:rPr>
        <w:t>Members</w:t>
      </w:r>
      <w:r w:rsidR="00E16336">
        <w:rPr>
          <w:b/>
        </w:rPr>
        <w:t>hip</w:t>
      </w:r>
      <w:r w:rsidRPr="00D838E0">
        <w:rPr>
          <w:b/>
        </w:rPr>
        <w:t>:</w:t>
      </w:r>
    </w:p>
    <w:p w:rsidR="00A2544E" w:rsidRDefault="00A2544E" w:rsidP="0073357A">
      <w:pPr>
        <w:ind w:left="720" w:firstLine="720"/>
      </w:pPr>
      <w:r w:rsidRPr="00171DF6">
        <w:t xml:space="preserve">Vice President of Instruction </w:t>
      </w:r>
    </w:p>
    <w:p w:rsidR="00A2544E" w:rsidRDefault="00A2544E" w:rsidP="0073357A">
      <w:pPr>
        <w:ind w:left="720" w:firstLine="720"/>
      </w:pPr>
      <w:r w:rsidRPr="00171DF6">
        <w:t xml:space="preserve">Vice President of Student Services </w:t>
      </w:r>
    </w:p>
    <w:p w:rsidR="00A2544E" w:rsidRDefault="00A2544E" w:rsidP="0073357A">
      <w:pPr>
        <w:ind w:left="720" w:firstLine="720"/>
      </w:pPr>
      <w:r>
        <w:t>Deans</w:t>
      </w:r>
    </w:p>
    <w:p w:rsidR="00A2544E" w:rsidRDefault="00A2544E" w:rsidP="0073357A">
      <w:pPr>
        <w:ind w:left="720" w:firstLine="720"/>
      </w:pPr>
      <w:r w:rsidRPr="00171DF6">
        <w:t xml:space="preserve">Business </w:t>
      </w:r>
      <w:r w:rsidR="0073357A">
        <w:t xml:space="preserve">and Administrative </w:t>
      </w:r>
      <w:r w:rsidR="004E494F">
        <w:t xml:space="preserve">Services </w:t>
      </w:r>
      <w:r w:rsidRPr="00171DF6">
        <w:t xml:space="preserve">Manager </w:t>
      </w:r>
    </w:p>
    <w:p w:rsidR="00A2544E" w:rsidRDefault="00A2544E" w:rsidP="0073357A">
      <w:pPr>
        <w:ind w:left="720" w:firstLine="720"/>
      </w:pPr>
      <w:r w:rsidRPr="00171DF6">
        <w:t xml:space="preserve">Public Information Officer </w:t>
      </w:r>
    </w:p>
    <w:p w:rsidR="00A2544E" w:rsidRPr="00171DF6" w:rsidRDefault="007106BE" w:rsidP="0073357A">
      <w:pPr>
        <w:ind w:left="720" w:firstLine="720"/>
      </w:pPr>
      <w:r>
        <w:t>Faculty</w:t>
      </w:r>
      <w:r w:rsidR="00A2544E" w:rsidRPr="00171DF6">
        <w:t xml:space="preserve"> Senate President</w:t>
      </w:r>
      <w:r w:rsidR="00A2544E">
        <w:t xml:space="preserve"> (or designee)</w:t>
      </w:r>
    </w:p>
    <w:p w:rsidR="00A2544E" w:rsidRDefault="00A2544E" w:rsidP="0073357A">
      <w:pPr>
        <w:ind w:left="720" w:firstLine="720"/>
      </w:pPr>
      <w:r w:rsidRPr="00171DF6">
        <w:t xml:space="preserve">Classified Senate President </w:t>
      </w:r>
      <w:r>
        <w:t>(or designee)</w:t>
      </w:r>
    </w:p>
    <w:p w:rsidR="00A2544E" w:rsidRPr="00171DF6" w:rsidRDefault="00A2544E" w:rsidP="0073357A">
      <w:pPr>
        <w:ind w:left="1440"/>
      </w:pPr>
      <w:r w:rsidRPr="00171DF6">
        <w:t xml:space="preserve">Associated Student Body President </w:t>
      </w:r>
      <w:r>
        <w:t>(or designee)</w:t>
      </w:r>
    </w:p>
    <w:p w:rsidR="00A2544E" w:rsidRDefault="00A2544E" w:rsidP="0073357A">
      <w:pPr>
        <w:ind w:left="720" w:firstLine="720"/>
      </w:pPr>
      <w:r>
        <w:t>Department Chairs Council Representative</w:t>
      </w:r>
    </w:p>
    <w:p w:rsidR="00A2544E" w:rsidRDefault="00A2544E" w:rsidP="0073357A">
      <w:pPr>
        <w:tabs>
          <w:tab w:val="right" w:leader="dot" w:pos="8640"/>
        </w:tabs>
      </w:pPr>
    </w:p>
    <w:p w:rsidR="00A2544E" w:rsidRDefault="00A2544E" w:rsidP="0073357A">
      <w:pPr>
        <w:tabs>
          <w:tab w:val="right" w:leader="dot" w:pos="8640"/>
        </w:tabs>
      </w:pPr>
      <w:r>
        <w:t xml:space="preserve">The Executive </w:t>
      </w:r>
      <w:r w:rsidRPr="00171DF6">
        <w:t>Assistant</w:t>
      </w:r>
      <w:r>
        <w:t xml:space="preserve"> to the</w:t>
      </w:r>
      <w:r w:rsidRPr="00171DF6">
        <w:t xml:space="preserve"> President</w:t>
      </w:r>
      <w:r>
        <w:t xml:space="preserve"> will send meeting notices and record action items from the meeting. </w:t>
      </w:r>
    </w:p>
    <w:p w:rsidR="00E16336" w:rsidRDefault="00E16336" w:rsidP="0073357A">
      <w:pPr>
        <w:tabs>
          <w:tab w:val="right" w:leader="dot" w:pos="8640"/>
        </w:tabs>
      </w:pPr>
    </w:p>
    <w:p w:rsidR="00A2544E" w:rsidRPr="00171DF6" w:rsidRDefault="00A2544E" w:rsidP="0073357A">
      <w:pPr>
        <w:tabs>
          <w:tab w:val="right" w:leader="dot" w:pos="8640"/>
        </w:tabs>
      </w:pPr>
      <w:r w:rsidRPr="00D838E0">
        <w:rPr>
          <w:b/>
        </w:rPr>
        <w:t xml:space="preserve">Length of Term: </w:t>
      </w:r>
      <w:r w:rsidRPr="00171DF6">
        <w:t>As long as position</w:t>
      </w:r>
      <w:r>
        <w:t xml:space="preserve"> held</w:t>
      </w:r>
    </w:p>
    <w:p w:rsidR="00A2544E" w:rsidRDefault="00A2544E" w:rsidP="0073357A">
      <w:pPr>
        <w:tabs>
          <w:tab w:val="right" w:leader="dot" w:pos="8640"/>
        </w:tabs>
      </w:pPr>
      <w:r w:rsidRPr="00D838E0">
        <w:rPr>
          <w:b/>
        </w:rPr>
        <w:t>How Selected:</w:t>
      </w:r>
      <w:r w:rsidRPr="00171DF6">
        <w:t xml:space="preserve"> </w:t>
      </w:r>
      <w:r w:rsidR="00D838E0">
        <w:t xml:space="preserve"> </w:t>
      </w:r>
      <w:r w:rsidRPr="00171DF6">
        <w:t>By virtue of the position held</w:t>
      </w:r>
    </w:p>
    <w:p w:rsidR="00E16336" w:rsidRDefault="00E16336" w:rsidP="0073357A">
      <w:pPr>
        <w:rPr>
          <w:b/>
        </w:rPr>
      </w:pPr>
    </w:p>
    <w:p w:rsidR="007106BE" w:rsidRDefault="00A2544E" w:rsidP="0073357A">
      <w:r w:rsidRPr="00D838E0">
        <w:rPr>
          <w:b/>
        </w:rPr>
        <w:t>Purpose</w:t>
      </w:r>
      <w:r w:rsidRPr="00171DF6">
        <w:t xml:space="preserve"> </w:t>
      </w:r>
    </w:p>
    <w:p w:rsidR="00D61A51" w:rsidRDefault="00D61A51" w:rsidP="0073357A">
      <w:pPr>
        <w:rPr>
          <w:szCs w:val="24"/>
        </w:rPr>
      </w:pPr>
    </w:p>
    <w:p w:rsidR="00D838E0" w:rsidRDefault="00D61A51" w:rsidP="0073357A">
      <w:pPr>
        <w:rPr>
          <w:szCs w:val="24"/>
        </w:rPr>
      </w:pPr>
      <w:r>
        <w:rPr>
          <w:szCs w:val="24"/>
        </w:rPr>
        <w:t>The Leadership Council will:</w:t>
      </w:r>
    </w:p>
    <w:p w:rsidR="00A2544E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create, review, and revise committees;</w:t>
      </w:r>
    </w:p>
    <w:p w:rsidR="00A2544E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receive reports at least annually from all standing and ad hoc committees of the college;</w:t>
      </w:r>
    </w:p>
    <w:p w:rsidR="00A2544E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receive reports from district governance committee representatives and provide advice to the representatives in response; </w:t>
      </w:r>
    </w:p>
    <w:p w:rsidR="00A2544E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 w:rsidRPr="00F151EB">
        <w:rPr>
          <w:szCs w:val="24"/>
        </w:rPr>
        <w:t xml:space="preserve">receive and review college </w:t>
      </w:r>
      <w:r>
        <w:rPr>
          <w:szCs w:val="24"/>
        </w:rPr>
        <w:t>procedural</w:t>
      </w:r>
      <w:r w:rsidRPr="00F151EB">
        <w:rPr>
          <w:szCs w:val="24"/>
        </w:rPr>
        <w:t xml:space="preserve"> recommendations</w:t>
      </w:r>
      <w:r>
        <w:rPr>
          <w:szCs w:val="24"/>
        </w:rPr>
        <w:t>;</w:t>
      </w:r>
    </w:p>
    <w:p w:rsidR="00A2544E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adopt, review and revise college procedures;</w:t>
      </w:r>
    </w:p>
    <w:p w:rsidR="00A2544E" w:rsidRPr="003A29A9" w:rsidRDefault="00A2544E" w:rsidP="0073357A">
      <w:pPr>
        <w:numPr>
          <w:ilvl w:val="0"/>
          <w:numId w:val="2"/>
        </w:numPr>
        <w:rPr>
          <w:szCs w:val="24"/>
        </w:rPr>
      </w:pPr>
      <w:r>
        <w:t>assess college needs to ensure systematic development of procedures;</w:t>
      </w:r>
    </w:p>
    <w:p w:rsidR="00A2544E" w:rsidRPr="003A29A9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obtain constituent opinions;</w:t>
      </w:r>
    </w:p>
    <w:p w:rsidR="00A2544E" w:rsidRPr="003A29A9" w:rsidRDefault="00A2544E" w:rsidP="0073357A">
      <w:pPr>
        <w:numPr>
          <w:ilvl w:val="0"/>
          <w:numId w:val="2"/>
        </w:numPr>
        <w:rPr>
          <w:szCs w:val="24"/>
        </w:rPr>
      </w:pPr>
      <w:r w:rsidRPr="003A29A9">
        <w:rPr>
          <w:szCs w:val="24"/>
        </w:rPr>
        <w:t>provide a venue for college-wide initiatives and provide a means of communication with the college community;</w:t>
      </w:r>
    </w:p>
    <w:p w:rsidR="00A2544E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discuss </w:t>
      </w:r>
      <w:r w:rsidRPr="00F151EB">
        <w:rPr>
          <w:szCs w:val="24"/>
        </w:rPr>
        <w:t>propose</w:t>
      </w:r>
      <w:r>
        <w:rPr>
          <w:szCs w:val="24"/>
        </w:rPr>
        <w:t>d changes in broad-based college processes</w:t>
      </w:r>
      <w:r w:rsidRPr="00F151EB">
        <w:rPr>
          <w:szCs w:val="24"/>
        </w:rPr>
        <w:t xml:space="preserve"> before they are acted on or implemented by the College President</w:t>
      </w:r>
      <w:r>
        <w:rPr>
          <w:szCs w:val="24"/>
        </w:rPr>
        <w:t>;</w:t>
      </w:r>
    </w:p>
    <w:p w:rsidR="00A2544E" w:rsidRPr="00C56C58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iCs/>
          <w:szCs w:val="24"/>
        </w:rPr>
        <w:t>examine and discuss</w:t>
      </w:r>
      <w:r w:rsidRPr="00C56C58">
        <w:rPr>
          <w:iCs/>
          <w:szCs w:val="24"/>
        </w:rPr>
        <w:t xml:space="preserve"> issues of college-wide importance in depth with the goal of ensuring that the institution as a whole is true to its mission, clear in its identity, and </w:t>
      </w:r>
      <w:r>
        <w:rPr>
          <w:iCs/>
          <w:szCs w:val="24"/>
        </w:rPr>
        <w:t>effective in serving students;</w:t>
      </w:r>
    </w:p>
    <w:p w:rsidR="00A2544E" w:rsidRPr="00C56C58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iCs/>
          <w:szCs w:val="24"/>
        </w:rPr>
        <w:t>consider i</w:t>
      </w:r>
      <w:r w:rsidRPr="00C56C58">
        <w:rPr>
          <w:iCs/>
          <w:szCs w:val="24"/>
        </w:rPr>
        <w:t xml:space="preserve">ssues brought forth from other bodies or from college constituencies and either (1) </w:t>
      </w:r>
      <w:r>
        <w:rPr>
          <w:iCs/>
          <w:szCs w:val="24"/>
        </w:rPr>
        <w:t xml:space="preserve">make </w:t>
      </w:r>
      <w:r w:rsidRPr="00C56C58">
        <w:rPr>
          <w:iCs/>
          <w:szCs w:val="24"/>
        </w:rPr>
        <w:t xml:space="preserve">a recommendation to the president or (2) refer </w:t>
      </w:r>
      <w:r>
        <w:rPr>
          <w:iCs/>
          <w:szCs w:val="24"/>
        </w:rPr>
        <w:t xml:space="preserve">the matter </w:t>
      </w:r>
      <w:r w:rsidRPr="00C56C58">
        <w:rPr>
          <w:iCs/>
          <w:szCs w:val="24"/>
        </w:rPr>
        <w:t>to another, more appropriate, body such as the College Rou</w:t>
      </w:r>
      <w:r>
        <w:rPr>
          <w:iCs/>
          <w:szCs w:val="24"/>
        </w:rPr>
        <w:t>ndtable for Planning and Budget;</w:t>
      </w:r>
    </w:p>
    <w:p w:rsidR="00A2544E" w:rsidRPr="003A29A9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iCs/>
          <w:szCs w:val="24"/>
        </w:rPr>
        <w:t>review, approve, and/or improve recommendations made by other bodies, as appropriate</w:t>
      </w:r>
    </w:p>
    <w:p w:rsidR="00A2544E" w:rsidRPr="00E16336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proofErr w:type="gramStart"/>
      <w:r w:rsidRPr="00E16336">
        <w:rPr>
          <w:iCs/>
          <w:szCs w:val="24"/>
        </w:rPr>
        <w:t>assess</w:t>
      </w:r>
      <w:proofErr w:type="gramEnd"/>
      <w:r w:rsidRPr="00E16336">
        <w:rPr>
          <w:iCs/>
          <w:szCs w:val="24"/>
        </w:rPr>
        <w:t xml:space="preserve"> the effectiveness of the Leadership Council.</w:t>
      </w:r>
    </w:p>
    <w:p w:rsidR="00E16336" w:rsidRPr="00E16336" w:rsidRDefault="00E16336" w:rsidP="0073357A">
      <w:pPr>
        <w:pStyle w:val="ListParagraph"/>
        <w:rPr>
          <w:szCs w:val="24"/>
        </w:rPr>
      </w:pPr>
    </w:p>
    <w:p w:rsidR="00D838E0" w:rsidRDefault="00A2544E" w:rsidP="0073357A">
      <w:pPr>
        <w:tabs>
          <w:tab w:val="right" w:leader="dot" w:pos="8640"/>
        </w:tabs>
      </w:pPr>
      <w:r w:rsidRPr="00D838E0">
        <w:rPr>
          <w:b/>
        </w:rPr>
        <w:t>Recommends to:</w:t>
      </w:r>
      <w:r w:rsidRPr="00171DF6">
        <w:t xml:space="preserve"> </w:t>
      </w:r>
      <w:r w:rsidR="0073357A">
        <w:t>College</w:t>
      </w:r>
      <w:r w:rsidRPr="00171DF6">
        <w:t xml:space="preserve"> President</w:t>
      </w:r>
    </w:p>
    <w:p w:rsidR="00E16336" w:rsidRDefault="00A2544E" w:rsidP="0073357A">
      <w:pPr>
        <w:spacing w:line="360" w:lineRule="auto"/>
      </w:pPr>
      <w:r w:rsidRPr="00D838E0">
        <w:rPr>
          <w:b/>
        </w:rPr>
        <w:t>Frequency of Meetings:</w:t>
      </w:r>
      <w:r>
        <w:t xml:space="preserve">  Twice per month </w:t>
      </w:r>
    </w:p>
    <w:p w:rsidR="001E2706" w:rsidRPr="00AF54D1" w:rsidRDefault="001E2706" w:rsidP="001E2706">
      <w:pPr>
        <w:jc w:val="center"/>
        <w:rPr>
          <w:w w:val="110"/>
          <w:szCs w:val="24"/>
          <w:lang w:bidi="he-IL"/>
        </w:rPr>
      </w:pPr>
    </w:p>
    <w:p w:rsidR="001E2706" w:rsidRPr="00AF54D1" w:rsidRDefault="000A68CB" w:rsidP="001E2706">
      <w:pPr>
        <w:jc w:val="center"/>
        <w:rPr>
          <w:w w:val="110"/>
          <w:sz w:val="28"/>
          <w:szCs w:val="28"/>
          <w:lang w:bidi="he-IL"/>
        </w:rPr>
      </w:pPr>
      <w:r>
        <w:rPr>
          <w:w w:val="110"/>
          <w:sz w:val="28"/>
          <w:szCs w:val="28"/>
          <w:lang w:bidi="he-IL"/>
        </w:rPr>
        <w:t xml:space="preserve">Technology </w:t>
      </w:r>
      <w:r w:rsidR="001E2706" w:rsidRPr="00AF54D1">
        <w:rPr>
          <w:w w:val="110"/>
          <w:sz w:val="28"/>
          <w:szCs w:val="28"/>
          <w:lang w:bidi="he-IL"/>
        </w:rPr>
        <w:t>Committee</w:t>
      </w:r>
    </w:p>
    <w:p w:rsidR="001E2706" w:rsidRPr="00AF54D1" w:rsidRDefault="001E2706" w:rsidP="001E2706">
      <w:pPr>
        <w:jc w:val="center"/>
        <w:rPr>
          <w:w w:val="110"/>
          <w:sz w:val="28"/>
          <w:szCs w:val="28"/>
          <w:lang w:bidi="he-IL"/>
        </w:rPr>
      </w:pPr>
      <w:r w:rsidRPr="00AF54D1">
        <w:rPr>
          <w:w w:val="110"/>
          <w:sz w:val="28"/>
          <w:szCs w:val="28"/>
          <w:lang w:bidi="he-IL"/>
        </w:rPr>
        <w:t>Membership</w:t>
      </w:r>
    </w:p>
    <w:p w:rsidR="001E2706" w:rsidRPr="00AF54D1" w:rsidRDefault="001E2706" w:rsidP="001E2706">
      <w:pPr>
        <w:jc w:val="center"/>
        <w:rPr>
          <w:w w:val="110"/>
          <w:szCs w:val="24"/>
          <w:lang w:bidi="he-IL"/>
        </w:rPr>
      </w:pP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 xml:space="preserve">Reporting directly to the Roundtable, the Technology Committee serves the purpose of the shared governance decision-making </w:t>
      </w:r>
      <w:r w:rsidR="004E62BE">
        <w:rPr>
          <w:szCs w:val="24"/>
        </w:rPr>
        <w:t xml:space="preserve">process </w:t>
      </w:r>
      <w:r w:rsidRPr="00AF54D1">
        <w:rPr>
          <w:szCs w:val="24"/>
        </w:rPr>
        <w:t xml:space="preserve">at BCC.  The committee is composed of representatives from all constituency groups.  </w:t>
      </w:r>
    </w:p>
    <w:p w:rsidR="001E2706" w:rsidRPr="00AF54D1" w:rsidRDefault="001E2706" w:rsidP="001E2706">
      <w:pPr>
        <w:rPr>
          <w:szCs w:val="24"/>
        </w:rPr>
      </w:pP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2012- Membership</w:t>
      </w:r>
    </w:p>
    <w:p w:rsidR="001E2706" w:rsidRPr="00AF54D1" w:rsidRDefault="001E2706" w:rsidP="001E2706">
      <w:pPr>
        <w:rPr>
          <w:szCs w:val="24"/>
        </w:rPr>
      </w:pP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Co-chairs:</w:t>
      </w: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</w:r>
    </w:p>
    <w:p w:rsidR="001E2706" w:rsidRPr="00AF54D1" w:rsidRDefault="001E2706" w:rsidP="001E2706">
      <w:pPr>
        <w:rPr>
          <w:szCs w:val="24"/>
        </w:rPr>
      </w:pPr>
    </w:p>
    <w:p w:rsidR="001E2706" w:rsidRPr="00AF54D1" w:rsidRDefault="001E2706" w:rsidP="001E2706">
      <w:pPr>
        <w:rPr>
          <w:szCs w:val="24"/>
        </w:rPr>
      </w:pPr>
      <w:proofErr w:type="gramStart"/>
      <w:r w:rsidRPr="00AF54D1">
        <w:rPr>
          <w:szCs w:val="24"/>
        </w:rPr>
        <w:t>May Chen, Ph.D.</w:t>
      </w:r>
      <w:proofErr w:type="gramEnd"/>
      <w:r w:rsidRPr="00AF54D1">
        <w:rPr>
          <w:szCs w:val="24"/>
        </w:rPr>
        <w:tab/>
      </w:r>
      <w:r w:rsidRPr="00AF54D1">
        <w:rPr>
          <w:szCs w:val="24"/>
        </w:rPr>
        <w:tab/>
        <w:t xml:space="preserve">Vice President of Student Services 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Leonard Chung</w:t>
      </w:r>
      <w:r w:rsidRPr="00AF54D1">
        <w:rPr>
          <w:szCs w:val="24"/>
        </w:rPr>
        <w:tab/>
      </w:r>
      <w:r w:rsidRPr="00AF54D1">
        <w:rPr>
          <w:szCs w:val="24"/>
        </w:rPr>
        <w:tab/>
        <w:t>Instructor, Computer Information Sciences/Business</w:t>
      </w:r>
      <w:r w:rsidRPr="00AF54D1">
        <w:rPr>
          <w:szCs w:val="24"/>
        </w:rPr>
        <w:tab/>
      </w:r>
      <w:r w:rsidRPr="00AF54D1">
        <w:rPr>
          <w:szCs w:val="24"/>
        </w:rPr>
        <w:tab/>
      </w:r>
    </w:p>
    <w:p w:rsidR="001E2706" w:rsidRPr="00AF54D1" w:rsidRDefault="001E2706" w:rsidP="001E2706">
      <w:pPr>
        <w:rPr>
          <w:szCs w:val="24"/>
        </w:rPr>
      </w:pP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 xml:space="preserve">Members: 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</w:r>
    </w:p>
    <w:p w:rsidR="001E2706" w:rsidRPr="00AF54D1" w:rsidRDefault="001E2706" w:rsidP="001E2706">
      <w:pPr>
        <w:ind w:left="2880" w:hanging="2880"/>
        <w:rPr>
          <w:szCs w:val="24"/>
        </w:rPr>
      </w:pPr>
      <w:r w:rsidRPr="00AF54D1">
        <w:rPr>
          <w:szCs w:val="24"/>
        </w:rPr>
        <w:t>Fabian Banga, Ph.D.</w:t>
      </w:r>
      <w:r w:rsidRPr="00AF54D1">
        <w:rPr>
          <w:szCs w:val="24"/>
        </w:rPr>
        <w:tab/>
        <w:t>Department Chair, Modern Language; Distance Education Coordinator</w:t>
      </w:r>
      <w:r w:rsidRPr="00AF54D1">
        <w:rPr>
          <w:szCs w:val="24"/>
        </w:rPr>
        <w:tab/>
      </w:r>
      <w:r w:rsidRPr="00AF54D1">
        <w:rPr>
          <w:szCs w:val="24"/>
        </w:rPr>
        <w:tab/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 xml:space="preserve">Linda Berry, </w:t>
      </w:r>
      <w:proofErr w:type="spellStart"/>
      <w:r w:rsidRPr="00AF54D1">
        <w:rPr>
          <w:szCs w:val="24"/>
        </w:rPr>
        <w:t>Ed.D</w:t>
      </w:r>
      <w:proofErr w:type="spellEnd"/>
      <w:r w:rsidRPr="00AF54D1">
        <w:rPr>
          <w:szCs w:val="24"/>
        </w:rPr>
        <w:t xml:space="preserve">.  </w:t>
      </w:r>
      <w:r w:rsidRPr="00AF54D1">
        <w:rPr>
          <w:szCs w:val="24"/>
        </w:rPr>
        <w:tab/>
      </w:r>
      <w:r w:rsidRPr="00AF54D1">
        <w:rPr>
          <w:szCs w:val="24"/>
        </w:rPr>
        <w:tab/>
        <w:t>Vice President of Instruction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 xml:space="preserve">Joshua Boatright </w:t>
      </w:r>
      <w:r w:rsidRPr="00AF54D1">
        <w:rPr>
          <w:szCs w:val="24"/>
        </w:rPr>
        <w:tab/>
      </w:r>
      <w:r w:rsidRPr="00AF54D1">
        <w:rPr>
          <w:szCs w:val="24"/>
        </w:rPr>
        <w:tab/>
        <w:t>Department Chair, Librarian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Ramona Butler</w:t>
      </w:r>
      <w:r w:rsidRPr="00AF54D1">
        <w:rPr>
          <w:szCs w:val="24"/>
        </w:rPr>
        <w:tab/>
      </w:r>
      <w:r w:rsidRPr="00AF54D1">
        <w:rPr>
          <w:szCs w:val="24"/>
        </w:rPr>
        <w:tab/>
        <w:t>Secretary, Student Services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Shirley Fogarino</w:t>
      </w:r>
      <w:r w:rsidRPr="00AF54D1">
        <w:rPr>
          <w:szCs w:val="24"/>
        </w:rPr>
        <w:tab/>
      </w:r>
      <w:r w:rsidRPr="00AF54D1">
        <w:rPr>
          <w:szCs w:val="24"/>
        </w:rPr>
        <w:tab/>
        <w:t>Public Relations Officer; Instructor, Business</w:t>
      </w: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  <w:t xml:space="preserve"> 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Bryan Gibbs</w:t>
      </w: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  <w:t xml:space="preserve">Multimedia Services </w:t>
      </w:r>
      <w:r w:rsidRPr="00AF54D1">
        <w:rPr>
          <w:szCs w:val="24"/>
        </w:rPr>
        <w:br/>
        <w:t>Vincent Koo</w:t>
      </w: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  <w:t>Campus Network Coordinator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Roberto Gonzalez</w:t>
      </w:r>
      <w:r w:rsidRPr="00AF54D1">
        <w:rPr>
          <w:szCs w:val="24"/>
        </w:rPr>
        <w:tab/>
      </w:r>
      <w:r w:rsidRPr="00AF54D1">
        <w:rPr>
          <w:szCs w:val="24"/>
        </w:rPr>
        <w:tab/>
        <w:t>Alternate Media Specialist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Brenda Johnson</w:t>
      </w:r>
      <w:r w:rsidRPr="00AF54D1">
        <w:rPr>
          <w:szCs w:val="24"/>
        </w:rPr>
        <w:tab/>
      </w:r>
      <w:r w:rsidRPr="00AF54D1">
        <w:rPr>
          <w:szCs w:val="24"/>
        </w:rPr>
        <w:tab/>
        <w:t>Dean, Student Support Services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Lee Marrs</w:t>
      </w: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  <w:t xml:space="preserve">Department Chair and Instructor, Multimedia Arts 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Loretta Newsom</w:t>
      </w:r>
      <w:r w:rsidRPr="00AF54D1">
        <w:rPr>
          <w:szCs w:val="24"/>
        </w:rPr>
        <w:tab/>
      </w:r>
      <w:r w:rsidRPr="00AF54D1">
        <w:rPr>
          <w:szCs w:val="24"/>
        </w:rPr>
        <w:tab/>
        <w:t>Admissions and Records Specialist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Siraj Omar, Ph.D.</w:t>
      </w:r>
      <w:r w:rsidRPr="00AF54D1">
        <w:rPr>
          <w:szCs w:val="24"/>
        </w:rPr>
        <w:tab/>
      </w:r>
      <w:r w:rsidRPr="00AF54D1">
        <w:rPr>
          <w:szCs w:val="24"/>
        </w:rPr>
        <w:tab/>
        <w:t>Department co-chair, Science; Instructor, Chemistry</w:t>
      </w:r>
      <w:r w:rsidRPr="00AF54D1">
        <w:rPr>
          <w:szCs w:val="24"/>
        </w:rPr>
        <w:tab/>
      </w:r>
      <w:r w:rsidRPr="00AF54D1">
        <w:rPr>
          <w:szCs w:val="24"/>
        </w:rPr>
        <w:tab/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John Pang</w:t>
      </w: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  <w:t>Supervisor, Business Office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Student representative</w:t>
      </w:r>
    </w:p>
    <w:p w:rsidR="001E2706" w:rsidRPr="00AF54D1" w:rsidRDefault="001E2706" w:rsidP="001E2706">
      <w:pPr>
        <w:pStyle w:val="ListParagraph"/>
        <w:ind w:left="0"/>
        <w:rPr>
          <w:szCs w:val="24"/>
        </w:rPr>
      </w:pPr>
    </w:p>
    <w:p w:rsidR="001E2706" w:rsidRPr="00AF54D1" w:rsidRDefault="001E2706" w:rsidP="000A68CB">
      <w:pPr>
        <w:tabs>
          <w:tab w:val="left" w:pos="3697"/>
        </w:tabs>
        <w:rPr>
          <w:b/>
          <w:w w:val="112"/>
          <w:szCs w:val="24"/>
          <w:lang w:bidi="he-IL"/>
        </w:rPr>
      </w:pPr>
      <w:r w:rsidRPr="00AF54D1">
        <w:rPr>
          <w:b/>
          <w:szCs w:val="24"/>
          <w:lang w:bidi="he-IL"/>
        </w:rPr>
        <w:tab/>
      </w:r>
      <w:r w:rsidR="000A68CB">
        <w:rPr>
          <w:b/>
          <w:szCs w:val="24"/>
          <w:lang w:bidi="he-IL"/>
        </w:rPr>
        <w:t xml:space="preserve"> </w:t>
      </w:r>
    </w:p>
    <w:p w:rsidR="005F5D02" w:rsidRPr="00AF54D1" w:rsidRDefault="005F5D02" w:rsidP="0073357A">
      <w:pPr>
        <w:spacing w:after="200" w:line="276" w:lineRule="auto"/>
        <w:rPr>
          <w:b/>
          <w:szCs w:val="24"/>
        </w:rPr>
      </w:pPr>
    </w:p>
    <w:sectPr w:rsidR="005F5D02" w:rsidRPr="00AF54D1" w:rsidSect="0051124D">
      <w:headerReference w:type="default" r:id="rId17"/>
      <w:footerReference w:type="even" r:id="rId18"/>
      <w:footerReference w:type="default" r:id="rId19"/>
      <w:footerReference w:type="first" r:id="rId20"/>
      <w:pgSz w:w="12240" w:h="15840"/>
      <w:pgMar w:top="1440" w:right="1440" w:bottom="1440" w:left="1440" w:header="720" w:footer="720" w:gutter="0"/>
      <w:pgNumType w:start="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FD" w:rsidRDefault="004B01FD" w:rsidP="00D76176">
      <w:r>
        <w:separator/>
      </w:r>
    </w:p>
  </w:endnote>
  <w:endnote w:type="continuationSeparator" w:id="0">
    <w:p w:rsidR="004B01FD" w:rsidRDefault="004B01FD" w:rsidP="00D7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Heavy Heap"/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84" w:rsidRDefault="000B286A" w:rsidP="000B286A">
    <w:pPr>
      <w:pStyle w:val="Footer"/>
      <w:jc w:val="right"/>
    </w:pPr>
    <w: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15" w:rsidRDefault="00FB7615" w:rsidP="0041438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15" w:rsidRDefault="00FB7615" w:rsidP="001A0368">
    <w:pPr>
      <w:pStyle w:val="Footer"/>
      <w:jc w:val="center"/>
    </w:pPr>
  </w:p>
  <w:p w:rsidR="00FB7615" w:rsidRDefault="00FB761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15" w:rsidRDefault="00FB7615">
    <w:pPr>
      <w:pStyle w:val="Footer"/>
      <w:jc w:val="right"/>
    </w:pPr>
  </w:p>
  <w:p w:rsidR="00FB7615" w:rsidRDefault="00FB7615" w:rsidP="0041438A">
    <w:pPr>
      <w:pStyle w:val="Footer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84" w:rsidRDefault="009A1784" w:rsidP="009A1784">
    <w:pPr>
      <w:pStyle w:val="Footer"/>
      <w:jc w:val="right"/>
    </w:pPr>
    <w:r>
      <w:t>11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84" w:rsidRPr="006F6677" w:rsidRDefault="0051124D" w:rsidP="0051124D">
    <w:pPr>
      <w:pStyle w:val="Footer"/>
      <w:ind w:left="720"/>
      <w:jc w:val="right"/>
    </w:pPr>
    <w:r>
      <w:t>28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385"/>
      <w:docPartObj>
        <w:docPartGallery w:val="Page Numbers (Bottom of Page)"/>
        <w:docPartUnique/>
      </w:docPartObj>
    </w:sdtPr>
    <w:sdtContent>
      <w:p w:rsidR="0051124D" w:rsidRDefault="0051124D" w:rsidP="0051124D">
        <w:pPr>
          <w:pStyle w:val="Footer"/>
          <w:jc w:val="right"/>
        </w:pPr>
        <w:r>
          <w:t>10</w:t>
        </w:r>
      </w:p>
    </w:sdtContent>
  </w:sdt>
  <w:p w:rsidR="0051124D" w:rsidRDefault="00511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FD" w:rsidRDefault="004B01FD" w:rsidP="00D76176">
      <w:r>
        <w:separator/>
      </w:r>
    </w:p>
  </w:footnote>
  <w:footnote w:type="continuationSeparator" w:id="0">
    <w:p w:rsidR="004B01FD" w:rsidRDefault="004B01FD" w:rsidP="00D76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D" w:rsidRDefault="00511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BEF084EBB194C08854115F1D1B8F8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7615" w:rsidRDefault="00FB76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Berkeley City College Shared Governance Manual</w:t>
        </w:r>
      </w:p>
    </w:sdtContent>
  </w:sdt>
  <w:p w:rsidR="00FB7615" w:rsidRDefault="00FB76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D" w:rsidRDefault="0051124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15" w:rsidRDefault="007472A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75pt;margin-top:18pt;width:388.5pt;height:45pt;z-index:251658240;mso-position-horizontal-relative:page;mso-position-vertical-relative:page;mso-width-relative:margin;v-text-anchor:middle" o:allowincell="f" filled="f" strokecolor="#622423 [1605]" strokeweight="6pt">
          <v:stroke linestyle="thickThin"/>
          <v:textbox style="mso-next-textbox:#_x0000_s2049" inset="10.8pt,7.2pt,10.8pt,7.2pt">
            <w:txbxContent>
              <w:p w:rsidR="00FB7615" w:rsidRPr="00477CBE" w:rsidRDefault="00FB7615" w:rsidP="00660A59">
                <w:pPr>
                  <w:spacing w:line="360" w:lineRule="auto"/>
                  <w:jc w:val="center"/>
                  <w:rPr>
                    <w:rFonts w:asciiTheme="majorHAnsi" w:eastAsiaTheme="majorEastAsia" w:hAnsiTheme="majorHAnsi" w:cs="Aharoni"/>
                    <w:i/>
                    <w:iCs/>
                    <w:sz w:val="28"/>
                    <w:szCs w:val="28"/>
                  </w:rPr>
                </w:pPr>
                <w:r w:rsidRPr="00477CBE">
                  <w:rPr>
                    <w:rFonts w:asciiTheme="majorHAnsi" w:eastAsiaTheme="majorEastAsia" w:hAnsiTheme="majorHAnsi" w:cs="Aharoni"/>
                    <w:i/>
                    <w:iCs/>
                    <w:sz w:val="28"/>
                    <w:szCs w:val="28"/>
                  </w:rPr>
                  <w:t>Berkeley City College Shared Governance Manual</w:t>
                </w:r>
              </w:p>
            </w:txbxContent>
          </v:textbox>
          <w10:wrap type="square"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4550387"/>
      <w:placeholder>
        <w:docPart w:val="63A0AEAFA04C40FCAE8F1D8C085656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1784" w:rsidRDefault="009A178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Berkeley City College Shared Governance Manual</w:t>
        </w:r>
      </w:p>
    </w:sdtContent>
  </w:sdt>
  <w:p w:rsidR="009A1784" w:rsidRDefault="009A17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453"/>
    <w:multiLevelType w:val="hybridMultilevel"/>
    <w:tmpl w:val="EB9C65B0"/>
    <w:lvl w:ilvl="0" w:tplc="993E7C3E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0F567E43"/>
    <w:multiLevelType w:val="hybridMultilevel"/>
    <w:tmpl w:val="F474BEA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0ACF"/>
    <w:multiLevelType w:val="hybridMultilevel"/>
    <w:tmpl w:val="C7440A0A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9204C"/>
    <w:multiLevelType w:val="hybridMultilevel"/>
    <w:tmpl w:val="5CAA572A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955FD"/>
    <w:multiLevelType w:val="hybridMultilevel"/>
    <w:tmpl w:val="3A367C56"/>
    <w:lvl w:ilvl="0" w:tplc="0BE25F76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F5A2B"/>
    <w:multiLevelType w:val="hybridMultilevel"/>
    <w:tmpl w:val="E0CC8DBA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4CFA"/>
    <w:multiLevelType w:val="hybridMultilevel"/>
    <w:tmpl w:val="BDE46BD2"/>
    <w:lvl w:ilvl="0" w:tplc="D8BA1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2706"/>
    <w:multiLevelType w:val="hybridMultilevel"/>
    <w:tmpl w:val="7A1E415E"/>
    <w:lvl w:ilvl="0" w:tplc="4330F29C">
      <w:start w:val="1"/>
      <w:numFmt w:val="bullet"/>
      <w:lvlText w:val="►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62C53"/>
    <w:multiLevelType w:val="hybridMultilevel"/>
    <w:tmpl w:val="4050A2A0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7B33158"/>
    <w:multiLevelType w:val="hybridMultilevel"/>
    <w:tmpl w:val="B9A0A9E8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04926"/>
    <w:multiLevelType w:val="hybridMultilevel"/>
    <w:tmpl w:val="0764D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37A1"/>
    <w:multiLevelType w:val="hybridMultilevel"/>
    <w:tmpl w:val="B77EE550"/>
    <w:lvl w:ilvl="0" w:tplc="52503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84177"/>
    <w:multiLevelType w:val="hybridMultilevel"/>
    <w:tmpl w:val="4B5A1262"/>
    <w:lvl w:ilvl="0" w:tplc="04090015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3">
    <w:nsid w:val="2D6C49B2"/>
    <w:multiLevelType w:val="hybridMultilevel"/>
    <w:tmpl w:val="E1504A44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20B38"/>
    <w:multiLevelType w:val="hybridMultilevel"/>
    <w:tmpl w:val="2702DB02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77367"/>
    <w:multiLevelType w:val="hybridMultilevel"/>
    <w:tmpl w:val="0FA48080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B02B5"/>
    <w:multiLevelType w:val="hybridMultilevel"/>
    <w:tmpl w:val="E946E95C"/>
    <w:lvl w:ilvl="0" w:tplc="28940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E5B87"/>
    <w:multiLevelType w:val="hybridMultilevel"/>
    <w:tmpl w:val="2158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A584B"/>
    <w:multiLevelType w:val="hybridMultilevel"/>
    <w:tmpl w:val="00F4DE0A"/>
    <w:lvl w:ilvl="0" w:tplc="CC567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0753B"/>
    <w:multiLevelType w:val="hybridMultilevel"/>
    <w:tmpl w:val="6DFCF656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222C2"/>
    <w:multiLevelType w:val="hybridMultilevel"/>
    <w:tmpl w:val="6AAA69A2"/>
    <w:lvl w:ilvl="0" w:tplc="0409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85D3F9D"/>
    <w:multiLevelType w:val="hybridMultilevel"/>
    <w:tmpl w:val="68AE78E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7A3"/>
    <w:multiLevelType w:val="hybridMultilevel"/>
    <w:tmpl w:val="0EC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032DD"/>
    <w:multiLevelType w:val="hybridMultilevel"/>
    <w:tmpl w:val="0A66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519B4"/>
    <w:multiLevelType w:val="hybridMultilevel"/>
    <w:tmpl w:val="A37C737A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9210F"/>
    <w:multiLevelType w:val="hybridMultilevel"/>
    <w:tmpl w:val="4FE6B92C"/>
    <w:lvl w:ilvl="0" w:tplc="8022301A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BAF29EA"/>
    <w:multiLevelType w:val="hybridMultilevel"/>
    <w:tmpl w:val="E026C77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126E3"/>
    <w:multiLevelType w:val="hybridMultilevel"/>
    <w:tmpl w:val="4B4AD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02795"/>
    <w:multiLevelType w:val="hybridMultilevel"/>
    <w:tmpl w:val="74FECCFE"/>
    <w:lvl w:ilvl="0" w:tplc="52503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D198B"/>
    <w:multiLevelType w:val="hybridMultilevel"/>
    <w:tmpl w:val="C184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26"/>
  </w:num>
  <w:num w:numId="10">
    <w:abstractNumId w:val="9"/>
  </w:num>
  <w:num w:numId="11">
    <w:abstractNumId w:val="15"/>
  </w:num>
  <w:num w:numId="12">
    <w:abstractNumId w:val="5"/>
  </w:num>
  <w:num w:numId="13">
    <w:abstractNumId w:val="1"/>
  </w:num>
  <w:num w:numId="14">
    <w:abstractNumId w:val="29"/>
  </w:num>
  <w:num w:numId="15">
    <w:abstractNumId w:val="14"/>
  </w:num>
  <w:num w:numId="16">
    <w:abstractNumId w:val="18"/>
  </w:num>
  <w:num w:numId="17">
    <w:abstractNumId w:val="3"/>
  </w:num>
  <w:num w:numId="18">
    <w:abstractNumId w:val="24"/>
  </w:num>
  <w:num w:numId="19">
    <w:abstractNumId w:val="19"/>
  </w:num>
  <w:num w:numId="20">
    <w:abstractNumId w:val="21"/>
  </w:num>
  <w:num w:numId="21">
    <w:abstractNumId w:val="11"/>
  </w:num>
  <w:num w:numId="22">
    <w:abstractNumId w:val="28"/>
  </w:num>
  <w:num w:numId="23">
    <w:abstractNumId w:val="27"/>
  </w:num>
  <w:num w:numId="24">
    <w:abstractNumId w:val="20"/>
  </w:num>
  <w:num w:numId="25">
    <w:abstractNumId w:val="25"/>
  </w:num>
  <w:num w:numId="26">
    <w:abstractNumId w:val="6"/>
  </w:num>
  <w:num w:numId="27">
    <w:abstractNumId w:val="23"/>
  </w:num>
  <w:num w:numId="28">
    <w:abstractNumId w:val="16"/>
  </w:num>
  <w:num w:numId="29">
    <w:abstractNumId w:val="2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062B"/>
    <w:rsid w:val="00020D13"/>
    <w:rsid w:val="00075EA4"/>
    <w:rsid w:val="0009642B"/>
    <w:rsid w:val="00097C44"/>
    <w:rsid w:val="000A68CB"/>
    <w:rsid w:val="000B20F0"/>
    <w:rsid w:val="000B286A"/>
    <w:rsid w:val="000D6C2D"/>
    <w:rsid w:val="00100BD2"/>
    <w:rsid w:val="001815DC"/>
    <w:rsid w:val="001A0368"/>
    <w:rsid w:val="001E12F0"/>
    <w:rsid w:val="001E2706"/>
    <w:rsid w:val="001F3E3D"/>
    <w:rsid w:val="002433A1"/>
    <w:rsid w:val="00247191"/>
    <w:rsid w:val="002967E2"/>
    <w:rsid w:val="002D4360"/>
    <w:rsid w:val="002E6698"/>
    <w:rsid w:val="00367271"/>
    <w:rsid w:val="003B50BE"/>
    <w:rsid w:val="003D1A94"/>
    <w:rsid w:val="003E5944"/>
    <w:rsid w:val="0041438A"/>
    <w:rsid w:val="004145A9"/>
    <w:rsid w:val="00417561"/>
    <w:rsid w:val="00420012"/>
    <w:rsid w:val="004538F9"/>
    <w:rsid w:val="00463424"/>
    <w:rsid w:val="0046487E"/>
    <w:rsid w:val="00477CBE"/>
    <w:rsid w:val="004B01FD"/>
    <w:rsid w:val="004B6E03"/>
    <w:rsid w:val="004C26D4"/>
    <w:rsid w:val="004E494F"/>
    <w:rsid w:val="004E62BE"/>
    <w:rsid w:val="005032A0"/>
    <w:rsid w:val="0051124D"/>
    <w:rsid w:val="005847DD"/>
    <w:rsid w:val="005969AF"/>
    <w:rsid w:val="005B679E"/>
    <w:rsid w:val="005F5D02"/>
    <w:rsid w:val="00602CA4"/>
    <w:rsid w:val="00660A59"/>
    <w:rsid w:val="00664658"/>
    <w:rsid w:val="00680375"/>
    <w:rsid w:val="0068688E"/>
    <w:rsid w:val="006E4944"/>
    <w:rsid w:val="006F15C9"/>
    <w:rsid w:val="006F6677"/>
    <w:rsid w:val="007106BE"/>
    <w:rsid w:val="0073357A"/>
    <w:rsid w:val="00734F76"/>
    <w:rsid w:val="00735570"/>
    <w:rsid w:val="007472A3"/>
    <w:rsid w:val="007A3AE2"/>
    <w:rsid w:val="007D062B"/>
    <w:rsid w:val="00854C27"/>
    <w:rsid w:val="0086107E"/>
    <w:rsid w:val="00865B40"/>
    <w:rsid w:val="008728BE"/>
    <w:rsid w:val="008833C2"/>
    <w:rsid w:val="008912AA"/>
    <w:rsid w:val="008B51FA"/>
    <w:rsid w:val="008C7431"/>
    <w:rsid w:val="008D779E"/>
    <w:rsid w:val="008F51A4"/>
    <w:rsid w:val="008F6E35"/>
    <w:rsid w:val="0090371D"/>
    <w:rsid w:val="009147D0"/>
    <w:rsid w:val="00915B32"/>
    <w:rsid w:val="00936A5E"/>
    <w:rsid w:val="0099518F"/>
    <w:rsid w:val="009A1784"/>
    <w:rsid w:val="009A38C8"/>
    <w:rsid w:val="009B419E"/>
    <w:rsid w:val="009E1124"/>
    <w:rsid w:val="009E1243"/>
    <w:rsid w:val="009F096D"/>
    <w:rsid w:val="00A2544E"/>
    <w:rsid w:val="00A40073"/>
    <w:rsid w:val="00AC1C7F"/>
    <w:rsid w:val="00AC23DA"/>
    <w:rsid w:val="00AD2866"/>
    <w:rsid w:val="00AE5801"/>
    <w:rsid w:val="00AF54D1"/>
    <w:rsid w:val="00AF6B8D"/>
    <w:rsid w:val="00B872CB"/>
    <w:rsid w:val="00BB7871"/>
    <w:rsid w:val="00BD788A"/>
    <w:rsid w:val="00BE097B"/>
    <w:rsid w:val="00C45DF1"/>
    <w:rsid w:val="00C725E0"/>
    <w:rsid w:val="00C7572D"/>
    <w:rsid w:val="00C92CE8"/>
    <w:rsid w:val="00CD7A21"/>
    <w:rsid w:val="00CF26DA"/>
    <w:rsid w:val="00D61A51"/>
    <w:rsid w:val="00D639EC"/>
    <w:rsid w:val="00D669D9"/>
    <w:rsid w:val="00D76176"/>
    <w:rsid w:val="00D838E0"/>
    <w:rsid w:val="00DB414D"/>
    <w:rsid w:val="00DB4D47"/>
    <w:rsid w:val="00DE26A1"/>
    <w:rsid w:val="00DF160D"/>
    <w:rsid w:val="00E15FE3"/>
    <w:rsid w:val="00E16336"/>
    <w:rsid w:val="00E52160"/>
    <w:rsid w:val="00E5318D"/>
    <w:rsid w:val="00E83BDD"/>
    <w:rsid w:val="00E913A5"/>
    <w:rsid w:val="00EC5A7E"/>
    <w:rsid w:val="00F304E4"/>
    <w:rsid w:val="00F448B1"/>
    <w:rsid w:val="00F8356B"/>
    <w:rsid w:val="00FA0616"/>
    <w:rsid w:val="00FB543B"/>
    <w:rsid w:val="00FB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header" w:uiPriority="99"/>
    <w:lsdException w:name="footer" w:uiPriority="99"/>
    <w:lsdException w:name="footnote reference" w:uiPriority="99"/>
    <w:lsdException w:name="Plai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7D0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42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86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6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A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61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7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7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7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E2706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7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E2706"/>
    <w:rPr>
      <w:vertAlign w:val="superscript"/>
    </w:rPr>
  </w:style>
  <w:style w:type="paragraph" w:customStyle="1" w:styleId="CM26">
    <w:name w:val="CM26"/>
    <w:basedOn w:val="Default"/>
    <w:next w:val="Default"/>
    <w:uiPriority w:val="99"/>
    <w:rsid w:val="001E2706"/>
  </w:style>
  <w:style w:type="paragraph" w:customStyle="1" w:styleId="CM13">
    <w:name w:val="CM13"/>
    <w:basedOn w:val="Default"/>
    <w:next w:val="Default"/>
    <w:uiPriority w:val="99"/>
    <w:rsid w:val="001E2706"/>
  </w:style>
  <w:style w:type="paragraph" w:customStyle="1" w:styleId="CM18">
    <w:name w:val="CM18"/>
    <w:basedOn w:val="Default"/>
    <w:next w:val="Default"/>
    <w:uiPriority w:val="99"/>
    <w:rsid w:val="001E2706"/>
  </w:style>
  <w:style w:type="paragraph" w:customStyle="1" w:styleId="CM28">
    <w:name w:val="CM28"/>
    <w:basedOn w:val="Default"/>
    <w:next w:val="Default"/>
    <w:uiPriority w:val="99"/>
    <w:rsid w:val="001E2706"/>
  </w:style>
  <w:style w:type="paragraph" w:styleId="PlainText">
    <w:name w:val="Plain Text"/>
    <w:basedOn w:val="Normal"/>
    <w:link w:val="PlainTextChar"/>
    <w:uiPriority w:val="99"/>
    <w:unhideWhenUsed/>
    <w:rsid w:val="001E270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70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1E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EF084EBB194C08854115F1D1B8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4E7B-7533-488E-9CC8-2145CC3632A2}"/>
      </w:docPartPr>
      <w:docPartBody>
        <w:p w:rsidR="00CA0A45" w:rsidRDefault="00E7534E" w:rsidP="00E7534E">
          <w:pPr>
            <w:pStyle w:val="8BEF084EBB194C08854115F1D1B8F8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63A0AEAFA04C40FCAE8F1D8C08565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0222-55FA-43F7-B543-E144F880C864}"/>
      </w:docPartPr>
      <w:docPartBody>
        <w:p w:rsidR="00000000" w:rsidRDefault="00FE4D5F" w:rsidP="00FE4D5F">
          <w:pPr>
            <w:pStyle w:val="63A0AEAFA04C40FCAE8F1D8C085656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Heavy Heap"/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E26BC"/>
    <w:rsid w:val="001416AD"/>
    <w:rsid w:val="001A64EB"/>
    <w:rsid w:val="0045647A"/>
    <w:rsid w:val="005E61A9"/>
    <w:rsid w:val="008E26BC"/>
    <w:rsid w:val="00CA0A45"/>
    <w:rsid w:val="00E0098C"/>
    <w:rsid w:val="00E7534E"/>
    <w:rsid w:val="00ED4DE2"/>
    <w:rsid w:val="00EF6878"/>
    <w:rsid w:val="00F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6CDE6F35FE49BDBD39A38C5414B837">
    <w:name w:val="326CDE6F35FE49BDBD39A38C5414B837"/>
    <w:rsid w:val="008E26BC"/>
  </w:style>
  <w:style w:type="paragraph" w:customStyle="1" w:styleId="6B89C0B1AB76412488B5D15D0B2B0567">
    <w:name w:val="6B89C0B1AB76412488B5D15D0B2B0567"/>
    <w:rsid w:val="00E7534E"/>
  </w:style>
  <w:style w:type="paragraph" w:customStyle="1" w:styleId="25D8892ACB9146C38FDABEE06A5FDFF0">
    <w:name w:val="25D8892ACB9146C38FDABEE06A5FDFF0"/>
    <w:rsid w:val="00E7534E"/>
  </w:style>
  <w:style w:type="paragraph" w:customStyle="1" w:styleId="1E14925B6BD84B94B62B61AD51E3BF12">
    <w:name w:val="1E14925B6BD84B94B62B61AD51E3BF12"/>
    <w:rsid w:val="00E7534E"/>
  </w:style>
  <w:style w:type="paragraph" w:customStyle="1" w:styleId="8BEF084EBB194C08854115F1D1B8F843">
    <w:name w:val="8BEF084EBB194C08854115F1D1B8F843"/>
    <w:rsid w:val="00E7534E"/>
  </w:style>
  <w:style w:type="paragraph" w:customStyle="1" w:styleId="63A0AEAFA04C40FCAE8F1D8C085656C1">
    <w:name w:val="63A0AEAFA04C40FCAE8F1D8C085656C1"/>
    <w:rsid w:val="00FE4D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9A6F8-0D34-4793-9366-65178D12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Berkeley City College Shared Governance Manual</vt:lpstr>
    </vt:vector>
  </TitlesOfParts>
  <Company>PCCD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Berkeley City College Shared Governance Manual</dc:title>
  <dc:creator>ttricomi</dc:creator>
  <cp:lastModifiedBy>Cynthia Reese</cp:lastModifiedBy>
  <cp:revision>5</cp:revision>
  <cp:lastPrinted>2012-04-11T22:26:00Z</cp:lastPrinted>
  <dcterms:created xsi:type="dcterms:W3CDTF">2012-09-24T16:02:00Z</dcterms:created>
  <dcterms:modified xsi:type="dcterms:W3CDTF">2012-09-24T16:08:00Z</dcterms:modified>
</cp:coreProperties>
</file>