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EA" w:rsidRPr="007529EA" w:rsidRDefault="007529EA" w:rsidP="007529EA">
      <w:r w:rsidRPr="007529EA">
        <w:rPr>
          <w:rStyle w:val="Heading1Char"/>
        </w:rPr>
        <w:t>Education Committee for Quality Programs and Services</w:t>
      </w:r>
      <w:r w:rsidRPr="007529EA">
        <w:rPr>
          <w:rStyle w:val="Heading1Char"/>
        </w:rPr>
        <w:br/>
      </w:r>
      <w:r w:rsidRPr="007529EA">
        <w:rPr>
          <w:rStyle w:val="Heading2Char"/>
        </w:rPr>
        <w:t>Agenda</w:t>
      </w:r>
      <w:r w:rsidR="0030502A">
        <w:rPr>
          <w:rStyle w:val="Heading2Char"/>
        </w:rPr>
        <w:t xml:space="preserve"> for Thursday, March 27, 2014</w:t>
      </w:r>
      <w:r w:rsidRPr="007529EA">
        <w:br/>
        <w:t xml:space="preserve">12:15 P.M. - 2:00 P.M. </w:t>
      </w:r>
      <w:r w:rsidRPr="007529EA">
        <w:br/>
        <w:t>Room: TLC</w:t>
      </w:r>
    </w:p>
    <w:p w:rsidR="004640B9" w:rsidRDefault="004640B9"/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bookmarkStart w:id="0" w:name="_GoBack"/>
      <w:r>
        <w:t>Approve agenda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Potential meeting time change t</w:t>
      </w:r>
      <w:r>
        <w:t>o 12:10pm-1:30pm (May)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Ed Committee membership and purpose- confirm and approve the membership and purpose of this committee that was discussed dur</w:t>
      </w:r>
      <w:r>
        <w:t>ing last meeting (May)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The item(s) on las</w:t>
      </w:r>
      <w:r>
        <w:t>t agenda not discussed (May)</w:t>
      </w:r>
    </w:p>
    <w:p w:rsidR="004640B9" w:rsidRDefault="004640B9" w:rsidP="0071113A">
      <w:pPr>
        <w:pStyle w:val="ListParagraph"/>
        <w:numPr>
          <w:ilvl w:val="1"/>
          <w:numId w:val="1"/>
        </w:numPr>
        <w:spacing w:after="120"/>
        <w:contextualSpacing w:val="0"/>
      </w:pPr>
      <w:r w:rsidRPr="004640B9">
        <w:t>Define and “placement assessment tools” including multi-me</w:t>
      </w:r>
      <w:r>
        <w:t>asures and pass a resolution</w:t>
      </w:r>
    </w:p>
    <w:p w:rsidR="004640B9" w:rsidRDefault="004640B9" w:rsidP="0071113A">
      <w:pPr>
        <w:pStyle w:val="ListParagraph"/>
        <w:numPr>
          <w:ilvl w:val="1"/>
          <w:numId w:val="1"/>
        </w:numPr>
        <w:spacing w:after="120"/>
        <w:contextualSpacing w:val="0"/>
      </w:pPr>
      <w:r w:rsidRPr="004640B9">
        <w:t>Distri</w:t>
      </w:r>
      <w:r>
        <w:t>ct Ed Committee Report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SSSP status report- invite Alley and Gail to make status report of recent SSSP recommended at th</w:t>
      </w:r>
      <w:r>
        <w:t>e District level (May)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Faculty and Classified lists t</w:t>
      </w:r>
      <w:r>
        <w:t>o be sent to PBC (May)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 xml:space="preserve">Academic Senate Report- Senate recommendations for Early Adoption of Textbooks, Academic Advising, Educational Planning Development Process, and the Faculty </w:t>
      </w:r>
      <w:r>
        <w:t xml:space="preserve">Priorities (Cleavon) 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UCB Pathways and Summer Scho</w:t>
      </w:r>
      <w:r>
        <w:t xml:space="preserve">ol Schedule (Cleavon) 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>
        <w:t>APU update (Carlos)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Faculty Prioriti</w:t>
      </w:r>
      <w:r>
        <w:t>zation Update (Carlos)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Gateway to Col</w:t>
      </w:r>
      <w:r>
        <w:t>lege Findings (Carlos)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Gateway to Colleg</w:t>
      </w:r>
      <w:r>
        <w:t>e Partnership (Carlos)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Learning Com</w:t>
      </w:r>
      <w:r>
        <w:t>munity Updates (Carlos)</w:t>
      </w:r>
    </w:p>
    <w:p w:rsidR="004640B9" w:rsidRDefault="004640B9" w:rsidP="0071113A">
      <w:pPr>
        <w:pStyle w:val="ListParagraph"/>
        <w:numPr>
          <w:ilvl w:val="1"/>
          <w:numId w:val="1"/>
        </w:numPr>
        <w:spacing w:after="120"/>
        <w:contextualSpacing w:val="0"/>
      </w:pPr>
      <w:r w:rsidRPr="004640B9">
        <w:t>P</w:t>
      </w:r>
      <w:r>
        <w:t>ace</w:t>
      </w:r>
    </w:p>
    <w:p w:rsidR="004640B9" w:rsidRDefault="004640B9" w:rsidP="0071113A">
      <w:pPr>
        <w:pStyle w:val="ListParagraph"/>
        <w:numPr>
          <w:ilvl w:val="1"/>
          <w:numId w:val="1"/>
        </w:numPr>
        <w:spacing w:after="120"/>
        <w:contextualSpacing w:val="0"/>
      </w:pPr>
      <w:r>
        <w:t>Persist</w:t>
      </w:r>
    </w:p>
    <w:p w:rsidR="004640B9" w:rsidRDefault="004640B9" w:rsidP="0071113A">
      <w:pPr>
        <w:pStyle w:val="ListParagraph"/>
        <w:numPr>
          <w:ilvl w:val="1"/>
          <w:numId w:val="1"/>
        </w:numPr>
        <w:spacing w:after="120"/>
        <w:contextualSpacing w:val="0"/>
      </w:pPr>
      <w:r>
        <w:t>FYE</w:t>
      </w:r>
    </w:p>
    <w:p w:rsidR="004640B9" w:rsidRDefault="004640B9" w:rsidP="0071113A">
      <w:pPr>
        <w:pStyle w:val="ListParagraph"/>
        <w:numPr>
          <w:ilvl w:val="1"/>
          <w:numId w:val="1"/>
        </w:numPr>
        <w:spacing w:after="120"/>
        <w:contextualSpacing w:val="0"/>
      </w:pPr>
      <w:r>
        <w:t>Global Studies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Men of Col</w:t>
      </w:r>
      <w:r>
        <w:t>or Task Force (Carlos)</w:t>
      </w:r>
    </w:p>
    <w:p w:rsidR="004640B9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RP Group Two-</w:t>
      </w:r>
      <w:r>
        <w:t>Day BCC Visit (Carlos)</w:t>
      </w:r>
    </w:p>
    <w:p w:rsidR="00736D61" w:rsidRDefault="004640B9" w:rsidP="0071113A">
      <w:pPr>
        <w:pStyle w:val="ListParagraph"/>
        <w:numPr>
          <w:ilvl w:val="0"/>
          <w:numId w:val="1"/>
        </w:numPr>
        <w:spacing w:after="120"/>
        <w:contextualSpacing w:val="0"/>
      </w:pPr>
      <w:r w:rsidRPr="004640B9">
        <w:t>Other</w:t>
      </w:r>
      <w:bookmarkEnd w:id="0"/>
    </w:p>
    <w:sectPr w:rsidR="0073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4698"/>
    <w:multiLevelType w:val="multilevel"/>
    <w:tmpl w:val="71EE549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B9"/>
    <w:rsid w:val="0030502A"/>
    <w:rsid w:val="004640B9"/>
    <w:rsid w:val="0071113A"/>
    <w:rsid w:val="00736D61"/>
    <w:rsid w:val="007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40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40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4</cp:revision>
  <dcterms:created xsi:type="dcterms:W3CDTF">2014-03-26T21:50:00Z</dcterms:created>
  <dcterms:modified xsi:type="dcterms:W3CDTF">2014-03-26T21:58:00Z</dcterms:modified>
</cp:coreProperties>
</file>