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6D" w:rsidRDefault="0018306D" w:rsidP="0018306D">
      <w:pPr>
        <w:spacing w:after="0"/>
        <w:jc w:val="center"/>
        <w:rPr>
          <w:rFonts w:ascii="Times New Roman" w:hAnsi="Times New Roman" w:cs="Times New Roman"/>
          <w:b/>
        </w:rPr>
      </w:pPr>
      <w:r>
        <w:rPr>
          <w:rFonts w:ascii="Times New Roman" w:hAnsi="Times New Roman" w:cs="Times New Roman"/>
          <w:b/>
        </w:rPr>
        <w:t>BCC Education Committee for Quality Programs and Services</w:t>
      </w:r>
    </w:p>
    <w:p w:rsidR="0018306D" w:rsidRDefault="0018306D" w:rsidP="0018306D">
      <w:pPr>
        <w:spacing w:after="0"/>
        <w:rPr>
          <w:rFonts w:ascii="Times New Roman" w:hAnsi="Times New Roman" w:cs="Times New Roman"/>
        </w:rPr>
      </w:pPr>
    </w:p>
    <w:p w:rsidR="0018306D" w:rsidRDefault="00933F67" w:rsidP="0018306D">
      <w:pPr>
        <w:spacing w:after="0"/>
        <w:rPr>
          <w:rFonts w:ascii="Times New Roman" w:hAnsi="Times New Roman" w:cs="Times New Roman"/>
        </w:rPr>
      </w:pPr>
      <w:r>
        <w:rPr>
          <w:rFonts w:ascii="Times New Roman" w:hAnsi="Times New Roman" w:cs="Times New Roman"/>
        </w:rPr>
        <w:t>Meeting Date:</w:t>
      </w:r>
      <w:r>
        <w:rPr>
          <w:rFonts w:ascii="Times New Roman" w:hAnsi="Times New Roman" w:cs="Times New Roman"/>
        </w:rPr>
        <w:tab/>
        <w:t>Thursday, 9/11</w:t>
      </w:r>
      <w:r w:rsidR="0018306D">
        <w:rPr>
          <w:rFonts w:ascii="Times New Roman" w:hAnsi="Times New Roman" w:cs="Times New Roman"/>
        </w:rPr>
        <w:t>/2014</w:t>
      </w:r>
    </w:p>
    <w:p w:rsidR="00B336C4" w:rsidRDefault="00B336C4" w:rsidP="00580147">
      <w:pPr>
        <w:spacing w:after="0"/>
        <w:rPr>
          <w:rFonts w:ascii="Times New Roman" w:hAnsi="Times New Roman" w:cs="Times New Roman"/>
        </w:rPr>
      </w:pPr>
    </w:p>
    <w:p w:rsidR="00580147" w:rsidRPr="00B336C4" w:rsidRDefault="00B336C4" w:rsidP="00580147">
      <w:pPr>
        <w:spacing w:after="0"/>
        <w:rPr>
          <w:rFonts w:ascii="Times New Roman" w:hAnsi="Times New Roman" w:cs="Times New Roman"/>
          <w:u w:val="single"/>
        </w:rPr>
        <w:sectPr w:rsidR="00580147" w:rsidRPr="00B336C4" w:rsidSect="0018306D">
          <w:pgSz w:w="15840" w:h="12240" w:orient="landscape"/>
          <w:pgMar w:top="1440" w:right="1440" w:bottom="1440" w:left="1440" w:header="720" w:footer="720" w:gutter="0"/>
          <w:cols w:space="720"/>
          <w:docGrid w:linePitch="360"/>
        </w:sectPr>
      </w:pPr>
      <w:r>
        <w:rPr>
          <w:rFonts w:ascii="Times New Roman" w:hAnsi="Times New Roman" w:cs="Times New Roman"/>
          <w:u w:val="single"/>
        </w:rPr>
        <w:t>Members Attended: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36C4">
        <w:rPr>
          <w:rFonts w:ascii="Times New Roman" w:hAnsi="Times New Roman" w:cs="Times New Roman"/>
          <w:u w:val="single"/>
        </w:rPr>
        <w:t>Members Absent:</w:t>
      </w:r>
      <w:r w:rsidR="00580147" w:rsidRPr="00B336C4">
        <w:rPr>
          <w:rFonts w:ascii="Times New Roman" w:hAnsi="Times New Roman" w:cs="Times New Roman"/>
          <w:u w:val="single"/>
        </w:rPr>
        <w:br/>
      </w:r>
    </w:p>
    <w:p w:rsidR="00580147" w:rsidRPr="00580147" w:rsidRDefault="00580147" w:rsidP="00580147">
      <w:pPr>
        <w:spacing w:after="0"/>
        <w:rPr>
          <w:rFonts w:ascii="Times New Roman" w:hAnsi="Times New Roman" w:cs="Times New Roman"/>
        </w:rPr>
      </w:pPr>
      <w:proofErr w:type="gramStart"/>
      <w:r w:rsidRPr="00580147">
        <w:rPr>
          <w:rFonts w:ascii="Times New Roman" w:hAnsi="Times New Roman" w:cs="Times New Roman"/>
        </w:rPr>
        <w:lastRenderedPageBreak/>
        <w:t>o</w:t>
      </w:r>
      <w:proofErr w:type="gramEnd"/>
      <w:r w:rsidRPr="00580147">
        <w:rPr>
          <w:rFonts w:ascii="Times New Roman" w:hAnsi="Times New Roman" w:cs="Times New Roman"/>
        </w:rPr>
        <w:tab/>
      </w:r>
      <w:r w:rsidR="00B336C4" w:rsidRPr="00580147">
        <w:rPr>
          <w:rFonts w:ascii="Times New Roman" w:hAnsi="Times New Roman" w:cs="Times New Roman"/>
        </w:rPr>
        <w:t>Brenda Johnson, Dean</w:t>
      </w:r>
    </w:p>
    <w:p w:rsidR="00580147" w:rsidRPr="00580147" w:rsidRDefault="00580147" w:rsidP="00580147">
      <w:pPr>
        <w:spacing w:after="0"/>
        <w:rPr>
          <w:rFonts w:ascii="Times New Roman" w:hAnsi="Times New Roman" w:cs="Times New Roman"/>
        </w:rPr>
      </w:pPr>
      <w:proofErr w:type="gramStart"/>
      <w:r w:rsidRPr="00580147">
        <w:rPr>
          <w:rFonts w:ascii="Times New Roman" w:hAnsi="Times New Roman" w:cs="Times New Roman"/>
        </w:rPr>
        <w:t>o</w:t>
      </w:r>
      <w:proofErr w:type="gramEnd"/>
      <w:r w:rsidRPr="00580147">
        <w:rPr>
          <w:rFonts w:ascii="Times New Roman" w:hAnsi="Times New Roman" w:cs="Times New Roman"/>
        </w:rPr>
        <w:tab/>
        <w:t>Katherine Bergman, Director of Special Projects-</w:t>
      </w:r>
    </w:p>
    <w:p w:rsidR="00580147" w:rsidRPr="00580147" w:rsidRDefault="00580147" w:rsidP="00B336C4">
      <w:pPr>
        <w:spacing w:after="0"/>
        <w:ind w:left="720" w:hanging="720"/>
        <w:rPr>
          <w:rFonts w:ascii="Times New Roman" w:hAnsi="Times New Roman" w:cs="Times New Roman"/>
        </w:rPr>
      </w:pPr>
      <w:proofErr w:type="gramStart"/>
      <w:r w:rsidRPr="00580147">
        <w:rPr>
          <w:rFonts w:ascii="Times New Roman" w:hAnsi="Times New Roman" w:cs="Times New Roman"/>
        </w:rPr>
        <w:t>o</w:t>
      </w:r>
      <w:proofErr w:type="gramEnd"/>
      <w:r w:rsidRPr="00580147">
        <w:rPr>
          <w:rFonts w:ascii="Times New Roman" w:hAnsi="Times New Roman" w:cs="Times New Roman"/>
        </w:rPr>
        <w:tab/>
      </w:r>
      <w:r w:rsidR="00B336C4" w:rsidRPr="00580147">
        <w:rPr>
          <w:rFonts w:ascii="Times New Roman" w:hAnsi="Times New Roman" w:cs="Times New Roman"/>
        </w:rPr>
        <w:t>Gabe Winer, Professional Development Chair &amp; Teaching and learning Center Coordinator</w:t>
      </w:r>
    </w:p>
    <w:p w:rsidR="00580147" w:rsidRPr="00580147" w:rsidRDefault="00580147" w:rsidP="00580147">
      <w:pPr>
        <w:spacing w:after="0"/>
        <w:ind w:left="720" w:hanging="720"/>
        <w:rPr>
          <w:rFonts w:ascii="Times New Roman" w:hAnsi="Times New Roman" w:cs="Times New Roman"/>
        </w:rPr>
      </w:pPr>
      <w:proofErr w:type="gramStart"/>
      <w:r w:rsidRPr="00580147">
        <w:rPr>
          <w:rFonts w:ascii="Times New Roman" w:hAnsi="Times New Roman" w:cs="Times New Roman"/>
        </w:rPr>
        <w:t>o</w:t>
      </w:r>
      <w:proofErr w:type="gramEnd"/>
      <w:r w:rsidRPr="00580147">
        <w:rPr>
          <w:rFonts w:ascii="Times New Roman" w:hAnsi="Times New Roman" w:cs="Times New Roman"/>
        </w:rPr>
        <w:tab/>
        <w:t>Jenny Lowood, Planning for Institutional Effectiveness (PIE) Chair or designee-</w:t>
      </w:r>
    </w:p>
    <w:p w:rsidR="00580147" w:rsidRPr="00580147" w:rsidRDefault="00580147" w:rsidP="002720A2">
      <w:pPr>
        <w:spacing w:after="0"/>
        <w:ind w:left="720" w:hanging="720"/>
        <w:rPr>
          <w:rFonts w:ascii="Times New Roman" w:hAnsi="Times New Roman" w:cs="Times New Roman"/>
        </w:rPr>
      </w:pPr>
      <w:proofErr w:type="gramStart"/>
      <w:r w:rsidRPr="00580147">
        <w:rPr>
          <w:rFonts w:ascii="Times New Roman" w:hAnsi="Times New Roman" w:cs="Times New Roman"/>
        </w:rPr>
        <w:t>o</w:t>
      </w:r>
      <w:proofErr w:type="gramEnd"/>
      <w:r w:rsidRPr="00580147">
        <w:rPr>
          <w:rFonts w:ascii="Times New Roman" w:hAnsi="Times New Roman" w:cs="Times New Roman"/>
        </w:rPr>
        <w:tab/>
      </w:r>
      <w:r w:rsidR="002720A2" w:rsidRPr="002720A2">
        <w:rPr>
          <w:rFonts w:ascii="Times New Roman" w:hAnsi="Times New Roman" w:cs="Times New Roman"/>
        </w:rPr>
        <w:t xml:space="preserve">Paula Coil, Transfer and Career Information Center Coordinator                </w:t>
      </w:r>
    </w:p>
    <w:p w:rsidR="00580147" w:rsidRPr="00580147" w:rsidRDefault="00580147" w:rsidP="00580147">
      <w:pPr>
        <w:spacing w:after="0"/>
        <w:rPr>
          <w:rFonts w:ascii="Times New Roman" w:hAnsi="Times New Roman" w:cs="Times New Roman"/>
        </w:rPr>
      </w:pPr>
      <w:proofErr w:type="gramStart"/>
      <w:r w:rsidRPr="00580147">
        <w:rPr>
          <w:rFonts w:ascii="Times New Roman" w:hAnsi="Times New Roman" w:cs="Times New Roman"/>
        </w:rPr>
        <w:t>o</w:t>
      </w:r>
      <w:proofErr w:type="gramEnd"/>
      <w:r w:rsidRPr="00580147">
        <w:rPr>
          <w:rFonts w:ascii="Times New Roman" w:hAnsi="Times New Roman" w:cs="Times New Roman"/>
        </w:rPr>
        <w:tab/>
        <w:t xml:space="preserve">Cleavon Smith, Academic Senate President or designee- </w:t>
      </w:r>
    </w:p>
    <w:p w:rsidR="009412B2" w:rsidRPr="00580147" w:rsidRDefault="00580147" w:rsidP="00B524E8">
      <w:pPr>
        <w:spacing w:after="0"/>
        <w:rPr>
          <w:rFonts w:ascii="Times New Roman" w:hAnsi="Times New Roman" w:cs="Times New Roman"/>
        </w:rPr>
      </w:pPr>
      <w:proofErr w:type="gramStart"/>
      <w:r w:rsidRPr="00580147">
        <w:rPr>
          <w:rFonts w:ascii="Times New Roman" w:hAnsi="Times New Roman" w:cs="Times New Roman"/>
        </w:rPr>
        <w:t>o</w:t>
      </w:r>
      <w:proofErr w:type="gramEnd"/>
      <w:r w:rsidRPr="00580147">
        <w:rPr>
          <w:rFonts w:ascii="Times New Roman" w:hAnsi="Times New Roman" w:cs="Times New Roman"/>
        </w:rPr>
        <w:tab/>
      </w:r>
      <w:r w:rsidR="00B336C4" w:rsidRPr="00B336C4">
        <w:rPr>
          <w:rFonts w:ascii="Times New Roman" w:hAnsi="Times New Roman" w:cs="Times New Roman"/>
        </w:rPr>
        <w:t>Maricela Becerra, Learning Disabilities Specialist</w:t>
      </w:r>
      <w:r w:rsidR="00B336C4">
        <w:rPr>
          <w:rFonts w:ascii="Times New Roman" w:hAnsi="Times New Roman" w:cs="Times New Roman"/>
        </w:rPr>
        <w:br/>
      </w:r>
      <w:r w:rsidRPr="00580147">
        <w:rPr>
          <w:rFonts w:ascii="Times New Roman" w:hAnsi="Times New Roman" w:cs="Times New Roman"/>
        </w:rPr>
        <w:t>o</w:t>
      </w:r>
      <w:r w:rsidRPr="00580147">
        <w:rPr>
          <w:rFonts w:ascii="Times New Roman" w:hAnsi="Times New Roman" w:cs="Times New Roman"/>
        </w:rPr>
        <w:tab/>
        <w:t>Allene Young, Counseling Faculty chair or designee</w:t>
      </w:r>
      <w:r w:rsidR="00B524E8">
        <w:rPr>
          <w:rFonts w:ascii="Times New Roman" w:hAnsi="Times New Roman" w:cs="Times New Roman"/>
        </w:rPr>
        <w:br/>
      </w:r>
      <w:r w:rsidR="00B524E8" w:rsidRPr="00580147">
        <w:rPr>
          <w:rFonts w:ascii="Times New Roman" w:hAnsi="Times New Roman" w:cs="Times New Roman"/>
        </w:rPr>
        <w:t>o</w:t>
      </w:r>
      <w:r w:rsidR="00B524E8" w:rsidRPr="00580147">
        <w:rPr>
          <w:rFonts w:ascii="Times New Roman" w:hAnsi="Times New Roman" w:cs="Times New Roman"/>
        </w:rPr>
        <w:tab/>
        <w:t xml:space="preserve">Joshua Boatright, Library Faculty Chair or designee- </w:t>
      </w:r>
    </w:p>
    <w:p w:rsidR="00580147" w:rsidRPr="00580147" w:rsidRDefault="00580147" w:rsidP="00580147">
      <w:pPr>
        <w:spacing w:after="0"/>
        <w:rPr>
          <w:rFonts w:ascii="Times New Roman" w:hAnsi="Times New Roman" w:cs="Times New Roman"/>
        </w:rPr>
      </w:pPr>
      <w:proofErr w:type="gramStart"/>
      <w:r w:rsidRPr="00580147">
        <w:rPr>
          <w:rFonts w:ascii="Times New Roman" w:hAnsi="Times New Roman" w:cs="Times New Roman"/>
        </w:rPr>
        <w:lastRenderedPageBreak/>
        <w:t>o</w:t>
      </w:r>
      <w:proofErr w:type="gramEnd"/>
      <w:r w:rsidRPr="00580147">
        <w:rPr>
          <w:rFonts w:ascii="Times New Roman" w:hAnsi="Times New Roman" w:cs="Times New Roman"/>
        </w:rPr>
        <w:tab/>
        <w:t>Fatima Shah, EOPS/CARE Coordinator</w:t>
      </w:r>
    </w:p>
    <w:p w:rsidR="00580147" w:rsidRPr="00580147" w:rsidRDefault="00580147" w:rsidP="00580147">
      <w:pPr>
        <w:spacing w:after="0"/>
        <w:rPr>
          <w:rFonts w:ascii="Times New Roman" w:hAnsi="Times New Roman" w:cs="Times New Roman"/>
        </w:rPr>
      </w:pPr>
      <w:proofErr w:type="gramStart"/>
      <w:r w:rsidRPr="00580147">
        <w:rPr>
          <w:rFonts w:ascii="Times New Roman" w:hAnsi="Times New Roman" w:cs="Times New Roman"/>
        </w:rPr>
        <w:t>o</w:t>
      </w:r>
      <w:proofErr w:type="gramEnd"/>
      <w:r w:rsidRPr="00580147">
        <w:rPr>
          <w:rFonts w:ascii="Times New Roman" w:hAnsi="Times New Roman" w:cs="Times New Roman"/>
        </w:rPr>
        <w:tab/>
      </w:r>
      <w:r w:rsidR="00B336C4">
        <w:rPr>
          <w:rFonts w:ascii="Times New Roman" w:hAnsi="Times New Roman" w:cs="Times New Roman"/>
        </w:rPr>
        <w:t>Antonio Barreiro</w:t>
      </w:r>
      <w:r w:rsidRPr="00580147">
        <w:rPr>
          <w:rFonts w:ascii="Times New Roman" w:hAnsi="Times New Roman" w:cs="Times New Roman"/>
        </w:rPr>
        <w:t xml:space="preserve">, Dean </w:t>
      </w:r>
    </w:p>
    <w:p w:rsidR="00580147" w:rsidRPr="00580147" w:rsidRDefault="00580147" w:rsidP="00580147">
      <w:pPr>
        <w:spacing w:after="0"/>
        <w:rPr>
          <w:rFonts w:ascii="Times New Roman" w:hAnsi="Times New Roman" w:cs="Times New Roman"/>
        </w:rPr>
      </w:pPr>
      <w:proofErr w:type="gramStart"/>
      <w:r w:rsidRPr="00580147">
        <w:rPr>
          <w:rFonts w:ascii="Times New Roman" w:hAnsi="Times New Roman" w:cs="Times New Roman"/>
        </w:rPr>
        <w:t>o</w:t>
      </w:r>
      <w:proofErr w:type="gramEnd"/>
      <w:r w:rsidRPr="00580147">
        <w:rPr>
          <w:rFonts w:ascii="Times New Roman" w:hAnsi="Times New Roman" w:cs="Times New Roman"/>
        </w:rPr>
        <w:tab/>
      </w:r>
      <w:r>
        <w:rPr>
          <w:rFonts w:ascii="Times New Roman" w:hAnsi="Times New Roman" w:cs="Times New Roman"/>
        </w:rPr>
        <w:t xml:space="preserve">Vacant, </w:t>
      </w:r>
      <w:r w:rsidRPr="00580147">
        <w:rPr>
          <w:rFonts w:ascii="Times New Roman" w:hAnsi="Times New Roman" w:cs="Times New Roman"/>
        </w:rPr>
        <w:t>Learning Community designee</w:t>
      </w:r>
    </w:p>
    <w:p w:rsidR="00580147" w:rsidRPr="00580147" w:rsidRDefault="00580147" w:rsidP="00580147">
      <w:pPr>
        <w:spacing w:after="0"/>
        <w:ind w:left="720" w:hanging="720"/>
        <w:rPr>
          <w:rFonts w:ascii="Times New Roman" w:hAnsi="Times New Roman" w:cs="Times New Roman"/>
        </w:rPr>
      </w:pPr>
      <w:proofErr w:type="gramStart"/>
      <w:r w:rsidRPr="00580147">
        <w:rPr>
          <w:rFonts w:ascii="Times New Roman" w:hAnsi="Times New Roman" w:cs="Times New Roman"/>
        </w:rPr>
        <w:t>o</w:t>
      </w:r>
      <w:proofErr w:type="gramEnd"/>
      <w:r w:rsidRPr="00580147">
        <w:rPr>
          <w:rFonts w:ascii="Times New Roman" w:hAnsi="Times New Roman" w:cs="Times New Roman"/>
        </w:rPr>
        <w:tab/>
      </w:r>
      <w:r w:rsidR="00B336C4" w:rsidRPr="00B336C4">
        <w:rPr>
          <w:rFonts w:ascii="Times New Roman" w:hAnsi="Times New Roman" w:cs="Times New Roman"/>
        </w:rPr>
        <w:t>Dylan Eret, Curriculum Committee Chair or designee</w:t>
      </w:r>
    </w:p>
    <w:p w:rsidR="00580147" w:rsidRPr="00580147" w:rsidRDefault="001F586E" w:rsidP="00580147">
      <w:pPr>
        <w:spacing w:after="0"/>
        <w:rPr>
          <w:rFonts w:ascii="Times New Roman" w:hAnsi="Times New Roman" w:cs="Times New Roman"/>
        </w:rPr>
      </w:pPr>
      <w:proofErr w:type="gramStart"/>
      <w:r>
        <w:rPr>
          <w:rFonts w:ascii="Times New Roman" w:hAnsi="Times New Roman" w:cs="Times New Roman"/>
        </w:rPr>
        <w:t>o</w:t>
      </w:r>
      <w:proofErr w:type="gramEnd"/>
      <w:r>
        <w:rPr>
          <w:rFonts w:ascii="Times New Roman" w:hAnsi="Times New Roman" w:cs="Times New Roman"/>
        </w:rPr>
        <w:tab/>
        <w:t>Wi</w:t>
      </w:r>
      <w:r w:rsidR="00580147" w:rsidRPr="00580147">
        <w:rPr>
          <w:rFonts w:ascii="Times New Roman" w:hAnsi="Times New Roman" w:cs="Times New Roman"/>
        </w:rPr>
        <w:t xml:space="preserve">ndy Franklin, DSPS Coordinator </w:t>
      </w:r>
    </w:p>
    <w:p w:rsidR="00B336C4" w:rsidRPr="00580147" w:rsidRDefault="00580147" w:rsidP="00B336C4">
      <w:pPr>
        <w:spacing w:after="0"/>
        <w:rPr>
          <w:rFonts w:ascii="Times New Roman" w:hAnsi="Times New Roman" w:cs="Times New Roman"/>
        </w:rPr>
      </w:pPr>
      <w:proofErr w:type="gramStart"/>
      <w:r w:rsidRPr="00580147">
        <w:rPr>
          <w:rFonts w:ascii="Times New Roman" w:hAnsi="Times New Roman" w:cs="Times New Roman"/>
        </w:rPr>
        <w:t>o</w:t>
      </w:r>
      <w:proofErr w:type="gramEnd"/>
      <w:r w:rsidRPr="00580147">
        <w:rPr>
          <w:rFonts w:ascii="Times New Roman" w:hAnsi="Times New Roman" w:cs="Times New Roman"/>
        </w:rPr>
        <w:tab/>
      </w:r>
      <w:r w:rsidR="00B336C4" w:rsidRPr="00580147">
        <w:rPr>
          <w:rFonts w:ascii="Times New Roman" w:hAnsi="Times New Roman" w:cs="Times New Roman"/>
        </w:rPr>
        <w:t xml:space="preserve">Joseph Bielanski, Articulation Officer- </w:t>
      </w:r>
    </w:p>
    <w:p w:rsidR="00580147" w:rsidRPr="00580147" w:rsidRDefault="00580147" w:rsidP="00580147">
      <w:pPr>
        <w:spacing w:after="0"/>
        <w:rPr>
          <w:rFonts w:ascii="Times New Roman" w:hAnsi="Times New Roman" w:cs="Times New Roman"/>
        </w:rPr>
      </w:pPr>
      <w:proofErr w:type="gramStart"/>
      <w:r w:rsidRPr="00580147">
        <w:rPr>
          <w:rFonts w:ascii="Times New Roman" w:hAnsi="Times New Roman" w:cs="Times New Roman"/>
        </w:rPr>
        <w:t>o</w:t>
      </w:r>
      <w:proofErr w:type="gramEnd"/>
      <w:r w:rsidRPr="00580147">
        <w:rPr>
          <w:rFonts w:ascii="Times New Roman" w:hAnsi="Times New Roman" w:cs="Times New Roman"/>
        </w:rPr>
        <w:tab/>
        <w:t>Danny McCarty, Associated Students President or designee</w:t>
      </w:r>
    </w:p>
    <w:p w:rsidR="00580147" w:rsidRPr="00580147" w:rsidRDefault="00580147" w:rsidP="00580147">
      <w:pPr>
        <w:spacing w:after="0"/>
        <w:ind w:left="720" w:hanging="720"/>
        <w:rPr>
          <w:rFonts w:ascii="Times New Roman" w:hAnsi="Times New Roman" w:cs="Times New Roman"/>
        </w:rPr>
      </w:pPr>
      <w:proofErr w:type="gramStart"/>
      <w:r w:rsidRPr="00580147">
        <w:rPr>
          <w:rFonts w:ascii="Times New Roman" w:hAnsi="Times New Roman" w:cs="Times New Roman"/>
        </w:rPr>
        <w:t>o</w:t>
      </w:r>
      <w:proofErr w:type="gramEnd"/>
      <w:r w:rsidRPr="00580147">
        <w:rPr>
          <w:rFonts w:ascii="Times New Roman" w:hAnsi="Times New Roman" w:cs="Times New Roman"/>
        </w:rPr>
        <w:tab/>
        <w:t xml:space="preserve">Siraj Omar/Barbara Des Rochers, Department Chair or designee </w:t>
      </w:r>
    </w:p>
    <w:p w:rsidR="00580147" w:rsidRDefault="00580147" w:rsidP="007F5B4B">
      <w:pPr>
        <w:spacing w:after="0"/>
        <w:ind w:left="720" w:hanging="720"/>
        <w:rPr>
          <w:rFonts w:ascii="Times New Roman" w:hAnsi="Times New Roman" w:cs="Times New Roman"/>
        </w:rPr>
      </w:pPr>
      <w:proofErr w:type="gramStart"/>
      <w:r w:rsidRPr="00580147">
        <w:rPr>
          <w:rFonts w:ascii="Times New Roman" w:hAnsi="Times New Roman" w:cs="Times New Roman"/>
        </w:rPr>
        <w:t>o</w:t>
      </w:r>
      <w:proofErr w:type="gramEnd"/>
      <w:r w:rsidRPr="00580147">
        <w:rPr>
          <w:rFonts w:ascii="Times New Roman" w:hAnsi="Times New Roman" w:cs="Times New Roman"/>
        </w:rPr>
        <w:tab/>
      </w:r>
      <w:r w:rsidR="002720A2" w:rsidRPr="002720A2">
        <w:rPr>
          <w:rFonts w:ascii="Times New Roman" w:hAnsi="Times New Roman" w:cs="Times New Roman"/>
        </w:rPr>
        <w:t>Roberto Gonzalez, Classified Senate President or designee-</w:t>
      </w:r>
    </w:p>
    <w:p w:rsidR="007F5B4B" w:rsidRPr="00580147" w:rsidRDefault="007F5B4B" w:rsidP="007F5B4B">
      <w:pPr>
        <w:spacing w:after="0"/>
        <w:rPr>
          <w:rFonts w:ascii="Times New Roman" w:hAnsi="Times New Roman" w:cs="Times New Roman"/>
        </w:rPr>
      </w:pPr>
      <w:proofErr w:type="gramStart"/>
      <w:r w:rsidRPr="00580147">
        <w:rPr>
          <w:rFonts w:ascii="Times New Roman" w:hAnsi="Times New Roman" w:cs="Times New Roman"/>
        </w:rPr>
        <w:t>o</w:t>
      </w:r>
      <w:proofErr w:type="gramEnd"/>
      <w:r w:rsidRPr="00580147">
        <w:rPr>
          <w:rFonts w:ascii="Times New Roman" w:hAnsi="Times New Roman" w:cs="Times New Roman"/>
        </w:rPr>
        <w:tab/>
        <w:t xml:space="preserve">Carlos Cortez, Dean </w:t>
      </w:r>
    </w:p>
    <w:p w:rsidR="007F5B4B" w:rsidRDefault="007F5B4B" w:rsidP="0018306D">
      <w:pPr>
        <w:spacing w:after="0"/>
        <w:rPr>
          <w:rFonts w:ascii="Times New Roman" w:hAnsi="Times New Roman" w:cs="Times New Roman"/>
        </w:rPr>
        <w:sectPr w:rsidR="007F5B4B" w:rsidSect="00580147">
          <w:type w:val="continuous"/>
          <w:pgSz w:w="15840" w:h="12240" w:orient="landscape"/>
          <w:pgMar w:top="1440" w:right="1440" w:bottom="1440" w:left="1440" w:header="720" w:footer="720" w:gutter="0"/>
          <w:cols w:num="2" w:space="720"/>
          <w:docGrid w:linePitch="360"/>
        </w:sectPr>
      </w:pPr>
    </w:p>
    <w:p w:rsidR="009412B2" w:rsidRPr="00580147" w:rsidRDefault="009412B2" w:rsidP="009412B2">
      <w:pPr>
        <w:spacing w:after="0"/>
        <w:rPr>
          <w:rFonts w:ascii="Times New Roman" w:hAnsi="Times New Roman" w:cs="Times New Roman"/>
        </w:rPr>
      </w:pPr>
      <w:proofErr w:type="gramStart"/>
      <w:r w:rsidRPr="00580147">
        <w:rPr>
          <w:rFonts w:ascii="Times New Roman" w:hAnsi="Times New Roman" w:cs="Times New Roman"/>
        </w:rPr>
        <w:lastRenderedPageBreak/>
        <w:t>o</w:t>
      </w:r>
      <w:proofErr w:type="gramEnd"/>
      <w:r w:rsidRPr="00580147">
        <w:rPr>
          <w:rFonts w:ascii="Times New Roman" w:hAnsi="Times New Roman" w:cs="Times New Roman"/>
        </w:rPr>
        <w:tab/>
        <w:t>Gail Pendleton, Assessmen</w:t>
      </w:r>
      <w:r>
        <w:rPr>
          <w:rFonts w:ascii="Times New Roman" w:hAnsi="Times New Roman" w:cs="Times New Roman"/>
        </w:rPr>
        <w:t xml:space="preserve">t and Orientation Coordinator- </w:t>
      </w:r>
    </w:p>
    <w:p w:rsidR="009412B2" w:rsidRDefault="009412B2" w:rsidP="0018306D">
      <w:pPr>
        <w:spacing w:after="0"/>
        <w:rPr>
          <w:rFonts w:ascii="Times New Roman" w:hAnsi="Times New Roman" w:cs="Times New Roman"/>
        </w:rPr>
      </w:pPr>
    </w:p>
    <w:p w:rsidR="0018306D" w:rsidRDefault="0018306D" w:rsidP="0018306D">
      <w:pPr>
        <w:spacing w:after="0"/>
        <w:rPr>
          <w:rFonts w:ascii="Times New Roman" w:hAnsi="Times New Roman" w:cs="Times New Roman"/>
        </w:rPr>
      </w:pPr>
      <w:r w:rsidRPr="00817F0C">
        <w:rPr>
          <w:rFonts w:ascii="Times New Roman" w:hAnsi="Times New Roman" w:cs="Times New Roman"/>
          <w:u w:val="single"/>
        </w:rPr>
        <w:t>Guests: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580147">
        <w:rPr>
          <w:rFonts w:ascii="Times New Roman" w:hAnsi="Times New Roman" w:cs="Times New Roman"/>
        </w:rPr>
        <w:t xml:space="preserve">Hermia Yam </w:t>
      </w:r>
    </w:p>
    <w:p w:rsidR="0018306D" w:rsidRDefault="0018306D" w:rsidP="0018306D">
      <w:pPr>
        <w:spacing w:after="0"/>
        <w:rPr>
          <w:rFonts w:ascii="Times New Roman" w:hAnsi="Times New Roman" w:cs="Times New Roman"/>
        </w:rPr>
      </w:pPr>
    </w:p>
    <w:p w:rsidR="0018306D" w:rsidRDefault="0018306D" w:rsidP="0018306D">
      <w:pPr>
        <w:spacing w:after="0"/>
        <w:rPr>
          <w:rFonts w:ascii="Times New Roman" w:hAnsi="Times New Roman" w:cs="Times New Roman"/>
        </w:rPr>
      </w:pPr>
    </w:p>
    <w:tbl>
      <w:tblPr>
        <w:tblW w:w="134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6096"/>
        <w:gridCol w:w="2329"/>
        <w:gridCol w:w="2331"/>
      </w:tblGrid>
      <w:tr w:rsidR="0018306D" w:rsidTr="001E4C67">
        <w:tc>
          <w:tcPr>
            <w:tcW w:w="2739" w:type="dxa"/>
            <w:tcBorders>
              <w:top w:val="single" w:sz="4" w:space="0" w:color="auto"/>
              <w:left w:val="single" w:sz="4" w:space="0" w:color="auto"/>
              <w:bottom w:val="single" w:sz="4" w:space="0" w:color="auto"/>
              <w:right w:val="single" w:sz="4" w:space="0" w:color="auto"/>
            </w:tcBorders>
            <w:hideMark/>
          </w:tcPr>
          <w:p w:rsidR="0018306D" w:rsidRDefault="0018306D" w:rsidP="001E4C67">
            <w:pPr>
              <w:spacing w:after="0"/>
              <w:jc w:val="center"/>
              <w:rPr>
                <w:rFonts w:ascii="Times New Roman" w:hAnsi="Times New Roman" w:cs="Times New Roman"/>
                <w:b/>
                <w:bCs/>
                <w:color w:val="000000" w:themeColor="text1"/>
              </w:rPr>
            </w:pPr>
            <w:r>
              <w:rPr>
                <w:rFonts w:ascii="Times New Roman" w:hAnsi="Times New Roman" w:cs="Times New Roman"/>
                <w:b/>
                <w:bCs/>
                <w:color w:val="000000" w:themeColor="text1"/>
              </w:rPr>
              <w:t>Agenda Item</w:t>
            </w:r>
          </w:p>
        </w:tc>
        <w:tc>
          <w:tcPr>
            <w:tcW w:w="6059" w:type="dxa"/>
            <w:tcBorders>
              <w:top w:val="single" w:sz="4" w:space="0" w:color="auto"/>
              <w:left w:val="single" w:sz="4" w:space="0" w:color="auto"/>
              <w:bottom w:val="single" w:sz="4" w:space="0" w:color="auto"/>
              <w:right w:val="single" w:sz="4" w:space="0" w:color="auto"/>
            </w:tcBorders>
            <w:hideMark/>
          </w:tcPr>
          <w:p w:rsidR="0018306D" w:rsidRDefault="0018306D" w:rsidP="001E4C67">
            <w:pPr>
              <w:spacing w:after="0"/>
              <w:jc w:val="center"/>
              <w:rPr>
                <w:rFonts w:ascii="Times New Roman" w:hAnsi="Times New Roman" w:cs="Times New Roman"/>
                <w:b/>
                <w:bCs/>
                <w:color w:val="000000" w:themeColor="text1"/>
              </w:rPr>
            </w:pPr>
            <w:r>
              <w:rPr>
                <w:rFonts w:ascii="Times New Roman" w:hAnsi="Times New Roman" w:cs="Times New Roman"/>
                <w:b/>
                <w:bCs/>
                <w:color w:val="000000" w:themeColor="text1"/>
              </w:rPr>
              <w:t>Discussion</w:t>
            </w:r>
          </w:p>
        </w:tc>
        <w:tc>
          <w:tcPr>
            <w:tcW w:w="2350" w:type="dxa"/>
            <w:tcBorders>
              <w:top w:val="single" w:sz="4" w:space="0" w:color="auto"/>
              <w:left w:val="single" w:sz="4" w:space="0" w:color="auto"/>
              <w:bottom w:val="single" w:sz="4" w:space="0" w:color="auto"/>
              <w:right w:val="single" w:sz="4" w:space="0" w:color="auto"/>
            </w:tcBorders>
            <w:hideMark/>
          </w:tcPr>
          <w:p w:rsidR="0018306D" w:rsidRDefault="0018306D" w:rsidP="001E4C67">
            <w:pPr>
              <w:spacing w:after="0"/>
              <w:jc w:val="center"/>
              <w:rPr>
                <w:rFonts w:ascii="Times New Roman" w:hAnsi="Times New Roman" w:cs="Times New Roman"/>
                <w:b/>
                <w:bCs/>
                <w:color w:val="000000" w:themeColor="text1"/>
              </w:rPr>
            </w:pPr>
            <w:r>
              <w:rPr>
                <w:rFonts w:ascii="Times New Roman" w:hAnsi="Times New Roman" w:cs="Times New Roman"/>
                <w:b/>
                <w:bCs/>
                <w:color w:val="000000" w:themeColor="text1"/>
              </w:rPr>
              <w:t>Follow-up Action</w:t>
            </w:r>
          </w:p>
        </w:tc>
        <w:tc>
          <w:tcPr>
            <w:tcW w:w="2336" w:type="dxa"/>
            <w:tcBorders>
              <w:top w:val="single" w:sz="4" w:space="0" w:color="auto"/>
              <w:left w:val="single" w:sz="4" w:space="0" w:color="auto"/>
              <w:bottom w:val="single" w:sz="4" w:space="0" w:color="auto"/>
              <w:right w:val="single" w:sz="4" w:space="0" w:color="auto"/>
            </w:tcBorders>
            <w:hideMark/>
          </w:tcPr>
          <w:p w:rsidR="0018306D" w:rsidRDefault="0018306D" w:rsidP="001E4C67">
            <w:pPr>
              <w:spacing w:after="0"/>
              <w:jc w:val="center"/>
              <w:rPr>
                <w:rFonts w:ascii="Times New Roman" w:hAnsi="Times New Roman" w:cs="Times New Roman"/>
                <w:b/>
                <w:bCs/>
                <w:color w:val="000000" w:themeColor="text1"/>
              </w:rPr>
            </w:pPr>
            <w:r>
              <w:rPr>
                <w:rFonts w:ascii="Times New Roman" w:hAnsi="Times New Roman" w:cs="Times New Roman"/>
                <w:b/>
                <w:bCs/>
                <w:color w:val="000000" w:themeColor="text1"/>
              </w:rPr>
              <w:t>Decisions</w:t>
            </w:r>
          </w:p>
          <w:p w:rsidR="0018306D" w:rsidRDefault="0018306D" w:rsidP="001E4C67">
            <w:pPr>
              <w:spacing w:after="0"/>
              <w:jc w:val="center"/>
              <w:rPr>
                <w:rFonts w:ascii="Times New Roman" w:hAnsi="Times New Roman" w:cs="Times New Roman"/>
                <w:b/>
                <w:bCs/>
                <w:color w:val="000000" w:themeColor="text1"/>
              </w:rPr>
            </w:pPr>
            <w:r>
              <w:rPr>
                <w:rFonts w:ascii="Times New Roman" w:hAnsi="Times New Roman" w:cs="Times New Roman"/>
                <w:b/>
                <w:bCs/>
                <w:color w:val="000000" w:themeColor="text1"/>
              </w:rPr>
              <w:t>(Shared Agreement/Resolved or Unresolved?)</w:t>
            </w:r>
          </w:p>
        </w:tc>
      </w:tr>
      <w:tr w:rsidR="0018306D" w:rsidTr="001E4C67">
        <w:tc>
          <w:tcPr>
            <w:tcW w:w="2739" w:type="dxa"/>
            <w:tcBorders>
              <w:top w:val="single" w:sz="4" w:space="0" w:color="auto"/>
              <w:left w:val="single" w:sz="4" w:space="0" w:color="auto"/>
              <w:bottom w:val="single" w:sz="4" w:space="0" w:color="auto"/>
              <w:right w:val="single" w:sz="4" w:space="0" w:color="auto"/>
            </w:tcBorders>
          </w:tcPr>
          <w:p w:rsidR="0018306D" w:rsidRDefault="0018306D" w:rsidP="001E4C67">
            <w:pPr>
              <w:pStyle w:val="ListParagraph"/>
              <w:numPr>
                <w:ilvl w:val="0"/>
                <w:numId w:val="1"/>
              </w:numPr>
              <w:spacing w:line="276" w:lineRule="auto"/>
              <w:rPr>
                <w:color w:val="000000" w:themeColor="text1"/>
                <w:sz w:val="22"/>
                <w:szCs w:val="22"/>
              </w:rPr>
            </w:pPr>
            <w:r>
              <w:rPr>
                <w:color w:val="000000" w:themeColor="text1"/>
                <w:sz w:val="22"/>
                <w:szCs w:val="22"/>
              </w:rPr>
              <w:t>Approve Agenda</w:t>
            </w:r>
          </w:p>
          <w:p w:rsidR="0018306D" w:rsidRDefault="0018306D" w:rsidP="001E4C67">
            <w:pPr>
              <w:rPr>
                <w:color w:val="000000" w:themeColor="text1"/>
              </w:rPr>
            </w:pPr>
          </w:p>
        </w:tc>
        <w:tc>
          <w:tcPr>
            <w:tcW w:w="6059" w:type="dxa"/>
            <w:tcBorders>
              <w:top w:val="single" w:sz="4" w:space="0" w:color="auto"/>
              <w:left w:val="single" w:sz="4" w:space="0" w:color="auto"/>
              <w:bottom w:val="single" w:sz="4" w:space="0" w:color="auto"/>
              <w:right w:val="single" w:sz="4" w:space="0" w:color="auto"/>
            </w:tcBorders>
            <w:hideMark/>
          </w:tcPr>
          <w:p w:rsidR="0018306D" w:rsidRDefault="0018306D" w:rsidP="001E4C67">
            <w:pPr>
              <w:rPr>
                <w:color w:val="000000" w:themeColor="text1"/>
              </w:rPr>
            </w:pPr>
            <w:r>
              <w:rPr>
                <w:color w:val="000000" w:themeColor="text1"/>
              </w:rPr>
              <w:t xml:space="preserve">Agenda Approved. </w:t>
            </w:r>
          </w:p>
        </w:tc>
        <w:tc>
          <w:tcPr>
            <w:tcW w:w="2350" w:type="dxa"/>
            <w:tcBorders>
              <w:top w:val="single" w:sz="4" w:space="0" w:color="auto"/>
              <w:left w:val="single" w:sz="4" w:space="0" w:color="auto"/>
              <w:bottom w:val="single" w:sz="4" w:space="0" w:color="auto"/>
              <w:right w:val="single" w:sz="4" w:space="0" w:color="auto"/>
            </w:tcBorders>
          </w:tcPr>
          <w:p w:rsidR="0018306D" w:rsidRDefault="0018306D" w:rsidP="001E4C67">
            <w:pPr>
              <w:rPr>
                <w:color w:val="000000" w:themeColor="text1"/>
              </w:rPr>
            </w:pPr>
          </w:p>
        </w:tc>
        <w:tc>
          <w:tcPr>
            <w:tcW w:w="2336" w:type="dxa"/>
            <w:tcBorders>
              <w:top w:val="single" w:sz="4" w:space="0" w:color="auto"/>
              <w:left w:val="single" w:sz="4" w:space="0" w:color="auto"/>
              <w:bottom w:val="single" w:sz="4" w:space="0" w:color="auto"/>
              <w:right w:val="single" w:sz="4" w:space="0" w:color="auto"/>
            </w:tcBorders>
          </w:tcPr>
          <w:p w:rsidR="0018306D" w:rsidRDefault="0018306D" w:rsidP="001E4C67">
            <w:pPr>
              <w:rPr>
                <w:color w:val="000000" w:themeColor="text1"/>
              </w:rPr>
            </w:pPr>
            <w:r>
              <w:rPr>
                <w:color w:val="000000" w:themeColor="text1"/>
              </w:rPr>
              <w:t>Resolved.</w:t>
            </w:r>
          </w:p>
        </w:tc>
      </w:tr>
      <w:tr w:rsidR="0018306D" w:rsidTr="001E4C67">
        <w:tc>
          <w:tcPr>
            <w:tcW w:w="2739" w:type="dxa"/>
            <w:tcBorders>
              <w:top w:val="single" w:sz="4" w:space="0" w:color="auto"/>
              <w:left w:val="single" w:sz="4" w:space="0" w:color="auto"/>
              <w:bottom w:val="single" w:sz="4" w:space="0" w:color="auto"/>
              <w:right w:val="single" w:sz="4" w:space="0" w:color="auto"/>
            </w:tcBorders>
          </w:tcPr>
          <w:p w:rsidR="0018306D" w:rsidRDefault="0018306D" w:rsidP="001E4C67">
            <w:pPr>
              <w:pStyle w:val="ListParagraph"/>
              <w:numPr>
                <w:ilvl w:val="0"/>
                <w:numId w:val="1"/>
              </w:numPr>
              <w:spacing w:line="276" w:lineRule="auto"/>
              <w:rPr>
                <w:color w:val="000000" w:themeColor="text1"/>
                <w:sz w:val="22"/>
                <w:szCs w:val="22"/>
              </w:rPr>
            </w:pPr>
            <w:r>
              <w:rPr>
                <w:color w:val="000000" w:themeColor="text1"/>
                <w:sz w:val="22"/>
                <w:szCs w:val="22"/>
              </w:rPr>
              <w:t>Review and approve meeting minutes</w:t>
            </w:r>
          </w:p>
        </w:tc>
        <w:tc>
          <w:tcPr>
            <w:tcW w:w="6059" w:type="dxa"/>
            <w:tcBorders>
              <w:top w:val="single" w:sz="4" w:space="0" w:color="auto"/>
              <w:left w:val="single" w:sz="4" w:space="0" w:color="auto"/>
              <w:bottom w:val="single" w:sz="4" w:space="0" w:color="auto"/>
              <w:right w:val="single" w:sz="4" w:space="0" w:color="auto"/>
            </w:tcBorders>
          </w:tcPr>
          <w:p w:rsidR="005562FC" w:rsidRPr="005562FC" w:rsidRDefault="00790E2A" w:rsidP="00787120">
            <w:pPr>
              <w:rPr>
                <w:color w:val="000000" w:themeColor="text1"/>
              </w:rPr>
            </w:pPr>
            <w:r>
              <w:rPr>
                <w:color w:val="000000" w:themeColor="text1"/>
              </w:rPr>
              <w:t xml:space="preserve">Summary: </w:t>
            </w:r>
            <w:r w:rsidR="00787120">
              <w:rPr>
                <w:color w:val="000000" w:themeColor="text1"/>
              </w:rPr>
              <w:br/>
            </w:r>
            <w:r w:rsidR="005562FC" w:rsidRPr="005562FC">
              <w:rPr>
                <w:rFonts w:eastAsia="Times New Roman" w:cs="Arial"/>
                <w:bCs/>
                <w:color w:val="000000"/>
                <w:szCs w:val="27"/>
              </w:rPr>
              <w:t>Do you approve of the meeting minutes as is?</w:t>
            </w:r>
          </w:p>
          <w:p w:rsidR="005562FC" w:rsidRPr="005562FC" w:rsidRDefault="005562FC" w:rsidP="005562FC">
            <w:pPr>
              <w:shd w:val="clear" w:color="auto" w:fill="FFFFFF"/>
              <w:spacing w:line="240" w:lineRule="auto"/>
              <w:rPr>
                <w:rFonts w:ascii="Arial" w:eastAsia="Times New Roman" w:hAnsi="Arial" w:cs="Arial"/>
                <w:color w:val="000000"/>
                <w:sz w:val="20"/>
                <w:szCs w:val="20"/>
              </w:rPr>
            </w:pPr>
            <w:r w:rsidRPr="005562FC">
              <w:rPr>
                <w:rFonts w:ascii="Arial" w:eastAsia="Times New Roman" w:hAnsi="Arial" w:cs="Arial"/>
                <w:noProof/>
                <w:color w:val="000000"/>
                <w:sz w:val="20"/>
                <w:szCs w:val="20"/>
              </w:rPr>
              <w:lastRenderedPageBreak/>
              <w:drawing>
                <wp:inline distT="0" distB="0" distL="0" distR="0" wp14:anchorId="4F5F9F08" wp14:editId="2264DDC2">
                  <wp:extent cx="3286125" cy="1428750"/>
                  <wp:effectExtent l="0" t="0" r="9525" b="0"/>
                  <wp:docPr id="2" name="Picture 2" descr="https://chart.googleapis.com/chart?cht=p&amp;chs=345x150&amp;chl=Yes%20%5B5%5D%7CNo%20%5B2%5D&amp;chco=0000e0&amp;chd=e%3Att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art.googleapis.com/chart?cht=p&amp;chs=345x150&amp;chl=Yes%20%5B5%5D%7CNo%20%5B2%5D&amp;chco=0000e0&amp;chd=e%3Att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25" cy="1428750"/>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333"/>
              <w:gridCol w:w="458"/>
              <w:gridCol w:w="727"/>
            </w:tblGrid>
            <w:tr w:rsidR="005562FC" w:rsidRPr="005562FC" w:rsidTr="005562FC">
              <w:tc>
                <w:tcPr>
                  <w:tcW w:w="0" w:type="auto"/>
                  <w:noWrap/>
                  <w:tcMar>
                    <w:top w:w="15" w:type="dxa"/>
                    <w:left w:w="15" w:type="dxa"/>
                    <w:bottom w:w="120" w:type="dxa"/>
                    <w:right w:w="15" w:type="dxa"/>
                  </w:tcMar>
                  <w:hideMark/>
                </w:tcPr>
                <w:p w:rsidR="005562FC" w:rsidRPr="005562FC" w:rsidRDefault="005562FC" w:rsidP="005562FC">
                  <w:pPr>
                    <w:spacing w:after="0" w:line="240" w:lineRule="auto"/>
                    <w:rPr>
                      <w:rFonts w:eastAsia="Times New Roman" w:cs="Times New Roman"/>
                      <w:color w:val="000000"/>
                      <w:szCs w:val="24"/>
                    </w:rPr>
                  </w:pPr>
                  <w:r w:rsidRPr="005562FC">
                    <w:rPr>
                      <w:rFonts w:eastAsia="Times New Roman" w:cs="Times New Roman"/>
                      <w:color w:val="000000"/>
                      <w:szCs w:val="24"/>
                    </w:rPr>
                    <w:t>Yes</w:t>
                  </w:r>
                </w:p>
              </w:tc>
              <w:tc>
                <w:tcPr>
                  <w:tcW w:w="0" w:type="auto"/>
                  <w:tcMar>
                    <w:top w:w="15" w:type="dxa"/>
                    <w:left w:w="331" w:type="dxa"/>
                    <w:bottom w:w="120" w:type="dxa"/>
                    <w:right w:w="15" w:type="dxa"/>
                  </w:tcMar>
                  <w:hideMark/>
                </w:tcPr>
                <w:p w:rsidR="005562FC" w:rsidRPr="005562FC" w:rsidRDefault="005562FC" w:rsidP="005562FC">
                  <w:pPr>
                    <w:spacing w:after="0" w:line="240" w:lineRule="auto"/>
                    <w:jc w:val="right"/>
                    <w:rPr>
                      <w:rFonts w:eastAsia="Times New Roman" w:cs="Times New Roman"/>
                      <w:b/>
                      <w:bCs/>
                      <w:color w:val="000000"/>
                      <w:szCs w:val="24"/>
                    </w:rPr>
                  </w:pPr>
                  <w:r w:rsidRPr="005562FC">
                    <w:rPr>
                      <w:rFonts w:eastAsia="Times New Roman" w:cs="Times New Roman"/>
                      <w:b/>
                      <w:bCs/>
                      <w:color w:val="000000"/>
                      <w:szCs w:val="24"/>
                    </w:rPr>
                    <w:t>5</w:t>
                  </w:r>
                </w:p>
              </w:tc>
              <w:tc>
                <w:tcPr>
                  <w:tcW w:w="0" w:type="auto"/>
                  <w:tcMar>
                    <w:top w:w="15" w:type="dxa"/>
                    <w:left w:w="331" w:type="dxa"/>
                    <w:bottom w:w="120" w:type="dxa"/>
                    <w:right w:w="15" w:type="dxa"/>
                  </w:tcMar>
                  <w:hideMark/>
                </w:tcPr>
                <w:p w:rsidR="005562FC" w:rsidRPr="005562FC" w:rsidRDefault="005562FC" w:rsidP="005562FC">
                  <w:pPr>
                    <w:spacing w:after="0" w:line="240" w:lineRule="auto"/>
                    <w:jc w:val="right"/>
                    <w:rPr>
                      <w:rFonts w:eastAsia="Times New Roman" w:cs="Times New Roman"/>
                      <w:color w:val="666666"/>
                      <w:szCs w:val="24"/>
                    </w:rPr>
                  </w:pPr>
                  <w:r w:rsidRPr="005562FC">
                    <w:rPr>
                      <w:rFonts w:eastAsia="Times New Roman" w:cs="Times New Roman"/>
                      <w:color w:val="666666"/>
                      <w:szCs w:val="24"/>
                    </w:rPr>
                    <w:t>71%</w:t>
                  </w:r>
                </w:p>
              </w:tc>
            </w:tr>
            <w:tr w:rsidR="005562FC" w:rsidRPr="005562FC" w:rsidTr="005562FC">
              <w:tc>
                <w:tcPr>
                  <w:tcW w:w="0" w:type="auto"/>
                  <w:noWrap/>
                  <w:tcMar>
                    <w:top w:w="15" w:type="dxa"/>
                    <w:left w:w="15" w:type="dxa"/>
                    <w:bottom w:w="120" w:type="dxa"/>
                    <w:right w:w="15" w:type="dxa"/>
                  </w:tcMar>
                  <w:hideMark/>
                </w:tcPr>
                <w:p w:rsidR="005562FC" w:rsidRPr="005562FC" w:rsidRDefault="005562FC" w:rsidP="005562FC">
                  <w:pPr>
                    <w:spacing w:after="0" w:line="240" w:lineRule="auto"/>
                    <w:rPr>
                      <w:rFonts w:eastAsia="Times New Roman" w:cs="Times New Roman"/>
                      <w:color w:val="000000"/>
                      <w:szCs w:val="24"/>
                    </w:rPr>
                  </w:pPr>
                  <w:r w:rsidRPr="005562FC">
                    <w:rPr>
                      <w:rFonts w:eastAsia="Times New Roman" w:cs="Times New Roman"/>
                      <w:color w:val="000000"/>
                      <w:szCs w:val="24"/>
                    </w:rPr>
                    <w:t>No</w:t>
                  </w:r>
                </w:p>
              </w:tc>
              <w:tc>
                <w:tcPr>
                  <w:tcW w:w="0" w:type="auto"/>
                  <w:tcMar>
                    <w:top w:w="15" w:type="dxa"/>
                    <w:left w:w="331" w:type="dxa"/>
                    <w:bottom w:w="120" w:type="dxa"/>
                    <w:right w:w="15" w:type="dxa"/>
                  </w:tcMar>
                  <w:hideMark/>
                </w:tcPr>
                <w:p w:rsidR="005562FC" w:rsidRPr="005562FC" w:rsidRDefault="005562FC" w:rsidP="005562FC">
                  <w:pPr>
                    <w:spacing w:after="0" w:line="240" w:lineRule="auto"/>
                    <w:jc w:val="right"/>
                    <w:rPr>
                      <w:rFonts w:eastAsia="Times New Roman" w:cs="Times New Roman"/>
                      <w:b/>
                      <w:bCs/>
                      <w:color w:val="000000"/>
                      <w:szCs w:val="24"/>
                    </w:rPr>
                  </w:pPr>
                  <w:r w:rsidRPr="005562FC">
                    <w:rPr>
                      <w:rFonts w:eastAsia="Times New Roman" w:cs="Times New Roman"/>
                      <w:b/>
                      <w:bCs/>
                      <w:color w:val="000000"/>
                      <w:szCs w:val="24"/>
                    </w:rPr>
                    <w:t>2</w:t>
                  </w:r>
                </w:p>
              </w:tc>
              <w:tc>
                <w:tcPr>
                  <w:tcW w:w="0" w:type="auto"/>
                  <w:tcMar>
                    <w:top w:w="15" w:type="dxa"/>
                    <w:left w:w="331" w:type="dxa"/>
                    <w:bottom w:w="120" w:type="dxa"/>
                    <w:right w:w="15" w:type="dxa"/>
                  </w:tcMar>
                  <w:hideMark/>
                </w:tcPr>
                <w:p w:rsidR="005562FC" w:rsidRPr="005562FC" w:rsidRDefault="005562FC" w:rsidP="005562FC">
                  <w:pPr>
                    <w:spacing w:after="0" w:line="240" w:lineRule="auto"/>
                    <w:jc w:val="right"/>
                    <w:rPr>
                      <w:rFonts w:eastAsia="Times New Roman" w:cs="Times New Roman"/>
                      <w:color w:val="666666"/>
                      <w:szCs w:val="24"/>
                    </w:rPr>
                  </w:pPr>
                  <w:r w:rsidRPr="005562FC">
                    <w:rPr>
                      <w:rFonts w:eastAsia="Times New Roman" w:cs="Times New Roman"/>
                      <w:color w:val="666666"/>
                      <w:szCs w:val="24"/>
                    </w:rPr>
                    <w:t>29%</w:t>
                  </w:r>
                </w:p>
              </w:tc>
            </w:tr>
          </w:tbl>
          <w:p w:rsidR="005562FC" w:rsidRPr="005562FC" w:rsidRDefault="005562FC" w:rsidP="005562FC">
            <w:pPr>
              <w:shd w:val="clear" w:color="auto" w:fill="FFFFFF"/>
              <w:spacing w:before="480" w:after="144" w:line="240" w:lineRule="auto"/>
              <w:outlineLvl w:val="2"/>
              <w:rPr>
                <w:rFonts w:eastAsia="Times New Roman" w:cs="Arial"/>
                <w:bCs/>
                <w:color w:val="000000"/>
              </w:rPr>
            </w:pPr>
            <w:r w:rsidRPr="005562FC">
              <w:rPr>
                <w:rFonts w:eastAsia="Times New Roman" w:cs="Arial"/>
                <w:bCs/>
                <w:color w:val="000000"/>
              </w:rPr>
              <w:t>If no, please provide comments</w:t>
            </w:r>
          </w:p>
          <w:p w:rsidR="005562FC" w:rsidRPr="005562FC" w:rsidRDefault="005562FC" w:rsidP="005562FC">
            <w:pPr>
              <w:shd w:val="clear" w:color="auto" w:fill="E7E7E7"/>
              <w:spacing w:after="0" w:line="332" w:lineRule="atLeast"/>
              <w:rPr>
                <w:rFonts w:eastAsia="Times New Roman" w:cs="Arial"/>
                <w:color w:val="000000"/>
              </w:rPr>
            </w:pPr>
            <w:r w:rsidRPr="005562FC">
              <w:rPr>
                <w:rFonts w:eastAsia="Times New Roman" w:cs="Arial"/>
                <w:color w:val="000000"/>
              </w:rPr>
              <w:t>I thought that a commitment was to keep focus on committee charge--perhaps defining committee charge or agreeing to this is something still to be done...</w:t>
            </w:r>
          </w:p>
          <w:p w:rsidR="005562FC" w:rsidRPr="005562FC" w:rsidRDefault="005562FC" w:rsidP="005562FC">
            <w:pPr>
              <w:shd w:val="clear" w:color="auto" w:fill="E7E7E7"/>
              <w:spacing w:after="0" w:line="332" w:lineRule="atLeast"/>
              <w:rPr>
                <w:rFonts w:eastAsia="Times New Roman" w:cs="Arial"/>
                <w:color w:val="000000"/>
              </w:rPr>
            </w:pPr>
            <w:r w:rsidRPr="005562FC">
              <w:rPr>
                <w:rFonts w:eastAsia="Times New Roman" w:cs="Arial"/>
                <w:color w:val="000000"/>
              </w:rPr>
              <w:t>Clarification please: were all present committee members? Were there any guests? Also I'm assuming if people were marked absent, they are official members, at least as of last term. That correct?</w:t>
            </w:r>
          </w:p>
          <w:p w:rsidR="005562FC" w:rsidRDefault="005562FC" w:rsidP="001E4C67">
            <w:pPr>
              <w:rPr>
                <w:color w:val="000000" w:themeColor="text1"/>
              </w:rPr>
            </w:pPr>
          </w:p>
          <w:p w:rsidR="0018306D" w:rsidRDefault="0018306D" w:rsidP="001E4C67">
            <w:pPr>
              <w:rPr>
                <w:color w:val="000000" w:themeColor="text1"/>
              </w:rPr>
            </w:pPr>
            <w:r>
              <w:rPr>
                <w:color w:val="000000" w:themeColor="text1"/>
              </w:rPr>
              <w:t>Minutes Approved.</w:t>
            </w:r>
          </w:p>
        </w:tc>
        <w:tc>
          <w:tcPr>
            <w:tcW w:w="2350" w:type="dxa"/>
            <w:tcBorders>
              <w:top w:val="single" w:sz="4" w:space="0" w:color="auto"/>
              <w:left w:val="single" w:sz="4" w:space="0" w:color="auto"/>
              <w:bottom w:val="single" w:sz="4" w:space="0" w:color="auto"/>
              <w:right w:val="single" w:sz="4" w:space="0" w:color="auto"/>
            </w:tcBorders>
          </w:tcPr>
          <w:p w:rsidR="0018306D" w:rsidRDefault="00EB79BA" w:rsidP="00971CD7">
            <w:pPr>
              <w:rPr>
                <w:color w:val="000000" w:themeColor="text1"/>
              </w:rPr>
            </w:pPr>
            <w:r>
              <w:rPr>
                <w:color w:val="000000" w:themeColor="text1"/>
              </w:rPr>
              <w:lastRenderedPageBreak/>
              <w:t xml:space="preserve">Added </w:t>
            </w:r>
            <w:r w:rsidR="0050332D">
              <w:rPr>
                <w:color w:val="000000" w:themeColor="text1"/>
              </w:rPr>
              <w:t>commen</w:t>
            </w:r>
            <w:r w:rsidR="004E4E03">
              <w:rPr>
                <w:color w:val="000000" w:themeColor="text1"/>
              </w:rPr>
              <w:t>t-</w:t>
            </w:r>
            <w:r w:rsidR="00971CD7">
              <w:rPr>
                <w:color w:val="000000" w:themeColor="text1"/>
              </w:rPr>
              <w:t xml:space="preserve">“commitment to keep focus on committee </w:t>
            </w:r>
            <w:r w:rsidR="00971CD7">
              <w:rPr>
                <w:color w:val="000000" w:themeColor="text1"/>
              </w:rPr>
              <w:lastRenderedPageBreak/>
              <w:t xml:space="preserve">charge” </w:t>
            </w:r>
            <w:r>
              <w:rPr>
                <w:color w:val="000000" w:themeColor="text1"/>
              </w:rPr>
              <w:t>to minutes</w:t>
            </w:r>
            <w:r w:rsidR="0050332D">
              <w:rPr>
                <w:color w:val="000000" w:themeColor="text1"/>
              </w:rPr>
              <w:t xml:space="preserve">. </w:t>
            </w:r>
          </w:p>
          <w:p w:rsidR="00E94BF1" w:rsidRDefault="00E94BF1" w:rsidP="00971CD7">
            <w:pPr>
              <w:rPr>
                <w:color w:val="000000" w:themeColor="text1"/>
              </w:rPr>
            </w:pPr>
          </w:p>
          <w:p w:rsidR="00C954E4" w:rsidRDefault="00C954E4" w:rsidP="00971CD7">
            <w:pPr>
              <w:rPr>
                <w:color w:val="000000" w:themeColor="text1"/>
              </w:rPr>
            </w:pPr>
            <w:r>
              <w:rPr>
                <w:color w:val="000000" w:themeColor="text1"/>
              </w:rPr>
              <w:t>Specifically mark down committee members who were absent, present, and guests going forward</w:t>
            </w:r>
            <w:r w:rsidR="00191D0E">
              <w:rPr>
                <w:color w:val="000000" w:themeColor="text1"/>
              </w:rPr>
              <w:t xml:space="preserve"> (this is included on this meeting’s minutes)</w:t>
            </w:r>
            <w:r>
              <w:rPr>
                <w:color w:val="000000" w:themeColor="text1"/>
              </w:rPr>
              <w:t xml:space="preserve">. </w:t>
            </w:r>
          </w:p>
        </w:tc>
        <w:tc>
          <w:tcPr>
            <w:tcW w:w="2336" w:type="dxa"/>
            <w:tcBorders>
              <w:top w:val="single" w:sz="4" w:space="0" w:color="auto"/>
              <w:left w:val="single" w:sz="4" w:space="0" w:color="auto"/>
              <w:bottom w:val="single" w:sz="4" w:space="0" w:color="auto"/>
              <w:right w:val="single" w:sz="4" w:space="0" w:color="auto"/>
            </w:tcBorders>
          </w:tcPr>
          <w:p w:rsidR="0018306D" w:rsidRDefault="0018306D" w:rsidP="001E4C67">
            <w:pPr>
              <w:rPr>
                <w:color w:val="000000" w:themeColor="text1"/>
              </w:rPr>
            </w:pPr>
            <w:r>
              <w:rPr>
                <w:color w:val="000000" w:themeColor="text1"/>
              </w:rPr>
              <w:lastRenderedPageBreak/>
              <w:t>Resolved.</w:t>
            </w:r>
          </w:p>
        </w:tc>
      </w:tr>
      <w:tr w:rsidR="0018306D" w:rsidTr="001E4C67">
        <w:tc>
          <w:tcPr>
            <w:tcW w:w="2739" w:type="dxa"/>
            <w:tcBorders>
              <w:top w:val="single" w:sz="4" w:space="0" w:color="auto"/>
              <w:left w:val="single" w:sz="4" w:space="0" w:color="auto"/>
              <w:bottom w:val="single" w:sz="4" w:space="0" w:color="auto"/>
              <w:right w:val="single" w:sz="4" w:space="0" w:color="auto"/>
            </w:tcBorders>
          </w:tcPr>
          <w:p w:rsidR="0018306D" w:rsidRDefault="00E550B6" w:rsidP="001E4C67">
            <w:pPr>
              <w:pStyle w:val="ListParagraph"/>
              <w:numPr>
                <w:ilvl w:val="0"/>
                <w:numId w:val="1"/>
              </w:numPr>
              <w:spacing w:line="276" w:lineRule="auto"/>
              <w:rPr>
                <w:color w:val="000000" w:themeColor="text1"/>
                <w:sz w:val="22"/>
                <w:szCs w:val="22"/>
              </w:rPr>
            </w:pPr>
            <w:r>
              <w:rPr>
                <w:color w:val="000000" w:themeColor="text1"/>
                <w:sz w:val="22"/>
                <w:szCs w:val="22"/>
              </w:rPr>
              <w:lastRenderedPageBreak/>
              <w:t>Ed. Committee Charge</w:t>
            </w:r>
          </w:p>
        </w:tc>
        <w:tc>
          <w:tcPr>
            <w:tcW w:w="6059" w:type="dxa"/>
            <w:tcBorders>
              <w:top w:val="single" w:sz="4" w:space="0" w:color="auto"/>
              <w:left w:val="single" w:sz="4" w:space="0" w:color="auto"/>
              <w:bottom w:val="single" w:sz="4" w:space="0" w:color="auto"/>
              <w:right w:val="single" w:sz="4" w:space="0" w:color="auto"/>
            </w:tcBorders>
          </w:tcPr>
          <w:p w:rsidR="005562FC" w:rsidRPr="00787120" w:rsidRDefault="005562FC" w:rsidP="005562FC">
            <w:pPr>
              <w:pStyle w:val="Heading3"/>
              <w:shd w:val="clear" w:color="auto" w:fill="FFFFFF"/>
              <w:spacing w:before="480" w:beforeAutospacing="0" w:after="144" w:afterAutospacing="0"/>
              <w:rPr>
                <w:color w:val="000000" w:themeColor="text1"/>
                <w:sz w:val="22"/>
              </w:rPr>
            </w:pPr>
            <w:r w:rsidRPr="00787120">
              <w:rPr>
                <w:rFonts w:asciiTheme="minorHAnsi" w:hAnsiTheme="minorHAnsi"/>
                <w:b w:val="0"/>
                <w:color w:val="000000" w:themeColor="text1"/>
                <w:sz w:val="22"/>
              </w:rPr>
              <w:t>Summary:</w:t>
            </w:r>
            <w:r w:rsidRPr="00787120">
              <w:rPr>
                <w:color w:val="000000" w:themeColor="text1"/>
                <w:sz w:val="22"/>
              </w:rPr>
              <w:t xml:space="preserve"> </w:t>
            </w:r>
            <w:r w:rsidR="00787120">
              <w:rPr>
                <w:color w:val="000000" w:themeColor="text1"/>
                <w:sz w:val="22"/>
              </w:rPr>
              <w:br/>
            </w:r>
            <w:r w:rsidRPr="00573540">
              <w:rPr>
                <w:rFonts w:asciiTheme="minorHAnsi" w:hAnsiTheme="minorHAnsi" w:cs="Arial"/>
                <w:b w:val="0"/>
                <w:color w:val="000000"/>
                <w:sz w:val="22"/>
              </w:rPr>
              <w:t>Do you agree with the committee charge?</w:t>
            </w:r>
          </w:p>
          <w:p w:rsidR="005562FC" w:rsidRPr="005562FC" w:rsidRDefault="005562FC" w:rsidP="005562FC">
            <w:pPr>
              <w:shd w:val="clear" w:color="auto" w:fill="FFFFFF"/>
              <w:spacing w:line="240" w:lineRule="auto"/>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14:anchorId="129C2BE1" wp14:editId="0C4C0665">
                  <wp:extent cx="3286125" cy="1428750"/>
                  <wp:effectExtent l="0" t="0" r="9525" b="0"/>
                  <wp:docPr id="1" name="Picture 1" descr="https://chart.googleapis.com/chart?cht=p&amp;chs=345x150&amp;chl=Yes%20%5B7%5D%7CNo%20%5B0%5D&amp;chco=ff9900&amp;chd=e%3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googleapis.com/chart?cht=p&amp;chs=345x150&amp;chl=Yes%20%5B7%5D%7CNo%20%5B0%5D&amp;chco=ff9900&amp;chd=e%3A..A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1428750"/>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333"/>
              <w:gridCol w:w="458"/>
              <w:gridCol w:w="838"/>
            </w:tblGrid>
            <w:tr w:rsidR="005562FC" w:rsidRPr="005562FC" w:rsidTr="005562FC">
              <w:tc>
                <w:tcPr>
                  <w:tcW w:w="0" w:type="auto"/>
                  <w:noWrap/>
                  <w:tcMar>
                    <w:top w:w="15" w:type="dxa"/>
                    <w:left w:w="15" w:type="dxa"/>
                    <w:bottom w:w="120" w:type="dxa"/>
                    <w:right w:w="15" w:type="dxa"/>
                  </w:tcMar>
                  <w:hideMark/>
                </w:tcPr>
                <w:p w:rsidR="005562FC" w:rsidRPr="005562FC" w:rsidRDefault="005562FC" w:rsidP="005562FC">
                  <w:pPr>
                    <w:spacing w:after="0" w:line="240" w:lineRule="auto"/>
                    <w:rPr>
                      <w:rFonts w:eastAsia="Times New Roman" w:cs="Times New Roman"/>
                      <w:color w:val="000000"/>
                    </w:rPr>
                  </w:pPr>
                  <w:r w:rsidRPr="005562FC">
                    <w:rPr>
                      <w:rFonts w:eastAsia="Times New Roman" w:cs="Times New Roman"/>
                      <w:color w:val="000000"/>
                    </w:rPr>
                    <w:t>Yes</w:t>
                  </w:r>
                </w:p>
              </w:tc>
              <w:tc>
                <w:tcPr>
                  <w:tcW w:w="0" w:type="auto"/>
                  <w:tcMar>
                    <w:top w:w="15" w:type="dxa"/>
                    <w:left w:w="331" w:type="dxa"/>
                    <w:bottom w:w="120" w:type="dxa"/>
                    <w:right w:w="15" w:type="dxa"/>
                  </w:tcMar>
                  <w:hideMark/>
                </w:tcPr>
                <w:p w:rsidR="005562FC" w:rsidRPr="005562FC" w:rsidRDefault="005562FC" w:rsidP="005562FC">
                  <w:pPr>
                    <w:spacing w:after="0" w:line="240" w:lineRule="auto"/>
                    <w:jc w:val="right"/>
                    <w:rPr>
                      <w:rFonts w:eastAsia="Times New Roman" w:cs="Times New Roman"/>
                      <w:b/>
                      <w:bCs/>
                      <w:color w:val="000000"/>
                    </w:rPr>
                  </w:pPr>
                  <w:r w:rsidRPr="005562FC">
                    <w:rPr>
                      <w:rFonts w:eastAsia="Times New Roman" w:cs="Times New Roman"/>
                      <w:b/>
                      <w:bCs/>
                      <w:color w:val="000000"/>
                    </w:rPr>
                    <w:t>7</w:t>
                  </w:r>
                </w:p>
              </w:tc>
              <w:tc>
                <w:tcPr>
                  <w:tcW w:w="0" w:type="auto"/>
                  <w:tcMar>
                    <w:top w:w="15" w:type="dxa"/>
                    <w:left w:w="331" w:type="dxa"/>
                    <w:bottom w:w="120" w:type="dxa"/>
                    <w:right w:w="15" w:type="dxa"/>
                  </w:tcMar>
                  <w:hideMark/>
                </w:tcPr>
                <w:p w:rsidR="005562FC" w:rsidRPr="005562FC" w:rsidRDefault="005562FC" w:rsidP="005562FC">
                  <w:pPr>
                    <w:spacing w:after="0" w:line="240" w:lineRule="auto"/>
                    <w:jc w:val="right"/>
                    <w:rPr>
                      <w:rFonts w:eastAsia="Times New Roman" w:cs="Times New Roman"/>
                      <w:color w:val="666666"/>
                    </w:rPr>
                  </w:pPr>
                  <w:r w:rsidRPr="005562FC">
                    <w:rPr>
                      <w:rFonts w:eastAsia="Times New Roman" w:cs="Times New Roman"/>
                      <w:color w:val="666666"/>
                    </w:rPr>
                    <w:t>100%</w:t>
                  </w:r>
                </w:p>
              </w:tc>
            </w:tr>
            <w:tr w:rsidR="005562FC" w:rsidRPr="005562FC" w:rsidTr="005562FC">
              <w:tc>
                <w:tcPr>
                  <w:tcW w:w="0" w:type="auto"/>
                  <w:noWrap/>
                  <w:tcMar>
                    <w:top w:w="15" w:type="dxa"/>
                    <w:left w:w="15" w:type="dxa"/>
                    <w:bottom w:w="120" w:type="dxa"/>
                    <w:right w:w="15" w:type="dxa"/>
                  </w:tcMar>
                  <w:hideMark/>
                </w:tcPr>
                <w:p w:rsidR="005562FC" w:rsidRPr="005562FC" w:rsidRDefault="005562FC" w:rsidP="005562FC">
                  <w:pPr>
                    <w:spacing w:after="0" w:line="240" w:lineRule="auto"/>
                    <w:rPr>
                      <w:rFonts w:eastAsia="Times New Roman" w:cs="Times New Roman"/>
                      <w:color w:val="000000"/>
                    </w:rPr>
                  </w:pPr>
                  <w:r w:rsidRPr="005562FC">
                    <w:rPr>
                      <w:rFonts w:eastAsia="Times New Roman" w:cs="Times New Roman"/>
                      <w:color w:val="000000"/>
                    </w:rPr>
                    <w:t>No</w:t>
                  </w:r>
                </w:p>
              </w:tc>
              <w:tc>
                <w:tcPr>
                  <w:tcW w:w="0" w:type="auto"/>
                  <w:tcMar>
                    <w:top w:w="15" w:type="dxa"/>
                    <w:left w:w="331" w:type="dxa"/>
                    <w:bottom w:w="120" w:type="dxa"/>
                    <w:right w:w="15" w:type="dxa"/>
                  </w:tcMar>
                  <w:hideMark/>
                </w:tcPr>
                <w:p w:rsidR="005562FC" w:rsidRPr="005562FC" w:rsidRDefault="005562FC" w:rsidP="005562FC">
                  <w:pPr>
                    <w:spacing w:after="0" w:line="240" w:lineRule="auto"/>
                    <w:jc w:val="right"/>
                    <w:rPr>
                      <w:rFonts w:eastAsia="Times New Roman" w:cs="Times New Roman"/>
                      <w:b/>
                      <w:bCs/>
                      <w:color w:val="000000"/>
                    </w:rPr>
                  </w:pPr>
                  <w:r w:rsidRPr="005562FC">
                    <w:rPr>
                      <w:rFonts w:eastAsia="Times New Roman" w:cs="Times New Roman"/>
                      <w:b/>
                      <w:bCs/>
                      <w:color w:val="000000"/>
                    </w:rPr>
                    <w:t>0</w:t>
                  </w:r>
                </w:p>
              </w:tc>
              <w:tc>
                <w:tcPr>
                  <w:tcW w:w="0" w:type="auto"/>
                  <w:tcMar>
                    <w:top w:w="15" w:type="dxa"/>
                    <w:left w:w="331" w:type="dxa"/>
                    <w:bottom w:w="120" w:type="dxa"/>
                    <w:right w:w="15" w:type="dxa"/>
                  </w:tcMar>
                  <w:hideMark/>
                </w:tcPr>
                <w:p w:rsidR="005562FC" w:rsidRPr="005562FC" w:rsidRDefault="005562FC" w:rsidP="005562FC">
                  <w:pPr>
                    <w:spacing w:after="0" w:line="240" w:lineRule="auto"/>
                    <w:jc w:val="right"/>
                    <w:rPr>
                      <w:rFonts w:eastAsia="Times New Roman" w:cs="Times New Roman"/>
                      <w:color w:val="666666"/>
                    </w:rPr>
                  </w:pPr>
                  <w:r w:rsidRPr="005562FC">
                    <w:rPr>
                      <w:rFonts w:eastAsia="Times New Roman" w:cs="Times New Roman"/>
                      <w:color w:val="666666"/>
                    </w:rPr>
                    <w:t>0%</w:t>
                  </w:r>
                </w:p>
              </w:tc>
            </w:tr>
          </w:tbl>
          <w:p w:rsidR="005562FC" w:rsidRPr="005562FC" w:rsidRDefault="005562FC" w:rsidP="005562FC">
            <w:pPr>
              <w:shd w:val="clear" w:color="auto" w:fill="FFFFFF"/>
              <w:spacing w:before="480" w:after="144" w:line="240" w:lineRule="auto"/>
              <w:outlineLvl w:val="2"/>
              <w:rPr>
                <w:rFonts w:eastAsia="Times New Roman" w:cs="Arial"/>
                <w:bCs/>
                <w:color w:val="000000"/>
              </w:rPr>
            </w:pPr>
            <w:r w:rsidRPr="005562FC">
              <w:rPr>
                <w:rFonts w:eastAsia="Times New Roman" w:cs="Arial"/>
                <w:bCs/>
                <w:color w:val="000000"/>
              </w:rPr>
              <w:t>If no, please provide information on area/topic you would like to address.</w:t>
            </w:r>
          </w:p>
          <w:p w:rsidR="005562FC" w:rsidRPr="005562FC" w:rsidRDefault="005562FC" w:rsidP="005562FC">
            <w:pPr>
              <w:shd w:val="clear" w:color="auto" w:fill="E7E7E7"/>
              <w:spacing w:after="0" w:line="332" w:lineRule="atLeast"/>
              <w:rPr>
                <w:rFonts w:eastAsia="Times New Roman" w:cs="Arial"/>
                <w:color w:val="000000"/>
              </w:rPr>
            </w:pPr>
            <w:r w:rsidRPr="005562FC">
              <w:rPr>
                <w:rFonts w:eastAsia="Times New Roman" w:cs="Arial"/>
                <w:color w:val="000000"/>
              </w:rPr>
              <w:t xml:space="preserve">Actually I can't find the charge either on any of the enclosed documents or on the </w:t>
            </w:r>
            <w:proofErr w:type="spellStart"/>
            <w:r w:rsidRPr="005562FC">
              <w:rPr>
                <w:rFonts w:eastAsia="Times New Roman" w:cs="Arial"/>
                <w:color w:val="000000"/>
              </w:rPr>
              <w:t>ed</w:t>
            </w:r>
            <w:proofErr w:type="spellEnd"/>
            <w:r w:rsidRPr="005562FC">
              <w:rPr>
                <w:rFonts w:eastAsia="Times New Roman" w:cs="Arial"/>
                <w:color w:val="000000"/>
              </w:rPr>
              <w:t xml:space="preserve"> committee website. Looks like the Ed </w:t>
            </w:r>
            <w:proofErr w:type="spellStart"/>
            <w:r w:rsidRPr="005562FC">
              <w:rPr>
                <w:rFonts w:eastAsia="Times New Roman" w:cs="Arial"/>
                <w:color w:val="000000"/>
              </w:rPr>
              <w:t>Cmte</w:t>
            </w:r>
            <w:proofErr w:type="spellEnd"/>
            <w:r w:rsidRPr="005562FC">
              <w:rPr>
                <w:rFonts w:eastAsia="Times New Roman" w:cs="Arial"/>
                <w:color w:val="000000"/>
              </w:rPr>
              <w:t xml:space="preserve"> website could use updating too, with current meetings, charge, agenda, minutes, and these documents as they become available. Is the name still Education Committee for Quality Programs and Services?</w:t>
            </w:r>
          </w:p>
          <w:p w:rsidR="0018306D" w:rsidRDefault="0018306D" w:rsidP="001E4C67">
            <w:pPr>
              <w:rPr>
                <w:color w:val="000000" w:themeColor="text1"/>
              </w:rPr>
            </w:pPr>
          </w:p>
        </w:tc>
        <w:tc>
          <w:tcPr>
            <w:tcW w:w="2350" w:type="dxa"/>
            <w:tcBorders>
              <w:top w:val="single" w:sz="4" w:space="0" w:color="auto"/>
              <w:left w:val="single" w:sz="4" w:space="0" w:color="auto"/>
              <w:bottom w:val="single" w:sz="4" w:space="0" w:color="auto"/>
              <w:right w:val="single" w:sz="4" w:space="0" w:color="auto"/>
            </w:tcBorders>
          </w:tcPr>
          <w:p w:rsidR="0018306D" w:rsidRDefault="0021758B" w:rsidP="00080FA4">
            <w:pPr>
              <w:rPr>
                <w:color w:val="000000" w:themeColor="text1"/>
              </w:rPr>
            </w:pPr>
            <w:r>
              <w:rPr>
                <w:color w:val="000000" w:themeColor="text1"/>
              </w:rPr>
              <w:lastRenderedPageBreak/>
              <w:t>Update</w:t>
            </w:r>
            <w:r w:rsidR="00080FA4">
              <w:rPr>
                <w:color w:val="000000" w:themeColor="text1"/>
              </w:rPr>
              <w:t>d meeting times, agendas, and minutes</w:t>
            </w:r>
            <w:r>
              <w:rPr>
                <w:color w:val="000000" w:themeColor="text1"/>
              </w:rPr>
              <w:t xml:space="preserve"> on the Ed. Committee for Qualit</w:t>
            </w:r>
            <w:r w:rsidR="00080FA4">
              <w:rPr>
                <w:color w:val="000000" w:themeColor="text1"/>
              </w:rPr>
              <w:t xml:space="preserve">y Programs and Services </w:t>
            </w:r>
            <w:r w:rsidR="00080FA4">
              <w:rPr>
                <w:color w:val="000000" w:themeColor="text1"/>
              </w:rPr>
              <w:lastRenderedPageBreak/>
              <w:t xml:space="preserve">website. </w:t>
            </w:r>
          </w:p>
        </w:tc>
        <w:tc>
          <w:tcPr>
            <w:tcW w:w="2336" w:type="dxa"/>
            <w:tcBorders>
              <w:top w:val="single" w:sz="4" w:space="0" w:color="auto"/>
              <w:left w:val="single" w:sz="4" w:space="0" w:color="auto"/>
              <w:bottom w:val="single" w:sz="4" w:space="0" w:color="auto"/>
              <w:right w:val="single" w:sz="4" w:space="0" w:color="auto"/>
            </w:tcBorders>
          </w:tcPr>
          <w:p w:rsidR="0018306D" w:rsidRDefault="0018306D" w:rsidP="001E4C67">
            <w:pPr>
              <w:rPr>
                <w:color w:val="000000" w:themeColor="text1"/>
              </w:rPr>
            </w:pPr>
            <w:r>
              <w:rPr>
                <w:color w:val="000000" w:themeColor="text1"/>
              </w:rPr>
              <w:lastRenderedPageBreak/>
              <w:t>Resolved.</w:t>
            </w:r>
          </w:p>
        </w:tc>
      </w:tr>
      <w:tr w:rsidR="0018306D" w:rsidTr="001E4C67">
        <w:trPr>
          <w:trHeight w:val="332"/>
        </w:trPr>
        <w:tc>
          <w:tcPr>
            <w:tcW w:w="2739" w:type="dxa"/>
            <w:tcBorders>
              <w:top w:val="single" w:sz="4" w:space="0" w:color="auto"/>
              <w:left w:val="single" w:sz="4" w:space="0" w:color="auto"/>
              <w:bottom w:val="single" w:sz="4" w:space="0" w:color="auto"/>
              <w:right w:val="single" w:sz="4" w:space="0" w:color="auto"/>
            </w:tcBorders>
          </w:tcPr>
          <w:p w:rsidR="0018306D" w:rsidRPr="008D7D7B" w:rsidRDefault="00E550B6" w:rsidP="001E4C67">
            <w:pPr>
              <w:pStyle w:val="ListParagraph"/>
              <w:numPr>
                <w:ilvl w:val="0"/>
                <w:numId w:val="1"/>
              </w:numPr>
              <w:spacing w:line="276" w:lineRule="auto"/>
              <w:rPr>
                <w:b/>
                <w:color w:val="000000" w:themeColor="text1"/>
              </w:rPr>
            </w:pPr>
            <w:r>
              <w:rPr>
                <w:color w:val="000000" w:themeColor="text1"/>
              </w:rPr>
              <w:lastRenderedPageBreak/>
              <w:t xml:space="preserve">Planning and decision-making flow chart </w:t>
            </w:r>
          </w:p>
        </w:tc>
        <w:tc>
          <w:tcPr>
            <w:tcW w:w="6059" w:type="dxa"/>
            <w:tcBorders>
              <w:top w:val="single" w:sz="4" w:space="0" w:color="auto"/>
              <w:left w:val="single" w:sz="4" w:space="0" w:color="auto"/>
              <w:bottom w:val="single" w:sz="4" w:space="0" w:color="auto"/>
              <w:right w:val="single" w:sz="4" w:space="0" w:color="auto"/>
            </w:tcBorders>
          </w:tcPr>
          <w:p w:rsidR="00931F00" w:rsidRPr="00931F00" w:rsidRDefault="00931F00" w:rsidP="00931F00">
            <w:pPr>
              <w:pStyle w:val="Heading3"/>
              <w:shd w:val="clear" w:color="auto" w:fill="FFFFFF"/>
              <w:spacing w:before="480" w:beforeAutospacing="0" w:after="144" w:afterAutospacing="0"/>
              <w:rPr>
                <w:rFonts w:asciiTheme="minorHAnsi" w:hAnsiTheme="minorHAnsi" w:cs="Arial"/>
                <w:b w:val="0"/>
                <w:color w:val="000000"/>
                <w:sz w:val="22"/>
              </w:rPr>
            </w:pPr>
            <w:r w:rsidRPr="00931F00">
              <w:rPr>
                <w:rFonts w:asciiTheme="minorHAnsi" w:hAnsiTheme="minorHAnsi" w:cs="Arial"/>
                <w:b w:val="0"/>
                <w:color w:val="000000"/>
                <w:sz w:val="22"/>
              </w:rPr>
              <w:t>What do you like about the flow chart?</w:t>
            </w:r>
          </w:p>
          <w:p w:rsidR="00931F00" w:rsidRDefault="00931F00" w:rsidP="00931F00">
            <w:pPr>
              <w:shd w:val="clear" w:color="auto" w:fill="E7E7E7"/>
              <w:spacing w:line="332" w:lineRule="atLeast"/>
              <w:rPr>
                <w:rFonts w:ascii="Arial" w:hAnsi="Arial" w:cs="Arial"/>
                <w:color w:val="000000"/>
                <w:sz w:val="20"/>
                <w:szCs w:val="20"/>
              </w:rPr>
            </w:pPr>
            <w:r>
              <w:rPr>
                <w:rFonts w:ascii="Arial" w:hAnsi="Arial" w:cs="Arial"/>
                <w:color w:val="000000"/>
                <w:sz w:val="20"/>
                <w:szCs w:val="20"/>
              </w:rPr>
              <w:t xml:space="preserve">I like graphics that show a process. Often it is easier to understand than narrative. I would be interested in knowing how other committee members responded to the flow chart. If this becomes the graphic flow chart on planning and decision making, </w:t>
            </w:r>
            <w:r>
              <w:rPr>
                <w:rFonts w:ascii="Arial" w:hAnsi="Arial" w:cs="Arial"/>
                <w:color w:val="000000"/>
                <w:sz w:val="20"/>
                <w:szCs w:val="20"/>
              </w:rPr>
              <w:lastRenderedPageBreak/>
              <w:t>it would be helpful to put this in the Institutional Self-Evaluation and post it on an appropriate BCC website.</w:t>
            </w:r>
          </w:p>
          <w:p w:rsidR="00931F00" w:rsidRDefault="00931F00" w:rsidP="00931F00">
            <w:pPr>
              <w:shd w:val="clear" w:color="auto" w:fill="E7E7E7"/>
              <w:spacing w:line="332" w:lineRule="atLeast"/>
              <w:rPr>
                <w:rFonts w:ascii="Arial" w:hAnsi="Arial" w:cs="Arial"/>
                <w:color w:val="000000"/>
                <w:sz w:val="20"/>
                <w:szCs w:val="20"/>
              </w:rPr>
            </w:pPr>
            <w:r>
              <w:rPr>
                <w:rFonts w:ascii="Arial" w:hAnsi="Arial" w:cs="Arial"/>
                <w:color w:val="000000"/>
                <w:sz w:val="20"/>
                <w:szCs w:val="20"/>
              </w:rPr>
              <w:t>it's simplicity</w:t>
            </w:r>
          </w:p>
          <w:p w:rsidR="00931F00" w:rsidRDefault="00931F00" w:rsidP="00931F00">
            <w:pPr>
              <w:shd w:val="clear" w:color="auto" w:fill="E7E7E7"/>
              <w:spacing w:line="332" w:lineRule="atLeast"/>
              <w:rPr>
                <w:rFonts w:ascii="Arial" w:hAnsi="Arial" w:cs="Arial"/>
                <w:color w:val="000000"/>
                <w:sz w:val="20"/>
                <w:szCs w:val="20"/>
              </w:rPr>
            </w:pPr>
            <w:r>
              <w:rPr>
                <w:rFonts w:ascii="Arial" w:hAnsi="Arial" w:cs="Arial"/>
                <w:color w:val="000000"/>
                <w:sz w:val="20"/>
                <w:szCs w:val="20"/>
              </w:rPr>
              <w:t>clear</w:t>
            </w:r>
          </w:p>
          <w:p w:rsidR="00931F00" w:rsidRDefault="00931F00" w:rsidP="00931F00">
            <w:pPr>
              <w:shd w:val="clear" w:color="auto" w:fill="E7E7E7"/>
              <w:spacing w:line="332" w:lineRule="atLeast"/>
              <w:rPr>
                <w:rFonts w:ascii="Arial" w:hAnsi="Arial" w:cs="Arial"/>
                <w:color w:val="000000"/>
                <w:sz w:val="20"/>
                <w:szCs w:val="20"/>
              </w:rPr>
            </w:pPr>
            <w:r>
              <w:rPr>
                <w:rFonts w:ascii="Arial" w:hAnsi="Arial" w:cs="Arial"/>
                <w:color w:val="000000"/>
                <w:sz w:val="20"/>
                <w:szCs w:val="20"/>
              </w:rPr>
              <w:t>Clear.</w:t>
            </w:r>
          </w:p>
          <w:p w:rsidR="00931F00" w:rsidRDefault="00931F00" w:rsidP="00931F00">
            <w:pPr>
              <w:shd w:val="clear" w:color="auto" w:fill="E7E7E7"/>
              <w:spacing w:line="332" w:lineRule="atLeast"/>
              <w:rPr>
                <w:rFonts w:ascii="Arial" w:hAnsi="Arial" w:cs="Arial"/>
                <w:color w:val="000000"/>
                <w:sz w:val="20"/>
                <w:szCs w:val="20"/>
              </w:rPr>
            </w:pPr>
            <w:r>
              <w:rPr>
                <w:rFonts w:ascii="Arial" w:hAnsi="Arial" w:cs="Arial"/>
                <w:color w:val="000000"/>
                <w:sz w:val="20"/>
                <w:szCs w:val="20"/>
              </w:rPr>
              <w:t>I like the horizontal direction, the simplicity, and the labeling of function (recommendation, etc.) Also the graphics are pleasing. Great job!</w:t>
            </w:r>
          </w:p>
          <w:p w:rsidR="00931F00" w:rsidRDefault="00931F00" w:rsidP="00931F00">
            <w:pPr>
              <w:shd w:val="clear" w:color="auto" w:fill="E7E7E7"/>
              <w:spacing w:line="332" w:lineRule="atLeast"/>
              <w:rPr>
                <w:rFonts w:ascii="Arial" w:hAnsi="Arial" w:cs="Arial"/>
                <w:color w:val="000000"/>
                <w:sz w:val="20"/>
                <w:szCs w:val="20"/>
              </w:rPr>
            </w:pPr>
            <w:r>
              <w:rPr>
                <w:rFonts w:ascii="Arial" w:hAnsi="Arial" w:cs="Arial"/>
                <w:color w:val="000000"/>
                <w:sz w:val="20"/>
                <w:szCs w:val="20"/>
              </w:rPr>
              <w:t>I could not open the document.</w:t>
            </w:r>
          </w:p>
          <w:p w:rsidR="00931F00" w:rsidRPr="00931F00" w:rsidRDefault="00931F00" w:rsidP="00931F00">
            <w:pPr>
              <w:pStyle w:val="Heading3"/>
              <w:shd w:val="clear" w:color="auto" w:fill="FFFFFF"/>
              <w:spacing w:before="480" w:beforeAutospacing="0" w:after="144" w:afterAutospacing="0"/>
              <w:rPr>
                <w:rFonts w:asciiTheme="minorHAnsi" w:hAnsiTheme="minorHAnsi" w:cs="Arial"/>
                <w:b w:val="0"/>
                <w:color w:val="000000"/>
                <w:sz w:val="22"/>
              </w:rPr>
            </w:pPr>
            <w:r w:rsidRPr="00931F00">
              <w:rPr>
                <w:rFonts w:asciiTheme="minorHAnsi" w:hAnsiTheme="minorHAnsi" w:cs="Arial"/>
                <w:b w:val="0"/>
                <w:color w:val="000000"/>
                <w:sz w:val="22"/>
              </w:rPr>
              <w:t>What is confusing about the flowchart?</w:t>
            </w:r>
          </w:p>
          <w:p w:rsidR="00931F00" w:rsidRDefault="00931F00" w:rsidP="00931F00">
            <w:pPr>
              <w:shd w:val="clear" w:color="auto" w:fill="E7E7E7"/>
              <w:spacing w:line="332" w:lineRule="atLeast"/>
              <w:rPr>
                <w:rFonts w:ascii="Arial" w:hAnsi="Arial" w:cs="Arial"/>
                <w:color w:val="000000"/>
                <w:sz w:val="20"/>
                <w:szCs w:val="20"/>
              </w:rPr>
            </w:pPr>
            <w:r>
              <w:rPr>
                <w:rFonts w:ascii="Arial" w:hAnsi="Arial" w:cs="Arial"/>
                <w:color w:val="000000"/>
                <w:sz w:val="20"/>
                <w:szCs w:val="20"/>
              </w:rPr>
              <w:t>The final discussion about PIE I recall was to rename Assessment PIE but not to make a new committee altogether. I'm not saying it was never discussed, but where at Roundtable was that decided to disband Assessment as a committee of the Academic Senate and to make PIE a separate standing committee that consumed the responsibilities of Assessment? Just need clarification of that.</w:t>
            </w:r>
          </w:p>
          <w:p w:rsidR="00931F00" w:rsidRDefault="00931F00" w:rsidP="00931F00">
            <w:pPr>
              <w:shd w:val="clear" w:color="auto" w:fill="E7E7E7"/>
              <w:spacing w:line="332" w:lineRule="atLeast"/>
              <w:rPr>
                <w:rFonts w:ascii="Arial" w:hAnsi="Arial" w:cs="Arial"/>
                <w:color w:val="000000"/>
                <w:sz w:val="20"/>
                <w:szCs w:val="20"/>
              </w:rPr>
            </w:pPr>
            <w:r>
              <w:rPr>
                <w:rFonts w:ascii="Arial" w:hAnsi="Arial" w:cs="Arial"/>
                <w:color w:val="000000"/>
                <w:sz w:val="20"/>
                <w:szCs w:val="20"/>
              </w:rPr>
              <w:t xml:space="preserve">I am still a bit unclear (as are most people, based on the flex day activity), about the delineations of PIE/Ed/Roundtable. I do realize that PIE nee Assessment collects data, but PIE, Ed, and Roundtable all state that they will use data to inform planning and thus recommendations to cabinet. It appears to anyone not on all these committees that there are redundant layers. I think we need </w:t>
            </w:r>
            <w:r>
              <w:rPr>
                <w:rFonts w:ascii="Arial" w:hAnsi="Arial" w:cs="Arial"/>
                <w:color w:val="000000"/>
                <w:sz w:val="20"/>
                <w:szCs w:val="20"/>
              </w:rPr>
              <w:lastRenderedPageBreak/>
              <w:t>to make this easily transparent to all, and communicate it in multiple modes.</w:t>
            </w:r>
          </w:p>
          <w:p w:rsidR="00931F00" w:rsidRDefault="00931F00" w:rsidP="00931F00">
            <w:pPr>
              <w:shd w:val="clear" w:color="auto" w:fill="E7E7E7"/>
              <w:spacing w:line="332" w:lineRule="atLeast"/>
              <w:rPr>
                <w:rFonts w:ascii="Arial" w:hAnsi="Arial" w:cs="Arial"/>
                <w:color w:val="000000"/>
                <w:sz w:val="20"/>
                <w:szCs w:val="20"/>
              </w:rPr>
            </w:pPr>
            <w:r>
              <w:rPr>
                <w:rFonts w:ascii="Arial" w:hAnsi="Arial" w:cs="Arial"/>
                <w:color w:val="000000"/>
                <w:sz w:val="20"/>
                <w:szCs w:val="20"/>
              </w:rPr>
              <w:t>nothing</w:t>
            </w:r>
          </w:p>
          <w:p w:rsidR="00931F00" w:rsidRPr="00931F00" w:rsidRDefault="00931F00" w:rsidP="00931F00">
            <w:pPr>
              <w:pStyle w:val="Heading3"/>
              <w:shd w:val="clear" w:color="auto" w:fill="FFFFFF"/>
              <w:spacing w:before="480" w:beforeAutospacing="0" w:after="144" w:afterAutospacing="0"/>
              <w:rPr>
                <w:rFonts w:asciiTheme="minorHAnsi" w:hAnsiTheme="minorHAnsi" w:cs="Arial"/>
                <w:b w:val="0"/>
                <w:color w:val="000000"/>
                <w:sz w:val="22"/>
              </w:rPr>
            </w:pPr>
            <w:r w:rsidRPr="00931F00">
              <w:rPr>
                <w:rFonts w:asciiTheme="minorHAnsi" w:hAnsiTheme="minorHAnsi" w:cs="Arial"/>
                <w:b w:val="0"/>
                <w:color w:val="000000"/>
                <w:sz w:val="22"/>
              </w:rPr>
              <w:t>Do you have any other questions do you have about the flow chart?</w:t>
            </w:r>
          </w:p>
          <w:p w:rsidR="00931F00" w:rsidRDefault="00931F00" w:rsidP="00931F00">
            <w:pPr>
              <w:shd w:val="clear" w:color="auto" w:fill="E7E7E7"/>
              <w:spacing w:line="332" w:lineRule="atLeast"/>
              <w:rPr>
                <w:rFonts w:ascii="Arial" w:hAnsi="Arial" w:cs="Arial"/>
                <w:color w:val="000000"/>
                <w:sz w:val="20"/>
                <w:szCs w:val="20"/>
              </w:rPr>
            </w:pPr>
            <w:proofErr w:type="spellStart"/>
            <w:r>
              <w:rPr>
                <w:rFonts w:ascii="Arial" w:hAnsi="Arial" w:cs="Arial"/>
                <w:color w:val="000000"/>
                <w:sz w:val="20"/>
                <w:szCs w:val="20"/>
              </w:rPr>
              <w:t>na</w:t>
            </w:r>
            <w:proofErr w:type="spellEnd"/>
          </w:p>
          <w:p w:rsidR="00931F00" w:rsidRDefault="00931F00" w:rsidP="00931F00">
            <w:pPr>
              <w:shd w:val="clear" w:color="auto" w:fill="E7E7E7"/>
              <w:spacing w:line="332" w:lineRule="atLeast"/>
              <w:rPr>
                <w:rFonts w:ascii="Arial" w:hAnsi="Arial" w:cs="Arial"/>
                <w:color w:val="000000"/>
                <w:sz w:val="20"/>
                <w:szCs w:val="20"/>
              </w:rPr>
            </w:pPr>
            <w:r>
              <w:rPr>
                <w:rFonts w:ascii="Arial" w:hAnsi="Arial" w:cs="Arial"/>
                <w:color w:val="000000"/>
                <w:sz w:val="20"/>
                <w:szCs w:val="20"/>
              </w:rPr>
              <w:t>I assume this will replace the previous flow chart. What is the difference between the chart posted 3 days ago and the one posted 47 hours ago.</w:t>
            </w:r>
          </w:p>
          <w:p w:rsidR="00931F00" w:rsidRDefault="00931F00" w:rsidP="001E4C67">
            <w:pPr>
              <w:spacing w:before="120"/>
              <w:rPr>
                <w:noProof/>
                <w:color w:val="000000" w:themeColor="text1"/>
              </w:rPr>
            </w:pPr>
          </w:p>
          <w:p w:rsidR="0018306D" w:rsidRDefault="00931F00" w:rsidP="001E4C67">
            <w:pPr>
              <w:spacing w:before="120"/>
              <w:rPr>
                <w:color w:val="000000" w:themeColor="text1"/>
              </w:rPr>
            </w:pPr>
            <w:r>
              <w:rPr>
                <w:noProof/>
                <w:color w:val="000000" w:themeColor="text1"/>
              </w:rPr>
              <w:drawing>
                <wp:inline distT="0" distB="0" distL="0" distR="0" wp14:anchorId="5B9E183F" wp14:editId="5B1514A2">
                  <wp:extent cx="3733800" cy="2514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8964" cy="2524813"/>
                          </a:xfrm>
                          <a:prstGeom prst="rect">
                            <a:avLst/>
                          </a:prstGeom>
                          <a:noFill/>
                        </pic:spPr>
                      </pic:pic>
                    </a:graphicData>
                  </a:graphic>
                </wp:inline>
              </w:drawing>
            </w:r>
          </w:p>
        </w:tc>
        <w:tc>
          <w:tcPr>
            <w:tcW w:w="2350" w:type="dxa"/>
            <w:tcBorders>
              <w:top w:val="single" w:sz="4" w:space="0" w:color="auto"/>
              <w:left w:val="single" w:sz="4" w:space="0" w:color="auto"/>
              <w:bottom w:val="single" w:sz="4" w:space="0" w:color="auto"/>
              <w:right w:val="single" w:sz="4" w:space="0" w:color="auto"/>
            </w:tcBorders>
          </w:tcPr>
          <w:p w:rsidR="0018306D" w:rsidRDefault="006859DA" w:rsidP="001E4C67">
            <w:pPr>
              <w:rPr>
                <w:color w:val="000000" w:themeColor="text1"/>
              </w:rPr>
            </w:pPr>
            <w:r>
              <w:rPr>
                <w:color w:val="000000" w:themeColor="text1"/>
              </w:rPr>
              <w:lastRenderedPageBreak/>
              <w:t xml:space="preserve">Implementation flow on next agenda. Tram will get a draft out. </w:t>
            </w:r>
          </w:p>
          <w:p w:rsidR="006859DA" w:rsidRDefault="006859DA" w:rsidP="001E4C67">
            <w:pPr>
              <w:rPr>
                <w:color w:val="000000" w:themeColor="text1"/>
              </w:rPr>
            </w:pPr>
          </w:p>
          <w:p w:rsidR="006859DA" w:rsidRDefault="006859DA" w:rsidP="00A3531E">
            <w:pPr>
              <w:rPr>
                <w:color w:val="000000" w:themeColor="text1"/>
              </w:rPr>
            </w:pPr>
            <w:r>
              <w:rPr>
                <w:color w:val="000000" w:themeColor="text1"/>
              </w:rPr>
              <w:t xml:space="preserve">Redundancy comment- future item to look into </w:t>
            </w:r>
            <w:r>
              <w:rPr>
                <w:color w:val="000000" w:themeColor="text1"/>
              </w:rPr>
              <w:lastRenderedPageBreak/>
              <w:t>all committees’ charges</w:t>
            </w:r>
            <w:r w:rsidR="004C4713">
              <w:rPr>
                <w:color w:val="000000" w:themeColor="text1"/>
              </w:rPr>
              <w:t xml:space="preserve">. Cleavon recommends </w:t>
            </w:r>
            <w:r w:rsidR="005C0C35">
              <w:rPr>
                <w:color w:val="000000" w:themeColor="text1"/>
              </w:rPr>
              <w:t>sending</w:t>
            </w:r>
            <w:r w:rsidR="004C4713">
              <w:rPr>
                <w:color w:val="000000" w:themeColor="text1"/>
              </w:rPr>
              <w:t xml:space="preserve"> to Roundtable to take on task and </w:t>
            </w:r>
            <w:r w:rsidR="00A3531E">
              <w:rPr>
                <w:color w:val="000000" w:themeColor="text1"/>
              </w:rPr>
              <w:t>align all committees amongst charges.</w:t>
            </w:r>
            <w:r w:rsidR="005C0C35">
              <w:rPr>
                <w:color w:val="000000" w:themeColor="text1"/>
              </w:rPr>
              <w:t xml:space="preserve"> Paula seconds.</w:t>
            </w:r>
          </w:p>
          <w:p w:rsidR="00A11D26" w:rsidRDefault="00A11D26" w:rsidP="00A3531E">
            <w:pPr>
              <w:rPr>
                <w:color w:val="000000" w:themeColor="text1"/>
              </w:rPr>
            </w:pPr>
          </w:p>
          <w:p w:rsidR="00A11D26" w:rsidRDefault="00A11D26" w:rsidP="00A3531E">
            <w:pPr>
              <w:rPr>
                <w:color w:val="000000" w:themeColor="text1"/>
              </w:rPr>
            </w:pPr>
            <w:r>
              <w:rPr>
                <w:color w:val="000000" w:themeColor="text1"/>
              </w:rPr>
              <w:t>Suggestion to leave this flow chart to Roundtable so we can focus on Ed. Committee charge.</w:t>
            </w:r>
          </w:p>
          <w:p w:rsidR="00C225C1" w:rsidRDefault="00C225C1" w:rsidP="00A3531E">
            <w:pPr>
              <w:rPr>
                <w:color w:val="000000" w:themeColor="text1"/>
              </w:rPr>
            </w:pPr>
          </w:p>
          <w:p w:rsidR="00C225C1" w:rsidRDefault="00C225C1" w:rsidP="00A3531E">
            <w:pPr>
              <w:rPr>
                <w:color w:val="000000" w:themeColor="text1"/>
              </w:rPr>
            </w:pPr>
            <w:r>
              <w:rPr>
                <w:color w:val="000000" w:themeColor="text1"/>
              </w:rPr>
              <w:t xml:space="preserve">Jenny suggest adding full name for Roundtable “for Planning and Budgeting” to the flow chart. </w:t>
            </w:r>
          </w:p>
        </w:tc>
        <w:tc>
          <w:tcPr>
            <w:tcW w:w="2336" w:type="dxa"/>
            <w:tcBorders>
              <w:top w:val="single" w:sz="4" w:space="0" w:color="auto"/>
              <w:left w:val="single" w:sz="4" w:space="0" w:color="auto"/>
              <w:bottom w:val="single" w:sz="4" w:space="0" w:color="auto"/>
              <w:right w:val="single" w:sz="4" w:space="0" w:color="auto"/>
            </w:tcBorders>
          </w:tcPr>
          <w:p w:rsidR="0018306D" w:rsidRDefault="00982A82" w:rsidP="001E4C67">
            <w:pPr>
              <w:rPr>
                <w:color w:val="000000" w:themeColor="text1"/>
              </w:rPr>
            </w:pPr>
            <w:r>
              <w:rPr>
                <w:color w:val="000000" w:themeColor="text1"/>
              </w:rPr>
              <w:lastRenderedPageBreak/>
              <w:t>Moved to Roundtable with suggestions.</w:t>
            </w:r>
          </w:p>
        </w:tc>
      </w:tr>
      <w:tr w:rsidR="00E550B6" w:rsidTr="001E4C67">
        <w:trPr>
          <w:trHeight w:val="332"/>
        </w:trPr>
        <w:tc>
          <w:tcPr>
            <w:tcW w:w="2739" w:type="dxa"/>
            <w:tcBorders>
              <w:top w:val="single" w:sz="4" w:space="0" w:color="auto"/>
              <w:left w:val="single" w:sz="4" w:space="0" w:color="auto"/>
              <w:bottom w:val="single" w:sz="4" w:space="0" w:color="auto"/>
              <w:right w:val="single" w:sz="4" w:space="0" w:color="auto"/>
            </w:tcBorders>
          </w:tcPr>
          <w:p w:rsidR="00E550B6" w:rsidRDefault="00E550B6" w:rsidP="001E4C67">
            <w:pPr>
              <w:pStyle w:val="ListParagraph"/>
              <w:numPr>
                <w:ilvl w:val="0"/>
                <w:numId w:val="1"/>
              </w:numPr>
              <w:spacing w:line="276" w:lineRule="auto"/>
              <w:rPr>
                <w:color w:val="000000" w:themeColor="text1"/>
              </w:rPr>
            </w:pPr>
            <w:r>
              <w:rPr>
                <w:color w:val="000000" w:themeColor="text1"/>
              </w:rPr>
              <w:lastRenderedPageBreak/>
              <w:t>Annual timeline of critical processes</w:t>
            </w:r>
          </w:p>
        </w:tc>
        <w:tc>
          <w:tcPr>
            <w:tcW w:w="6059" w:type="dxa"/>
            <w:tcBorders>
              <w:top w:val="single" w:sz="4" w:space="0" w:color="auto"/>
              <w:left w:val="single" w:sz="4" w:space="0" w:color="auto"/>
              <w:bottom w:val="single" w:sz="4" w:space="0" w:color="auto"/>
              <w:right w:val="single" w:sz="4" w:space="0" w:color="auto"/>
            </w:tcBorders>
          </w:tcPr>
          <w:p w:rsidR="00CC334B" w:rsidRPr="00CC334B" w:rsidRDefault="00CC334B" w:rsidP="00CC334B">
            <w:pPr>
              <w:pStyle w:val="Heading3"/>
              <w:shd w:val="clear" w:color="auto" w:fill="FFFFFF"/>
              <w:spacing w:before="480" w:beforeAutospacing="0" w:after="144" w:afterAutospacing="0"/>
              <w:rPr>
                <w:rFonts w:asciiTheme="minorHAnsi" w:hAnsiTheme="minorHAnsi" w:cs="Arial"/>
                <w:b w:val="0"/>
                <w:color w:val="000000"/>
                <w:sz w:val="22"/>
              </w:rPr>
            </w:pPr>
            <w:r w:rsidRPr="00CC334B">
              <w:rPr>
                <w:rFonts w:asciiTheme="minorHAnsi" w:hAnsiTheme="minorHAnsi" w:cs="Arial"/>
                <w:b w:val="0"/>
                <w:color w:val="000000"/>
                <w:sz w:val="22"/>
              </w:rPr>
              <w:t>Are there any critical processes missing?</w:t>
            </w:r>
          </w:p>
          <w:p w:rsidR="00CC334B" w:rsidRDefault="00CC334B" w:rsidP="00CC334B">
            <w:pPr>
              <w:shd w:val="clear" w:color="auto" w:fill="E7E7E7"/>
              <w:spacing w:line="332" w:lineRule="atLeast"/>
              <w:rPr>
                <w:rFonts w:ascii="Arial" w:hAnsi="Arial" w:cs="Arial"/>
                <w:color w:val="000000"/>
                <w:sz w:val="20"/>
                <w:szCs w:val="20"/>
              </w:rPr>
            </w:pPr>
            <w:proofErr w:type="gramStart"/>
            <w:r>
              <w:rPr>
                <w:rFonts w:ascii="Arial" w:hAnsi="Arial" w:cs="Arial"/>
                <w:color w:val="000000"/>
                <w:sz w:val="20"/>
                <w:szCs w:val="20"/>
              </w:rPr>
              <w:t>not</w:t>
            </w:r>
            <w:proofErr w:type="gramEnd"/>
            <w:r>
              <w:rPr>
                <w:rFonts w:ascii="Arial" w:hAnsi="Arial" w:cs="Arial"/>
                <w:color w:val="000000"/>
                <w:sz w:val="20"/>
                <w:szCs w:val="20"/>
              </w:rPr>
              <w:t xml:space="preserve"> sure - maybe there should be a PD/TLC row? Perhaps that's too detailed for this broad overview. I could work with Tram to populate if so.</w:t>
            </w:r>
          </w:p>
          <w:p w:rsidR="00CC334B" w:rsidRDefault="00CC334B" w:rsidP="00CC334B">
            <w:pPr>
              <w:shd w:val="clear" w:color="auto" w:fill="E7E7E7"/>
              <w:spacing w:line="332" w:lineRule="atLeast"/>
              <w:rPr>
                <w:rFonts w:ascii="Arial" w:hAnsi="Arial" w:cs="Arial"/>
                <w:color w:val="000000"/>
                <w:sz w:val="20"/>
                <w:szCs w:val="20"/>
              </w:rPr>
            </w:pPr>
            <w:r>
              <w:rPr>
                <w:rFonts w:ascii="Arial" w:hAnsi="Arial" w:cs="Arial"/>
                <w:color w:val="000000"/>
                <w:sz w:val="20"/>
                <w:szCs w:val="20"/>
              </w:rPr>
              <w:t>Integration and consolidation of discretional spending funds like PASS, BSI, Perkins, etc. The dates for the reports and budgets are listed, but I don't think I saw any explicitly marked dates for having that integrated review and decision making.</w:t>
            </w:r>
          </w:p>
          <w:p w:rsidR="00CC334B" w:rsidRDefault="00CC334B" w:rsidP="00CC334B">
            <w:pPr>
              <w:shd w:val="clear" w:color="auto" w:fill="E7E7E7"/>
              <w:spacing w:line="332" w:lineRule="atLeast"/>
              <w:rPr>
                <w:rFonts w:ascii="Arial" w:hAnsi="Arial" w:cs="Arial"/>
                <w:color w:val="000000"/>
                <w:sz w:val="20"/>
                <w:szCs w:val="20"/>
              </w:rPr>
            </w:pPr>
            <w:r>
              <w:rPr>
                <w:rFonts w:ascii="Arial" w:hAnsi="Arial" w:cs="Arial"/>
                <w:color w:val="000000"/>
                <w:sz w:val="20"/>
                <w:szCs w:val="20"/>
              </w:rPr>
              <w:t>Per the PBIM, we would need a method to prioritize technology requests, facilities requests, and other. It would be helpful to get the Budget Building Calendar from Linda Sanford to see if there are any other requirements that have to go to a district committee, such as the Planning and Budgeting Council</w:t>
            </w:r>
          </w:p>
          <w:p w:rsidR="00CC334B" w:rsidRDefault="00CC334B" w:rsidP="00CC334B">
            <w:pPr>
              <w:shd w:val="clear" w:color="auto" w:fill="E7E7E7"/>
              <w:spacing w:line="332" w:lineRule="atLeast"/>
              <w:rPr>
                <w:rFonts w:ascii="Arial" w:hAnsi="Arial" w:cs="Arial"/>
                <w:color w:val="000000"/>
                <w:sz w:val="20"/>
                <w:szCs w:val="20"/>
              </w:rPr>
            </w:pPr>
            <w:r>
              <w:rPr>
                <w:rFonts w:ascii="Arial" w:hAnsi="Arial" w:cs="Arial"/>
                <w:color w:val="000000"/>
                <w:sz w:val="20"/>
                <w:szCs w:val="20"/>
              </w:rPr>
              <w:t>I could not open the document.</w:t>
            </w:r>
          </w:p>
          <w:p w:rsidR="00CC334B" w:rsidRDefault="00CC334B" w:rsidP="00CC334B">
            <w:pPr>
              <w:shd w:val="clear" w:color="auto" w:fill="E7E7E7"/>
              <w:spacing w:line="332" w:lineRule="atLeast"/>
              <w:rPr>
                <w:rFonts w:ascii="Arial" w:hAnsi="Arial" w:cs="Arial"/>
                <w:color w:val="000000"/>
                <w:sz w:val="20"/>
                <w:szCs w:val="20"/>
              </w:rPr>
            </w:pPr>
            <w:r>
              <w:rPr>
                <w:rFonts w:ascii="Arial" w:hAnsi="Arial" w:cs="Arial"/>
                <w:color w:val="000000"/>
                <w:sz w:val="20"/>
                <w:szCs w:val="20"/>
              </w:rPr>
              <w:t>seems fine at first glance</w:t>
            </w:r>
          </w:p>
          <w:p w:rsidR="00CC334B" w:rsidRPr="00CC334B" w:rsidRDefault="00CC334B" w:rsidP="00CC334B">
            <w:pPr>
              <w:pStyle w:val="Heading3"/>
              <w:shd w:val="clear" w:color="auto" w:fill="FFFFFF"/>
              <w:spacing w:before="480" w:beforeAutospacing="0" w:after="144" w:afterAutospacing="0"/>
              <w:rPr>
                <w:rFonts w:asciiTheme="minorHAnsi" w:hAnsiTheme="minorHAnsi" w:cs="Arial"/>
                <w:b w:val="0"/>
                <w:color w:val="000000"/>
                <w:sz w:val="22"/>
              </w:rPr>
            </w:pPr>
            <w:r w:rsidRPr="00CC334B">
              <w:rPr>
                <w:rFonts w:asciiTheme="minorHAnsi" w:hAnsiTheme="minorHAnsi" w:cs="Arial"/>
                <w:b w:val="0"/>
                <w:color w:val="000000"/>
                <w:sz w:val="22"/>
              </w:rPr>
              <w:t>What do you like about the timeline?</w:t>
            </w:r>
          </w:p>
          <w:p w:rsidR="00CC334B" w:rsidRDefault="00CC334B" w:rsidP="00CC334B">
            <w:pPr>
              <w:shd w:val="clear" w:color="auto" w:fill="E7E7E7"/>
              <w:spacing w:line="332" w:lineRule="atLeast"/>
              <w:rPr>
                <w:rFonts w:ascii="Arial" w:hAnsi="Arial" w:cs="Arial"/>
                <w:color w:val="000000"/>
                <w:sz w:val="20"/>
                <w:szCs w:val="20"/>
              </w:rPr>
            </w:pPr>
            <w:proofErr w:type="gramStart"/>
            <w:r>
              <w:rPr>
                <w:rFonts w:ascii="Arial" w:hAnsi="Arial" w:cs="Arial"/>
                <w:color w:val="000000"/>
                <w:sz w:val="20"/>
                <w:szCs w:val="20"/>
              </w:rPr>
              <w:t>its</w:t>
            </w:r>
            <w:proofErr w:type="gramEnd"/>
            <w:r>
              <w:rPr>
                <w:rFonts w:ascii="Arial" w:hAnsi="Arial" w:cs="Arial"/>
                <w:color w:val="000000"/>
                <w:sz w:val="20"/>
                <w:szCs w:val="20"/>
              </w:rPr>
              <w:t xml:space="preserve"> existence! making visible the coordination of processes</w:t>
            </w:r>
          </w:p>
          <w:p w:rsidR="00CC334B" w:rsidRDefault="00CC334B" w:rsidP="00CC334B">
            <w:pPr>
              <w:shd w:val="clear" w:color="auto" w:fill="E7E7E7"/>
              <w:spacing w:line="332" w:lineRule="atLeast"/>
              <w:rPr>
                <w:rFonts w:ascii="Arial" w:hAnsi="Arial" w:cs="Arial"/>
                <w:color w:val="000000"/>
                <w:sz w:val="20"/>
                <w:szCs w:val="20"/>
              </w:rPr>
            </w:pPr>
            <w:r>
              <w:rPr>
                <w:rFonts w:ascii="Arial" w:hAnsi="Arial" w:cs="Arial"/>
                <w:color w:val="000000"/>
                <w:sz w:val="20"/>
                <w:szCs w:val="20"/>
              </w:rPr>
              <w:t>It is helpful to have all major processes listed on a calendar for regular review.</w:t>
            </w:r>
          </w:p>
          <w:p w:rsidR="00CC334B" w:rsidRDefault="00CC334B" w:rsidP="00CC334B">
            <w:pPr>
              <w:shd w:val="clear" w:color="auto" w:fill="E7E7E7"/>
              <w:spacing w:line="332" w:lineRule="atLeast"/>
              <w:rPr>
                <w:rFonts w:ascii="Arial" w:hAnsi="Arial" w:cs="Arial"/>
                <w:color w:val="000000"/>
                <w:sz w:val="20"/>
                <w:szCs w:val="20"/>
              </w:rPr>
            </w:pPr>
            <w:r>
              <w:rPr>
                <w:rFonts w:ascii="Arial" w:hAnsi="Arial" w:cs="Arial"/>
                <w:color w:val="000000"/>
                <w:sz w:val="20"/>
                <w:szCs w:val="20"/>
              </w:rPr>
              <w:t>transparency</w:t>
            </w:r>
          </w:p>
          <w:p w:rsidR="00CC334B" w:rsidRPr="00CC334B" w:rsidRDefault="00CC334B" w:rsidP="00CC334B">
            <w:pPr>
              <w:pStyle w:val="Heading3"/>
              <w:shd w:val="clear" w:color="auto" w:fill="FFFFFF"/>
              <w:spacing w:before="480" w:beforeAutospacing="0" w:after="144" w:afterAutospacing="0"/>
              <w:rPr>
                <w:rFonts w:asciiTheme="minorHAnsi" w:hAnsiTheme="minorHAnsi" w:cs="Arial"/>
                <w:b w:val="0"/>
                <w:color w:val="000000"/>
                <w:sz w:val="22"/>
                <w:szCs w:val="22"/>
              </w:rPr>
            </w:pPr>
            <w:r w:rsidRPr="00CC334B">
              <w:rPr>
                <w:rFonts w:asciiTheme="minorHAnsi" w:hAnsiTheme="minorHAnsi" w:cs="Arial"/>
                <w:b w:val="0"/>
                <w:color w:val="000000"/>
                <w:sz w:val="22"/>
                <w:szCs w:val="22"/>
              </w:rPr>
              <w:lastRenderedPageBreak/>
              <w:t>What is confusing about the timeline?</w:t>
            </w:r>
          </w:p>
          <w:p w:rsidR="00CC334B" w:rsidRPr="00CC334B" w:rsidRDefault="00CC334B" w:rsidP="00CC334B">
            <w:pPr>
              <w:shd w:val="clear" w:color="auto" w:fill="FFFFFF"/>
              <w:rPr>
                <w:rFonts w:cs="Arial"/>
                <w:color w:val="000000"/>
              </w:rPr>
            </w:pPr>
            <w:r w:rsidRPr="00CC334B">
              <w:rPr>
                <w:rFonts w:cs="Arial"/>
                <w:color w:val="000000"/>
              </w:rPr>
              <w:t>No responses yet for this question.</w:t>
            </w:r>
          </w:p>
          <w:p w:rsidR="00CC334B" w:rsidRPr="00CC334B" w:rsidRDefault="00CC334B" w:rsidP="00CC334B">
            <w:pPr>
              <w:pStyle w:val="Heading3"/>
              <w:shd w:val="clear" w:color="auto" w:fill="FFFFFF"/>
              <w:spacing w:before="480" w:beforeAutospacing="0" w:after="144" w:afterAutospacing="0"/>
              <w:rPr>
                <w:rFonts w:asciiTheme="minorHAnsi" w:hAnsiTheme="minorHAnsi" w:cs="Arial"/>
                <w:b w:val="0"/>
                <w:color w:val="000000"/>
                <w:sz w:val="22"/>
                <w:szCs w:val="22"/>
              </w:rPr>
            </w:pPr>
            <w:r w:rsidRPr="00CC334B">
              <w:rPr>
                <w:rFonts w:asciiTheme="minorHAnsi" w:hAnsiTheme="minorHAnsi" w:cs="Arial"/>
                <w:b w:val="0"/>
                <w:color w:val="000000"/>
                <w:sz w:val="22"/>
                <w:szCs w:val="22"/>
              </w:rPr>
              <w:t>Do you have any other questions about the timeline?</w:t>
            </w:r>
          </w:p>
          <w:p w:rsidR="003B77DB" w:rsidRDefault="00CC334B" w:rsidP="00CC334B">
            <w:pPr>
              <w:shd w:val="clear" w:color="auto" w:fill="E7E7E7"/>
              <w:spacing w:line="332" w:lineRule="atLeast"/>
              <w:rPr>
                <w:rFonts w:ascii="Arial" w:hAnsi="Arial" w:cs="Arial"/>
                <w:color w:val="000000"/>
                <w:sz w:val="20"/>
                <w:szCs w:val="20"/>
              </w:rPr>
            </w:pPr>
            <w:r>
              <w:rPr>
                <w:rFonts w:ascii="Arial" w:hAnsi="Arial" w:cs="Arial"/>
                <w:color w:val="000000"/>
                <w:sz w:val="20"/>
                <w:szCs w:val="20"/>
              </w:rPr>
              <w:t xml:space="preserve">I do not have attention to study in depth and think looking at this on my own is not the most useful process. </w:t>
            </w:r>
            <w:proofErr w:type="gramStart"/>
            <w:r>
              <w:rPr>
                <w:rFonts w:ascii="Arial" w:hAnsi="Arial" w:cs="Arial"/>
                <w:color w:val="000000"/>
                <w:sz w:val="20"/>
                <w:szCs w:val="20"/>
              </w:rPr>
              <w:t>it</w:t>
            </w:r>
            <w:proofErr w:type="gramEnd"/>
            <w:r>
              <w:rPr>
                <w:rFonts w:ascii="Arial" w:hAnsi="Arial" w:cs="Arial"/>
                <w:color w:val="000000"/>
                <w:sz w:val="20"/>
                <w:szCs w:val="20"/>
              </w:rPr>
              <w:t xml:space="preserve"> seems to mostly focus on instruction and I'm not as familiar with this "side"--good to see items mapped and more transparent.</w:t>
            </w:r>
            <w:r w:rsidR="003B77DB">
              <w:rPr>
                <w:rFonts w:ascii="Arial" w:hAnsi="Arial" w:cs="Arial"/>
                <w:color w:val="000000"/>
                <w:sz w:val="20"/>
                <w:szCs w:val="20"/>
              </w:rPr>
              <w:br/>
            </w:r>
          </w:p>
          <w:p w:rsidR="003B77DB" w:rsidRDefault="003D722E" w:rsidP="001E4C67">
            <w:pPr>
              <w:spacing w:before="120"/>
              <w:rPr>
                <w:color w:val="000000" w:themeColor="text1"/>
              </w:rPr>
            </w:pPr>
            <w:r>
              <w:rPr>
                <w:color w:val="000000" w:themeColor="text1"/>
              </w:rPr>
              <w:t>Question: D</w:t>
            </w:r>
            <w:r w:rsidR="003B77DB">
              <w:rPr>
                <w:color w:val="000000" w:themeColor="text1"/>
              </w:rPr>
              <w:t xml:space="preserve">o we do college goals first or APU’s? </w:t>
            </w:r>
            <w:r w:rsidR="003B77DB">
              <w:rPr>
                <w:color w:val="000000" w:themeColor="text1"/>
              </w:rPr>
              <w:br/>
              <w:t>Answer: College goals drive APU’s.</w:t>
            </w:r>
          </w:p>
        </w:tc>
        <w:tc>
          <w:tcPr>
            <w:tcW w:w="2350" w:type="dxa"/>
            <w:tcBorders>
              <w:top w:val="single" w:sz="4" w:space="0" w:color="auto"/>
              <w:left w:val="single" w:sz="4" w:space="0" w:color="auto"/>
              <w:bottom w:val="single" w:sz="4" w:space="0" w:color="auto"/>
              <w:right w:val="single" w:sz="4" w:space="0" w:color="auto"/>
            </w:tcBorders>
          </w:tcPr>
          <w:p w:rsidR="00E550B6" w:rsidRDefault="00F85F89" w:rsidP="001E4C67">
            <w:pPr>
              <w:rPr>
                <w:color w:val="000000" w:themeColor="text1"/>
              </w:rPr>
            </w:pPr>
            <w:r>
              <w:rPr>
                <w:color w:val="000000" w:themeColor="text1"/>
              </w:rPr>
              <w:lastRenderedPageBreak/>
              <w:t xml:space="preserve">Jenny points out </w:t>
            </w:r>
            <w:r w:rsidR="007F15A0">
              <w:rPr>
                <w:color w:val="000000" w:themeColor="text1"/>
              </w:rPr>
              <w:t>that the deadline</w:t>
            </w:r>
            <w:r>
              <w:rPr>
                <w:color w:val="000000" w:themeColor="text1"/>
              </w:rPr>
              <w:t xml:space="preserve"> for Learning Communities are missing on this timeline. </w:t>
            </w:r>
          </w:p>
          <w:p w:rsidR="00F85F89" w:rsidRDefault="00F85F89" w:rsidP="001E4C67">
            <w:pPr>
              <w:rPr>
                <w:color w:val="000000" w:themeColor="text1"/>
              </w:rPr>
            </w:pPr>
          </w:p>
          <w:p w:rsidR="00F85F89" w:rsidRDefault="00F85F89" w:rsidP="001E4C67">
            <w:pPr>
              <w:rPr>
                <w:color w:val="000000" w:themeColor="text1"/>
              </w:rPr>
            </w:pPr>
            <w:r>
              <w:rPr>
                <w:color w:val="000000" w:themeColor="text1"/>
              </w:rPr>
              <w:t xml:space="preserve">Cleavon hopes this timeline captures dates of budget discussions (i.e. Perkins, Equity, SSSP, </w:t>
            </w:r>
            <w:proofErr w:type="gramStart"/>
            <w:r>
              <w:rPr>
                <w:color w:val="000000" w:themeColor="text1"/>
              </w:rPr>
              <w:t>PASS</w:t>
            </w:r>
            <w:proofErr w:type="gramEnd"/>
            <w:r>
              <w:rPr>
                <w:color w:val="000000" w:themeColor="text1"/>
              </w:rPr>
              <w:t xml:space="preserve">). </w:t>
            </w:r>
          </w:p>
          <w:p w:rsidR="003B77DB" w:rsidRDefault="003B77DB" w:rsidP="001E4C67">
            <w:pPr>
              <w:rPr>
                <w:color w:val="000000" w:themeColor="text1"/>
              </w:rPr>
            </w:pPr>
          </w:p>
          <w:p w:rsidR="009D06E6" w:rsidRDefault="00AE72A2" w:rsidP="008E3749">
            <w:pPr>
              <w:rPr>
                <w:color w:val="000000" w:themeColor="text1"/>
              </w:rPr>
            </w:pPr>
            <w:r>
              <w:rPr>
                <w:color w:val="000000" w:themeColor="text1"/>
              </w:rPr>
              <w:t>Next meeting- we will</w:t>
            </w:r>
            <w:r w:rsidR="009D06E6">
              <w:rPr>
                <w:color w:val="000000" w:themeColor="text1"/>
              </w:rPr>
              <w:t xml:space="preserve"> finish discussion on the timeline. Tram will leave feedback space there and we can look at </w:t>
            </w:r>
            <w:r w:rsidR="00F17B7A">
              <w:rPr>
                <w:color w:val="000000" w:themeColor="text1"/>
              </w:rPr>
              <w:t>co</w:t>
            </w:r>
            <w:r w:rsidR="008E3749">
              <w:rPr>
                <w:color w:val="000000" w:themeColor="text1"/>
              </w:rPr>
              <w:t xml:space="preserve">mments at the next mtg. We will </w:t>
            </w:r>
            <w:r w:rsidR="00F17B7A">
              <w:rPr>
                <w:color w:val="000000" w:themeColor="text1"/>
              </w:rPr>
              <w:t>have an upd</w:t>
            </w:r>
            <w:r w:rsidR="008E3749">
              <w:rPr>
                <w:color w:val="000000" w:themeColor="text1"/>
              </w:rPr>
              <w:t xml:space="preserve">ated timeline for the next mtg. </w:t>
            </w:r>
            <w:r w:rsidR="009D06E6">
              <w:rPr>
                <w:color w:val="000000" w:themeColor="text1"/>
              </w:rPr>
              <w:t xml:space="preserve">We will also look at all the task forces that have already been in place. </w:t>
            </w:r>
          </w:p>
          <w:p w:rsidR="00F51D73" w:rsidRDefault="00F51D73" w:rsidP="008E3749">
            <w:pPr>
              <w:rPr>
                <w:color w:val="000000" w:themeColor="text1"/>
              </w:rPr>
            </w:pPr>
          </w:p>
          <w:p w:rsidR="00F51D73" w:rsidRDefault="00F51D73" w:rsidP="008E3749">
            <w:pPr>
              <w:rPr>
                <w:color w:val="000000" w:themeColor="text1"/>
              </w:rPr>
            </w:pPr>
            <w:r>
              <w:rPr>
                <w:color w:val="000000" w:themeColor="text1"/>
              </w:rPr>
              <w:t xml:space="preserve">Next meeting- we will </w:t>
            </w:r>
            <w:r>
              <w:rPr>
                <w:color w:val="000000" w:themeColor="text1"/>
              </w:rPr>
              <w:lastRenderedPageBreak/>
              <w:t>look at the different campus initiatives we have been working off of.</w:t>
            </w:r>
          </w:p>
        </w:tc>
        <w:tc>
          <w:tcPr>
            <w:tcW w:w="2336" w:type="dxa"/>
            <w:tcBorders>
              <w:top w:val="single" w:sz="4" w:space="0" w:color="auto"/>
              <w:left w:val="single" w:sz="4" w:space="0" w:color="auto"/>
              <w:bottom w:val="single" w:sz="4" w:space="0" w:color="auto"/>
              <w:right w:val="single" w:sz="4" w:space="0" w:color="auto"/>
            </w:tcBorders>
          </w:tcPr>
          <w:p w:rsidR="00E550B6" w:rsidRDefault="00982A82" w:rsidP="001E4C67">
            <w:pPr>
              <w:rPr>
                <w:color w:val="000000" w:themeColor="text1"/>
              </w:rPr>
            </w:pPr>
            <w:r>
              <w:rPr>
                <w:color w:val="000000" w:themeColor="text1"/>
              </w:rPr>
              <w:lastRenderedPageBreak/>
              <w:t>Moved to 9/25/14 meeting with additional information requested.</w:t>
            </w:r>
          </w:p>
        </w:tc>
      </w:tr>
      <w:tr w:rsidR="00E550B6" w:rsidTr="001E4C67">
        <w:trPr>
          <w:trHeight w:val="332"/>
        </w:trPr>
        <w:tc>
          <w:tcPr>
            <w:tcW w:w="2739" w:type="dxa"/>
            <w:tcBorders>
              <w:top w:val="single" w:sz="4" w:space="0" w:color="auto"/>
              <w:left w:val="single" w:sz="4" w:space="0" w:color="auto"/>
              <w:bottom w:val="single" w:sz="4" w:space="0" w:color="auto"/>
              <w:right w:val="single" w:sz="4" w:space="0" w:color="auto"/>
            </w:tcBorders>
          </w:tcPr>
          <w:p w:rsidR="00E550B6" w:rsidRDefault="00E550B6" w:rsidP="001E4C67">
            <w:pPr>
              <w:pStyle w:val="ListParagraph"/>
              <w:numPr>
                <w:ilvl w:val="0"/>
                <w:numId w:val="1"/>
              </w:numPr>
              <w:spacing w:line="276" w:lineRule="auto"/>
              <w:rPr>
                <w:color w:val="000000" w:themeColor="text1"/>
              </w:rPr>
            </w:pPr>
            <w:r>
              <w:rPr>
                <w:color w:val="000000" w:themeColor="text1"/>
              </w:rPr>
              <w:lastRenderedPageBreak/>
              <w:t>Ed. Master Plan- Data and timeline</w:t>
            </w:r>
          </w:p>
        </w:tc>
        <w:tc>
          <w:tcPr>
            <w:tcW w:w="6059" w:type="dxa"/>
            <w:tcBorders>
              <w:top w:val="single" w:sz="4" w:space="0" w:color="auto"/>
              <w:left w:val="single" w:sz="4" w:space="0" w:color="auto"/>
              <w:bottom w:val="single" w:sz="4" w:space="0" w:color="auto"/>
              <w:right w:val="single" w:sz="4" w:space="0" w:color="auto"/>
            </w:tcBorders>
          </w:tcPr>
          <w:p w:rsidR="00E550B6" w:rsidRDefault="003A212C" w:rsidP="00A30516">
            <w:pPr>
              <w:spacing w:before="120"/>
              <w:rPr>
                <w:color w:val="000000" w:themeColor="text1"/>
              </w:rPr>
            </w:pPr>
            <w:r>
              <w:rPr>
                <w:color w:val="000000" w:themeColor="text1"/>
              </w:rPr>
              <w:t xml:space="preserve">The </w:t>
            </w:r>
            <w:r w:rsidR="00A24BB1">
              <w:rPr>
                <w:color w:val="000000" w:themeColor="text1"/>
              </w:rPr>
              <w:t>October 3</w:t>
            </w:r>
            <w:r w:rsidR="00A24BB1" w:rsidRPr="00A24BB1">
              <w:rPr>
                <w:color w:val="000000" w:themeColor="text1"/>
                <w:vertAlign w:val="superscript"/>
              </w:rPr>
              <w:t>rd</w:t>
            </w:r>
            <w:r w:rsidR="00A24BB1">
              <w:rPr>
                <w:color w:val="000000" w:themeColor="text1"/>
              </w:rPr>
              <w:t xml:space="preserve"> </w:t>
            </w:r>
            <w:r w:rsidR="00A30516">
              <w:rPr>
                <w:color w:val="000000" w:themeColor="text1"/>
              </w:rPr>
              <w:t xml:space="preserve">from 9-12.  </w:t>
            </w:r>
            <w:r w:rsidR="00A24BB1">
              <w:rPr>
                <w:color w:val="000000" w:themeColor="text1"/>
              </w:rPr>
              <w:t>Meeting is to give more feedback and synt</w:t>
            </w:r>
            <w:r w:rsidR="00A30516">
              <w:rPr>
                <w:color w:val="000000" w:themeColor="text1"/>
              </w:rPr>
              <w:t>hesize for the Ed. Master Plan.</w:t>
            </w:r>
            <w:bookmarkStart w:id="0" w:name="_GoBack"/>
            <w:bookmarkEnd w:id="0"/>
          </w:p>
        </w:tc>
        <w:tc>
          <w:tcPr>
            <w:tcW w:w="2350" w:type="dxa"/>
            <w:tcBorders>
              <w:top w:val="single" w:sz="4" w:space="0" w:color="auto"/>
              <w:left w:val="single" w:sz="4" w:space="0" w:color="auto"/>
              <w:bottom w:val="single" w:sz="4" w:space="0" w:color="auto"/>
              <w:right w:val="single" w:sz="4" w:space="0" w:color="auto"/>
            </w:tcBorders>
          </w:tcPr>
          <w:p w:rsidR="00E550B6" w:rsidRDefault="00E550B6" w:rsidP="001E4C67">
            <w:pPr>
              <w:rPr>
                <w:color w:val="000000" w:themeColor="text1"/>
              </w:rPr>
            </w:pPr>
          </w:p>
        </w:tc>
        <w:tc>
          <w:tcPr>
            <w:tcW w:w="2336" w:type="dxa"/>
            <w:tcBorders>
              <w:top w:val="single" w:sz="4" w:space="0" w:color="auto"/>
              <w:left w:val="single" w:sz="4" w:space="0" w:color="auto"/>
              <w:bottom w:val="single" w:sz="4" w:space="0" w:color="auto"/>
              <w:right w:val="single" w:sz="4" w:space="0" w:color="auto"/>
            </w:tcBorders>
          </w:tcPr>
          <w:p w:rsidR="00E550B6" w:rsidRDefault="00E550B6" w:rsidP="001E4C67">
            <w:pPr>
              <w:rPr>
                <w:color w:val="000000" w:themeColor="text1"/>
              </w:rPr>
            </w:pPr>
          </w:p>
        </w:tc>
      </w:tr>
      <w:tr w:rsidR="00E550B6" w:rsidTr="001E4C67">
        <w:trPr>
          <w:trHeight w:val="332"/>
        </w:trPr>
        <w:tc>
          <w:tcPr>
            <w:tcW w:w="2739" w:type="dxa"/>
            <w:tcBorders>
              <w:top w:val="single" w:sz="4" w:space="0" w:color="auto"/>
              <w:left w:val="single" w:sz="4" w:space="0" w:color="auto"/>
              <w:bottom w:val="single" w:sz="4" w:space="0" w:color="auto"/>
              <w:right w:val="single" w:sz="4" w:space="0" w:color="auto"/>
            </w:tcBorders>
          </w:tcPr>
          <w:p w:rsidR="00E550B6" w:rsidRDefault="00E550B6" w:rsidP="001E4C67">
            <w:pPr>
              <w:pStyle w:val="ListParagraph"/>
              <w:numPr>
                <w:ilvl w:val="0"/>
                <w:numId w:val="1"/>
              </w:numPr>
              <w:spacing w:line="276" w:lineRule="auto"/>
              <w:rPr>
                <w:color w:val="000000" w:themeColor="text1"/>
              </w:rPr>
            </w:pPr>
            <w:r>
              <w:rPr>
                <w:color w:val="000000" w:themeColor="text1"/>
              </w:rPr>
              <w:t xml:space="preserve">Summary of SSSP program plan and budget (including matching funds) guidelines </w:t>
            </w:r>
          </w:p>
        </w:tc>
        <w:tc>
          <w:tcPr>
            <w:tcW w:w="6059" w:type="dxa"/>
            <w:tcBorders>
              <w:top w:val="single" w:sz="4" w:space="0" w:color="auto"/>
              <w:left w:val="single" w:sz="4" w:space="0" w:color="auto"/>
              <w:bottom w:val="single" w:sz="4" w:space="0" w:color="auto"/>
              <w:right w:val="single" w:sz="4" w:space="0" w:color="auto"/>
            </w:tcBorders>
          </w:tcPr>
          <w:p w:rsidR="003A4419" w:rsidRDefault="003A4419" w:rsidP="001E4C67">
            <w:pPr>
              <w:spacing w:before="120"/>
              <w:rPr>
                <w:color w:val="000000" w:themeColor="text1"/>
              </w:rPr>
            </w:pPr>
            <w:r>
              <w:rPr>
                <w:color w:val="000000" w:themeColor="text1"/>
              </w:rPr>
              <w:t xml:space="preserve">State requires SSSP to coordinate w/ BSI Plan and Equity Plan. </w:t>
            </w:r>
          </w:p>
          <w:p w:rsidR="003A4419" w:rsidRDefault="003A4419" w:rsidP="001E4C67">
            <w:pPr>
              <w:spacing w:before="120"/>
              <w:rPr>
                <w:color w:val="000000" w:themeColor="text1"/>
              </w:rPr>
            </w:pPr>
            <w:r>
              <w:rPr>
                <w:color w:val="000000" w:themeColor="text1"/>
              </w:rPr>
              <w:t>Core Services: Funding for SSSP is targeted to fully implement- (1) orientat</w:t>
            </w:r>
            <w:r w:rsidR="005A40E1">
              <w:rPr>
                <w:color w:val="000000" w:themeColor="text1"/>
              </w:rPr>
              <w:t xml:space="preserve">ion; (2) assessment; </w:t>
            </w:r>
            <w:r>
              <w:rPr>
                <w:color w:val="000000" w:themeColor="text1"/>
              </w:rPr>
              <w:t xml:space="preserve">(3) counseling, advising, and other education planning services. </w:t>
            </w:r>
          </w:p>
          <w:p w:rsidR="00E550B6" w:rsidRDefault="003A4419" w:rsidP="001E4C67">
            <w:pPr>
              <w:spacing w:before="120"/>
              <w:rPr>
                <w:color w:val="000000" w:themeColor="text1"/>
              </w:rPr>
            </w:pPr>
            <w:r>
              <w:rPr>
                <w:color w:val="000000" w:themeColor="text1"/>
              </w:rPr>
              <w:t xml:space="preserve">State has strict definition of at-risk students. </w:t>
            </w:r>
          </w:p>
          <w:p w:rsidR="003A4419" w:rsidRDefault="003A4419" w:rsidP="001E4C67">
            <w:pPr>
              <w:spacing w:before="120"/>
              <w:rPr>
                <w:color w:val="000000" w:themeColor="text1"/>
              </w:rPr>
            </w:pPr>
            <w:r>
              <w:rPr>
                <w:color w:val="000000" w:themeColor="text1"/>
              </w:rPr>
              <w:t xml:space="preserve">2014-2015 budget not sure how much we are getting, maybe $440,000, $600,000, or as high as $800,000. </w:t>
            </w:r>
          </w:p>
          <w:p w:rsidR="003A4419" w:rsidRDefault="00B42206" w:rsidP="001E4C67">
            <w:pPr>
              <w:spacing w:before="120"/>
              <w:rPr>
                <w:color w:val="000000" w:themeColor="text1"/>
              </w:rPr>
            </w:pPr>
            <w:r>
              <w:rPr>
                <w:color w:val="000000" w:themeColor="text1"/>
              </w:rPr>
              <w:t>State asks</w:t>
            </w:r>
            <w:r w:rsidR="003A4419">
              <w:rPr>
                <w:color w:val="000000" w:themeColor="text1"/>
              </w:rPr>
              <w:t xml:space="preserve"> for 2-1 match meaning 2 (institutional):1 (SSSP) must be directly related to core services. </w:t>
            </w:r>
            <w:r w:rsidR="00BB5641">
              <w:rPr>
                <w:color w:val="000000" w:themeColor="text1"/>
              </w:rPr>
              <w:t xml:space="preserve">Cannot come from other </w:t>
            </w:r>
            <w:r w:rsidR="00BB5641">
              <w:rPr>
                <w:color w:val="000000" w:themeColor="text1"/>
              </w:rPr>
              <w:lastRenderedPageBreak/>
              <w:t xml:space="preserve">categorical funds. </w:t>
            </w:r>
            <w:r w:rsidR="00EA38C3">
              <w:rPr>
                <w:color w:val="000000" w:themeColor="text1"/>
              </w:rPr>
              <w:t>May’s plans are to (1) develop $600,000 plan and identify anot</w:t>
            </w:r>
            <w:r w:rsidR="00BB5641">
              <w:rPr>
                <w:color w:val="000000" w:themeColor="text1"/>
              </w:rPr>
              <w:t xml:space="preserve">her $1.2 million elsewhere; (2) develop $800,000 plan and identify $1.6 million elsewhere. </w:t>
            </w:r>
          </w:p>
        </w:tc>
        <w:tc>
          <w:tcPr>
            <w:tcW w:w="2350" w:type="dxa"/>
            <w:tcBorders>
              <w:top w:val="single" w:sz="4" w:space="0" w:color="auto"/>
              <w:left w:val="single" w:sz="4" w:space="0" w:color="auto"/>
              <w:bottom w:val="single" w:sz="4" w:space="0" w:color="auto"/>
              <w:right w:val="single" w:sz="4" w:space="0" w:color="auto"/>
            </w:tcBorders>
          </w:tcPr>
          <w:p w:rsidR="00E550B6" w:rsidRDefault="00184B21" w:rsidP="001E4C67">
            <w:pPr>
              <w:rPr>
                <w:color w:val="000000" w:themeColor="text1"/>
              </w:rPr>
            </w:pPr>
            <w:r>
              <w:rPr>
                <w:color w:val="000000" w:themeColor="text1"/>
              </w:rPr>
              <w:lastRenderedPageBreak/>
              <w:t xml:space="preserve">Gail and Hermia will be attending a state training next week. They will report back to us. </w:t>
            </w:r>
          </w:p>
        </w:tc>
        <w:tc>
          <w:tcPr>
            <w:tcW w:w="2336" w:type="dxa"/>
            <w:tcBorders>
              <w:top w:val="single" w:sz="4" w:space="0" w:color="auto"/>
              <w:left w:val="single" w:sz="4" w:space="0" w:color="auto"/>
              <w:bottom w:val="single" w:sz="4" w:space="0" w:color="auto"/>
              <w:right w:val="single" w:sz="4" w:space="0" w:color="auto"/>
            </w:tcBorders>
          </w:tcPr>
          <w:p w:rsidR="00E550B6" w:rsidRDefault="00982A82" w:rsidP="001E4C67">
            <w:pPr>
              <w:rPr>
                <w:color w:val="000000" w:themeColor="text1"/>
              </w:rPr>
            </w:pPr>
            <w:r>
              <w:rPr>
                <w:color w:val="000000" w:themeColor="text1"/>
              </w:rPr>
              <w:t>SSSP Training report back at next meeting 9/25/14</w:t>
            </w:r>
          </w:p>
        </w:tc>
      </w:tr>
      <w:tr w:rsidR="00E550B6" w:rsidTr="001E4C67">
        <w:trPr>
          <w:trHeight w:val="332"/>
        </w:trPr>
        <w:tc>
          <w:tcPr>
            <w:tcW w:w="2739" w:type="dxa"/>
            <w:tcBorders>
              <w:top w:val="single" w:sz="4" w:space="0" w:color="auto"/>
              <w:left w:val="single" w:sz="4" w:space="0" w:color="auto"/>
              <w:bottom w:val="single" w:sz="4" w:space="0" w:color="auto"/>
              <w:right w:val="single" w:sz="4" w:space="0" w:color="auto"/>
            </w:tcBorders>
          </w:tcPr>
          <w:p w:rsidR="00E550B6" w:rsidRDefault="00E550B6" w:rsidP="001E4C67">
            <w:pPr>
              <w:pStyle w:val="ListParagraph"/>
              <w:numPr>
                <w:ilvl w:val="0"/>
                <w:numId w:val="1"/>
              </w:numPr>
              <w:spacing w:line="276" w:lineRule="auto"/>
              <w:rPr>
                <w:color w:val="000000" w:themeColor="text1"/>
              </w:rPr>
            </w:pPr>
            <w:r>
              <w:rPr>
                <w:color w:val="000000" w:themeColor="text1"/>
              </w:rPr>
              <w:lastRenderedPageBreak/>
              <w:t>Committee Updates: (Handout)</w:t>
            </w:r>
          </w:p>
          <w:p w:rsidR="00E550B6" w:rsidRDefault="00E550B6" w:rsidP="00E550B6">
            <w:pPr>
              <w:pStyle w:val="ListParagraph"/>
              <w:numPr>
                <w:ilvl w:val="0"/>
                <w:numId w:val="3"/>
              </w:numPr>
              <w:spacing w:line="276" w:lineRule="auto"/>
              <w:ind w:left="702" w:hanging="180"/>
              <w:rPr>
                <w:color w:val="000000" w:themeColor="text1"/>
              </w:rPr>
            </w:pPr>
            <w:r>
              <w:rPr>
                <w:color w:val="000000" w:themeColor="text1"/>
              </w:rPr>
              <w:t>Academic Senate</w:t>
            </w:r>
          </w:p>
          <w:p w:rsidR="00E550B6" w:rsidRDefault="00E550B6" w:rsidP="00E550B6">
            <w:pPr>
              <w:pStyle w:val="ListParagraph"/>
              <w:numPr>
                <w:ilvl w:val="0"/>
                <w:numId w:val="3"/>
              </w:numPr>
              <w:spacing w:line="276" w:lineRule="auto"/>
              <w:ind w:left="702" w:hanging="180"/>
              <w:rPr>
                <w:color w:val="000000" w:themeColor="text1"/>
              </w:rPr>
            </w:pPr>
            <w:r>
              <w:rPr>
                <w:color w:val="000000" w:themeColor="text1"/>
              </w:rPr>
              <w:t>PIE Committee</w:t>
            </w:r>
          </w:p>
          <w:p w:rsidR="00E550B6" w:rsidRDefault="00E550B6" w:rsidP="00E550B6">
            <w:pPr>
              <w:pStyle w:val="ListParagraph"/>
              <w:numPr>
                <w:ilvl w:val="0"/>
                <w:numId w:val="3"/>
              </w:numPr>
              <w:spacing w:line="276" w:lineRule="auto"/>
              <w:ind w:left="702" w:hanging="180"/>
              <w:rPr>
                <w:color w:val="000000" w:themeColor="text1"/>
              </w:rPr>
            </w:pPr>
            <w:r>
              <w:rPr>
                <w:color w:val="000000" w:themeColor="text1"/>
              </w:rPr>
              <w:t>Special Projects</w:t>
            </w:r>
          </w:p>
        </w:tc>
        <w:tc>
          <w:tcPr>
            <w:tcW w:w="6059" w:type="dxa"/>
            <w:tcBorders>
              <w:top w:val="single" w:sz="4" w:space="0" w:color="auto"/>
              <w:left w:val="single" w:sz="4" w:space="0" w:color="auto"/>
              <w:bottom w:val="single" w:sz="4" w:space="0" w:color="auto"/>
              <w:right w:val="single" w:sz="4" w:space="0" w:color="auto"/>
            </w:tcBorders>
          </w:tcPr>
          <w:p w:rsidR="00E550B6" w:rsidRDefault="009D4C84" w:rsidP="001E4C67">
            <w:pPr>
              <w:spacing w:before="120"/>
              <w:rPr>
                <w:color w:val="000000" w:themeColor="text1"/>
              </w:rPr>
            </w:pPr>
            <w:r>
              <w:rPr>
                <w:color w:val="000000" w:themeColor="text1"/>
              </w:rPr>
              <w:t xml:space="preserve">Update from Jenny: Accreditation report is being written right now. </w:t>
            </w:r>
          </w:p>
        </w:tc>
        <w:tc>
          <w:tcPr>
            <w:tcW w:w="2350" w:type="dxa"/>
            <w:tcBorders>
              <w:top w:val="single" w:sz="4" w:space="0" w:color="auto"/>
              <w:left w:val="single" w:sz="4" w:space="0" w:color="auto"/>
              <w:bottom w:val="single" w:sz="4" w:space="0" w:color="auto"/>
              <w:right w:val="single" w:sz="4" w:space="0" w:color="auto"/>
            </w:tcBorders>
          </w:tcPr>
          <w:p w:rsidR="00E550B6" w:rsidRDefault="00E550B6" w:rsidP="001E4C67">
            <w:pPr>
              <w:rPr>
                <w:color w:val="000000" w:themeColor="text1"/>
              </w:rPr>
            </w:pPr>
          </w:p>
        </w:tc>
        <w:tc>
          <w:tcPr>
            <w:tcW w:w="2336" w:type="dxa"/>
            <w:tcBorders>
              <w:top w:val="single" w:sz="4" w:space="0" w:color="auto"/>
              <w:left w:val="single" w:sz="4" w:space="0" w:color="auto"/>
              <w:bottom w:val="single" w:sz="4" w:space="0" w:color="auto"/>
              <w:right w:val="single" w:sz="4" w:space="0" w:color="auto"/>
            </w:tcBorders>
          </w:tcPr>
          <w:p w:rsidR="00E550B6" w:rsidRDefault="00E550B6" w:rsidP="001E4C67">
            <w:pPr>
              <w:rPr>
                <w:color w:val="000000" w:themeColor="text1"/>
              </w:rPr>
            </w:pPr>
          </w:p>
        </w:tc>
      </w:tr>
    </w:tbl>
    <w:p w:rsidR="003B278E" w:rsidRDefault="003B278E"/>
    <w:sectPr w:rsidR="003B278E" w:rsidSect="00580147">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55554"/>
    <w:multiLevelType w:val="hybridMultilevel"/>
    <w:tmpl w:val="9BFC7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3325A32"/>
    <w:multiLevelType w:val="hybridMultilevel"/>
    <w:tmpl w:val="77265240"/>
    <w:lvl w:ilvl="0" w:tplc="EC04F8FE">
      <w:start w:val="1"/>
      <w:numFmt w:val="upperRoman"/>
      <w:lvlText w:val="%1."/>
      <w:lvlJc w:val="left"/>
      <w:pPr>
        <w:ind w:left="72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6D"/>
    <w:rsid w:val="00080FA4"/>
    <w:rsid w:val="001458AB"/>
    <w:rsid w:val="0018306D"/>
    <w:rsid w:val="00184B21"/>
    <w:rsid w:val="00191D0E"/>
    <w:rsid w:val="001F586E"/>
    <w:rsid w:val="0021758B"/>
    <w:rsid w:val="002720A2"/>
    <w:rsid w:val="003A212C"/>
    <w:rsid w:val="003A4419"/>
    <w:rsid w:val="003B278E"/>
    <w:rsid w:val="003B77DB"/>
    <w:rsid w:val="003D722E"/>
    <w:rsid w:val="004C4713"/>
    <w:rsid w:val="004E4E03"/>
    <w:rsid w:val="0050332D"/>
    <w:rsid w:val="00550056"/>
    <w:rsid w:val="005562FC"/>
    <w:rsid w:val="00573540"/>
    <w:rsid w:val="00580147"/>
    <w:rsid w:val="005A40E1"/>
    <w:rsid w:val="005C0C35"/>
    <w:rsid w:val="006859DA"/>
    <w:rsid w:val="00787120"/>
    <w:rsid w:val="00790E2A"/>
    <w:rsid w:val="007F15A0"/>
    <w:rsid w:val="007F5B4B"/>
    <w:rsid w:val="00817F0C"/>
    <w:rsid w:val="008457A1"/>
    <w:rsid w:val="00846F95"/>
    <w:rsid w:val="008E3749"/>
    <w:rsid w:val="00931F00"/>
    <w:rsid w:val="00933F67"/>
    <w:rsid w:val="009412B2"/>
    <w:rsid w:val="00971CD7"/>
    <w:rsid w:val="00982A82"/>
    <w:rsid w:val="009D06E6"/>
    <w:rsid w:val="009D4C84"/>
    <w:rsid w:val="00A11D26"/>
    <w:rsid w:val="00A24BB1"/>
    <w:rsid w:val="00A30516"/>
    <w:rsid w:val="00A3531E"/>
    <w:rsid w:val="00AE72A2"/>
    <w:rsid w:val="00B336C4"/>
    <w:rsid w:val="00B36C4F"/>
    <w:rsid w:val="00B42206"/>
    <w:rsid w:val="00B524E8"/>
    <w:rsid w:val="00BB5641"/>
    <w:rsid w:val="00C225C1"/>
    <w:rsid w:val="00C23248"/>
    <w:rsid w:val="00C954E4"/>
    <w:rsid w:val="00CC334B"/>
    <w:rsid w:val="00E550B6"/>
    <w:rsid w:val="00E94BF1"/>
    <w:rsid w:val="00E9526B"/>
    <w:rsid w:val="00EA38C3"/>
    <w:rsid w:val="00EB79BA"/>
    <w:rsid w:val="00F17B7A"/>
    <w:rsid w:val="00F51D73"/>
    <w:rsid w:val="00F85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06D"/>
  </w:style>
  <w:style w:type="paragraph" w:styleId="Heading3">
    <w:name w:val="heading 3"/>
    <w:basedOn w:val="Normal"/>
    <w:link w:val="Heading3Char"/>
    <w:uiPriority w:val="9"/>
    <w:qFormat/>
    <w:rsid w:val="005562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06D"/>
    <w:pPr>
      <w:spacing w:after="0" w:line="240" w:lineRule="auto"/>
      <w:ind w:left="720"/>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5562FC"/>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556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2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06D"/>
  </w:style>
  <w:style w:type="paragraph" w:styleId="Heading3">
    <w:name w:val="heading 3"/>
    <w:basedOn w:val="Normal"/>
    <w:link w:val="Heading3Char"/>
    <w:uiPriority w:val="9"/>
    <w:qFormat/>
    <w:rsid w:val="005562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06D"/>
    <w:pPr>
      <w:spacing w:after="0" w:line="240" w:lineRule="auto"/>
      <w:ind w:left="720"/>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5562FC"/>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556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362562">
      <w:bodyDiv w:val="1"/>
      <w:marLeft w:val="0"/>
      <w:marRight w:val="0"/>
      <w:marTop w:val="0"/>
      <w:marBottom w:val="0"/>
      <w:divBdr>
        <w:top w:val="none" w:sz="0" w:space="0" w:color="auto"/>
        <w:left w:val="none" w:sz="0" w:space="0" w:color="auto"/>
        <w:bottom w:val="none" w:sz="0" w:space="0" w:color="auto"/>
        <w:right w:val="none" w:sz="0" w:space="0" w:color="auto"/>
      </w:divBdr>
      <w:divsChild>
        <w:div w:id="1083986715">
          <w:marLeft w:val="0"/>
          <w:marRight w:val="0"/>
          <w:marTop w:val="0"/>
          <w:marBottom w:val="0"/>
          <w:divBdr>
            <w:top w:val="none" w:sz="0" w:space="0" w:color="auto"/>
            <w:left w:val="none" w:sz="0" w:space="0" w:color="auto"/>
            <w:bottom w:val="none" w:sz="0" w:space="0" w:color="auto"/>
            <w:right w:val="none" w:sz="0" w:space="0" w:color="auto"/>
          </w:divBdr>
          <w:divsChild>
            <w:div w:id="2131776162">
              <w:marLeft w:val="0"/>
              <w:marRight w:val="1200"/>
              <w:marTop w:val="0"/>
              <w:marBottom w:val="720"/>
              <w:divBdr>
                <w:top w:val="none" w:sz="0" w:space="0" w:color="auto"/>
                <w:left w:val="none" w:sz="0" w:space="0" w:color="auto"/>
                <w:bottom w:val="none" w:sz="0" w:space="0" w:color="auto"/>
                <w:right w:val="none" w:sz="0" w:space="0" w:color="auto"/>
              </w:divBdr>
              <w:divsChild>
                <w:div w:id="692148557">
                  <w:marLeft w:val="0"/>
                  <w:marRight w:val="0"/>
                  <w:marTop w:val="0"/>
                  <w:marBottom w:val="0"/>
                  <w:divBdr>
                    <w:top w:val="none" w:sz="0" w:space="0" w:color="auto"/>
                    <w:left w:val="none" w:sz="0" w:space="0" w:color="auto"/>
                    <w:bottom w:val="none" w:sz="0" w:space="0" w:color="auto"/>
                    <w:right w:val="none" w:sz="0" w:space="0" w:color="auto"/>
                  </w:divBdr>
                </w:div>
              </w:divsChild>
            </w:div>
            <w:div w:id="56058175">
              <w:marLeft w:val="0"/>
              <w:marRight w:val="0"/>
              <w:marTop w:val="0"/>
              <w:marBottom w:val="720"/>
              <w:divBdr>
                <w:top w:val="none" w:sz="0" w:space="0" w:color="auto"/>
                <w:left w:val="none" w:sz="0" w:space="0" w:color="auto"/>
                <w:bottom w:val="none" w:sz="0" w:space="0" w:color="auto"/>
                <w:right w:val="none" w:sz="0" w:space="0" w:color="auto"/>
              </w:divBdr>
            </w:div>
          </w:divsChild>
        </w:div>
        <w:div w:id="1543058727">
          <w:marLeft w:val="0"/>
          <w:marRight w:val="0"/>
          <w:marTop w:val="0"/>
          <w:marBottom w:val="0"/>
          <w:divBdr>
            <w:top w:val="none" w:sz="0" w:space="0" w:color="auto"/>
            <w:left w:val="none" w:sz="0" w:space="0" w:color="auto"/>
            <w:bottom w:val="none" w:sz="0" w:space="0" w:color="auto"/>
            <w:right w:val="none" w:sz="0" w:space="0" w:color="auto"/>
          </w:divBdr>
          <w:divsChild>
            <w:div w:id="702289447">
              <w:marLeft w:val="0"/>
              <w:marRight w:val="0"/>
              <w:marTop w:val="0"/>
              <w:marBottom w:val="0"/>
              <w:divBdr>
                <w:top w:val="none" w:sz="0" w:space="0" w:color="auto"/>
                <w:left w:val="none" w:sz="0" w:space="0" w:color="auto"/>
                <w:bottom w:val="none" w:sz="0" w:space="0" w:color="auto"/>
                <w:right w:val="none" w:sz="0" w:space="0" w:color="auto"/>
              </w:divBdr>
              <w:divsChild>
                <w:div w:id="1552644366">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sChild>
    </w:div>
    <w:div w:id="1155881171">
      <w:bodyDiv w:val="1"/>
      <w:marLeft w:val="0"/>
      <w:marRight w:val="0"/>
      <w:marTop w:val="0"/>
      <w:marBottom w:val="0"/>
      <w:divBdr>
        <w:top w:val="none" w:sz="0" w:space="0" w:color="auto"/>
        <w:left w:val="none" w:sz="0" w:space="0" w:color="auto"/>
        <w:bottom w:val="none" w:sz="0" w:space="0" w:color="auto"/>
        <w:right w:val="none" w:sz="0" w:space="0" w:color="auto"/>
      </w:divBdr>
      <w:divsChild>
        <w:div w:id="707950227">
          <w:marLeft w:val="0"/>
          <w:marRight w:val="0"/>
          <w:marTop w:val="0"/>
          <w:marBottom w:val="0"/>
          <w:divBdr>
            <w:top w:val="none" w:sz="0" w:space="0" w:color="auto"/>
            <w:left w:val="none" w:sz="0" w:space="0" w:color="auto"/>
            <w:bottom w:val="none" w:sz="0" w:space="0" w:color="auto"/>
            <w:right w:val="none" w:sz="0" w:space="0" w:color="auto"/>
          </w:divBdr>
          <w:divsChild>
            <w:div w:id="859046820">
              <w:marLeft w:val="0"/>
              <w:marRight w:val="0"/>
              <w:marTop w:val="0"/>
              <w:marBottom w:val="0"/>
              <w:divBdr>
                <w:top w:val="none" w:sz="0" w:space="0" w:color="auto"/>
                <w:left w:val="none" w:sz="0" w:space="0" w:color="auto"/>
                <w:bottom w:val="none" w:sz="0" w:space="0" w:color="auto"/>
                <w:right w:val="none" w:sz="0" w:space="0" w:color="auto"/>
              </w:divBdr>
              <w:divsChild>
                <w:div w:id="1420829032">
                  <w:marLeft w:val="0"/>
                  <w:marRight w:val="300"/>
                  <w:marTop w:val="15"/>
                  <w:marBottom w:val="0"/>
                  <w:divBdr>
                    <w:top w:val="none" w:sz="0" w:space="0" w:color="auto"/>
                    <w:left w:val="none" w:sz="0" w:space="0" w:color="auto"/>
                    <w:bottom w:val="none" w:sz="0" w:space="0" w:color="auto"/>
                    <w:right w:val="none" w:sz="0" w:space="0" w:color="auto"/>
                  </w:divBdr>
                </w:div>
                <w:div w:id="596523390">
                  <w:marLeft w:val="0"/>
                  <w:marRight w:val="300"/>
                  <w:marTop w:val="15"/>
                  <w:marBottom w:val="0"/>
                  <w:divBdr>
                    <w:top w:val="none" w:sz="0" w:space="0" w:color="auto"/>
                    <w:left w:val="none" w:sz="0" w:space="0" w:color="auto"/>
                    <w:bottom w:val="none" w:sz="0" w:space="0" w:color="auto"/>
                    <w:right w:val="none" w:sz="0" w:space="0" w:color="auto"/>
                  </w:divBdr>
                </w:div>
                <w:div w:id="1092237241">
                  <w:marLeft w:val="0"/>
                  <w:marRight w:val="300"/>
                  <w:marTop w:val="15"/>
                  <w:marBottom w:val="0"/>
                  <w:divBdr>
                    <w:top w:val="none" w:sz="0" w:space="0" w:color="auto"/>
                    <w:left w:val="none" w:sz="0" w:space="0" w:color="auto"/>
                    <w:bottom w:val="none" w:sz="0" w:space="0" w:color="auto"/>
                    <w:right w:val="none" w:sz="0" w:space="0" w:color="auto"/>
                  </w:divBdr>
                </w:div>
                <w:div w:id="1291209086">
                  <w:marLeft w:val="0"/>
                  <w:marRight w:val="300"/>
                  <w:marTop w:val="15"/>
                  <w:marBottom w:val="0"/>
                  <w:divBdr>
                    <w:top w:val="none" w:sz="0" w:space="0" w:color="auto"/>
                    <w:left w:val="none" w:sz="0" w:space="0" w:color="auto"/>
                    <w:bottom w:val="none" w:sz="0" w:space="0" w:color="auto"/>
                    <w:right w:val="none" w:sz="0" w:space="0" w:color="auto"/>
                  </w:divBdr>
                </w:div>
                <w:div w:id="2007634393">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 w:id="852575734">
          <w:marLeft w:val="0"/>
          <w:marRight w:val="0"/>
          <w:marTop w:val="0"/>
          <w:marBottom w:val="0"/>
          <w:divBdr>
            <w:top w:val="none" w:sz="0" w:space="0" w:color="auto"/>
            <w:left w:val="none" w:sz="0" w:space="0" w:color="auto"/>
            <w:bottom w:val="none" w:sz="0" w:space="0" w:color="auto"/>
            <w:right w:val="none" w:sz="0" w:space="0" w:color="auto"/>
          </w:divBdr>
          <w:divsChild>
            <w:div w:id="180903050">
              <w:marLeft w:val="0"/>
              <w:marRight w:val="0"/>
              <w:marTop w:val="0"/>
              <w:marBottom w:val="0"/>
              <w:divBdr>
                <w:top w:val="none" w:sz="0" w:space="0" w:color="auto"/>
                <w:left w:val="none" w:sz="0" w:space="0" w:color="auto"/>
                <w:bottom w:val="none" w:sz="0" w:space="0" w:color="auto"/>
                <w:right w:val="none" w:sz="0" w:space="0" w:color="auto"/>
              </w:divBdr>
              <w:divsChild>
                <w:div w:id="520511658">
                  <w:marLeft w:val="0"/>
                  <w:marRight w:val="300"/>
                  <w:marTop w:val="15"/>
                  <w:marBottom w:val="0"/>
                  <w:divBdr>
                    <w:top w:val="none" w:sz="0" w:space="0" w:color="auto"/>
                    <w:left w:val="none" w:sz="0" w:space="0" w:color="auto"/>
                    <w:bottom w:val="none" w:sz="0" w:space="0" w:color="auto"/>
                    <w:right w:val="none" w:sz="0" w:space="0" w:color="auto"/>
                  </w:divBdr>
                </w:div>
                <w:div w:id="2084838187">
                  <w:marLeft w:val="0"/>
                  <w:marRight w:val="300"/>
                  <w:marTop w:val="15"/>
                  <w:marBottom w:val="0"/>
                  <w:divBdr>
                    <w:top w:val="none" w:sz="0" w:space="0" w:color="auto"/>
                    <w:left w:val="none" w:sz="0" w:space="0" w:color="auto"/>
                    <w:bottom w:val="none" w:sz="0" w:space="0" w:color="auto"/>
                    <w:right w:val="none" w:sz="0" w:space="0" w:color="auto"/>
                  </w:divBdr>
                </w:div>
                <w:div w:id="1074476530">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 w:id="1798182205">
          <w:marLeft w:val="0"/>
          <w:marRight w:val="0"/>
          <w:marTop w:val="0"/>
          <w:marBottom w:val="0"/>
          <w:divBdr>
            <w:top w:val="none" w:sz="0" w:space="0" w:color="auto"/>
            <w:left w:val="none" w:sz="0" w:space="0" w:color="auto"/>
            <w:bottom w:val="none" w:sz="0" w:space="0" w:color="auto"/>
            <w:right w:val="none" w:sz="0" w:space="0" w:color="auto"/>
          </w:divBdr>
          <w:divsChild>
            <w:div w:id="288124448">
              <w:marLeft w:val="0"/>
              <w:marRight w:val="0"/>
              <w:marTop w:val="0"/>
              <w:marBottom w:val="0"/>
              <w:divBdr>
                <w:top w:val="none" w:sz="0" w:space="0" w:color="auto"/>
                <w:left w:val="none" w:sz="0" w:space="0" w:color="auto"/>
                <w:bottom w:val="none" w:sz="0" w:space="0" w:color="auto"/>
                <w:right w:val="none" w:sz="0" w:space="0" w:color="auto"/>
              </w:divBdr>
            </w:div>
          </w:divsChild>
        </w:div>
        <w:div w:id="1785616752">
          <w:marLeft w:val="0"/>
          <w:marRight w:val="0"/>
          <w:marTop w:val="0"/>
          <w:marBottom w:val="0"/>
          <w:divBdr>
            <w:top w:val="none" w:sz="0" w:space="0" w:color="auto"/>
            <w:left w:val="none" w:sz="0" w:space="0" w:color="auto"/>
            <w:bottom w:val="none" w:sz="0" w:space="0" w:color="auto"/>
            <w:right w:val="none" w:sz="0" w:space="0" w:color="auto"/>
          </w:divBdr>
          <w:divsChild>
            <w:div w:id="1384013877">
              <w:marLeft w:val="0"/>
              <w:marRight w:val="0"/>
              <w:marTop w:val="0"/>
              <w:marBottom w:val="0"/>
              <w:divBdr>
                <w:top w:val="none" w:sz="0" w:space="0" w:color="auto"/>
                <w:left w:val="none" w:sz="0" w:space="0" w:color="auto"/>
                <w:bottom w:val="none" w:sz="0" w:space="0" w:color="auto"/>
                <w:right w:val="none" w:sz="0" w:space="0" w:color="auto"/>
              </w:divBdr>
              <w:divsChild>
                <w:div w:id="1480029975">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sChild>
    </w:div>
    <w:div w:id="1320038411">
      <w:bodyDiv w:val="1"/>
      <w:marLeft w:val="0"/>
      <w:marRight w:val="0"/>
      <w:marTop w:val="0"/>
      <w:marBottom w:val="0"/>
      <w:divBdr>
        <w:top w:val="none" w:sz="0" w:space="0" w:color="auto"/>
        <w:left w:val="none" w:sz="0" w:space="0" w:color="auto"/>
        <w:bottom w:val="none" w:sz="0" w:space="0" w:color="auto"/>
        <w:right w:val="none" w:sz="0" w:space="0" w:color="auto"/>
      </w:divBdr>
      <w:divsChild>
        <w:div w:id="886992085">
          <w:marLeft w:val="0"/>
          <w:marRight w:val="0"/>
          <w:marTop w:val="0"/>
          <w:marBottom w:val="0"/>
          <w:divBdr>
            <w:top w:val="none" w:sz="0" w:space="0" w:color="auto"/>
            <w:left w:val="none" w:sz="0" w:space="0" w:color="auto"/>
            <w:bottom w:val="none" w:sz="0" w:space="0" w:color="auto"/>
            <w:right w:val="none" w:sz="0" w:space="0" w:color="auto"/>
          </w:divBdr>
          <w:divsChild>
            <w:div w:id="1603030974">
              <w:marLeft w:val="0"/>
              <w:marRight w:val="1200"/>
              <w:marTop w:val="0"/>
              <w:marBottom w:val="720"/>
              <w:divBdr>
                <w:top w:val="none" w:sz="0" w:space="0" w:color="auto"/>
                <w:left w:val="none" w:sz="0" w:space="0" w:color="auto"/>
                <w:bottom w:val="none" w:sz="0" w:space="0" w:color="auto"/>
                <w:right w:val="none" w:sz="0" w:space="0" w:color="auto"/>
              </w:divBdr>
              <w:divsChild>
                <w:div w:id="2042897319">
                  <w:marLeft w:val="0"/>
                  <w:marRight w:val="0"/>
                  <w:marTop w:val="0"/>
                  <w:marBottom w:val="0"/>
                  <w:divBdr>
                    <w:top w:val="none" w:sz="0" w:space="0" w:color="auto"/>
                    <w:left w:val="none" w:sz="0" w:space="0" w:color="auto"/>
                    <w:bottom w:val="none" w:sz="0" w:space="0" w:color="auto"/>
                    <w:right w:val="none" w:sz="0" w:space="0" w:color="auto"/>
                  </w:divBdr>
                </w:div>
              </w:divsChild>
            </w:div>
            <w:div w:id="331110724">
              <w:marLeft w:val="0"/>
              <w:marRight w:val="0"/>
              <w:marTop w:val="0"/>
              <w:marBottom w:val="720"/>
              <w:divBdr>
                <w:top w:val="none" w:sz="0" w:space="0" w:color="auto"/>
                <w:left w:val="none" w:sz="0" w:space="0" w:color="auto"/>
                <w:bottom w:val="none" w:sz="0" w:space="0" w:color="auto"/>
                <w:right w:val="none" w:sz="0" w:space="0" w:color="auto"/>
              </w:divBdr>
            </w:div>
          </w:divsChild>
        </w:div>
        <w:div w:id="1409692314">
          <w:marLeft w:val="0"/>
          <w:marRight w:val="0"/>
          <w:marTop w:val="0"/>
          <w:marBottom w:val="0"/>
          <w:divBdr>
            <w:top w:val="none" w:sz="0" w:space="0" w:color="auto"/>
            <w:left w:val="none" w:sz="0" w:space="0" w:color="auto"/>
            <w:bottom w:val="none" w:sz="0" w:space="0" w:color="auto"/>
            <w:right w:val="none" w:sz="0" w:space="0" w:color="auto"/>
          </w:divBdr>
          <w:divsChild>
            <w:div w:id="1468008878">
              <w:marLeft w:val="0"/>
              <w:marRight w:val="0"/>
              <w:marTop w:val="0"/>
              <w:marBottom w:val="0"/>
              <w:divBdr>
                <w:top w:val="none" w:sz="0" w:space="0" w:color="auto"/>
                <w:left w:val="none" w:sz="0" w:space="0" w:color="auto"/>
                <w:bottom w:val="none" w:sz="0" w:space="0" w:color="auto"/>
                <w:right w:val="none" w:sz="0" w:space="0" w:color="auto"/>
              </w:divBdr>
              <w:divsChild>
                <w:div w:id="1508522163">
                  <w:marLeft w:val="0"/>
                  <w:marRight w:val="300"/>
                  <w:marTop w:val="15"/>
                  <w:marBottom w:val="0"/>
                  <w:divBdr>
                    <w:top w:val="none" w:sz="0" w:space="0" w:color="auto"/>
                    <w:left w:val="none" w:sz="0" w:space="0" w:color="auto"/>
                    <w:bottom w:val="none" w:sz="0" w:space="0" w:color="auto"/>
                    <w:right w:val="none" w:sz="0" w:space="0" w:color="auto"/>
                  </w:divBdr>
                </w:div>
                <w:div w:id="1288900238">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sChild>
    </w:div>
    <w:div w:id="2010518148">
      <w:bodyDiv w:val="1"/>
      <w:marLeft w:val="0"/>
      <w:marRight w:val="0"/>
      <w:marTop w:val="0"/>
      <w:marBottom w:val="0"/>
      <w:divBdr>
        <w:top w:val="none" w:sz="0" w:space="0" w:color="auto"/>
        <w:left w:val="none" w:sz="0" w:space="0" w:color="auto"/>
        <w:bottom w:val="none" w:sz="0" w:space="0" w:color="auto"/>
        <w:right w:val="none" w:sz="0" w:space="0" w:color="auto"/>
      </w:divBdr>
      <w:divsChild>
        <w:div w:id="1836601805">
          <w:marLeft w:val="0"/>
          <w:marRight w:val="0"/>
          <w:marTop w:val="0"/>
          <w:marBottom w:val="0"/>
          <w:divBdr>
            <w:top w:val="none" w:sz="0" w:space="0" w:color="auto"/>
            <w:left w:val="none" w:sz="0" w:space="0" w:color="auto"/>
            <w:bottom w:val="none" w:sz="0" w:space="0" w:color="auto"/>
            <w:right w:val="none" w:sz="0" w:space="0" w:color="auto"/>
          </w:divBdr>
          <w:divsChild>
            <w:div w:id="1947228219">
              <w:marLeft w:val="0"/>
              <w:marRight w:val="0"/>
              <w:marTop w:val="0"/>
              <w:marBottom w:val="0"/>
              <w:divBdr>
                <w:top w:val="none" w:sz="0" w:space="0" w:color="auto"/>
                <w:left w:val="none" w:sz="0" w:space="0" w:color="auto"/>
                <w:bottom w:val="none" w:sz="0" w:space="0" w:color="auto"/>
                <w:right w:val="none" w:sz="0" w:space="0" w:color="auto"/>
              </w:divBdr>
              <w:divsChild>
                <w:div w:id="1460103434">
                  <w:marLeft w:val="0"/>
                  <w:marRight w:val="300"/>
                  <w:marTop w:val="15"/>
                  <w:marBottom w:val="0"/>
                  <w:divBdr>
                    <w:top w:val="none" w:sz="0" w:space="0" w:color="auto"/>
                    <w:left w:val="none" w:sz="0" w:space="0" w:color="auto"/>
                    <w:bottom w:val="none" w:sz="0" w:space="0" w:color="auto"/>
                    <w:right w:val="none" w:sz="0" w:space="0" w:color="auto"/>
                  </w:divBdr>
                </w:div>
                <w:div w:id="1389187719">
                  <w:marLeft w:val="0"/>
                  <w:marRight w:val="300"/>
                  <w:marTop w:val="15"/>
                  <w:marBottom w:val="0"/>
                  <w:divBdr>
                    <w:top w:val="none" w:sz="0" w:space="0" w:color="auto"/>
                    <w:left w:val="none" w:sz="0" w:space="0" w:color="auto"/>
                    <w:bottom w:val="none" w:sz="0" w:space="0" w:color="auto"/>
                    <w:right w:val="none" w:sz="0" w:space="0" w:color="auto"/>
                  </w:divBdr>
                </w:div>
                <w:div w:id="671685870">
                  <w:marLeft w:val="0"/>
                  <w:marRight w:val="300"/>
                  <w:marTop w:val="15"/>
                  <w:marBottom w:val="0"/>
                  <w:divBdr>
                    <w:top w:val="none" w:sz="0" w:space="0" w:color="auto"/>
                    <w:left w:val="none" w:sz="0" w:space="0" w:color="auto"/>
                    <w:bottom w:val="none" w:sz="0" w:space="0" w:color="auto"/>
                    <w:right w:val="none" w:sz="0" w:space="0" w:color="auto"/>
                  </w:divBdr>
                </w:div>
                <w:div w:id="1870412669">
                  <w:marLeft w:val="0"/>
                  <w:marRight w:val="300"/>
                  <w:marTop w:val="15"/>
                  <w:marBottom w:val="0"/>
                  <w:divBdr>
                    <w:top w:val="none" w:sz="0" w:space="0" w:color="auto"/>
                    <w:left w:val="none" w:sz="0" w:space="0" w:color="auto"/>
                    <w:bottom w:val="none" w:sz="0" w:space="0" w:color="auto"/>
                    <w:right w:val="none" w:sz="0" w:space="0" w:color="auto"/>
                  </w:divBdr>
                </w:div>
                <w:div w:id="1401715623">
                  <w:marLeft w:val="0"/>
                  <w:marRight w:val="300"/>
                  <w:marTop w:val="15"/>
                  <w:marBottom w:val="0"/>
                  <w:divBdr>
                    <w:top w:val="none" w:sz="0" w:space="0" w:color="auto"/>
                    <w:left w:val="none" w:sz="0" w:space="0" w:color="auto"/>
                    <w:bottom w:val="none" w:sz="0" w:space="0" w:color="auto"/>
                    <w:right w:val="none" w:sz="0" w:space="0" w:color="auto"/>
                  </w:divBdr>
                </w:div>
                <w:div w:id="1419136605">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 w:id="1574048963">
          <w:marLeft w:val="0"/>
          <w:marRight w:val="0"/>
          <w:marTop w:val="0"/>
          <w:marBottom w:val="0"/>
          <w:divBdr>
            <w:top w:val="none" w:sz="0" w:space="0" w:color="auto"/>
            <w:left w:val="none" w:sz="0" w:space="0" w:color="auto"/>
            <w:bottom w:val="none" w:sz="0" w:space="0" w:color="auto"/>
            <w:right w:val="none" w:sz="0" w:space="0" w:color="auto"/>
          </w:divBdr>
          <w:divsChild>
            <w:div w:id="978538314">
              <w:marLeft w:val="0"/>
              <w:marRight w:val="0"/>
              <w:marTop w:val="0"/>
              <w:marBottom w:val="0"/>
              <w:divBdr>
                <w:top w:val="none" w:sz="0" w:space="0" w:color="auto"/>
                <w:left w:val="none" w:sz="0" w:space="0" w:color="auto"/>
                <w:bottom w:val="none" w:sz="0" w:space="0" w:color="auto"/>
                <w:right w:val="none" w:sz="0" w:space="0" w:color="auto"/>
              </w:divBdr>
              <w:divsChild>
                <w:div w:id="1189173187">
                  <w:marLeft w:val="0"/>
                  <w:marRight w:val="300"/>
                  <w:marTop w:val="15"/>
                  <w:marBottom w:val="0"/>
                  <w:divBdr>
                    <w:top w:val="none" w:sz="0" w:space="0" w:color="auto"/>
                    <w:left w:val="none" w:sz="0" w:space="0" w:color="auto"/>
                    <w:bottom w:val="none" w:sz="0" w:space="0" w:color="auto"/>
                    <w:right w:val="none" w:sz="0" w:space="0" w:color="auto"/>
                  </w:divBdr>
                </w:div>
                <w:div w:id="1786344218">
                  <w:marLeft w:val="0"/>
                  <w:marRight w:val="300"/>
                  <w:marTop w:val="15"/>
                  <w:marBottom w:val="0"/>
                  <w:divBdr>
                    <w:top w:val="none" w:sz="0" w:space="0" w:color="auto"/>
                    <w:left w:val="none" w:sz="0" w:space="0" w:color="auto"/>
                    <w:bottom w:val="none" w:sz="0" w:space="0" w:color="auto"/>
                    <w:right w:val="none" w:sz="0" w:space="0" w:color="auto"/>
                  </w:divBdr>
                </w:div>
                <w:div w:id="1598294532">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 w:id="1934703116">
          <w:marLeft w:val="0"/>
          <w:marRight w:val="0"/>
          <w:marTop w:val="0"/>
          <w:marBottom w:val="0"/>
          <w:divBdr>
            <w:top w:val="none" w:sz="0" w:space="0" w:color="auto"/>
            <w:left w:val="none" w:sz="0" w:space="0" w:color="auto"/>
            <w:bottom w:val="none" w:sz="0" w:space="0" w:color="auto"/>
            <w:right w:val="none" w:sz="0" w:space="0" w:color="auto"/>
          </w:divBdr>
          <w:divsChild>
            <w:div w:id="26102315">
              <w:marLeft w:val="0"/>
              <w:marRight w:val="0"/>
              <w:marTop w:val="0"/>
              <w:marBottom w:val="0"/>
              <w:divBdr>
                <w:top w:val="none" w:sz="0" w:space="0" w:color="auto"/>
                <w:left w:val="none" w:sz="0" w:space="0" w:color="auto"/>
                <w:bottom w:val="none" w:sz="0" w:space="0" w:color="auto"/>
                <w:right w:val="none" w:sz="0" w:space="0" w:color="auto"/>
              </w:divBdr>
              <w:divsChild>
                <w:div w:id="392387019">
                  <w:marLeft w:val="0"/>
                  <w:marRight w:val="300"/>
                  <w:marTop w:val="15"/>
                  <w:marBottom w:val="0"/>
                  <w:divBdr>
                    <w:top w:val="none" w:sz="0" w:space="0" w:color="auto"/>
                    <w:left w:val="none" w:sz="0" w:space="0" w:color="auto"/>
                    <w:bottom w:val="none" w:sz="0" w:space="0" w:color="auto"/>
                    <w:right w:val="none" w:sz="0" w:space="0" w:color="auto"/>
                  </w:divBdr>
                </w:div>
                <w:div w:id="1714693673">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Louie</dc:creator>
  <cp:lastModifiedBy>Tram Vo-Kumamoto</cp:lastModifiedBy>
  <cp:revision>3</cp:revision>
  <dcterms:created xsi:type="dcterms:W3CDTF">2014-09-19T00:38:00Z</dcterms:created>
  <dcterms:modified xsi:type="dcterms:W3CDTF">2014-09-19T00:39:00Z</dcterms:modified>
</cp:coreProperties>
</file>